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9</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15,</w:t>
      </w:r>
      <w:r xml:space="preserve">
        <w:t> </w:t>
      </w:r>
      <w:r>
        <w:t xml:space="preserve">2025; August</w:t>
      </w:r>
      <w:r xml:space="preserve">
        <w:t> </w:t>
      </w:r>
      <w:r>
        <w:t xml:space="preserve">15,</w:t>
      </w:r>
      <w:r xml:space="preserve">
        <w:t> </w:t>
      </w:r>
      <w:r>
        <w:t xml:space="preserve">2025, read first time and referred to Committee on Finance; August</w:t>
      </w:r>
      <w:r xml:space="preserve">
        <w:t> </w:t>
      </w:r>
      <w:r>
        <w:t xml:space="preserve">15,</w:t>
      </w:r>
      <w:r xml:space="preserve">
        <w:t> </w:t>
      </w:r>
      <w:r>
        <w:t xml:space="preserve">2025, reported favorably by the following vote:</w:t>
      </w:r>
      <w:r>
        <w:t xml:space="preserve"> </w:t>
      </w:r>
      <w:r>
        <w:t xml:space="preserve"> </w:t>
      </w:r>
      <w:r>
        <w:t xml:space="preserve">Yeas 12, Nays 2; August</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w:rPr>
          <w:u w:val="single"/>
        </w:rPr>
        <w:t xml:space="preserve">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TRANSITION TO INSTRUCTIONALLY SUPPORTIVE ASSESSMENT PROGRAM</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26.005, Education Code, is amended to read as follows:</w:t>
      </w: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ACCESS TO STATE ASSESSMENTS </w:t>
      </w:r>
      <w:r>
        <w:rPr>
          <w:u w:val="single"/>
        </w:rPr>
        <w:t xml:space="preserve">AND ASSESSMENT RESULTS</w:t>
      </w:r>
      <w:r>
        <w:t xml:space="preserve">. </w:t>
      </w:r>
      <w:r>
        <w:t xml:space="preserve"> </w:t>
      </w:r>
      <w:r>
        <w:rPr>
          <w:u w:val="single"/>
        </w:rPr>
        <w:t xml:space="preserve">(a)</w:t>
      </w:r>
      <w:r>
        <w:t xml:space="preserve">  Except as provided by Section </w:t>
      </w:r>
      <w:r>
        <w:rPr>
          <w:u w:val="single"/>
        </w:rPr>
        <w:t xml:space="preserve">39.02301(m)</w:t>
      </w:r>
      <w:r>
        <w:t xml:space="preserve"> </w:t>
      </w:r>
      <w:r>
        <w:t xml:space="preserve">[</w:t>
      </w:r>
      <w:r>
        <w:rPr>
          <w:strike/>
        </w:rPr>
        <w:t xml:space="preserve">39.023(e)</w:t>
      </w:r>
      <w:r>
        <w:t xml:space="preserve">], a parent is entitled to access to a copy of each state assessment instrument administered under Section 39.023 to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make available to a parent the results of each state assessment instrument administered under Section 39.023 to the parent's child. </w:t>
      </w:r>
      <w:r>
        <w:rPr>
          <w:u w:val="single"/>
        </w:rPr>
        <w:t xml:space="preserve"> </w:t>
      </w:r>
      <w:r>
        <w:rPr>
          <w:u w:val="single"/>
        </w:rPr>
        <w:t xml:space="preserve">The results must be accessible by one click from the home page of an Internet website maintained by the agency. </w:t>
      </w:r>
      <w:r>
        <w:rPr>
          <w:u w:val="single"/>
        </w:rPr>
        <w:t xml:space="preserve"> </w:t>
      </w:r>
      <w:r>
        <w:rPr>
          <w:u w:val="single"/>
        </w:rPr>
        <w:t xml:space="preserve">Identifying information that is necessary to access a child's results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agency security protocols;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unique to the child;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under the control of the child's parent without the need to secure additional information from a third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PROGRAM.  (a)  </w:t>
      </w:r>
      <w:r>
        <w:rPr>
          <w:u w:val="single"/>
        </w:rPr>
        <w:t xml:space="preserve">To ensure school accountability for student achievement that achieves the goals provided under Section 4.002, the agency</w:t>
      </w:r>
      <w:r>
        <w:t xml:space="preserve"> [</w:t>
      </w:r>
      <w:r>
        <w:rPr>
          <w:strike/>
        </w:rPr>
        <w:t xml:space="preserve">The State Board of Education by rule</w:t>
      </w:r>
      <w:r>
        <w:t xml:space="preserve">] shall create and implement </w:t>
      </w:r>
      <w:r>
        <w:rPr>
          <w:u w:val="single"/>
        </w:rPr>
        <w:t xml:space="preserve">an instructionally supportive</w:t>
      </w:r>
      <w:r>
        <w:t xml:space="preserve"> [</w:t>
      </w:r>
      <w:r>
        <w:rPr>
          <w:strike/>
        </w:rPr>
        <w:t xml:space="preserve">a</w:t>
      </w:r>
      <w:r>
        <w:t xml:space="preserve">] statewide assessment program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for progress monitoring;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balanced, innovative, and streamlined; and</w:t>
      </w:r>
    </w:p>
    <w:p w:rsidR="003F3435" w:rsidRDefault="0032493E">
      <w:pPr>
        <w:spacing w:line="480" w:lineRule="auto"/>
        <w:ind w:firstLine="1440"/>
        <w:jc w:val="both"/>
      </w:pPr>
      <w:r>
        <w:rPr>
          <w:u w:val="single"/>
        </w:rPr>
        <w:t xml:space="preserve">(3)</w:t>
      </w:r>
      <w:r xml:space="preserve">
        <w:t> </w:t>
      </w:r>
      <w:r xml:space="preserve">
        <w:t> </w:t>
      </w:r>
      <w:r>
        <w:t xml:space="preserve">is </w:t>
      </w:r>
      <w:r>
        <w:rPr>
          <w:u w:val="single"/>
        </w:rPr>
        <w:t xml:space="preserve">based on essential knowledge and skills adopted by the State Board of Education under Section 28.002</w:t>
      </w:r>
      <w:r>
        <w:t xml:space="preserve"> </w:t>
      </w:r>
      <w:r>
        <w:t xml:space="preserve">[</w:t>
      </w:r>
      <w:r>
        <w:rPr>
          <w:strike/>
        </w:rPr>
        <w:t xml:space="preserve">knowledge- and skills-based to ensure school accountability for student achievement that achieves the goals provided under Section 4.002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primary objective of an instructionally supportive assessment program created and implemented under this section is to benefit the students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w:t>
      </w:r>
      <w:r>
        <w:rPr>
          <w:u w:val="single"/>
        </w:rPr>
        <w:t xml:space="preserve">instructionally supportive</w:t>
      </w:r>
      <w:r>
        <w:t xml:space="preserve"> [</w:t>
      </w:r>
      <w:r>
        <w:rPr>
          <w:strike/>
        </w:rPr>
        <w:t xml:space="preserve">statewide</w:t>
      </w:r>
      <w:r>
        <w:t xml:space="preserve">] assessment program when </w:t>
      </w:r>
      <w:r>
        <w:rPr>
          <w:u w:val="single"/>
        </w:rPr>
        <w:t xml:space="preserve">modifying the program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(d)</w:t>
      </w:r>
      <w:r xml:space="preserve">
        <w:t> </w:t>
      </w:r>
      <w:r>
        <w:t xml:space="preserve">[</w:t>
      </w:r>
      <w:r>
        <w:rPr>
          <w:strike/>
        </w:rPr>
        <w:t xml:space="preserve">(b)</w:t>
      </w:r>
      <w:r>
        <w:t xml:space="preserve">]</w:t>
      </w:r>
      <w:r xml:space="preserve">
        <w:t> </w:t>
      </w:r>
      <w:r xml:space="preserve">
        <w:t> </w:t>
      </w:r>
      <w:r>
        <w:t xml:space="preserve">It is the policy of this state that the </w:t>
      </w:r>
      <w:r>
        <w:rPr>
          <w:u w:val="single"/>
        </w:rPr>
        <w:t xml:space="preserve">instructionally supportive</w:t>
      </w:r>
      <w:r>
        <w:t xml:space="preserve"> [</w:t>
      </w:r>
      <w:r>
        <w:rPr>
          <w:strike/>
        </w:rPr>
        <w:t xml:space="preserve">statewide</w:t>
      </w:r>
      <w:r>
        <w:t xml:space="preserve">] assessment program be designed to:</w:t>
      </w:r>
    </w:p>
    <w:p w:rsidR="003F3435" w:rsidRDefault="0032493E">
      <w:pPr>
        <w:spacing w:line="480" w:lineRule="auto"/>
        <w:ind w:firstLine="1440"/>
        <w:jc w:val="both"/>
      </w:pPr>
      <w:r>
        <w:t xml:space="preserve">(1)</w:t>
      </w:r>
      <w:r xml:space="preserve">
        <w:t> </w:t>
      </w:r>
      <w:r xml:space="preserve">
        <w:t> </w:t>
      </w:r>
      <w:r>
        <w:rPr>
          <w:u w:val="single"/>
        </w:rPr>
        <w:t xml:space="preserve">provide information regarding student academic achievement and learning progress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schools for the purpose of improving student instruction</w:t>
      </w:r>
      <w:r>
        <w:t xml:space="preserve"> [</w:t>
      </w:r>
      <w:r>
        <w:rPr>
          <w:strike/>
        </w:rPr>
        <w:t xml:space="preserve">provide assessment instruments that are as short as practicable</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students, parents, and teachers for the purpose of guiding learning objectives;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education researchers for the purpose of comparing student academic achievement and learning progress data at the national and statewide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achievement level and learning progress of each assessed student in reading language arts, mathematics, science, and social studies;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information to the agency for the purpose of making decisions regarding public school accountability, campus recognition, and the improvement of public school operations and management;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the educational strengths and needs of individual students and the readiness of those students to be promoted to the next grade level or to graduate from high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assess whether educational goals and curricular standards are being met at the campus, district, and state levels;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information to help evaluate and develop educational programs and policies;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provide instructional staff with immediate, actionable, and useful information regarding student achievement of standards and benchmarks that may be used to improve the staff's delivery of student instruction</w:t>
      </w:r>
      <w:r>
        <w:t xml:space="preserve"> [</w:t>
      </w:r>
      <w:r>
        <w:rPr>
          <w:strike/>
        </w:rPr>
        <w:t xml:space="preserve">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minimize the disruption to the educational program</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administer assessment instruments as required under this chapter in accordance with the instructionally supportive assessment program.</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Subchapter B, Chapter 39, Education Code, is amended by adding Sections 39.0225 and 39.0226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PROGRAM.  (a)  Except as otherwise provided by this section, not later than the beginning of the 2027-2028 school year, the agency shall transition the program for assessment instruments administered under this subchapter from the State of Texas Assessment of Academic Readiness (STAAR) assessment program to the instructionally supportive assessment program described by Section 39.022.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contract with a nationally recognized provider of assessment instruments for the purpose of making the transition described by Subsection (a).</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Students shall continue to be assessed under the State of Texas Assessment of Academic Readiness (STAAR) assessment program until the instructionally supportive assessment program described by Section 39.022 is available beginning with the 2027-2028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2025-2026, 2026-2027, and 2027-2028 school years, the agency, school districts, and open-enrollment charter schools shall conduct any field testing of questions for assessment instruments proposed to be adopted or developed under Section 39.023 necessary to implement the transition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February 15, 2027, the agency shall submit to the governor, the lieutenant governor, the speaker of the house of representatives, and the chairs of the standing legislative committees with primary jurisdiction over public school assessments a report regarding the status of the implementation of the instructionally supportive assessment program described by Section 39.022.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39.0226.</w:t>
      </w:r>
      <w:r>
        <w:rPr>
          <w:u w:val="single"/>
        </w:rPr>
        <w:t xml:space="preserve"> </w:t>
      </w:r>
      <w:r>
        <w:rPr>
          <w:u w:val="single"/>
        </w:rPr>
        <w:t xml:space="preserve"> </w:t>
      </w:r>
      <w:r>
        <w:rPr>
          <w:u w:val="single"/>
        </w:rPr>
        <w:t xml:space="preserve">ASSESSMENT INSTRUMENT STUDY.  (a) The commissioner shall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w:t>
      </w:r>
      <w:r>
        <w:rPr>
          <w:u w:val="single"/>
        </w:rPr>
        <w:t xml:space="preserve"> </w:t>
      </w:r>
      <w:r>
        <w:rPr>
          <w:u w:val="single"/>
        </w:rPr>
        <w:t xml:space="preserve">The study must determine whether, for each item that is designed to be on grade level, the item: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written at a reading level appropriate for students at that grade level;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only: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passages, questions, answers, or other content aligned with the essential knowledge and skills adopted by the State Board of Education under Section 28.002 for the applicable subject for that grade level or a previous grade level;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passages written at a reading level not higher than that grade level.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December 31, 2028.</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39.023, Education Code, is amended by amending Subsections (a), (a-3), (c), (h), (i), and (l) and adding Subsection (q) to read as follows:</w:t>
      </w:r>
    </w:p>
    <w:p w:rsidR="003F3435" w:rsidRDefault="0032493E">
      <w:pPr>
        <w:spacing w:line="480" w:lineRule="auto"/>
        <w:ind w:firstLine="720"/>
        <w:jc w:val="both"/>
      </w:pPr>
      <w:r>
        <w:t xml:space="preserve">(a)</w:t>
      </w:r>
      <w:r xml:space="preserve">
        <w:t> </w:t>
      </w:r>
      <w:r xml:space="preserve">
        <w:t> </w:t>
      </w:r>
      <w:r>
        <w:rPr>
          <w:u w:val="single"/>
        </w:rPr>
        <w:t xml:space="preserve">In creating and implementing the instructionally supportive assessment program under Section 39.022, the</w:t>
      </w:r>
      <w:r>
        <w:t xml:space="preserve"> [</w:t>
      </w:r>
      <w:r>
        <w:rPr>
          <w:strike/>
        </w:rPr>
        <w:t xml:space="preserve">The</w:t>
      </w:r>
      <w:r>
        <w:t xml:space="preserve">] agency shall adopt or develop appropriate </w:t>
      </w:r>
      <w:r>
        <w:rPr>
          <w:u w:val="single"/>
        </w:rPr>
        <w:t xml:space="preserve">beginning-of-year, middle-of-year, and end-of-year</w:t>
      </w:r>
      <w:r>
        <w:t xml:space="preserve"> [</w:t>
      </w:r>
      <w:r>
        <w:rPr>
          <w:strike/>
        </w:rPr>
        <w:t xml:space="preserve">criterion-referenced</w:t>
      </w:r>
      <w:r>
        <w:t xml:space="preserve">] assessment instruments designed to assess essential knowledge and skills in reading </w:t>
      </w:r>
      <w:r>
        <w:rPr>
          <w:u w:val="single"/>
        </w:rPr>
        <w:t xml:space="preserve">language arts</w:t>
      </w:r>
      <w:r>
        <w:t xml:space="preserve">, mathematics, social studies, and science.  Except as provided by Subsection (a-2), all students, other than students assessed under Subsection (b) or (l) or exempted under Section 39.027,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w:t>
      </w:r>
      <w:r>
        <w:rPr>
          <w:u w:val="single"/>
        </w:rPr>
        <w:t xml:space="preserve">language arts</w:t>
      </w:r>
      <w:r>
        <w:t xml:space="preserve">,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ind w:firstLine="720"/>
        <w:jc w:val="both"/>
      </w:pPr>
      <w:r>
        <w:t xml:space="preserve">(a-3)</w:t>
      </w:r>
      <w:r xml:space="preserve">
        <w:t> </w:t>
      </w:r>
      <w:r xml:space="preserve">
        <w:t> </w:t>
      </w:r>
      <w:r>
        <w:t xml:space="preserve">The agency may not adopt or develop </w:t>
      </w:r>
      <w:r>
        <w:rPr>
          <w:u w:val="single"/>
        </w:rPr>
        <w:t xml:space="preserve">an</w:t>
      </w:r>
      <w:r>
        <w:t xml:space="preserve"> </w:t>
      </w:r>
      <w:r>
        <w:t xml:space="preserve">[</w:t>
      </w:r>
      <w:r>
        <w:rPr>
          <w:strike/>
        </w:rPr>
        <w:t xml:space="preserve">a criterion-referenced</w:t>
      </w:r>
      <w:r>
        <w:t xml:space="preserve">] assessment instrument under this section based on common core state standards as defined by Section 28.002(b-1). </w:t>
      </w:r>
      <w:r>
        <w:t xml:space="preserve"> </w:t>
      </w:r>
      <w:r>
        <w:t xml:space="preserve">This subsection does not prohibit the use of college advanced placement tests or international baccalaureate examinations as those terms are defined by Section 28.051.</w:t>
      </w:r>
    </w:p>
    <w:p w:rsidR="003F3435" w:rsidRDefault="0032493E">
      <w:pPr>
        <w:spacing w:line="480" w:lineRule="auto"/>
        <w:ind w:firstLine="720"/>
        <w:jc w:val="both"/>
      </w:pPr>
      <w:r>
        <w:t xml:space="preserve">(c)</w:t>
      </w:r>
      <w:r xml:space="preserve">
        <w:t> </w:t>
      </w:r>
      <w:r xml:space="preserve">
        <w:t> </w:t>
      </w:r>
      <w:r>
        <w:t xml:space="preserve">The agency shall also adopt </w:t>
      </w:r>
      <w:r>
        <w:rPr>
          <w:u w:val="single"/>
        </w:rPr>
        <w:t xml:space="preserve">or develop</w:t>
      </w:r>
      <w:r>
        <w:t xml:space="preserve"> </w:t>
      </w:r>
      <w:r>
        <w:t xml:space="preserve">end-of-course assessment instruments for secondary-level courses in Algebra I, biology, English I, English II, and United States history </w:t>
      </w:r>
      <w:r>
        <w:rPr>
          <w:u w:val="single"/>
        </w:rPr>
        <w:t xml:space="preserve">and provide for the availability of optional beginning-of-year and middle-of-year assessment instruments for those courses</w:t>
      </w:r>
      <w:r>
        <w:t xml:space="preserve">.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w:t>
      </w:r>
      <w:r>
        <w:rPr>
          <w:strike/>
        </w:rPr>
        <w:t xml:space="preserve">A school district shall comply with State Board of Education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w:t>
      </w:r>
      <w:r>
        <w:rPr>
          <w:u w:val="single"/>
        </w:rPr>
        <w:t xml:space="preserve">in accordance with the timeline provided by Section 39.02301</w:t>
      </w:r>
      <w:r>
        <w:t xml:space="preserve"> </w:t>
      </w:r>
      <w:r>
        <w:t xml:space="preserve">[</w:t>
      </w:r>
      <w:r>
        <w:rPr>
          <w:strike/>
        </w:rPr>
        <w:t xml:space="preserve">not later than the 21st day after the date the assessment instrument is administered</w:t>
      </w:r>
      <w:r>
        <w:t xml:space="preserve">]. The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disclose to each district teacher the results of assessment instruments administered to students taught by the teacher in the subject for the school year in which the assessment instrument is administered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parent of a student enrolled in the district: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results of each assessment instrument administered under this section to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instructions for accessing any online portal maintained by the agency that provides results of assessment instruments administered to the student</w:t>
      </w:r>
      <w:r>
        <w:t xml:space="preserve">.</w:t>
      </w:r>
    </w:p>
    <w:p w:rsidR="003F3435" w:rsidRDefault="0032493E">
      <w:pPr>
        <w:spacing w:line="480" w:lineRule="auto"/>
        <w:ind w:firstLine="720"/>
        <w:jc w:val="both"/>
      </w:pPr>
      <w:r>
        <w:t xml:space="preserve">(i)</w:t>
      </w:r>
      <w:r xml:space="preserve">
        <w:t> </w:t>
      </w:r>
      <w:r xml:space="preserve">
        <w:t> </w:t>
      </w:r>
      <w:r>
        <w:t xml:space="preserve">The provisions of this section </w:t>
      </w:r>
      <w:r>
        <w:rPr>
          <w:u w:val="single"/>
        </w:rPr>
        <w:t xml:space="preserve">and Section 39.02301</w:t>
      </w:r>
      <w:r>
        <w:t xml:space="preserve">[</w:t>
      </w:r>
      <w:r>
        <w:rPr>
          <w:strike/>
        </w:rPr>
        <w:t xml:space="preserve">, except Subsection (d),</w:t>
      </w:r>
      <w:r>
        <w:t xml:space="preserve">]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w:t>
      </w:r>
      <w:r>
        <w:rPr>
          <w:u w:val="single"/>
        </w:rPr>
        <w:t xml:space="preserve">or developed</w:t>
      </w:r>
      <w:r>
        <w:t xml:space="preserve"> </w:t>
      </w:r>
      <w:r>
        <w:t xml:space="preserve">under those rules [</w:t>
      </w:r>
      <w:r>
        <w:rPr>
          <w:strike/>
        </w:rPr>
        <w:t xml:space="preserve">and each assessment instrument required under Subsection (d)</w:t>
      </w:r>
      <w:r>
        <w:t xml:space="preserve">]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agency shall approve a list of alternative norm-referenced assessment instruments that meet the requirements of this subchapter and that a school district or open-enrollment charter school may administer in place of a beginning-of-year or middle-of-year assessment instrument adopted or developed under this section.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list approved under this subsection includes multiple alternative assessment instruments;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 process by which a school district or open-enrollment charter school may submit to the agency an assessment instrument to be included on the list approved under this subsection.</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ADOPTION OR DEVELOPMENT AND ADMINISTRATION REQUIREMENTS FOR ASSESSMENT INSTRUMENTS. </w:t>
      </w:r>
      <w:r>
        <w:rPr>
          <w:u w:val="single"/>
        </w:rPr>
        <w:t xml:space="preserve"> </w:t>
      </w:r>
      <w:r>
        <w:rPr>
          <w:u w:val="single"/>
        </w:rPr>
        <w:t xml:space="preserve">(a) </w:t>
      </w:r>
      <w:r>
        <w:rPr>
          <w:u w:val="single"/>
        </w:rPr>
        <w:t xml:space="preserve"> </w:t>
      </w:r>
      <w:r>
        <w:rPr>
          <w:u w:val="single"/>
        </w:rPr>
        <w:t xml:space="preserve">An assessment instrument adopted or developed under Section 39.023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measure student performance in relation to the essential knowledge and skills adopted by the State Board of Education under Section 28.002 for the subject area and grade level being assessed;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items that have been evaluated for readability using research-based readability metrics approved by the agency in consultation with the advisory committees established under Section 39.02302;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industry standards of validity and reliability;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comply with applicable requirements under federal law, including peer review requirements;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designed to report student academic growth, including by: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reporting a student's norm-referenced growth based on a comparison of the student's performance on the assessment instrument to the student's performance on a previously administered assessment instrument, as applicable, to measure through-year growth;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an end-of-year or end-of-course assessment instrument, reporting year-over-year growth in student achievement;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 beginning-of-year or middle-of-year assessment instrument, being adaptive to each student to measure and report individual student growth.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assessment instrument adopted or developed under Section 39.023(a) may be administered under that subsection, the assessment instrument must, on the basis of empirical evidence, be determined to be valid and reliable by the advisory committees established under Section 39.02302 or</w:t>
      </w:r>
      <w:r>
        <w:rPr>
          <w:u w:val="single"/>
        </w:rPr>
        <w:t xml:space="preserve"> </w:t>
      </w:r>
      <w:r>
        <w:rPr>
          <w:u w:val="single"/>
        </w:rPr>
        <w:t xml:space="preserve">an entity that is, as determined by the commissioner, independent of the agency and of any other entity that developed the assessment instrument.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 item may be included on an assessment instrument administered under Section 39.023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For each proposed item, at least three-quarters of participating committee members must agree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item is aligned with the essential knowledge and skills adopted by the State Board of Education under Section 28.002 for the applicable grade level and subject area;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item is appropriate for the grade level and subject area being assessed and is written at an appropriate reading level for the grade level being assessed;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item is free from bias and factual error;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students in the member's classroom would have an opportunity to learn the content included in the item before the administration of the applicable end-of-year or end-of-course assessment instrument.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writing portion of a reading language arts assessment instrument adopted or developed under Section 39.023 must be designed to assess writing using open-ended questions that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grade-level appropriate;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administered separately;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scored using a process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involves classroom teachers in setting grading standards;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an end-of-year or end-of-course assessment instrument adopted or developed under Section 39.023, the agency shall adopt or develop criterion-referenced assessment instruments designed to assess and report student performance for, at minimum, each performance standard under Section 39.0241.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w:t>
      </w:r>
      <w:r>
        <w:rPr>
          <w:u w:val="single"/>
        </w:rPr>
        <w:t xml:space="preserve"> </w:t>
      </w:r>
      <w:r>
        <w:rPr>
          <w:u w:val="single"/>
        </w:rPr>
        <w:t xml:space="preserve">Except as necessary to comply with college readiness recommendations made by the commissioner of higher education under Section 39.0241(a-1), the commissioner shall ensure the performance levels are set at levels consistent with performance levels set for previous school years, including by implementing procedures that equate the performance levels or by conducting standards-setting processes.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September 1 of each year, the commissioner shall make the following information available on the agency's Internet website for each criterion-referenced assessment instrument administered under Section 39.023(a), (c), or (l):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questions on the assessment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questions that must be answered correctly to achieve satisfactory performance as determined by the commissioner under Section 39.0241(a);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questions that must be answered correctly to achieve satisfactory performance under the college readiness performance standard as provided by Section 39.0241;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corresponding scale scores.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assessment instrument adopted or developed under Section 39.023 must be designed to support accommodations for students in a special education program under Subchapter A, Chapter 29. </w:t>
      </w:r>
      <w:r>
        <w:rPr>
          <w:u w:val="single"/>
        </w:rPr>
        <w:t xml:space="preserve"> </w:t>
      </w:r>
      <w:r>
        <w:rPr>
          <w:u w:val="single"/>
        </w:rPr>
        <w:t xml:space="preserve">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agency shall adopt a schedule for the administration of assessment instruments under Section 39.023 for each school year and provide the schedule to each school district and open-enrollment charter school two years before the school year to which the schedule applies. </w:t>
      </w:r>
      <w:r>
        <w:rPr>
          <w:u w:val="single"/>
        </w:rPr>
        <w:t xml:space="preserve"> </w:t>
      </w:r>
      <w:r>
        <w:rPr>
          <w:u w:val="single"/>
        </w:rPr>
        <w:t xml:space="preserve">The schedule must provide for the administration of an assessment instrument within an assessment administration schedule window in the following applicable range: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beginning-of-year assessment instrument, between the fourth Monday in August and September 30;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middle-of-year assessment instrument, between January 2 and February 21;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 end-of-year assessment instrument, between May 1 and May 30, except that the writing portion of an end-of-year reading language arts assessment instrument must be administered between April 1 and April 15.</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assessment instrument administered under Section 39.023 may be administered in multiple parts over more than one day. </w:t>
      </w:r>
      <w:r>
        <w:rPr>
          <w:u w:val="single"/>
        </w:rPr>
        <w:t xml:space="preserve"> </w:t>
      </w:r>
      <w:r>
        <w:rPr>
          <w:u w:val="single"/>
        </w:rPr>
        <w:t xml:space="preserve">The agency shall adopt procedures to reduce total administration time.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 assessment instrument adopted or developed under Section 39.023 must be designed to minimize the impact on student instructional time so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beginning-of-year or middle-of-year assessment instrument separately administered to students in grades three and four, 85 percent of students who do not require accommodations are expected to complete the assessment instrument within 60 minutes;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beginning-of-year or middle-of-year assessment instrument separately administered to students in grades five through eight, 85 percent of students who do not require accommodations are expected to complete the assessment instrument within 75 minutes;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end-of-year assessment instrument separately administered to students in grades three and four, 85 percent of students who do not require accommodations are expected to complete the assessment instrument within 90 minutes;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each end-of-year assessment instrument separately administered to students in grades five through eight, 85 percent of students who do not require accommodations are expected to complete the assessment instrument within 105 minutes.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agency shall notify school districts and campuses of the results of assessment instruments administered under Section 39.023 not later than two business days after the date the applicable administration schedule window under Subsection (i)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At least every third year, the agency shall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To 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39.0263, Education Code, is amended by amending Subsections (a) and (b) and adding Subsection (c-1)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directly linked to instructional material recently covered in the classroom. </w:t>
      </w:r>
      <w:r>
        <w:rPr>
          <w:u w:val="single"/>
        </w:rPr>
        <w:t xml:space="preserve"> </w:t>
      </w:r>
      <w:r>
        <w:rPr>
          <w:u w:val="single"/>
        </w:rPr>
        <w:t xml:space="preserve">The term includes an assessment instrument</w:t>
      </w:r>
      <w:r>
        <w:t xml:space="preserve"> designed to prepare students for a corresponding state-administered assessment instrument</w:t>
      </w:r>
      <w:r>
        <w:rPr>
          <w:u w:val="single"/>
        </w:rPr>
        <w:t xml:space="preserve">, such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practice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nationally norm-referenced assessment instrument;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district-created standards assessment;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vendor-created assessment of state standards</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grades three through eight, a benchmark assessment instrument other than an alternative assessment instrument under Section 39.023(q);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grade other than the grades described by Subdivision (1),</w:t>
      </w:r>
      <w:r>
        <w:t xml:space="preserve"> </w:t>
      </w:r>
      <w:r>
        <w:t xml:space="preserve">more than two benchmark assessment instruments </w:t>
      </w:r>
      <w:r>
        <w:rPr>
          <w:u w:val="single"/>
        </w:rPr>
        <w:t xml:space="preserve">during a school year before the administration of an end-of-year or end-of-course</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prohibition prescribed by this section does not apply to an assessment instrument administered during the 2027-2028 or 2028-2029 school year that is under review but not yet approved by the agency for inclusion in the list of approved alternative beginning-of-year and middle-of-year assessment instruments under Section 39.023(q).  This subsection expires September 1, 2029.</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39.0263(c), Education Code, as amended by S.B. 1418, Acts of the 89th Legislature, Regular Session, 2025, is amended to read as follows:</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PreACT,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 or this chapter</w:t>
      </w:r>
      <w:r>
        <w:t xml:space="preserve">.</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39.0301, Education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are designed to minimize disruptions to school operations and the classroom environment</w:t>
      </w:r>
      <w:r>
        <w:rPr>
          <w:u w:val="single"/>
        </w:rPr>
        <w:t xml:space="preserv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instructions to help mitigate potential student test anxiety</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39.304, Education Code, is amended to read as follows:</w:t>
      </w:r>
    </w:p>
    <w:p w:rsidR="003F3435" w:rsidRDefault="0032493E">
      <w:pPr>
        <w:spacing w:line="480" w:lineRule="auto"/>
        <w:ind w:firstLine="720"/>
        <w:jc w:val="both"/>
      </w:pPr>
      <w:r>
        <w:t xml:space="preserve">Sec.</w:t>
      </w:r>
      <w:r xml:space="preserve">
        <w:t> </w:t>
      </w:r>
      <w:r>
        <w:t xml:space="preserve">39.304.</w:t>
      </w:r>
      <w:r xml:space="preserve">
        <w:t> </w:t>
      </w:r>
      <w:r xml:space="preserve">
        <w:t> </w:t>
      </w:r>
      <w:r>
        <w:t xml:space="preserve">TEACHER REPORT CARD.  [</w:t>
      </w:r>
      <w:r>
        <w:rPr>
          <w:strike/>
        </w:rPr>
        <w:t xml:space="preserve">(a)</w:t>
      </w:r>
      <w:r>
        <w:t xml:space="preserve">] Each school district shall [</w:t>
      </w:r>
      <w:r>
        <w:rPr>
          <w:strike/>
        </w:rPr>
        <w:t xml:space="preserve">prepare a report of the comparisons made under Section 39.034 and provided to the district under Section 39.302 and</w:t>
      </w:r>
      <w:r>
        <w:t xml:space="preserve">] provide [</w:t>
      </w:r>
      <w:r>
        <w:rPr>
          <w:strike/>
        </w:rPr>
        <w:t xml:space="preserve">the report at the beginning of the school year</w:t>
      </w:r>
      <w:r>
        <w:t xml:space="preserve">] to[</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each teacher </w:t>
      </w:r>
      <w:r>
        <w:rPr>
          <w:u w:val="single"/>
        </w:rPr>
        <w:t xml:space="preserve">the information made available under Section 39.02301(l) for the current and previous school year</w:t>
      </w:r>
      <w:r>
        <w:t xml:space="preserve"> </w:t>
      </w:r>
      <w:r>
        <w:t xml:space="preserve">for all students </w:t>
      </w:r>
      <w:r>
        <w:rPr>
          <w:u w:val="single"/>
        </w:rPr>
        <w:t xml:space="preserve">taught by the teacher</w:t>
      </w:r>
      <w:r>
        <w:t xml:space="preserve">[</w:t>
      </w:r>
      <w:r>
        <w:rPr>
          <w:strike/>
        </w:rPr>
        <w:t xml:space="preserve">, including incoming students,</w:t>
      </w:r>
      <w:r>
        <w:t xml:space="preserve">] who were assessed on an assessment instrument under Section 39.023[</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all students under Subdivision (1) who were provided instruction by that teacher in the subject for which the assessment instrument was administered under Section 39.023</w:t>
      </w:r>
      <w:r>
        <w:t xml:space="preserve">].</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The report shall indicate whether the student performed satisfactorily or, if the student did not perform satisfactorily, whether the student met the standard for annual improvement under Section 39.034.</w:t>
      </w:r>
      <w:r>
        <w:t xml:space="preserve">]</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39.023(a-1), (a-4), (a-11), (a-12), (a-13), (a-14), (a-15), (a-16), (c-1), (c-3), (c-6), (c-7), (c-8), (c-10), (d), (e), (e-1), (f), (g), (o), and (p);</w:t>
      </w:r>
    </w:p>
    <w:p w:rsidR="003F3435" w:rsidRDefault="0032493E">
      <w:pPr>
        <w:spacing w:line="480" w:lineRule="auto"/>
        <w:ind w:firstLine="1440"/>
        <w:jc w:val="both"/>
      </w:pPr>
      <w:r>
        <w:t xml:space="preserve">(2)</w:t>
      </w:r>
      <w:r xml:space="preserve">
        <w:t> </w:t>
      </w:r>
      <w:r xml:space="preserve">
        <w:t> </w:t>
      </w:r>
      <w:r>
        <w:t xml:space="preserve">Section 39.026;</w:t>
      </w:r>
    </w:p>
    <w:p w:rsidR="003F3435" w:rsidRDefault="0032493E">
      <w:pPr>
        <w:spacing w:line="480" w:lineRule="auto"/>
        <w:ind w:firstLine="1440"/>
        <w:jc w:val="both"/>
      </w:pPr>
      <w:r>
        <w:t xml:space="preserve">(3)</w:t>
      </w:r>
      <w:r xml:space="preserve">
        <w:t> </w:t>
      </w:r>
      <w:r xml:space="preserve">
        <w:t> </w:t>
      </w:r>
      <w:r>
        <w:t xml:space="preserve">Section 39.0262;</w:t>
      </w:r>
    </w:p>
    <w:p w:rsidR="003F3435" w:rsidRDefault="0032493E">
      <w:pPr>
        <w:spacing w:line="480" w:lineRule="auto"/>
        <w:ind w:firstLine="1440"/>
        <w:jc w:val="both"/>
      </w:pPr>
      <w:r>
        <w:t xml:space="preserve">(4)</w:t>
      </w:r>
      <w:r xml:space="preserve">
        <w:t> </w:t>
      </w:r>
      <w:r xml:space="preserve">
        <w:t> </w:t>
      </w:r>
      <w:r>
        <w:t xml:space="preserve">Sections 39.034(c), (d), and (d-1);</w:t>
      </w:r>
    </w:p>
    <w:p w:rsidR="003F3435" w:rsidRDefault="0032493E">
      <w:pPr>
        <w:spacing w:line="480" w:lineRule="auto"/>
        <w:ind w:firstLine="1440"/>
        <w:jc w:val="both"/>
      </w:pPr>
      <w:r>
        <w:t xml:space="preserve">(5)</w:t>
      </w:r>
      <w:r xml:space="preserve">
        <w:t> </w:t>
      </w:r>
      <w:r xml:space="preserve">
        <w:t> </w:t>
      </w:r>
      <w:r>
        <w:t xml:space="preserve">Section 39.302; and</w:t>
      </w:r>
    </w:p>
    <w:p w:rsidR="003F3435" w:rsidRDefault="0032493E">
      <w:pPr>
        <w:spacing w:line="480" w:lineRule="auto"/>
        <w:ind w:firstLine="1440"/>
        <w:jc w:val="both"/>
      </w:pPr>
      <w:r>
        <w:t xml:space="preserve">(6)</w:t>
      </w:r>
      <w:r xml:space="preserve">
        <w:t> </w:t>
      </w:r>
      <w:r xml:space="preserve">
        <w:t> </w:t>
      </w:r>
      <w:r>
        <w:t xml:space="preserve">Section 39.303.</w:t>
      </w:r>
    </w:p>
    <w:p w:rsidR="003F3435" w:rsidRDefault="0032493E">
      <w:pPr>
        <w:spacing w:line="480" w:lineRule="auto"/>
        <w:jc w:val="center"/>
      </w:pPr>
      <w:r>
        <w:t xml:space="preserve">ARTICLE 2. </w:t>
      </w:r>
      <w:r>
        <w:t xml:space="preserve"> </w:t>
      </w:r>
      <w:r>
        <w:t xml:space="preserve">ACCOUNTABILITY AND INTERVENTIONS AND SANCTIONS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Section 39.053, Education Code, is amended by amending Subsections (a), (c), and (f) and adding Subsections (c-4), (c-5), (c-6),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w:t>
      </w:r>
      <w:r>
        <w:rPr>
          <w:u w:val="single"/>
        </w:rPr>
        <w:t xml:space="preserve">language arts</w:t>
      </w:r>
      <w:r>
        <w:t xml:space="preserve"> </w:t>
      </w:r>
      <w:r>
        <w:t xml:space="preserve">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based on recent passing scores set by the branches of the armed forces,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w:t>
      </w:r>
      <w:r>
        <w:rPr>
          <w:u w:val="single"/>
        </w:rPr>
        <w:t xml:space="preserve">and</w:t>
      </w:r>
      <w:r>
        <w:t xml:space="preserve">[</w:t>
      </w:r>
      <w:r>
        <w:rPr>
          <w:strike/>
        </w:rPr>
        <w:t xml:space="preserve">,</w:t>
      </w:r>
      <w:r>
        <w:t xml:space="preserve">] socioeconomic backgrounds[</w:t>
      </w:r>
      <w:r>
        <w:rPr>
          <w:strike/>
        </w:rPr>
        <w:t xml:space="preserve">, and other factors, including:</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students formerly receiving special education services;</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students continuously enrolled;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students who are mobile</w:t>
      </w:r>
      <w:r>
        <w:t xml:space="preserv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w:t>
      </w:r>
      <w:r>
        <w:rPr>
          <w:u w:val="single"/>
        </w:rPr>
        <w:t xml:space="preserve"> </w:t>
      </w:r>
      <w:r>
        <w:rPr>
          <w:u w:val="single"/>
        </w:rPr>
        <w:t xml:space="preserve">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Not later than the 2032-2033 school year, the commissioner shall present the measure described by Subsection (c-5) to the accountability advisory committee established under Section 39.0534 to consider the incorporation of the measure into the indicators described by Subsection (c)(2)(A) and in any other domain or indicator the commissioner considers relevant. </w:t>
      </w:r>
      <w:r>
        <w:rPr>
          <w:u w:val="single"/>
        </w:rPr>
        <w:t xml:space="preserve"> </w:t>
      </w:r>
      <w:r>
        <w:rPr>
          <w:u w:val="single"/>
        </w:rPr>
        <w:t xml:space="preserve">Not later than July 15, 2031, the agency shall submit to the governor, the lieutenant governor, the speaker of the house of representatives, and the chairs of the standing legislative committees with primary jurisdiction over public school accountability a report regarding the measure. </w:t>
      </w:r>
      <w:r>
        <w:rPr>
          <w:u w:val="single"/>
        </w:rPr>
        <w:t xml:space="preserve"> </w:t>
      </w:r>
      <w:r>
        <w:rPr>
          <w:u w:val="single"/>
        </w:rPr>
        <w:t xml:space="preserve">This subsection expires September 1, 2033.</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w:t>
      </w:r>
      <w:r>
        <w:rPr>
          <w:u w:val="single"/>
        </w:rPr>
        <w:t xml:space="preserve"> </w:t>
      </w:r>
      <w:r>
        <w:rPr>
          <w:u w:val="single"/>
        </w:rPr>
        <w:t xml:space="preserve">The</w:t>
      </w:r>
      <w:r>
        <w:t xml:space="preserve">[</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identifies the performance standards being modified;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summary of the reasons for the modification of the performance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the expected impact of the modified performance standards on district and campus performance ratings;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information regarding the timeline for and a summary of stakeholder engagement during the development of the modified performance standards.</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Subchapter C, Chapter 39, Education Code, is amended by adding Sections 39.0531, 39.0532, and 39.0534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(a)  The agency shall maintain a list of industry certifications that are eligible for purposes of Section 39.053(c)(1)(B)(v).  In developing the list, the agency shall consult with the Texas Workforce Commission and the Texas Higher Education Coordinating Board and consider the inventory of industry-recognized certifications developed under Section 312.003, Labor Code, and the credential library established under Section 2308A.007, Government Code.  The certifications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review the eligibility of industry certifications under Subsection (a), including whether the programs of study for those certifications still meet the requirements under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advisory council established under Chapter 312, Labor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Texas Workforce Commission;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Texas Higher Education Coordinating Board;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concurrently with the modification of performance standards under Section 39.053(f-1).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after reviewing an industry certification under Subsection (b), the agency determines the certification is no longer eligible for purposes of Section 39.053(c)(1)(B)(v) and should be removed from the list maintained under Subsection (a), the agency shall post on the agency's Internet website information regarding the removal of the certification not later than two years before the date the agency intends to remove the certification from the list.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three years following a determination under Subsection (c)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earn the certification within the three-year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39.0532.</w:t>
      </w:r>
      <w:r>
        <w:rPr>
          <w:u w:val="single"/>
        </w:rPr>
        <w:t xml:space="preserve"> </w:t>
      </w:r>
      <w:r>
        <w:rPr>
          <w:u w:val="single"/>
        </w:rPr>
        <w:t xml:space="preserve"> </w:t>
      </w:r>
      <w:r>
        <w:rPr>
          <w:u w:val="single"/>
        </w:rPr>
        <w:t xml:space="preserve">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but is not required to, provide to the agency information regarding the following indicators at a district or school campus that serves students in prekindergarten through eighth grade: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campuses that serve students in prekindergarten, an indicator that accounts for student participation in full-day prekindergarten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campuses that serve students in kindergarten through fifth grade, an indicator that accounts for teacher completion rates of the literacy achievement academies and mathematics achievement academies established under Sections 21.4552 and 21.4553;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indicator that accounts for students in grades six, seven, and eight who successfully complete a career and technology course approved for purposes of the career and technology education allotment under Section 48.106;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indicator that accounts for students who successfully complete and receive credit for a course designated for a grade higher than the grade in which the student is enrolled.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shall post the information collected under Subsection (a) on the Texas School Accountability Dashboard developed under Section 39.309.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limit the authority to modify performance indicators under Section 39.053 to include indicators described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39.0534.</w:t>
      </w:r>
      <w:r>
        <w:rPr>
          <w:u w:val="single"/>
        </w:rPr>
        <w:t xml:space="preserve"> </w:t>
      </w:r>
      <w:r>
        <w:rPr>
          <w:u w:val="single"/>
        </w:rPr>
        <w:t xml:space="preserve"> </w:t>
      </w:r>
      <w:r>
        <w:rPr>
          <w:u w:val="single"/>
        </w:rPr>
        <w:t xml:space="preserve">ACCOUNTABILITY ADVISORY COMMITTEE.  (a)  The commissioner shall establish an accountability advisory committee to advise the 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staff member from the office of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staff member from the office of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staff member from the office of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staff member from the office of each chair of a standing legislative committee with primary jurisdiction over primary and secondary education;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each stakeholder group described by Section 39.053(f).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Section 39.054, Education Code, is amended by amending Subsections (a), (a-3), (a-4), and (a-5) and adding Subsections (a-6), (a-7), and (c)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t xml:space="preserv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program under Section 39.022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rPr>
          <w:u w:val="single"/>
        </w:rPr>
        <w:t xml:space="preserve">(a)</w:t>
      </w:r>
      <w:r>
        <w:rPr>
          <w:u w:val="single"/>
        </w:rPr>
        <w:t xml:space="preserve"> </w:t>
      </w:r>
      <w:r>
        <w:rPr>
          <w:u w:val="single"/>
        </w:rPr>
        <w:t xml:space="preserve"> </w:t>
      </w:r>
      <w:r>
        <w:rPr>
          <w:u w:val="single"/>
        </w:rPr>
        <w:t xml:space="preserve">Subject to Subsection (b), the</w:t>
      </w:r>
      <w:r>
        <w:t xml:space="preserve"> </w:t>
      </w:r>
      <w:r>
        <w:t xml:space="preserve">[</w:t>
      </w:r>
      <w:r>
        <w:rPr>
          <w:strike/>
        </w:rPr>
        <w:t xml:space="preserve">The</w:t>
      </w:r>
      <w:r>
        <w:t xml:space="preserv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 39.0542(a),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Not later than July 15 of each</w:t>
      </w:r>
      <w:r>
        <w:t xml:space="preserve"> [</w:t>
      </w:r>
      <w:r>
        <w:rPr>
          <w:strike/>
        </w:rPr>
        <w:t xml:space="preserve">Each school</w:t>
      </w:r>
      <w:r>
        <w:t xml:space="preserve">] year, the commissioner shall provide each school district a document in a simple, accessible format that explains the accountability performance </w:t>
      </w:r>
      <w:r>
        <w:rPr>
          <w:u w:val="single"/>
        </w:rPr>
        <w:t xml:space="preserve">standards adopted under Sections 39.0241 and 39.053(f) for the following school year and the</w:t>
      </w:r>
      <w:r>
        <w:t xml:space="preserve"> measures, methods, and procedures that will be applied for that school year in assigning each school district and campus a performance rating under Section 39.054.</w:t>
      </w:r>
    </w:p>
    <w:p w:rsidR="003F3435" w:rsidRDefault="0032493E">
      <w:pPr>
        <w:spacing w:line="480" w:lineRule="auto"/>
        <w:ind w:firstLine="720"/>
        <w:jc w:val="both"/>
      </w:pPr>
      <w:r>
        <w:t xml:space="preserve">SECTION</w:t>
      </w:r>
      <w:r xml:space="preserve">
        <w:t> </w:t>
      </w:r>
      <w:r>
        <w:t xml:space="preserve">2.007.</w:t>
      </w:r>
      <w:r xml:space="preserve">
        <w:t> </w:t>
      </w:r>
      <w:r xml:space="preserve">
        <w:t> </w:t>
      </w:r>
      <w:r>
        <w:t xml:space="preserve">Section 39.0544, Education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From money appropriated or otherwise available for the purpose, the agency shall establish a grant program to assist at least one school district in each education service center region in developing a local accountability plan that complies with the requirements of this section.</w:t>
      </w:r>
    </w:p>
    <w:p w:rsidR="003F3435" w:rsidRDefault="0032493E">
      <w:pPr>
        <w:spacing w:line="480" w:lineRule="auto"/>
        <w:ind w:firstLine="720"/>
        <w:jc w:val="both"/>
      </w:pPr>
      <w:r>
        <w:t xml:space="preserve">SECTION</w:t>
      </w:r>
      <w:r xml:space="preserve">
        <w:t> </w:t>
      </w:r>
      <w:r>
        <w:t xml:space="preserve">2.008.</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2.009.</w:t>
      </w:r>
      <w:r xml:space="preserve">
        <w:t> </w:t>
      </w:r>
      <w:r xml:space="preserve">
        <w:t> </w:t>
      </w:r>
      <w:r>
        <w:t xml:space="preserve">Section 39A.107(c), Education Code, is amended to read as follows:</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39A.202;</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operation of the campus by an entity with which the school district contracts under Section 11.174;</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closure of the campus.</w:t>
      </w:r>
    </w:p>
    <w:p w:rsidR="003F3435" w:rsidRDefault="0032493E">
      <w:pPr>
        <w:spacing w:line="480" w:lineRule="auto"/>
        <w:ind w:firstLine="720"/>
        <w:jc w:val="both"/>
      </w:pPr>
      <w:r>
        <w:t xml:space="preserve">SECTION</w:t>
      </w:r>
      <w:r xml:space="preserve">
        <w:t> </w:t>
      </w:r>
      <w:r>
        <w:t xml:space="preserve">2.010.</w:t>
      </w:r>
      <w:r xml:space="preserve">
        <w:t> </w:t>
      </w:r>
      <w:r xml:space="preserve">
        <w:t> </w:t>
      </w:r>
      <w:r>
        <w:t xml:space="preserve">Section 39A.108, Education Code, is amended to read as follows:</w:t>
      </w:r>
    </w:p>
    <w:p w:rsidR="003F3435" w:rsidRDefault="0032493E">
      <w:pPr>
        <w:spacing w:line="480" w:lineRule="auto"/>
        <w:ind w:firstLine="720"/>
        <w:jc w:val="both"/>
      </w:pPr>
      <w:r>
        <w:t xml:space="preserve">Sec.</w:t>
      </w:r>
      <w:r xml:space="preserve">
        <w:t> </w:t>
      </w:r>
      <w:r>
        <w:t xml:space="preserve">39A.108.</w:t>
      </w:r>
      <w:r xml:space="preserve">
        <w:t> </w:t>
      </w:r>
      <w:r xml:space="preserve">
        <w:t> </w:t>
      </w:r>
      <w:r>
        <w:t xml:space="preserve">IMPLEMENTATION OF CAMPUS TURNAROUND PLAN. </w:t>
      </w:r>
      <w:r>
        <w:t xml:space="preserve"> </w:t>
      </w:r>
      <w:r>
        <w:rPr>
          <w:u w:val="single"/>
        </w:rPr>
        <w:t xml:space="preserve">Subject to Section 39A.110(a), following</w:t>
      </w:r>
      <w:r>
        <w:t xml:space="preserve"> [</w:t>
      </w:r>
      <w:r>
        <w:rPr>
          <w:strike/>
        </w:rPr>
        <w:t xml:space="preserve">Following</w:t>
      </w:r>
      <w:r>
        <w:t xml:space="preserve">] approval of a campus turnaround plan by the commissioner, the school district, in consultation with the campus intervention team, </w:t>
      </w:r>
      <w:r>
        <w:rPr>
          <w:u w:val="single"/>
        </w:rPr>
        <w:t xml:space="preserve">shall</w:t>
      </w:r>
      <w:r>
        <w:t xml:space="preserve"> [</w:t>
      </w:r>
      <w:r>
        <w:rPr>
          <w:strike/>
        </w:rPr>
        <w:t xml:space="preserve">may</w:t>
      </w:r>
      <w:r>
        <w:t xml:space="preserve">] take any actions needed to </w:t>
      </w:r>
      <w:r>
        <w:rPr>
          <w:u w:val="single"/>
        </w:rPr>
        <w:t xml:space="preserve">implement</w:t>
      </w:r>
      <w:r>
        <w:t xml:space="preserve"> [</w:t>
      </w:r>
      <w:r>
        <w:rPr>
          <w:strike/>
        </w:rPr>
        <w:t xml:space="preserve">prepare for the implementation of</w:t>
      </w:r>
      <w:r>
        <w:t xml:space="preserve">] the plan.</w:t>
      </w:r>
    </w:p>
    <w:p w:rsidR="003F3435" w:rsidRDefault="0032493E">
      <w:pPr>
        <w:spacing w:line="480" w:lineRule="auto"/>
        <w:ind w:firstLine="720"/>
        <w:jc w:val="both"/>
      </w:pPr>
      <w:r>
        <w:t xml:space="preserve">SECTION</w:t>
      </w:r>
      <w:r xml:space="preserve">
        <w:t> </w:t>
      </w:r>
      <w:r>
        <w:t xml:space="preserve">2.011.</w:t>
      </w:r>
      <w:r xml:space="preserve">
        <w:t> </w:t>
      </w:r>
      <w:r xml:space="preserve">
        <w:t> </w:t>
      </w:r>
      <w:r>
        <w:t xml:space="preserve">Section 39A.110(a),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39A.101 receives an acceptable performance rating </w:t>
      </w:r>
      <w:r>
        <w:rPr>
          <w:u w:val="single"/>
        </w:rPr>
        <w:t xml:space="preserve">subsequent to</w:t>
      </w:r>
      <w:r>
        <w:t xml:space="preserve"> [</w:t>
      </w:r>
      <w:r>
        <w:rPr>
          <w:strike/>
        </w:rPr>
        <w:t xml:space="preserve">for the school year following</w:t>
      </w:r>
      <w:r>
        <w:t xml:space="preserve">] the order, the [</w:t>
      </w:r>
      <w:r>
        <w:rPr>
          <w:strike/>
        </w:rPr>
        <w:t xml:space="preserve">board of trustees of the</w:t>
      </w:r>
      <w:r>
        <w:t xml:space="preserve">] school district </w:t>
      </w:r>
      <w:r>
        <w:rPr>
          <w:u w:val="single"/>
        </w:rPr>
        <w:t xml:space="preserve">is no longer required to</w:t>
      </w:r>
      <w:r>
        <w:t xml:space="preserve"> [</w:t>
      </w:r>
      <w:r>
        <w:rPr>
          <w:strike/>
        </w:rPr>
        <w:t xml:space="preserve">may:</w:t>
      </w:r>
    </w:p>
    <w:p w:rsidR="003F3435" w:rsidRDefault="0032493E">
      <w:pPr>
        <w:spacing w:line="480" w:lineRule="auto"/>
        <w:ind w:firstLine="1440"/>
        <w:jc w:val="both"/>
      </w:pPr>
      <w:r>
        <w:t xml:space="preserve">[</w:t>
      </w:r>
      <w:r>
        <w:rPr>
          <w:strike/>
        </w:rPr>
        <w:t xml:space="preserve">(1)</w:t>
      </w:r>
      <w:r>
        <w:t xml:space="preserve">]  implement the campus turnaround plan[</w:t>
      </w:r>
      <w:r>
        <w:rPr>
          <w:strike/>
        </w:rPr>
        <w:t xml:space="preserve">;</w:t>
      </w:r>
    </w:p>
    <w:p w:rsidR="003F3435" w:rsidRDefault="0032493E">
      <w:pPr>
        <w:spacing w:line="480" w:lineRule="auto"/>
        <w:ind w:firstLine="1440"/>
        <w:jc w:val="both"/>
      </w:pPr>
      <w:r>
        <w:t xml:space="preserve">[</w:t>
      </w:r>
      <w:r>
        <w:rPr>
          <w:strike/>
        </w:rPr>
        <w:t xml:space="preserve">(2)  implement a modified version of the campus turnaround plan; or</w:t>
      </w:r>
    </w:p>
    <w:p w:rsidR="003F3435" w:rsidRDefault="0032493E">
      <w:pPr>
        <w:spacing w:line="480" w:lineRule="auto"/>
        <w:ind w:firstLine="1440"/>
        <w:jc w:val="both"/>
      </w:pPr>
      <w:r>
        <w:t xml:space="preserve">[</w:t>
      </w:r>
      <w:r>
        <w:rPr>
          <w:strike/>
        </w:rPr>
        <w:t xml:space="preserve">(3)  withdraw the campus turnaround plan</w:t>
      </w:r>
      <w:r>
        <w:t xml:space="preserve">].</w:t>
      </w:r>
    </w:p>
    <w:p w:rsidR="003F3435" w:rsidRDefault="0032493E">
      <w:pPr>
        <w:spacing w:line="480" w:lineRule="auto"/>
        <w:ind w:firstLine="720"/>
        <w:jc w:val="both"/>
      </w:pPr>
      <w:r>
        <w:t xml:space="preserve">SECTION</w:t>
      </w:r>
      <w:r xml:space="preserve">
        <w:t> </w:t>
      </w:r>
      <w:r>
        <w:t xml:space="preserve">2.012.</w:t>
      </w:r>
      <w:r xml:space="preserve">
        <w:t> </w:t>
      </w:r>
      <w:r xml:space="preserve">
        <w:t> </w:t>
      </w:r>
      <w:r>
        <w:t xml:space="preserve">Subchapter Z, Chapter 39A, Education Code, is amended by adding Section 39A.908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ind w:firstLine="720"/>
        <w:jc w:val="both"/>
      </w:pPr>
      <w:r>
        <w:t xml:space="preserve">SECTION</w:t>
      </w:r>
      <w:r xml:space="preserve">
        <w:t> </w:t>
      </w:r>
      <w:r>
        <w:t xml:space="preserve">2.013.</w:t>
      </w:r>
      <w:r xml:space="preserve">
        <w:t> </w:t>
      </w:r>
      <w:r xml:space="preserve">
        <w:t> </w:t>
      </w:r>
      <w:r>
        <w:t xml:space="preserve">Section 312.003(a), Labor Code, as amended by H.B. 2 and H.B. 120,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39.0531(a), Education Code</w:t>
      </w:r>
      <w:r>
        <w:t xml:space="preserve">.</w:t>
      </w:r>
    </w:p>
    <w:p w:rsidR="003F3435" w:rsidRDefault="0032493E">
      <w:pPr>
        <w:spacing w:line="480" w:lineRule="auto"/>
        <w:ind w:firstLine="720"/>
        <w:jc w:val="both"/>
      </w:pPr>
      <w:r>
        <w:t xml:space="preserve">SECTION</w:t>
      </w:r>
      <w:r xml:space="preserve">
        <w:t> </w:t>
      </w:r>
      <w:r>
        <w:t xml:space="preserve">2.014.</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39A.106; and</w:t>
      </w:r>
    </w:p>
    <w:p w:rsidR="003F3435" w:rsidRDefault="0032493E">
      <w:pPr>
        <w:spacing w:line="480" w:lineRule="auto"/>
        <w:ind w:firstLine="1440"/>
        <w:jc w:val="both"/>
      </w:pPr>
      <w:r>
        <w:t xml:space="preserve">(2)</w:t>
      </w:r>
      <w:r xml:space="preserve">
        <w:t> </w:t>
      </w:r>
      <w:r xml:space="preserve">
        <w:t> </w:t>
      </w:r>
      <w:r>
        <w:t xml:space="preserve">Section 39A.110(b).</w:t>
      </w:r>
    </w:p>
    <w:p w:rsidR="003F3435" w:rsidRDefault="0032493E">
      <w:pPr>
        <w:spacing w:line="480" w:lineRule="auto"/>
        <w:jc w:val="center"/>
      </w:pPr>
      <w:r>
        <w:t xml:space="preserve">ARTICLE 3.  TRANSPARENCY REGARDING PUBLIC SCHOOL PERFORMANCE</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The heading to Section 39.001, Education Code, is amended to read as follows:</w:t>
      </w: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RULES</w:t>
      </w:r>
      <w:r>
        <w:rPr>
          <w:u w:val="single"/>
        </w:rPr>
        <w:t xml:space="preserve">; ACTION FOR DECLARATORY JUDGMENT</w:t>
      </w:r>
      <w:r>
        <w:t xml:space="preserve">.</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must bring an action for declaratory judgment under Section 2001.038, Government Code, challenging the validity or applicability of a rule adopted under this chapter or Chapter 39A not later than six months after the date the rule is adopted.</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Subchapter A, Chapter 39, Education Code, is amended by adding Section 39.009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39.009.</w:t>
      </w:r>
      <w:r>
        <w:rPr>
          <w:u w:val="single"/>
        </w:rPr>
        <w:t xml:space="preserve"> </w:t>
      </w:r>
      <w:r>
        <w:rPr>
          <w:u w:val="single"/>
        </w:rPr>
        <w:t xml:space="preserve"> </w:t>
      </w:r>
      <w:r>
        <w:rPr>
          <w:u w:val="single"/>
        </w:rPr>
        <w:t xml:space="preserve">COMPLIANCE WITH CERTAIN CHAPTER REQUIREMENTS; LEGISLATIVE OVERSIGHT.  (a)  Failure to comply with a requirement of Subchapter B, C, or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prevent: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administration of a statewide assessment instrument required under Subchapter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assignment of performance ratings under Section 39.054;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the basis of a challenge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performance rating assigned under Section 39.054;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intervention or sanction imposed under this chapter or Chapter 39A.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  The agency must notify each committee if the agency is aware that the commissioner or agency has failed to meet a deadline or other requirement under Subchapter B, C, or D.</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jc w:val="center"/>
      </w:pPr>
      <w:r>
        <w:t xml:space="preserve">ARTICLE 4.  CONFORMING CHANGES AND CHANGES RELATED TO TRANSITION OF ASSESSMENT PROGRAM</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4.002.</w:t>
      </w:r>
      <w:r xml:space="preserve">
        <w:t> </w:t>
      </w:r>
      <w:r xml:space="preserve">
        <w:t> </w:t>
      </w:r>
      <w:r>
        <w:t xml:space="preserve">Section 11.185(b),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39.053(c)(3);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w:t>
      </w:r>
      <w:r>
        <w:rPr>
          <w:u w:val="single"/>
        </w:rPr>
        <w:t xml:space="preserve">language arts</w:t>
      </w:r>
      <w:r>
        <w:t xml:space="preserve"> or mathematics assessment instrument, as applicable, administered under Section 39.023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ind w:firstLine="720"/>
        <w:jc w:val="both"/>
      </w:pPr>
      <w:r>
        <w:t xml:space="preserve">SECTION</w:t>
      </w:r>
      <w:r xml:space="preserve">
        <w:t> </w:t>
      </w:r>
      <w:r>
        <w:t xml:space="preserve">4.003.</w:t>
      </w:r>
      <w:r xml:space="preserve">
        <w:t> </w:t>
      </w:r>
      <w:r xml:space="preserve">
        <w:t> </w:t>
      </w:r>
      <w:r>
        <w:t xml:space="preserve">Section 21.4552(c),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 </w:t>
      </w:r>
      <w:r>
        <w:t xml:space="preserve">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39.054(e) on the basis of student performance on the reading </w:t>
      </w:r>
      <w:r>
        <w:rPr>
          <w:u w:val="single"/>
        </w:rPr>
        <w:t xml:space="preserve">language arts</w:t>
      </w:r>
      <w:r>
        <w:t xml:space="preserve"> assessment instrument administered under Section 39.023(a)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SECTION</w:t>
      </w:r>
      <w:r xml:space="preserve">
        <w:t> </w:t>
      </w:r>
      <w:r>
        <w:t xml:space="preserve">4.004.</w:t>
      </w:r>
      <w:r xml:space="preserve">
        <w:t> </w:t>
      </w:r>
      <w:r xml:space="preserve">
        <w:t> </w:t>
      </w:r>
      <w:r>
        <w:t xml:space="preserve">Sections 28.0063(b) and (f), Education Code, as added by H.B. 2, Acts of the 89th Legislature, Regular Session, 2025, are amended to read as follows:</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28.002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28.002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w:t>
      </w:r>
      <w:r>
        <w:rPr>
          <w:u w:val="single"/>
        </w:rPr>
        <w:t xml:space="preserve">language arts</w:t>
      </w:r>
      <w:r>
        <w:t xml:space="preserve"> or mathematics assessment administered under Section 39.023;</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38.003;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(f)</w:t>
      </w:r>
      <w:r xml:space="preserve">
        <w:t> </w:t>
      </w:r>
      <w:r xml:space="preserve">
        <w:t> </w:t>
      </w:r>
      <w:r>
        <w:t xml:space="preserve">If the commissioner determines that </w:t>
      </w:r>
      <w:r>
        <w:rPr>
          <w:u w:val="single"/>
        </w:rPr>
        <w:t xml:space="preserve">a beginning-of-year or middle-of-year</w:t>
      </w:r>
      <w:r>
        <w:t xml:space="preserve"> [</w:t>
      </w:r>
      <w:r>
        <w:rPr>
          <w:strike/>
        </w:rPr>
        <w:t xml:space="preserve">an interim</w:t>
      </w:r>
      <w:r>
        <w:t xml:space="preserve">] assessment instrument adopted </w:t>
      </w:r>
      <w:r>
        <w:rPr>
          <w:u w:val="single"/>
        </w:rPr>
        <w:t xml:space="preserve">or developed</w:t>
      </w:r>
      <w:r>
        <w:t xml:space="preserve"> under Section </w:t>
      </w:r>
      <w:r>
        <w:rPr>
          <w:u w:val="single"/>
        </w:rPr>
        <w:t xml:space="preserve">39.023</w:t>
      </w:r>
      <w:r>
        <w:t xml:space="preserve"> [</w:t>
      </w:r>
      <w:r>
        <w:rPr>
          <w:strike/>
        </w:rPr>
        <w:t xml:space="preserve">39.023(o)</w:t>
      </w:r>
      <w:r>
        <w:t xml:space="preserve">] provides the same intended outcomes as an instrument adopted or approved under this section, the commissioner may substitute that </w:t>
      </w:r>
      <w:r>
        <w:rPr>
          <w:u w:val="single"/>
        </w:rPr>
        <w:t xml:space="preserve">beginning-of-year or middle-of-year</w:t>
      </w:r>
      <w:r>
        <w:t xml:space="preserve"> [</w:t>
      </w:r>
      <w:r>
        <w:rPr>
          <w:strike/>
        </w:rPr>
        <w:t xml:space="preserve">interim</w:t>
      </w:r>
      <w:r>
        <w:t xml:space="preserve">] assessment instrument for an instrument adopted or approved under this section.</w:t>
      </w:r>
    </w:p>
    <w:p w:rsidR="003F3435" w:rsidRDefault="0032493E">
      <w:pPr>
        <w:spacing w:line="480" w:lineRule="auto"/>
        <w:ind w:firstLine="720"/>
        <w:jc w:val="both"/>
      </w:pPr>
      <w:r>
        <w:t xml:space="preserve">SECTION</w:t>
      </w:r>
      <w:r xml:space="preserve">
        <w:t> </w:t>
      </w:r>
      <w:r>
        <w:t xml:space="preserve">4.005.</w:t>
      </w:r>
      <w:r xml:space="preserve">
        <w:t> </w:t>
      </w:r>
      <w:r xml:space="preserve">
        <w:t> </w:t>
      </w:r>
      <w:r>
        <w:t xml:space="preserve">Sections 28.0211(a-8) and (o), Education Code, are amended to read as follows:</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reading </w:t>
      </w:r>
      <w:r>
        <w:rPr>
          <w:u w:val="single"/>
        </w:rPr>
        <w:t xml:space="preserve">language arts</w:t>
      </w:r>
      <w:r>
        <w:t xml:space="preserve">, or Algebra I, English I, or English II, as applicable, for that school year.</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39.023(a)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w:t>
      </w:r>
      <w:r>
        <w:rPr>
          <w:u w:val="single"/>
        </w:rPr>
        <w:t xml:space="preserve">or developed</w:t>
      </w:r>
      <w:r>
        <w:t xml:space="preserve"> under Section 39.023(c) for the course.</w:t>
      </w:r>
    </w:p>
    <w:p w:rsidR="003F3435" w:rsidRDefault="0032493E">
      <w:pPr>
        <w:spacing w:line="480" w:lineRule="auto"/>
        <w:ind w:firstLine="720"/>
        <w:jc w:val="both"/>
      </w:pPr>
      <w:r>
        <w:t xml:space="preserve">SECTION</w:t>
      </w:r>
      <w:r xml:space="preserve">
        <w:t> </w:t>
      </w:r>
      <w:r>
        <w:t xml:space="preserve">4.006.</w:t>
      </w:r>
      <w:r xml:space="preserve">
        <w:t> </w:t>
      </w:r>
      <w:r xml:space="preserve">
        <w:t> </w:t>
      </w:r>
      <w:r>
        <w:t xml:space="preserve">Section 28.023(c),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w:t>
      </w:r>
      <w:r>
        <w:rPr>
          <w:u w:val="single"/>
        </w:rPr>
        <w:t xml:space="preserve">or developed</w:t>
      </w:r>
      <w:r>
        <w:t xml:space="preserve"> under Section 39.023(c) for that subject.</w:t>
      </w:r>
    </w:p>
    <w:p w:rsidR="003F3435" w:rsidRDefault="0032493E">
      <w:pPr>
        <w:spacing w:line="480" w:lineRule="auto"/>
        <w:ind w:firstLine="720"/>
        <w:jc w:val="both"/>
      </w:pPr>
      <w:r>
        <w:t xml:space="preserve">SECTION</w:t>
      </w:r>
      <w:r xml:space="preserve">
        <w:t> </w:t>
      </w:r>
      <w:r>
        <w:t xml:space="preserve">4.007.</w:t>
      </w:r>
      <w:r xml:space="preserve">
        <w:t> </w:t>
      </w:r>
      <w:r xml:space="preserve">
        <w:t> </w:t>
      </w:r>
      <w:r>
        <w:t xml:space="preserve">Section 29.056(g),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w:t>
      </w:r>
      <w:r>
        <w:rPr>
          <w:u w:val="single"/>
        </w:rPr>
        <w:t xml:space="preserve">language arts</w:t>
      </w:r>
      <w:r>
        <w:t xml:space="preserve"> assessment instrument under Section 39.023(a) or an English language arts assessment instrument under Section 39.023(c),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ind w:firstLine="720"/>
        <w:jc w:val="both"/>
      </w:pPr>
      <w:r>
        <w:t xml:space="preserve">SECTION</w:t>
      </w:r>
      <w:r xml:space="preserve">
        <w:t> </w:t>
      </w:r>
      <w:r>
        <w:t xml:space="preserve">4.008.</w:t>
      </w:r>
      <w:r xml:space="preserve">
        <w:t> </w:t>
      </w:r>
      <w:r xml:space="preserve">
        <w:t> </w:t>
      </w:r>
      <w:r>
        <w:t xml:space="preserve">Section 29.1543(a), Education Code, as added by H.B. 2,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29.1532(c)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28.006(c-2);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28.006(c-2);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28.006(c-2)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29.153,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w:t>
      </w:r>
      <w:r>
        <w:rPr>
          <w:u w:val="single"/>
        </w:rPr>
        <w:t xml:space="preserve">language arts</w:t>
      </w:r>
      <w:r>
        <w:t xml:space="preserve"> or mathematics assessment instrument administered under Section 39.023, disaggregated by whether the student was eligible for free prekindergarten under Section 29.153;</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28.006;</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29.153;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36.004,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ind w:firstLine="720"/>
        <w:jc w:val="both"/>
      </w:pPr>
      <w:r>
        <w:t xml:space="preserve">SECTION</w:t>
      </w:r>
      <w:r xml:space="preserve">
        <w:t> </w:t>
      </w:r>
      <w:r>
        <w:t xml:space="preserve">4.009.</w:t>
      </w:r>
      <w:r xml:space="preserve">
        <w:t> </w:t>
      </w:r>
      <w:r xml:space="preserve">
        <w:t> </w:t>
      </w:r>
      <w:r>
        <w:t xml:space="preserve">Sections 39.02342(a)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w:t>
      </w:r>
      <w:r>
        <w:rPr>
          <w:u w:val="single"/>
        </w:rPr>
        <w:t xml:space="preserve">and notwithstanding Section 39.023</w:t>
      </w:r>
      <w:r>
        <w:t xml:space="preserve">, a school district may administer </w:t>
      </w:r>
      <w:r>
        <w:rPr>
          <w:u w:val="single"/>
        </w:rPr>
        <w:t xml:space="preserve">in paper format a nonadaptive assessment instrument adopted or developed by the agency as a substitute for</w:t>
      </w:r>
      <w:r>
        <w:t xml:space="preserve"> an assessment instrument required under Section 39.023(a), (c), or (l) [</w:t>
      </w:r>
      <w:r>
        <w:rPr>
          <w:strike/>
        </w:rPr>
        <w:t xml:space="preserve">in paper format</w:t>
      </w:r>
      <w:r>
        <w:t xml:space="preserve">] to any student whose parent, guardian, or teacher in the applicable subject area requests the assessment instrument be administered to the student in paper format.</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 </w:t>
      </w:r>
      <w:r>
        <w:rPr>
          <w:u w:val="single"/>
        </w:rPr>
        <w:t xml:space="preserve">not later than a reasonable date as determined by the agency, which must be not later than the 60th day before the date the applicable assessment administration schedule window under Section 39.02301(i) closes</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for a fall administration of an assessment instrument, not later than September 15 of the school year in which the assessment instrument will be administered;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spring administration of an assessment instrument, not later than December 1 of the school year in which the assessment instrument will be administered</w:t>
      </w:r>
      <w:r>
        <w:t xml:space="preserve">].</w:t>
      </w:r>
    </w:p>
    <w:p w:rsidR="003F3435" w:rsidRDefault="0032493E">
      <w:pPr>
        <w:spacing w:line="480" w:lineRule="auto"/>
        <w:ind w:firstLine="720"/>
        <w:jc w:val="both"/>
      </w:pPr>
      <w:r>
        <w:t xml:space="preserve">SECTION</w:t>
      </w:r>
      <w:r xml:space="preserve">
        <w:t> </w:t>
      </w:r>
      <w:r>
        <w:t xml:space="preserve">4.010.</w:t>
      </w:r>
      <w:r xml:space="preserve">
        <w:t> </w:t>
      </w:r>
      <w:r xml:space="preserve">
        <w:t> </w:t>
      </w:r>
      <w:r>
        <w:t xml:space="preserve">Section 39.0236, Education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implement the pilot program established under this section beginning with the 2028-2029 school year.  This subsection expires September 1, 2029.</w:t>
      </w:r>
    </w:p>
    <w:p w:rsidR="003F3435" w:rsidRDefault="0032493E">
      <w:pPr>
        <w:spacing w:line="480" w:lineRule="auto"/>
        <w:ind w:firstLine="720"/>
        <w:jc w:val="both"/>
      </w:pPr>
      <w:r>
        <w:t xml:space="preserve">SECTION</w:t>
      </w:r>
      <w:r xml:space="preserve">
        <w:t> </w:t>
      </w:r>
      <w:r>
        <w:t xml:space="preserve">4.011.</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w:t>
      </w:r>
      <w:r>
        <w:rPr>
          <w:strike/>
        </w:rPr>
        <w:t xml:space="preserve">period set by the State Board of Education for the administration of</w:t>
      </w:r>
      <w:r>
        <w:t xml:space="preserve">] assessment </w:t>
      </w:r>
      <w:r>
        <w:rPr>
          <w:u w:val="single"/>
        </w:rPr>
        <w:t xml:space="preserve">administration schedule window</w:t>
      </w:r>
      <w:r>
        <w:t xml:space="preserve"> </w:t>
      </w:r>
      <w:r>
        <w:t xml:space="preserve">[</w:t>
      </w:r>
      <w:r>
        <w:rPr>
          <w:strike/>
        </w:rPr>
        <w:t xml:space="preserve">instruments required</w:t>
      </w:r>
      <w:r>
        <w:t xml:space="preserve">] under Section </w:t>
      </w:r>
      <w:r>
        <w:rPr>
          <w:u w:val="single"/>
        </w:rPr>
        <w:t xml:space="preserve">39.02301(i)</w:t>
      </w:r>
      <w:r>
        <w:t xml:space="preserve"> [</w:t>
      </w:r>
      <w:r>
        <w:rPr>
          <w:strike/>
        </w:rPr>
        <w:t xml:space="preserve">39.023</w:t>
      </w:r>
      <w:r>
        <w:t xml:space="preserve">]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4.012.</w:t>
      </w:r>
      <w:r xml:space="preserve">
        <w:t> </w:t>
      </w:r>
      <w:r xml:space="preserve">
        <w:t> </w:t>
      </w:r>
      <w:r>
        <w:t xml:space="preserve">Sections 39.025(b), (e-1), and (f), Education Code, are amended to read as follows:</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w:t>
      </w:r>
      <w:r>
        <w:rPr>
          <w:u w:val="single"/>
        </w:rPr>
        <w:t xml:space="preserve">or developed</w:t>
      </w:r>
      <w:r>
        <w:t xml:space="preserve"> under Section 39.023(c) is administered, a student who failed to achieve a score requirement under Subsection (a) may retake the assessment instrument.  A student is not required to retake a course as a condition of retaking an end-of-course assessment instrument.</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39.023(c) to a student enrolled below the high school level who is enrolled in the course for which the assessment instrument is adopted </w:t>
      </w:r>
      <w:r>
        <w:rPr>
          <w:u w:val="single"/>
        </w:rPr>
        <w:t xml:space="preserve">or developed</w:t>
      </w:r>
      <w:r>
        <w:t xml:space="preserve">.  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w:t>
      </w:r>
      <w:r xml:space="preserve">
        <w:t> </w:t>
      </w:r>
      <w:r>
        <w:t xml:space="preserve">1031), Acts of the 80th Legislature, Regular Session, 2007, replacing general subject assessment instruments administered at the high school level with end-of-course assessment instruments.  The rules must provide for the end-of-course assessment instruments adopted </w:t>
      </w:r>
      <w:r>
        <w:rPr>
          <w:u w:val="single"/>
        </w:rPr>
        <w:t xml:space="preserve">or developed</w:t>
      </w:r>
      <w:r>
        <w:t xml:space="preserve"> under Section 39.023(c) to be administered beginning with students enrolled in the ninth grade for the first time during the 2011-2012 school year.  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39.023(a) or (c), as that section existed before amendment by Chapter 1312 (S.B. No.</w:t>
      </w:r>
      <w:r xml:space="preserve">
        <w:t> </w:t>
      </w:r>
      <w:r>
        <w:t xml:space="preserve">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39.023(c), as that section existed before amendment by Chapter 1312 (S.B. No.</w:t>
      </w:r>
      <w:r xml:space="preserve">
        <w:t> </w:t>
      </w:r>
      <w:r>
        <w:t xml:space="preserve">1031), Acts of the 80th Legislature, Regular Session, 2007.</w:t>
      </w:r>
    </w:p>
    <w:p w:rsidR="003F3435" w:rsidRDefault="0032493E">
      <w:pPr>
        <w:spacing w:line="480" w:lineRule="auto"/>
        <w:ind w:firstLine="720"/>
        <w:jc w:val="both"/>
      </w:pPr>
      <w:r>
        <w:t xml:space="preserve">SECTION</w:t>
      </w:r>
      <w:r xml:space="preserve">
        <w:t> </w:t>
      </w:r>
      <w:r>
        <w:t xml:space="preserve">4.013.</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4.014.</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w:t>
      </w:r>
      <w:r xml:space="preserve">
        <w:t> </w:t>
      </w:r>
      <w:r xml:space="preserve">
        <w:t> </w:t>
      </w:r>
      <w:r>
        <w:t xml:space="preserve">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4.015.</w:t>
      </w:r>
      <w:r xml:space="preserve">
        <w:t> </w:t>
      </w:r>
      <w:r xml:space="preserve">
        <w:t> </w:t>
      </w:r>
      <w:r>
        <w:t xml:space="preserve">Section 39.031, Education Code, is amended to read as follows:</w:t>
      </w:r>
    </w:p>
    <w:p w:rsidR="003F3435" w:rsidRDefault="0032493E">
      <w:pPr>
        <w:spacing w:line="480" w:lineRule="auto"/>
        <w:ind w:firstLine="720"/>
        <w:jc w:val="both"/>
      </w:pPr>
      <w:r>
        <w:t xml:space="preserve">Sec.</w:t>
      </w:r>
      <w:r xml:space="preserve">
        <w:t> </w:t>
      </w:r>
      <w:r>
        <w:t xml:space="preserve">39.031.</w:t>
      </w:r>
      <w:r xml:space="preserve">
        <w:t> </w:t>
      </w:r>
      <w:r xml:space="preserve">
        <w:t> </w:t>
      </w:r>
      <w:r>
        <w:t xml:space="preserve">COST.  The cost of preparing, administering, or grading the assessment instruments and releasing the question and answer keys under Section </w:t>
      </w:r>
      <w:r>
        <w:rPr>
          <w:u w:val="single"/>
        </w:rPr>
        <w:t xml:space="preserve">39.02301(m)</w:t>
      </w:r>
      <w:r>
        <w:t xml:space="preserve"> [</w:t>
      </w:r>
      <w:r>
        <w:rPr>
          <w:strike/>
        </w:rPr>
        <w:t xml:space="preserve">39.023(e)</w:t>
      </w:r>
      <w:r>
        <w:t xml:space="preserve">] shall be paid from amounts appropriated to the agency.</w:t>
      </w:r>
    </w:p>
    <w:p w:rsidR="003F3435" w:rsidRDefault="0032493E">
      <w:pPr>
        <w:spacing w:line="480" w:lineRule="auto"/>
        <w:ind w:firstLine="720"/>
        <w:jc w:val="both"/>
      </w:pPr>
      <w:r>
        <w:t xml:space="preserve">SECTION</w:t>
      </w:r>
      <w:r xml:space="preserve">
        <w:t> </w:t>
      </w:r>
      <w:r>
        <w:t xml:space="preserve">4.016.</w:t>
      </w:r>
      <w:r xml:space="preserve">
        <w:t> </w:t>
      </w:r>
      <w:r xml:space="preserve">
        <w:t> </w:t>
      </w:r>
      <w:r>
        <w:t xml:space="preserve">Section 39.035(a), Education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39.023(a), (b), (c), [</w:t>
      </w:r>
      <w:r>
        <w:rPr>
          <w:strike/>
        </w:rPr>
        <w:t xml:space="preserve">(d),</w:t>
      </w:r>
      <w:r>
        <w:t xml:space="preserve">] or (l) that is separate from the administration of the assessment instrument not more frequently than every other school year.</w:t>
      </w:r>
    </w:p>
    <w:p w:rsidR="003F3435" w:rsidRDefault="0032493E">
      <w:pPr>
        <w:spacing w:line="480" w:lineRule="auto"/>
        <w:ind w:firstLine="720"/>
        <w:jc w:val="both"/>
      </w:pPr>
      <w:r>
        <w:t xml:space="preserve">SECTION</w:t>
      </w:r>
      <w:r xml:space="preserve">
        <w:t> </w:t>
      </w:r>
      <w:r>
        <w:t xml:space="preserve">4.017.</w:t>
      </w:r>
      <w:r xml:space="preserve">
        <w:t> </w:t>
      </w:r>
      <w:r xml:space="preserve">
        <w:t> </w:t>
      </w:r>
      <w:r>
        <w:t xml:space="preserve">Section 39.202, Education Code, as amended by S.B. 1418, Acts of the 89th Legislature, Regular Session, 2025, is amended to read as follows:</w:t>
      </w:r>
    </w:p>
    <w:p w:rsidR="003F3435" w:rsidRDefault="0032493E">
      <w:pPr>
        <w:spacing w:line="480" w:lineRule="auto"/>
        <w:ind w:firstLine="720"/>
        <w:jc w:val="both"/>
      </w:pPr>
      <w:r>
        <w:t xml:space="preserve">Sec.</w:t>
      </w:r>
      <w:r xml:space="preserve">
        <w:t> </w:t>
      </w:r>
      <w:r>
        <w:t xml:space="preserve">39.202.</w:t>
      </w:r>
      <w:r xml:space="preserve">
        <w:t> </w:t>
      </w:r>
      <w:r xml:space="preserve">
        <w:t> </w:t>
      </w:r>
      <w:r>
        <w:t xml:space="preserve">ACADEMIC DISTINCTION DESIGNATION FOR DISTRICTS AND CAMPUSES.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39.0241, on assessment instruments required under Section 39.023(a),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w:t>
      </w:r>
      <w:r>
        <w:rPr>
          <w:strike/>
        </w:rPr>
        <w:t xml:space="preserve">under Section 39.034</w:t>
      </w:r>
      <w:r>
        <w:t xml:space="preserve">], on assessment instruments required under Section 39.023(a),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ind w:firstLine="720"/>
        <w:jc w:val="both"/>
      </w:pPr>
      <w:r>
        <w:t xml:space="preserve">SECTION</w:t>
      </w:r>
      <w:r xml:space="preserve">
        <w:t> </w:t>
      </w:r>
      <w:r>
        <w:t xml:space="preserve">4.018.</w:t>
      </w:r>
      <w:r xml:space="preserve">
        <w:t> </w:t>
      </w:r>
      <w:r xml:space="preserve">
        <w:t> </w:t>
      </w:r>
      <w:r>
        <w:t xml:space="preserve">Section 39.203(a),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w:t>
      </w:r>
      <w:r>
        <w:rPr>
          <w:u w:val="single"/>
        </w:rPr>
        <w:t xml:space="preserve">by the commissioner</w:t>
      </w:r>
      <w:r>
        <w:t xml:space="preserve"> [</w:t>
      </w:r>
      <w:r>
        <w:rPr>
          <w:strike/>
        </w:rPr>
        <w:t xml:space="preserve">under Section 39.034</w:t>
      </w:r>
      <w:r>
        <w:t xml:space="preserve">].</w:t>
      </w:r>
    </w:p>
    <w:p w:rsidR="003F3435" w:rsidRDefault="0032493E">
      <w:pPr>
        <w:spacing w:line="480" w:lineRule="auto"/>
        <w:ind w:firstLine="720"/>
        <w:jc w:val="both"/>
      </w:pPr>
      <w:r>
        <w:t xml:space="preserve">SECTION</w:t>
      </w:r>
      <w:r xml:space="preserve">
        <w:t> </w:t>
      </w:r>
      <w:r>
        <w:t xml:space="preserve">4.019.</w:t>
      </w:r>
      <w:r xml:space="preserve">
        <w:t> </w:t>
      </w:r>
      <w:r xml:space="preserve">
        <w:t> </w:t>
      </w:r>
      <w:r>
        <w:t xml:space="preserve">Section 39A.064(a),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w:t>
      </w:r>
      <w:r>
        <w:rPr>
          <w:strike/>
        </w:rPr>
        <w:t xml:space="preserve">Section 39A.0545(b) or</w:t>
      </w:r>
      <w:r>
        <w:t xml:space="preserve">] any other law, the commissioner may require a school district or open-enrollment charter school to comply with all requirements of the strong foundations grant program under Section 29.0881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w:t>
      </w:r>
      <w:r>
        <w:rPr>
          <w:u w:val="single"/>
        </w:rPr>
        <w:t xml:space="preserve">language arts</w:t>
      </w:r>
      <w:r>
        <w:t xml:space="preserve"> assessment administered under Section 39.023(a) during the previous school year, as determined by the commissioner.</w:t>
      </w:r>
    </w:p>
    <w:p w:rsidR="003F3435" w:rsidRDefault="0032493E">
      <w:pPr>
        <w:spacing w:line="480" w:lineRule="auto"/>
        <w:ind w:firstLine="720"/>
        <w:jc w:val="both"/>
      </w:pPr>
      <w:r>
        <w:t xml:space="preserve">SECTION</w:t>
      </w:r>
      <w:r xml:space="preserve">
        <w:t> </w:t>
      </w:r>
      <w:r>
        <w:t xml:space="preserve">4.020.</w:t>
      </w:r>
      <w:r xml:space="preserve">
        <w:t> </w:t>
      </w:r>
      <w:r xml:space="preserve">
        <w:t> </w:t>
      </w:r>
      <w:r>
        <w:t xml:space="preserve">Effective September 1, 2026, Section 48.317(c), Education Code, as added by H.B. 2, Acts of the 89th Legislature, Regular Session, 2025, and effective September 1, 2026, is amended to read as follows:</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w:t>
      </w:r>
      <w:r>
        <w:rPr>
          <w:u w:val="single"/>
        </w:rPr>
        <w:t xml:space="preserve">language arts</w:t>
      </w:r>
      <w:r>
        <w:t xml:space="preserve"> assessment instrument administered under Section 39.023(a);</w:t>
      </w:r>
    </w:p>
    <w:p w:rsidR="003F3435" w:rsidRDefault="0032493E">
      <w:pPr>
        <w:spacing w:line="480" w:lineRule="auto"/>
        <w:ind w:firstLine="1440"/>
        <w:jc w:val="both"/>
      </w:pPr>
      <w:r>
        <w:t xml:space="preserve">(2)</w:t>
      </w:r>
      <w:r xml:space="preserve">
        <w:t> </w:t>
      </w:r>
      <w:r xml:space="preserve">
        <w:t> </w:t>
      </w:r>
      <w:r>
        <w:t xml:space="preserve">received and used a grant under Section 28.02111;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SECTION</w:t>
      </w:r>
      <w:r xml:space="preserve">
        <w:t> </w:t>
      </w:r>
      <w:r>
        <w:t xml:space="preserve">4.021.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w:t>
      </w:r>
    </w:p>
    <w:p w:rsidR="003F3435" w:rsidRDefault="0032493E">
      <w:pPr>
        <w:spacing w:line="480" w:lineRule="auto"/>
        <w:ind w:firstLine="1440"/>
        <w:jc w:val="both"/>
      </w:pPr>
      <w:r>
        <w:t xml:space="preserve">(2)</w:t>
      </w:r>
      <w:r xml:space="preserve">
        <w:t> </w:t>
      </w:r>
      <w:r xml:space="preserve">
        <w:t> </w:t>
      </w:r>
      <w:r>
        <w:t xml:space="preserve">Section 39.029; and</w:t>
      </w:r>
    </w:p>
    <w:p w:rsidR="003F3435" w:rsidRDefault="0032493E">
      <w:pPr>
        <w:spacing w:line="480" w:lineRule="auto"/>
        <w:ind w:firstLine="1440"/>
        <w:jc w:val="both"/>
      </w:pPr>
      <w:r>
        <w:t xml:space="preserve">(3)</w:t>
      </w:r>
      <w:r xml:space="preserve">
        <w:t> </w:t>
      </w:r>
      <w:r xml:space="preserve">
        <w:t> </w:t>
      </w:r>
      <w:r>
        <w:t xml:space="preserve">Section 39.032.</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A rule of the State Board of Education under Section 39.022, Education Code, that is in effect on the effective date of this Act remains in effect until changed by the commissioner of education in accordance with that section as amended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The changes in law made by Sections 39.009(a) and 39.0541(a), Education Code, as added by this Act, and Sections 39.053(a) and 39.054,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5.003.</w:t>
      </w:r>
      <w:r xml:space="preserve">
        <w:t> </w:t>
      </w:r>
      <w:r xml:space="preserve">
        <w:t> </w:t>
      </w:r>
      <w:r>
        <w:t xml:space="preserve">(a)  Section 39.023(i), Education Code, as amended by this Act, and the repeal by this Act of Sections 39.023(c-3), (c-7), and (c-10), Education Code, apply beginning with the 2025-2026 school year.</w:t>
      </w:r>
    </w:p>
    <w:p w:rsidR="003F3435" w:rsidRDefault="0032493E">
      <w:pPr>
        <w:spacing w:line="480" w:lineRule="auto"/>
        <w:ind w:firstLine="720"/>
        <w:jc w:val="both"/>
      </w:pPr>
      <w:r>
        <w:t xml:space="preserve">(b)</w:t>
      </w:r>
      <w:r xml:space="preserve">
        <w:t> </w:t>
      </w:r>
      <w:r xml:space="preserve">
        <w:t> </w:t>
      </w:r>
      <w:r>
        <w:t xml:space="preserve">Except as otherwise provided by this Act, Sections 7.056, 28.0063, 39.022, 39.023, 39.02342, 39.0263, 39.031, 39.035, 39.202, 39.203, and 39.304, Education Code, as amended by this Act, Sections 39.02301 and 39.053(c-5), Education Code, as added by this Act, and the repeal by this Act of Sections 33.0812, 39.026, 39.0262, 39.029, 39.032, 39.034(c), (d), and (d-1), 39.302, and 39.303, Education Code, apply beginning with the 2027-2028 school year.</w:t>
      </w:r>
    </w:p>
    <w:p w:rsidR="003F3435" w:rsidRDefault="0032493E">
      <w:pPr>
        <w:spacing w:line="480" w:lineRule="auto"/>
        <w:ind w:firstLine="720"/>
        <w:jc w:val="both"/>
      </w:pPr>
      <w:r>
        <w:t xml:space="preserve">(c)</w:t>
      </w:r>
      <w:r xml:space="preserve">
        <w:t> </w:t>
      </w:r>
      <w:r xml:space="preserve">
        <w:t> </w:t>
      </w:r>
      <w:r>
        <w:t xml:space="preserve">Except as otherwise provided by this Act, 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5.004.</w:t>
      </w:r>
      <w:r xml:space="preserve">
        <w:t> </w:t>
      </w:r>
      <w:r xml:space="preserve">
        <w:t> </w:t>
      </w:r>
      <w:r>
        <w:t xml:space="preserve">The changes in law made by Sections 39A.108 and 39A.110(a), Education Code, as amended by this Act, apply to a campus for which a campus turnaround plan has been ordered before, on, or after the effective date of this Act.</w:t>
      </w:r>
    </w:p>
    <w:p w:rsidR="003F3435" w:rsidRDefault="0032493E">
      <w:pPr>
        <w:spacing w:line="480" w:lineRule="auto"/>
        <w:ind w:firstLine="720"/>
        <w:jc w:val="both"/>
      </w:pPr>
      <w:r>
        <w:t xml:space="preserve">SECTION</w:t>
      </w:r>
      <w:r xml:space="preserve">
        <w:t> </w:t>
      </w:r>
      <w:r>
        <w:t xml:space="preserve">5.005.</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