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89S20537 TBO-D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S.R.</w:t>
      </w:r>
      <w:r xml:space="preserve">
        <w:t> </w:t>
      </w:r>
      <w:r>
        <w:t xml:space="preserve">No.</w:t>
      </w:r>
      <w:r xml:space="preserve">
        <w:t> </w:t>
      </w:r>
      <w:r>
        <w:t xml:space="preserve">28</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Family and friends were deeply saddened by the passing of Corine Hendon Pledger of Texarkana on July 24, 2025; and</w:t>
      </w:r>
    </w:p>
    <w:p w:rsidR="003F3435" w:rsidRDefault="0032493E">
      <w:pPr>
        <w:spacing w:line="480" w:lineRule="auto"/>
        <w:ind w:firstLine="720"/>
        <w:jc w:val="both"/>
      </w:pPr>
      <w:r>
        <w:t xml:space="preserve">WHEREAS, The daughter of Ben and Roberta Hendon, the former Corine Hendon was born in Warren, Arkansas, on February 23, 1945, and she grew up with the companionship of five siblings, Edith, Katherine, Calvin, Geri, and Chris; and</w:t>
      </w:r>
    </w:p>
    <w:p w:rsidR="003F3435" w:rsidRDefault="0032493E">
      <w:pPr>
        <w:spacing w:line="480" w:lineRule="auto"/>
        <w:ind w:firstLine="720"/>
        <w:jc w:val="both"/>
      </w:pPr>
      <w:r>
        <w:t xml:space="preserve">WHEREAS, In all her endeavors, she benefited from the love and support of her husband, Will Pledger, with whom she shared a fulfilling marriage that spanned nearly four decades; she took great pride in her three children, Cindy, Gary, and Kevin, and over the years, she had the pleasure of seeing her family grow to include eight grandchildren and eight great-grandchildren; and</w:t>
      </w:r>
    </w:p>
    <w:p w:rsidR="003F3435" w:rsidRDefault="0032493E">
      <w:pPr>
        <w:spacing w:line="480" w:lineRule="auto"/>
        <w:ind w:firstLine="720"/>
        <w:jc w:val="both"/>
      </w:pPr>
      <w:r>
        <w:t xml:space="preserve">WHEREAS, Mrs.</w:t>
      </w:r>
      <w:r xml:space="preserve">
        <w:t> </w:t>
      </w:r>
      <w:r>
        <w:t xml:space="preserve">Pledger enjoyed a long and rewarding career in health care, and she worked as an emergency medical technician and certified nursing assistant; she was also a member of Liberty Ministries International; and</w:t>
      </w:r>
    </w:p>
    <w:p w:rsidR="003F3435" w:rsidRDefault="0032493E">
      <w:pPr>
        <w:spacing w:line="480" w:lineRule="auto"/>
        <w:ind w:firstLine="720"/>
        <w:jc w:val="both"/>
      </w:pPr>
      <w:r>
        <w:t xml:space="preserve">WHEREAS, Although she will be deeply missed, the passage of time will never diminish the joy and love that Corine Pledger brought into the lives of all who knew her; now, therefore, be it</w:t>
      </w:r>
    </w:p>
    <w:p w:rsidR="003F3435" w:rsidRDefault="0032493E">
      <w:pPr>
        <w:spacing w:line="480" w:lineRule="auto"/>
        <w:ind w:firstLine="720"/>
        <w:jc w:val="both"/>
      </w:pPr>
      <w:r>
        <w:t xml:space="preserve">RESOLVED, That the Senate of the 89th Texas Legislature, 2nd Called Session, hereby pay tribute to the memory of Corine Hendon Pledger and extend heartfelt sympathy to the members of her family: to her husband, William Pledger; to her children, Cindy Smith, Gary Goggans and his wife, Tricia, and Kevin Goggans and his wife, Cheri; to her sisters, Geri Whittington and Chris Swofford; to her grandchildren and great-grandchildren; and to her other relatives and friends; and, be it further</w:t>
      </w:r>
    </w:p>
    <w:p w:rsidR="003F3435" w:rsidRDefault="0032493E">
      <w:pPr>
        <w:spacing w:line="480" w:lineRule="auto"/>
        <w:ind w:firstLine="720"/>
        <w:jc w:val="both"/>
      </w:pPr>
      <w:r>
        <w:t xml:space="preserve">RESOLVED, That an official copy of this resolution be prepared for her family and that when the Texas Senate adjourns this day, it do so in memory of Corine Pledger.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28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