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  <w:t>89S20512 JRI-D</w:t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Hagenbuch</w:t>
      </w:r>
      <w:r xml:space="preserve">
        <w:tab wTab="150" tlc="none" cTlc="0"/>
      </w:r>
      <w:r>
        <w:t xml:space="preserve">S.R.</w:t>
      </w:r>
      <w:r xml:space="preserve">
        <w:t> </w:t>
      </w:r>
      <w:r>
        <w:t xml:space="preserve">No.</w:t>
      </w:r>
      <w:r xml:space="preserve">
        <w:t> </w:t>
      </w:r>
      <w:r>
        <w:t xml:space="preserve">37</w:t>
      </w:r>
    </w:p>
    <w:p w:rsidR="003F3435" w:rsidRDefault="003F3435"/>
    <w:p w:rsidR="003F3435" w:rsidRDefault="003F3435"/>
    <w:p w:rsidR="003F3435" w:rsidRDefault="0032493E">
      <w:pPr>
        <w:spacing w:line="480" w:lineRule="auto"/>
        <w:jc w:val="center"/>
      </w:pPr>
      <w:r>
        <w:t xml:space="preserve">R E S O L U T I O N</w:t>
      </w:r>
    </w:p>
    <w:p w:rsidR="003F3435" w:rsidRDefault="0032493E">
      <w:pPr>
        <w:spacing w:line="480" w:lineRule="auto"/>
        <w:ind w:firstLine="720"/>
        <w:jc w:val="both"/>
      </w:pPr>
      <w:r>
        <w:t xml:space="preserve">WHEREAS, Avery Kurzontkowski has distinguished herself in her responsibilities as a legislative intern in the office of State Senator Brent Hagenbuch in 2025; and</w:t>
      </w:r>
    </w:p>
    <w:p w:rsidR="003F3435" w:rsidRDefault="0032493E">
      <w:pPr>
        <w:spacing w:line="480" w:lineRule="auto"/>
        <w:ind w:firstLine="720"/>
        <w:jc w:val="both"/>
      </w:pPr>
      <w:r>
        <w:t xml:space="preserve">WHEREAS, Since joining the staff, Ms.</w:t>
      </w:r>
      <w:r xml:space="preserve">
        <w:t> </w:t>
      </w:r>
      <w:r>
        <w:t xml:space="preserve">Kurzontkowski has provided vital assistance in handling a wide variety of challenging tasks, including legislative research, policy analysis, and stakeholder engagement; in addition to gaining valuable experience in the field of public service, she has learned more about the legislative process and the issues facing citizens of the Lone Star State; and</w:t>
      </w:r>
    </w:p>
    <w:p w:rsidR="003F3435" w:rsidRDefault="0032493E">
      <w:pPr>
        <w:spacing w:line="480" w:lineRule="auto"/>
        <w:ind w:firstLine="720"/>
        <w:jc w:val="both"/>
      </w:pPr>
      <w:r>
        <w:t xml:space="preserve">WHEREAS, A third-year student at The University of Texas at Austin, Ms.</w:t>
      </w:r>
      <w:r xml:space="preserve">
        <w:t> </w:t>
      </w:r>
      <w:r>
        <w:t xml:space="preserve">Kurzontkowski is pursuing a bachelor's degree in government in the Plan II Honors Program; she participates in the Air Force ROTC program and has completed several public service internships; and</w:t>
      </w:r>
    </w:p>
    <w:p w:rsidR="003F3435" w:rsidRDefault="0032493E">
      <w:pPr>
        <w:spacing w:line="480" w:lineRule="auto"/>
        <w:ind w:firstLine="720"/>
        <w:jc w:val="both"/>
      </w:pPr>
      <w:r>
        <w:t xml:space="preserve">WHEREAS, Avery Kurzontkowski has performed her duties as a legislative intern with skill and dedication, and she is indeed deserving of special recognition for her fine work; now, therefore, be it</w:t>
      </w:r>
    </w:p>
    <w:p w:rsidR="003F3435" w:rsidRDefault="0032493E">
      <w:pPr>
        <w:spacing w:line="480" w:lineRule="auto"/>
        <w:ind w:firstLine="720"/>
        <w:jc w:val="both"/>
      </w:pPr>
      <w:r>
        <w:t xml:space="preserve">RESOLVED, That the Senate of the 89th Texas Legislature, 2nd Called Session, hereby commend Avery Kurzontkowski for her service as a legislative intern in the office of State Senator Brent Hagenbuch and extend to her sincere best wishes for continued success in all her endeavors; and, be it further</w:t>
      </w:r>
    </w:p>
    <w:p w:rsidR="003F3435" w:rsidRDefault="0032493E">
      <w:pPr>
        <w:spacing w:line="480" w:lineRule="auto"/>
        <w:ind w:firstLine="720"/>
        <w:jc w:val="both"/>
      </w:pPr>
      <w:r>
        <w:t xml:space="preserve">RESOLVED, That an official copy of this resolution be prepared for Ms.</w:t>
      </w:r>
      <w:r xml:space="preserve">
        <w:t> </w:t>
      </w:r>
      <w:r>
        <w:t xml:space="preserve">Kurzontkowski as an expression of high regard by the Texas Senate.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S.R.</w:t>
    </w:r>
    <w:r xml:space="preserve">
      <w:t> </w:t>
    </w:r>
    <w:r>
      <w:t xml:space="preserve">No.</w:t>
    </w:r>
    <w:r xml:space="preserve">
      <w:t> </w:t>
    </w:r>
    <w:r>
      <w:t xml:space="preserve">37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