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2025S0470-2  08/20/25</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Hinojosa of Hidalgo</w:t>
      </w:r>
      <w:r xml:space="preserve">
        <w:tab wTab="150" tlc="none" cTlc="0"/>
      </w:r>
      <w:r>
        <w:t xml:space="preserve">S.R.</w:t>
      </w:r>
      <w:r xml:space="preserve">
        <w:t> </w:t>
      </w:r>
      <w:r>
        <w:t xml:space="preserve">No.</w:t>
      </w:r>
      <w:r xml:space="preserve">
        <w:t> </w:t>
      </w:r>
      <w:r>
        <w:t xml:space="preserve">50</w:t>
      </w:r>
    </w:p>
    <w:p w:rsidR="003F3435" w:rsidRDefault="003F3435"/>
    <w:p w:rsidR="003F3435" w:rsidRDefault="003F3435"/>
    <w:p w:rsidR="003F3435" w:rsidRDefault="0032493E">
      <w:pPr>
        <w:spacing w:line="480" w:lineRule="auto"/>
        <w:jc w:val="center"/>
      </w:pPr>
      <w:r>
        <w:t xml:space="preserve">SENATE RESOLUTION</w:t>
      </w:r>
    </w:p>
    <w:p w:rsidR="003F3435" w:rsidRDefault="0032493E">
      <w:pPr>
        <w:spacing w:line="480" w:lineRule="auto"/>
        <w:ind w:firstLine="720"/>
        <w:jc w:val="both"/>
      </w:pPr>
      <w:r>
        <w:t xml:space="preserve">WHEREAS, The Senate of the State of Texas is pleased to recognize the Ochoa family in honor of the 20th anniversary of their family-owned restaurant, Palenque Grill; and</w:t>
      </w:r>
    </w:p>
    <w:p w:rsidR="003F3435" w:rsidRDefault="0032493E">
      <w:pPr>
        <w:spacing w:line="480" w:lineRule="auto"/>
        <w:ind w:firstLine="720"/>
        <w:jc w:val="both"/>
      </w:pPr>
      <w:r>
        <w:t xml:space="preserve">WHEREAS, Juan Francisco "Don Pancho" Ochoa entered the restaurant business in 1975 when he opened the first El Pollo Loco in his hometown of Guasave, Mexico; in the following decade, Mr.</w:t>
      </w:r>
      <w:r xml:space="preserve">
        <w:t> </w:t>
      </w:r>
      <w:r>
        <w:t xml:space="preserve">Ochoa opened more than 100 locations in Mexico and California, and in 1987 in Laredo, he opened the first Taco Palenque, a Mexican fast-food chain that also quickly spread throughout the region; and </w:t>
      </w:r>
    </w:p>
    <w:p w:rsidR="003F3435" w:rsidRDefault="0032493E">
      <w:pPr>
        <w:spacing w:line="480" w:lineRule="auto"/>
        <w:ind w:firstLine="720"/>
        <w:jc w:val="both"/>
      </w:pPr>
      <w:r>
        <w:t xml:space="preserve">WHEREAS, With the help of his son, Carlos Ochoa, and the traditional family recipes from his wife, Flerida, the Ochoa family's dream to open a full-service restaurant became a reality, and the first Palenque Grill opened in McAllen in 2005; since that time, the business has grown to include restaurants in San Antonio, Corpus Christi, Laredo, McAllen, Edinburg, and El Paso; and</w:t>
      </w:r>
    </w:p>
    <w:p w:rsidR="003F3435" w:rsidRDefault="0032493E">
      <w:pPr>
        <w:spacing w:line="480" w:lineRule="auto"/>
        <w:ind w:firstLine="720"/>
        <w:jc w:val="both"/>
      </w:pPr>
      <w:r>
        <w:t xml:space="preserve">WHEREAS, In the past 20 years, Palenque Grill has flourished throughout South Texas, and the business plans to open its eighth location in Brownsville in the near future; the restaurant has become a mainstay for Texans seeking the authentic, delicious North Pacific Mexican cuisine the Ochoa family and their restaurant group have perfected, and all who have contributed to its success are truly deserving of recognition for reaching this special milestone; now, therefore, be it</w:t>
      </w:r>
    </w:p>
    <w:p w:rsidR="003F3435" w:rsidRDefault="0032493E">
      <w:pPr>
        <w:spacing w:line="480" w:lineRule="auto"/>
        <w:ind w:firstLine="720"/>
        <w:jc w:val="both"/>
      </w:pPr>
      <w:r>
        <w:t xml:space="preserve">RESOLVED, That the Senate of the State of Texas, 89th Legislature, 2nd Called Session, hereby commend Don Pancho Ochoa and the Ochoa family on their many valuable contributions to the restaurant industry in Texas and extend to all with the Palenque Restaurant group congratulations on Palenque Grill's 20th anniversary</w:t>
      </w:r>
      <w:r>
        <w:t xml:space="preserve"> </w:t>
      </w:r>
      <w:r>
        <w:t xml:space="preserve">and best wishes for continued success in the future; and, be it further</w:t>
      </w:r>
    </w:p>
    <w:p w:rsidR="003F3435" w:rsidRDefault="0032493E">
      <w:pPr>
        <w:spacing w:line="480" w:lineRule="auto"/>
        <w:ind w:firstLine="720"/>
        <w:jc w:val="both"/>
      </w:pPr>
      <w:r>
        <w:t xml:space="preserve">RESOLVED, That a copy of this Resolution be prepared for the Ochoa family as an expression of esteem from the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50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