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89S20807 AMB-D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65</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will forever cherish their memories of Patricia Ann Burks of Longview, who passed away on July 30, 2025, at the age of 78; and</w:t>
      </w:r>
    </w:p>
    <w:p w:rsidR="003F3435" w:rsidRDefault="0032493E">
      <w:pPr>
        <w:spacing w:line="480" w:lineRule="auto"/>
        <w:ind w:firstLine="720"/>
        <w:jc w:val="both"/>
      </w:pPr>
      <w:r>
        <w:t xml:space="preserve">WHEREAS, The daughter of T.</w:t>
      </w:r>
      <w:r xml:space="preserve">
        <w:t> </w:t>
      </w:r>
      <w:r>
        <w:t xml:space="preserve">O.</w:t>
      </w:r>
      <w:r xml:space="preserve">
        <w:t> </w:t>
      </w:r>
      <w:r>
        <w:t xml:space="preserve">and Ada Marie Mahaffey, the former Pat Mahaffey was born in Longview on July 25, 1947; she grew up with the companionship of her brother, Bud, and she was a proud alumna of the Spring Hill Independent School District; and</w:t>
      </w:r>
    </w:p>
    <w:p w:rsidR="003F3435" w:rsidRDefault="0032493E">
      <w:pPr>
        <w:spacing w:line="480" w:lineRule="auto"/>
        <w:ind w:firstLine="720"/>
        <w:jc w:val="both"/>
      </w:pPr>
      <w:r>
        <w:t xml:space="preserve">WHEREAS, She married the love of her life, David Burks, and the couple went on to share a fulfilling marriage that spanned 55 years before his passing in 2021; Mrs.</w:t>
      </w:r>
      <w:r xml:space="preserve">
        <w:t> </w:t>
      </w:r>
      <w:r>
        <w:t xml:space="preserve">Burks took great pride in their two daughters, Kimber and Mandy, and through the years, she delighted in watching her family grow to include three grandchildren, Zac, Spencer, and Jackson; her life was further enriched by her beloved dog, Boomer, and in her leisure time, she enjoyed reading and watching Western movies; and</w:t>
      </w:r>
    </w:p>
    <w:p w:rsidR="003F3435" w:rsidRDefault="0032493E">
      <w:pPr>
        <w:spacing w:line="480" w:lineRule="auto"/>
        <w:ind w:firstLine="720"/>
        <w:jc w:val="both"/>
      </w:pPr>
      <w:r>
        <w:t xml:space="preserve">WHEREAS, Although she will be deeply missed, the passage of time will never diminish the joy and love that Pat Burks brought into the lives of all who knew her; now, therefore, be it</w:t>
      </w:r>
    </w:p>
    <w:p w:rsidR="003F3435" w:rsidRDefault="0032493E">
      <w:pPr>
        <w:spacing w:line="480" w:lineRule="auto"/>
        <w:ind w:firstLine="720"/>
        <w:jc w:val="both"/>
      </w:pPr>
      <w:r>
        <w:t xml:space="preserve">RESOLVED, That the Senate of the 89th Texas Legislature, 2nd Called Session, hereby pay tribute to the memory of Patricia Ann Burks and extend sincere condolences to the members of her family: to her daughters, Kimber Lutz and her husband, Marcus, and Mandy Brint and her husband, Jeff; to her grandsons, Zachary Taylor Thompson and his wife, Victoria, Spencer Michael Thompson and his wife, Laura, and Jackson Marcus Lutz and his wife, Avery; to her brother, Bud Mahaffey, and his wife, Pam;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Pat Burks.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