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016"/>
        <w:gridCol w:w="6017"/>
        <w:gridCol w:w="6013"/>
      </w:tblGrid>
      <w:tr w14:paraId="67DDF65B" w14:textId="77777777" w:rsidTr="003C2650">
        <w:tblPrEx>
          <w:tblW w:w="4820" w:type="pct"/>
          <w:tblInd w:w="6" w:type="dxa"/>
          <w:tblLayout w:type="fixed"/>
          <w:tblCellMar>
            <w:left w:w="0" w:type="dxa"/>
            <w:bottom w:w="288" w:type="dxa"/>
            <w:right w:w="720" w:type="dxa"/>
          </w:tblCellMar>
          <w:tblLook w:val="01E0"/>
        </w:tblPrEx>
        <w:trPr>
          <w:cantSplit/>
          <w:tblHeader/>
        </w:trPr>
        <w:tc>
          <w:tcPr>
            <w:tcW w:w="18046" w:type="dxa"/>
            <w:gridSpan w:val="3"/>
          </w:tcPr>
          <w:p w:rsidR="00E642F2" w14:paraId="2137E5F8" w14:textId="77777777">
            <w:pPr>
              <w:ind w:left="650"/>
              <w:jc w:val="center"/>
            </w:pPr>
            <w:r>
              <w:rPr>
                <w:b/>
              </w:rPr>
              <w:t>House Bill  1</w:t>
            </w:r>
          </w:p>
          <w:p w:rsidR="00E642F2" w14:paraId="787E2DD0" w14:textId="77777777">
            <w:pPr>
              <w:ind w:left="650"/>
              <w:jc w:val="center"/>
            </w:pPr>
            <w:r>
              <w:t>Senate Amendments</w:t>
            </w:r>
          </w:p>
          <w:p w:rsidR="00E642F2" w14:paraId="1BB072C9" w14:textId="77777777">
            <w:pPr>
              <w:ind w:left="650"/>
              <w:jc w:val="center"/>
            </w:pPr>
            <w:r>
              <w:t>Section-by-Section Analysis</w:t>
            </w:r>
          </w:p>
          <w:p w:rsidR="00E642F2" w14:paraId="5B3043FD" w14:textId="77777777">
            <w:pPr>
              <w:jc w:val="center"/>
            </w:pPr>
          </w:p>
        </w:tc>
      </w:tr>
      <w:tr w14:paraId="202FE123" w14:textId="77777777" w:rsidTr="003C2650">
        <w:tblPrEx>
          <w:tblW w:w="4820" w:type="pct"/>
          <w:tblInd w:w="6" w:type="dxa"/>
          <w:tblLayout w:type="fixed"/>
          <w:tblCellMar>
            <w:left w:w="0" w:type="dxa"/>
            <w:bottom w:w="288" w:type="dxa"/>
            <w:right w:w="720" w:type="dxa"/>
          </w:tblCellMar>
          <w:tblLook w:val="01E0"/>
        </w:tblPrEx>
        <w:trPr>
          <w:cantSplit/>
          <w:tblHeader/>
        </w:trPr>
        <w:tc>
          <w:tcPr>
            <w:tcW w:w="6016" w:type="dxa"/>
            <w:tcMar>
              <w:bottom w:w="188" w:type="dxa"/>
              <w:right w:w="0" w:type="dxa"/>
            </w:tcMar>
          </w:tcPr>
          <w:p w:rsidR="00E642F2" w14:paraId="4940EC48" w14:textId="77777777">
            <w:pPr>
              <w:jc w:val="center"/>
            </w:pPr>
            <w:r>
              <w:t>HOUSE VERSION</w:t>
            </w:r>
          </w:p>
        </w:tc>
        <w:tc>
          <w:tcPr>
            <w:tcW w:w="6017" w:type="dxa"/>
            <w:tcMar>
              <w:bottom w:w="188" w:type="dxa"/>
              <w:right w:w="0" w:type="dxa"/>
            </w:tcMar>
          </w:tcPr>
          <w:p w:rsidR="00E642F2" w14:paraId="5AB55D39" w14:textId="77777777">
            <w:pPr>
              <w:jc w:val="center"/>
            </w:pPr>
            <w:r>
              <w:t>SENATE VERSION (IE)</w:t>
            </w:r>
          </w:p>
        </w:tc>
        <w:tc>
          <w:tcPr>
            <w:tcW w:w="6013" w:type="dxa"/>
            <w:tcMar>
              <w:bottom w:w="188" w:type="dxa"/>
              <w:right w:w="0" w:type="dxa"/>
            </w:tcMar>
          </w:tcPr>
          <w:p w:rsidR="00E642F2" w14:paraId="7AC63017" w14:textId="77777777">
            <w:pPr>
              <w:jc w:val="center"/>
            </w:pPr>
            <w:r>
              <w:t>CONFERENCE</w:t>
            </w:r>
          </w:p>
        </w:tc>
      </w:tr>
      <w:tr w14:paraId="611E0E98" w14:textId="77777777" w:rsidTr="003C2650">
        <w:tblPrEx>
          <w:tblW w:w="4820" w:type="pct"/>
          <w:tblInd w:w="6" w:type="dxa"/>
          <w:tblLayout w:type="fixed"/>
          <w:tblCellMar>
            <w:left w:w="0" w:type="dxa"/>
            <w:bottom w:w="288" w:type="dxa"/>
            <w:right w:w="720" w:type="dxa"/>
          </w:tblCellMar>
          <w:tblLook w:val="01E0"/>
        </w:tblPrEx>
        <w:tc>
          <w:tcPr>
            <w:tcW w:w="6016" w:type="dxa"/>
          </w:tcPr>
          <w:p w:rsidR="00E642F2" w14:paraId="1A28263B" w14:textId="26EF21E2">
            <w:pPr>
              <w:jc w:val="both"/>
            </w:pPr>
            <w:r>
              <w:t>SECTION 1.  This Act may be cited as the Youth Camp Alert, Mitigation, Preparedness, and Emergency Response (Youth CAMPER) Act.</w:t>
            </w:r>
          </w:p>
        </w:tc>
        <w:tc>
          <w:tcPr>
            <w:tcW w:w="6017" w:type="dxa"/>
          </w:tcPr>
          <w:p w:rsidR="00E642F2" w14:paraId="114F6C8B" w14:textId="77777777">
            <w:pPr>
              <w:jc w:val="both"/>
            </w:pPr>
            <w:r>
              <w:t>SECTION 1. Same as House version.</w:t>
            </w:r>
          </w:p>
          <w:p w:rsidR="00E642F2" w14:paraId="2F03D26F" w14:textId="77777777">
            <w:pPr>
              <w:jc w:val="both"/>
            </w:pPr>
          </w:p>
          <w:p w:rsidR="00E642F2" w14:paraId="40ACC02B" w14:textId="77777777">
            <w:pPr>
              <w:jc w:val="both"/>
            </w:pPr>
          </w:p>
        </w:tc>
        <w:tc>
          <w:tcPr>
            <w:tcW w:w="6013" w:type="dxa"/>
          </w:tcPr>
          <w:p w:rsidR="00E642F2" w14:paraId="3E551547" w14:textId="77777777">
            <w:pPr>
              <w:jc w:val="both"/>
            </w:pPr>
          </w:p>
        </w:tc>
      </w:tr>
      <w:tr w14:paraId="20C22127" w14:textId="77777777" w:rsidTr="003C2650">
        <w:tblPrEx>
          <w:tblW w:w="4820" w:type="pct"/>
          <w:tblInd w:w="6" w:type="dxa"/>
          <w:tblLayout w:type="fixed"/>
          <w:tblCellMar>
            <w:left w:w="0" w:type="dxa"/>
            <w:bottom w:w="288" w:type="dxa"/>
            <w:right w:w="720" w:type="dxa"/>
          </w:tblCellMar>
          <w:tblLook w:val="01E0"/>
        </w:tblPrEx>
        <w:tc>
          <w:tcPr>
            <w:tcW w:w="6016" w:type="dxa"/>
          </w:tcPr>
          <w:p w:rsidR="00E642F2" w14:paraId="5922DA33" w14:textId="77777777">
            <w:pPr>
              <w:jc w:val="both"/>
            </w:pPr>
            <w:r>
              <w:t>SECTION 2.  Sections 141.001, 141.002, 141.0021, and 141.0025, Health and Safety Code, are designated as Subchapter A, Chapter 141, Health and Safety Code, and a heading is added to Subchapter A to read as follows:</w:t>
            </w:r>
          </w:p>
          <w:p w:rsidR="00E642F2" w14:paraId="596D595F" w14:textId="1675190B">
            <w:pPr>
              <w:jc w:val="both"/>
            </w:pPr>
            <w:r>
              <w:rPr>
                <w:u w:val="single"/>
              </w:rPr>
              <w:t>SUBCHAPTER A. GENERAL PROVISIONS</w:t>
            </w:r>
          </w:p>
        </w:tc>
        <w:tc>
          <w:tcPr>
            <w:tcW w:w="6017" w:type="dxa"/>
          </w:tcPr>
          <w:p w:rsidR="00E642F2" w14:paraId="530A75FD" w14:textId="61A41764">
            <w:pPr>
              <w:jc w:val="both"/>
            </w:pPr>
            <w:r>
              <w:rPr>
                <w:highlight w:val="lightGray"/>
              </w:rPr>
              <w:t>No equivalent provision.</w:t>
            </w:r>
          </w:p>
          <w:p w:rsidR="00E642F2" w14:paraId="535D5B01" w14:textId="77777777">
            <w:pPr>
              <w:jc w:val="both"/>
            </w:pPr>
          </w:p>
        </w:tc>
        <w:tc>
          <w:tcPr>
            <w:tcW w:w="6013" w:type="dxa"/>
          </w:tcPr>
          <w:p w:rsidR="00E642F2" w14:paraId="3F790503" w14:textId="77777777">
            <w:pPr>
              <w:jc w:val="both"/>
            </w:pPr>
          </w:p>
        </w:tc>
      </w:tr>
      <w:tr w14:paraId="252D97EC" w14:textId="77777777" w:rsidTr="003C2650">
        <w:tblPrEx>
          <w:tblW w:w="4820" w:type="pct"/>
          <w:tblInd w:w="6" w:type="dxa"/>
          <w:tblLayout w:type="fixed"/>
          <w:tblCellMar>
            <w:left w:w="0" w:type="dxa"/>
            <w:bottom w:w="288" w:type="dxa"/>
            <w:right w:w="720" w:type="dxa"/>
          </w:tblCellMar>
          <w:tblLook w:val="01E0"/>
        </w:tblPrEx>
        <w:tc>
          <w:tcPr>
            <w:tcW w:w="6016" w:type="dxa"/>
          </w:tcPr>
          <w:p w:rsidR="00E642F2" w14:paraId="527E9F92" w14:textId="77777777">
            <w:pPr>
              <w:jc w:val="both"/>
            </w:pPr>
            <w:r>
              <w:t>SECTION 3.  Section 141.002, Health and Safety Code, is amended by adding Subdivision (4-a) to read as follows:</w:t>
            </w:r>
          </w:p>
          <w:p w:rsidR="00E642F2" w14:paraId="025539F9" w14:textId="254E784A">
            <w:pPr>
              <w:jc w:val="both"/>
            </w:pPr>
            <w:r>
              <w:rPr>
                <w:u w:val="single"/>
              </w:rPr>
              <w:t>(4-a)  "Resident youth camp operator" means a person who owns, operates, controls, or supervises a resident youth camp, regardless of profit.</w:t>
            </w:r>
          </w:p>
        </w:tc>
        <w:tc>
          <w:tcPr>
            <w:tcW w:w="6017" w:type="dxa"/>
          </w:tcPr>
          <w:p w:rsidR="00E642F2" w14:paraId="1A9DACDF" w14:textId="23F8ACC4">
            <w:pPr>
              <w:jc w:val="both"/>
            </w:pPr>
            <w:r>
              <w:rPr>
                <w:highlight w:val="lightGray"/>
              </w:rPr>
              <w:t>No equivalent provision.</w:t>
            </w:r>
          </w:p>
          <w:p w:rsidR="00E642F2" w14:paraId="2DFDAF52" w14:textId="77777777">
            <w:pPr>
              <w:jc w:val="both"/>
            </w:pPr>
          </w:p>
        </w:tc>
        <w:tc>
          <w:tcPr>
            <w:tcW w:w="6013" w:type="dxa"/>
          </w:tcPr>
          <w:p w:rsidR="00E642F2" w14:paraId="783BB221" w14:textId="77777777">
            <w:pPr>
              <w:jc w:val="both"/>
            </w:pPr>
          </w:p>
        </w:tc>
      </w:tr>
      <w:tr w14:paraId="2B0D1C1E" w14:textId="77777777" w:rsidTr="003C2650">
        <w:tblPrEx>
          <w:tblW w:w="4820" w:type="pct"/>
          <w:tblInd w:w="6" w:type="dxa"/>
          <w:tblLayout w:type="fixed"/>
          <w:tblCellMar>
            <w:left w:w="0" w:type="dxa"/>
            <w:bottom w:w="288" w:type="dxa"/>
            <w:right w:w="720" w:type="dxa"/>
          </w:tblCellMar>
          <w:tblLook w:val="01E0"/>
        </w:tblPrEx>
        <w:tc>
          <w:tcPr>
            <w:tcW w:w="6016" w:type="dxa"/>
          </w:tcPr>
          <w:p w:rsidR="00E642F2" w14:paraId="6129FCFE" w14:textId="77777777">
            <w:pPr>
              <w:jc w:val="both"/>
            </w:pPr>
            <w:r>
              <w:t>SECTION 4.  Sections 141.003, 141.0035, 141.004, 141.005, 141.0051, 141.006, 141.007, 141.008, 141.0085, 141.009, 141.0095, 141.010, 141.011, 141.0111, 141.0112, 141.012, 141.013, 141.014, 141.015, 141.016, 141.017, 141.018, 141.019, and 141.020, Health and Safety Code, are designated as Subchapter B, Chapter 141, Health and Safety Code, and a heading is added to Subchapter B to read as follows:</w:t>
            </w:r>
          </w:p>
          <w:p w:rsidR="00E642F2" w14:paraId="5B0988C8" w14:textId="4E6978B0">
            <w:pPr>
              <w:jc w:val="both"/>
            </w:pPr>
            <w:r>
              <w:rPr>
                <w:u w:val="single"/>
              </w:rPr>
              <w:t>SUBCHAPTER B. LICENSING AND REGULATION OF YOUTH CAMPS</w:t>
            </w:r>
          </w:p>
        </w:tc>
        <w:tc>
          <w:tcPr>
            <w:tcW w:w="6017" w:type="dxa"/>
          </w:tcPr>
          <w:p w:rsidR="00E642F2" w14:paraId="17D13614" w14:textId="7EF9067B">
            <w:pPr>
              <w:jc w:val="both"/>
            </w:pPr>
            <w:r>
              <w:rPr>
                <w:highlight w:val="lightGray"/>
              </w:rPr>
              <w:t>No equivalent provision.</w:t>
            </w:r>
          </w:p>
          <w:p w:rsidR="00E642F2" w14:paraId="50145370" w14:textId="77777777">
            <w:pPr>
              <w:jc w:val="both"/>
            </w:pPr>
          </w:p>
        </w:tc>
        <w:tc>
          <w:tcPr>
            <w:tcW w:w="6013" w:type="dxa"/>
          </w:tcPr>
          <w:p w:rsidR="00E642F2" w14:paraId="36D1D60A" w14:textId="77777777">
            <w:pPr>
              <w:jc w:val="both"/>
            </w:pPr>
          </w:p>
        </w:tc>
      </w:tr>
      <w:tr w14:paraId="46BA63C4" w14:textId="77777777" w:rsidTr="003C2650">
        <w:tblPrEx>
          <w:tblW w:w="4820" w:type="pct"/>
          <w:tblInd w:w="6" w:type="dxa"/>
          <w:tblLayout w:type="fixed"/>
          <w:tblCellMar>
            <w:left w:w="0" w:type="dxa"/>
            <w:bottom w:w="288" w:type="dxa"/>
            <w:right w:w="720" w:type="dxa"/>
          </w:tblCellMar>
          <w:tblLook w:val="01E0"/>
        </w:tblPrEx>
        <w:tc>
          <w:tcPr>
            <w:tcW w:w="6016" w:type="dxa"/>
          </w:tcPr>
          <w:p w:rsidR="007C77D4" w:rsidP="007C77D4" w14:paraId="571FC26F" w14:textId="61931707">
            <w:pPr>
              <w:jc w:val="both"/>
            </w:pPr>
            <w:r>
              <w:t>SECTION 5.  Subchapter B, Chapter 141, Health and Safety Code, is amended by adding Sections 141.0031, 141.0052, and 141.0053 to read as follows:</w:t>
            </w:r>
          </w:p>
        </w:tc>
        <w:tc>
          <w:tcPr>
            <w:tcW w:w="6017" w:type="dxa"/>
          </w:tcPr>
          <w:p w:rsidR="007C77D4" w:rsidP="007C77D4" w14:paraId="7873054C" w14:textId="4BDED68A">
            <w:pPr>
              <w:jc w:val="both"/>
              <w:rPr>
                <w:highlight w:val="lightGray"/>
              </w:rPr>
            </w:pPr>
            <w:r>
              <w:rPr>
                <w:highlight w:val="lightGray"/>
              </w:rPr>
              <w:t>No equivalent provision.</w:t>
            </w:r>
          </w:p>
        </w:tc>
        <w:tc>
          <w:tcPr>
            <w:tcW w:w="6013" w:type="dxa"/>
          </w:tcPr>
          <w:p w:rsidR="007C77D4" w:rsidP="007C77D4" w14:paraId="6F9F20CE" w14:textId="77777777">
            <w:pPr>
              <w:jc w:val="both"/>
            </w:pPr>
          </w:p>
        </w:tc>
      </w:tr>
      <w:tr w14:paraId="217D3E1C" w14:textId="77777777" w:rsidTr="003C2650">
        <w:tblPrEx>
          <w:tblW w:w="4820" w:type="pct"/>
          <w:tblInd w:w="6" w:type="dxa"/>
          <w:tblLayout w:type="fixed"/>
          <w:tblCellMar>
            <w:left w:w="0" w:type="dxa"/>
            <w:bottom w:w="288" w:type="dxa"/>
            <w:right w:w="720" w:type="dxa"/>
          </w:tblCellMar>
          <w:tblLook w:val="01E0"/>
        </w:tblPrEx>
        <w:tc>
          <w:tcPr>
            <w:tcW w:w="6016" w:type="dxa"/>
          </w:tcPr>
          <w:p w:rsidR="007C77D4" w:rsidP="007C77D4" w14:paraId="7EE08DE4" w14:textId="77777777">
            <w:pPr>
              <w:jc w:val="both"/>
            </w:pPr>
            <w:r>
              <w:rPr>
                <w:u w:val="single"/>
              </w:rPr>
              <w:t>Sec. 141.0031.  PROHIBITED LICENSURE OF YOUTH CAMP WITHIN FLOODPLAIN.  (a)  In this section:</w:t>
            </w:r>
          </w:p>
          <w:p w:rsidR="007C77D4" w:rsidP="007C77D4" w14:paraId="07B05A4B" w14:textId="77777777">
            <w:pPr>
              <w:jc w:val="both"/>
            </w:pPr>
            <w:r>
              <w:rPr>
                <w:u w:val="single"/>
              </w:rPr>
              <w:t>(1)  "Cabin" means a structure used to provide sleeping quarters to campers.</w:t>
            </w:r>
          </w:p>
          <w:p w:rsidR="007C77D4" w:rsidP="007C77D4" w14:paraId="1384A978" w14:textId="77777777">
            <w:pPr>
              <w:jc w:val="both"/>
            </w:pPr>
            <w:r>
              <w:rPr>
                <w:u w:val="single"/>
              </w:rPr>
              <w:t>(2)  "Floodplain" means an area within a 100-year floodplain identified by the Federal Emergency Management Agency under the National Flood Insurance Act of 1968 (42 U.S.C. Section 4001 et seq.).</w:t>
            </w:r>
          </w:p>
          <w:p w:rsidR="007C77D4" w:rsidP="007C77D4" w14:paraId="5492E17E" w14:textId="5EE31F49">
            <w:pPr>
              <w:jc w:val="both"/>
            </w:pPr>
            <w:r>
              <w:rPr>
                <w:u w:val="single"/>
              </w:rPr>
              <w:t>(b)  The department may not issue or renew a youth camp license for a youth camp that operates one or more cabins located within a floodplain.</w:t>
            </w:r>
          </w:p>
        </w:tc>
        <w:tc>
          <w:tcPr>
            <w:tcW w:w="6017" w:type="dxa"/>
          </w:tcPr>
          <w:p w:rsidR="007C77D4" w:rsidP="007C77D4" w14:paraId="21E17278" w14:textId="1E725B9D">
            <w:pPr>
              <w:jc w:val="both"/>
              <w:rPr>
                <w:highlight w:val="lightGray"/>
              </w:rPr>
            </w:pPr>
            <w:r>
              <w:rPr>
                <w:highlight w:val="lightGray"/>
              </w:rPr>
              <w:t>No equivalent provision.</w:t>
            </w:r>
          </w:p>
        </w:tc>
        <w:tc>
          <w:tcPr>
            <w:tcW w:w="6013" w:type="dxa"/>
          </w:tcPr>
          <w:p w:rsidR="007C77D4" w:rsidP="007C77D4" w14:paraId="60F13B4F" w14:textId="77777777">
            <w:pPr>
              <w:jc w:val="both"/>
            </w:pPr>
          </w:p>
        </w:tc>
      </w:tr>
      <w:tr w14:paraId="4B7883CB" w14:textId="77777777" w:rsidTr="003C2650">
        <w:tblPrEx>
          <w:tblW w:w="4820" w:type="pct"/>
          <w:tblInd w:w="6" w:type="dxa"/>
          <w:tblLayout w:type="fixed"/>
          <w:tblCellMar>
            <w:left w:w="0" w:type="dxa"/>
            <w:bottom w:w="288" w:type="dxa"/>
            <w:right w:w="720" w:type="dxa"/>
          </w:tblCellMar>
          <w:tblLook w:val="01E0"/>
        </w:tblPrEx>
        <w:tc>
          <w:tcPr>
            <w:tcW w:w="6016" w:type="dxa"/>
          </w:tcPr>
          <w:p w:rsidR="007C77D4" w:rsidP="007C77D4" w14:paraId="43F401CB" w14:textId="77777777">
            <w:pPr>
              <w:jc w:val="both"/>
            </w:pPr>
            <w:r>
              <w:rPr>
                <w:u w:val="single"/>
              </w:rPr>
              <w:t>Sec. 141.0052.  REQUIRED NOTICE FOR MODIFICATION OF RESIDENT YOUTH CAMP PROPERTY, STRUCTURES, OR ACTIVITIES. (a) A resident youth camp operator shall notify the department, in the form and manner prescribed by the department, of any modification to:</w:t>
            </w:r>
          </w:p>
          <w:p w:rsidR="007C77D4" w:rsidP="007C77D4" w14:paraId="02F5975A" w14:textId="77777777">
            <w:pPr>
              <w:jc w:val="both"/>
            </w:pPr>
            <w:r>
              <w:rPr>
                <w:u w:val="single"/>
              </w:rPr>
              <w:t>(1)  the resident youth camp's property;</w:t>
            </w:r>
          </w:p>
          <w:p w:rsidR="007C77D4" w:rsidP="007C77D4" w14:paraId="22BBF991" w14:textId="77777777">
            <w:pPr>
              <w:jc w:val="both"/>
            </w:pPr>
            <w:r>
              <w:rPr>
                <w:u w:val="single"/>
              </w:rPr>
              <w:t>(2)  a structure located on the resident youth camp's property; or</w:t>
            </w:r>
          </w:p>
          <w:p w:rsidR="007C77D4" w:rsidP="007C77D4" w14:paraId="2061E70D" w14:textId="77777777">
            <w:pPr>
              <w:jc w:val="both"/>
            </w:pPr>
            <w:r>
              <w:rPr>
                <w:u w:val="single"/>
              </w:rPr>
              <w:t>(3)  any resident youth camp activities.</w:t>
            </w:r>
          </w:p>
          <w:p w:rsidR="007C77D4" w:rsidRPr="007C77D4" w:rsidP="007C77D4" w14:paraId="1365CA37" w14:textId="2E3CAC1C">
            <w:pPr>
              <w:jc w:val="both"/>
            </w:pPr>
            <w:r>
              <w:rPr>
                <w:u w:val="single"/>
              </w:rPr>
              <w:t>(b)  On receiving notification of a modification described by Subsection (a), the department may require the resident youth camp operator to update the camp's emergency plan under Section 141.053.</w:t>
            </w:r>
          </w:p>
        </w:tc>
        <w:tc>
          <w:tcPr>
            <w:tcW w:w="6017" w:type="dxa"/>
          </w:tcPr>
          <w:p w:rsidR="007C77D4" w:rsidRPr="000A45B4" w:rsidP="007C77D4" w14:paraId="430B68A9" w14:textId="62717E83">
            <w:pPr>
              <w:jc w:val="both"/>
              <w:rPr>
                <w:i/>
                <w:iCs/>
                <w:highlight w:val="lightGray"/>
              </w:rPr>
            </w:pPr>
            <w:r>
              <w:rPr>
                <w:highlight w:val="lightGray"/>
              </w:rPr>
              <w:t>No equivalent provision.</w:t>
            </w:r>
            <w:r>
              <w:t xml:space="preserve"> (</w:t>
            </w:r>
            <w:r>
              <w:rPr>
                <w:i/>
                <w:iCs/>
              </w:rPr>
              <w:t xml:space="preserve">But see SECTION 5, </w:t>
            </w:r>
            <w:r w:rsidRPr="000A45B4" w:rsidR="000A45B4">
              <w:rPr>
                <w:i/>
                <w:iCs/>
              </w:rPr>
              <w:t>Sec. 141.0093</w:t>
            </w:r>
            <w:r w:rsidR="007B5946">
              <w:rPr>
                <w:i/>
                <w:iCs/>
              </w:rPr>
              <w:t>,</w:t>
            </w:r>
            <w:r>
              <w:rPr>
                <w:i/>
                <w:iCs/>
              </w:rPr>
              <w:t xml:space="preserve"> below.)</w:t>
            </w:r>
          </w:p>
        </w:tc>
        <w:tc>
          <w:tcPr>
            <w:tcW w:w="6013" w:type="dxa"/>
          </w:tcPr>
          <w:p w:rsidR="007C77D4" w:rsidP="007C77D4" w14:paraId="27BAFC94" w14:textId="77777777">
            <w:pPr>
              <w:jc w:val="both"/>
            </w:pPr>
          </w:p>
        </w:tc>
      </w:tr>
      <w:tr w14:paraId="7E162670" w14:textId="77777777" w:rsidTr="003C2650">
        <w:tblPrEx>
          <w:tblW w:w="4820" w:type="pct"/>
          <w:tblInd w:w="6" w:type="dxa"/>
          <w:tblLayout w:type="fixed"/>
          <w:tblCellMar>
            <w:left w:w="0" w:type="dxa"/>
            <w:bottom w:w="288" w:type="dxa"/>
            <w:right w:w="720" w:type="dxa"/>
          </w:tblCellMar>
          <w:tblLook w:val="01E0"/>
        </w:tblPrEx>
        <w:tc>
          <w:tcPr>
            <w:tcW w:w="6016" w:type="dxa"/>
          </w:tcPr>
          <w:p w:rsidR="007C77D4" w:rsidP="007C77D4" w14:paraId="6C0974EA" w14:textId="77777777">
            <w:pPr>
              <w:jc w:val="both"/>
            </w:pPr>
            <w:r>
              <w:rPr>
                <w:u w:val="single"/>
              </w:rPr>
              <w:t>Sec. 141.0053.  SAFE ACCESS TO YOUTH CAMPS.  (a)  In this section, "low-water crossing" means a bridge or roadway that:</w:t>
            </w:r>
          </w:p>
          <w:p w:rsidR="007C77D4" w:rsidP="007C77D4" w14:paraId="41D71956" w14:textId="77777777">
            <w:pPr>
              <w:jc w:val="both"/>
            </w:pPr>
            <w:r>
              <w:rPr>
                <w:u w:val="single"/>
              </w:rPr>
              <w:t>(1)  is passable when dry;</w:t>
            </w:r>
          </w:p>
          <w:p w:rsidR="007C77D4" w:rsidP="007C77D4" w14:paraId="73F3DA78" w14:textId="77777777">
            <w:pPr>
              <w:jc w:val="both"/>
            </w:pPr>
            <w:r>
              <w:rPr>
                <w:u w:val="single"/>
              </w:rPr>
              <w:t>(2)  is designed to flood during heavy rainfall; and</w:t>
            </w:r>
          </w:p>
          <w:p w:rsidR="007C77D4" w:rsidP="007C77D4" w14:paraId="6D1132D0" w14:textId="77777777">
            <w:pPr>
              <w:jc w:val="both"/>
            </w:pPr>
            <w:r>
              <w:rPr>
                <w:u w:val="single"/>
              </w:rPr>
              <w:t>(3)  poses a danger to passage during heavy rainfall or flash flood events.</w:t>
            </w:r>
          </w:p>
          <w:p w:rsidR="007C77D4" w:rsidP="007C77D4" w14:paraId="47D75444" w14:textId="77777777">
            <w:pPr>
              <w:jc w:val="both"/>
            </w:pPr>
            <w:r>
              <w:rPr>
                <w:u w:val="single"/>
              </w:rPr>
              <w:t>(b)  Except as provided by Subsection (c), the department may not issue or renew a youth camp license if the camp:</w:t>
            </w:r>
          </w:p>
          <w:p w:rsidR="007C77D4" w:rsidP="007C77D4" w14:paraId="2AC8948A" w14:textId="77777777">
            <w:pPr>
              <w:jc w:val="both"/>
            </w:pPr>
            <w:r>
              <w:rPr>
                <w:u w:val="single"/>
              </w:rPr>
              <w:t>(1)  is located wholly or partly within a 100-year floodplain as determined by the most recent maps published by the Federal Emergency Management Agency; and</w:t>
            </w:r>
          </w:p>
          <w:p w:rsidR="007C77D4" w:rsidP="007C77D4" w14:paraId="6BF731D2" w14:textId="77777777">
            <w:pPr>
              <w:jc w:val="both"/>
            </w:pPr>
            <w:r>
              <w:rPr>
                <w:u w:val="single"/>
              </w:rPr>
              <w:t>(2)  does not have safe ingress or egress by a motor vehicle without crossing a road's low-water crossing.</w:t>
            </w:r>
          </w:p>
          <w:p w:rsidR="007C77D4" w:rsidP="007C77D4" w14:paraId="053F2E44" w14:textId="77777777">
            <w:pPr>
              <w:jc w:val="both"/>
            </w:pPr>
            <w:r>
              <w:rPr>
                <w:u w:val="single"/>
              </w:rPr>
              <w:t>(c)  The department may grant a waiver from the prohibition of Subsection (b) to a youth camp that:</w:t>
            </w:r>
          </w:p>
          <w:p w:rsidR="007C77D4" w:rsidP="007C77D4" w14:paraId="63DEAC9C" w14:textId="77777777">
            <w:pPr>
              <w:jc w:val="both"/>
            </w:pPr>
            <w:r>
              <w:rPr>
                <w:u w:val="single"/>
              </w:rPr>
              <w:t>(1)  was in operation before December 1, 2025; and</w:t>
            </w:r>
          </w:p>
          <w:p w:rsidR="007C77D4" w:rsidP="007C77D4" w14:paraId="7090C891" w14:textId="77777777">
            <w:pPr>
              <w:jc w:val="both"/>
            </w:pPr>
            <w:r>
              <w:rPr>
                <w:u w:val="single"/>
              </w:rPr>
              <w:t>(2)  includes in the camp's emergency plan under Section 141.053 strategies and methods the youth camp will use to mitigate the risks associated with low-water crossings.</w:t>
            </w:r>
          </w:p>
          <w:p w:rsidR="007C77D4" w:rsidP="007C77D4" w14:paraId="7D6B5217" w14:textId="77777777">
            <w:pPr>
              <w:jc w:val="both"/>
            </w:pPr>
            <w:r>
              <w:rPr>
                <w:u w:val="single"/>
              </w:rPr>
              <w:t>(d)  The strategies and methods for mitigating risks associated with low-water crossings described by Subsection (c)(2) may include:</w:t>
            </w:r>
          </w:p>
          <w:p w:rsidR="007C77D4" w:rsidP="007C77D4" w14:paraId="19394075" w14:textId="77777777">
            <w:pPr>
              <w:jc w:val="both"/>
            </w:pPr>
            <w:r>
              <w:rPr>
                <w:u w:val="single"/>
              </w:rPr>
              <w:t>(1)  regular maintenance and repair or design changes to improve water drainage at the camp;</w:t>
            </w:r>
          </w:p>
          <w:p w:rsidR="007C77D4" w:rsidP="007C77D4" w14:paraId="446A84F9" w14:textId="77777777">
            <w:pPr>
              <w:jc w:val="both"/>
            </w:pPr>
            <w:r>
              <w:rPr>
                <w:u w:val="single"/>
              </w:rPr>
              <w:t>(2)  structural bridge or roadway changes, including elevating low-water crossings; and</w:t>
            </w:r>
          </w:p>
          <w:p w:rsidR="007C77D4" w:rsidP="007C77D4" w14:paraId="433ED6D4" w14:textId="3F47CE8E">
            <w:pPr>
              <w:jc w:val="both"/>
            </w:pPr>
            <w:r>
              <w:rPr>
                <w:u w:val="single"/>
              </w:rPr>
              <w:t>(3)  post-construction flood mitigation strategies, including the installment at low-water crossings of automated gates or gauges.</w:t>
            </w:r>
          </w:p>
        </w:tc>
        <w:tc>
          <w:tcPr>
            <w:tcW w:w="6017" w:type="dxa"/>
          </w:tcPr>
          <w:p w:rsidR="007C77D4" w:rsidP="007C77D4" w14:paraId="5CC457D5" w14:textId="43419CB1">
            <w:pPr>
              <w:jc w:val="both"/>
            </w:pPr>
            <w:r>
              <w:rPr>
                <w:highlight w:val="lightGray"/>
              </w:rPr>
              <w:t>No equivalent provision.</w:t>
            </w:r>
          </w:p>
          <w:p w:rsidR="007C77D4" w:rsidP="007C77D4" w14:paraId="736A77E4" w14:textId="77777777">
            <w:pPr>
              <w:jc w:val="both"/>
            </w:pPr>
          </w:p>
        </w:tc>
        <w:tc>
          <w:tcPr>
            <w:tcW w:w="6013" w:type="dxa"/>
          </w:tcPr>
          <w:p w:rsidR="007C77D4" w:rsidP="007C77D4" w14:paraId="56866D26" w14:textId="77777777">
            <w:pPr>
              <w:jc w:val="both"/>
            </w:pPr>
          </w:p>
        </w:tc>
      </w:tr>
      <w:tr w14:paraId="3D61B891"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325DC5DF" w14:textId="77777777">
            <w:pPr>
              <w:jc w:val="both"/>
            </w:pPr>
            <w:r>
              <w:rPr>
                <w:highlight w:val="lightGray"/>
              </w:rPr>
              <w:t>No equivalent provision.</w:t>
            </w:r>
          </w:p>
          <w:p w:rsidR="00D01B9D" w:rsidP="00D01B9D" w14:paraId="1AE19356" w14:textId="77777777">
            <w:pPr>
              <w:jc w:val="both"/>
              <w:rPr>
                <w:u w:val="single"/>
              </w:rPr>
            </w:pPr>
          </w:p>
        </w:tc>
        <w:tc>
          <w:tcPr>
            <w:tcW w:w="6017" w:type="dxa"/>
          </w:tcPr>
          <w:p w:rsidR="00D01B9D" w:rsidP="00D01B9D" w14:paraId="527CD720" w14:textId="77777777">
            <w:pPr>
              <w:jc w:val="both"/>
            </w:pPr>
            <w:r>
              <w:t>SECTION 2.  Section 141.002, Health and Safety Code, is amended by amending Subdivision (1) and adding Subdivisions (1-a), (2-a), (2-b), and (2-c) to read as follows:</w:t>
            </w:r>
          </w:p>
          <w:p w:rsidR="00D01B9D" w:rsidP="00D01B9D" w14:paraId="1A55BBAC" w14:textId="77777777">
            <w:pPr>
              <w:jc w:val="both"/>
            </w:pPr>
            <w:r>
              <w:t xml:space="preserve">(1)  </w:t>
            </w:r>
            <w:r>
              <w:rPr>
                <w:u w:val="single"/>
              </w:rPr>
              <w:t>"Cabin" means a structure used to provide temporary sleeping quarters for campers.</w:t>
            </w:r>
          </w:p>
          <w:p w:rsidR="00D01B9D" w:rsidP="00D01B9D" w14:paraId="660D6F2D" w14:textId="77777777">
            <w:pPr>
              <w:jc w:val="both"/>
            </w:pPr>
            <w:r>
              <w:rPr>
                <w:u w:val="single"/>
              </w:rPr>
              <w:t>(1-a)</w:t>
            </w:r>
            <w:r>
              <w:t xml:space="preserve">  "Camper" means a minor who is attending a youth camp on a day care or boarding basis.</w:t>
            </w:r>
          </w:p>
          <w:p w:rsidR="00D01B9D" w:rsidP="00D01B9D" w14:paraId="2C6F0C4E" w14:textId="77777777">
            <w:pPr>
              <w:jc w:val="both"/>
            </w:pPr>
            <w:r>
              <w:rPr>
                <w:u w:val="single"/>
              </w:rPr>
              <w:t>(2-a)  "Floodplain" has the meaning assigned by Section 762.001.</w:t>
            </w:r>
          </w:p>
          <w:p w:rsidR="00D01B9D" w:rsidP="00D01B9D" w14:paraId="3B37E8F3" w14:textId="77777777">
            <w:pPr>
              <w:jc w:val="both"/>
            </w:pPr>
            <w:r>
              <w:rPr>
                <w:u w:val="single"/>
              </w:rPr>
              <w:t>(2-b)  "Floodway" means an area identified on the most recent flood hazard map published by the Federal Emergency Management Agency under the National Flood Insurance Act of 1968 (42 U.S.C. Section 4001 et seq.) as a regulatory floodway.</w:t>
            </w:r>
          </w:p>
          <w:p w:rsidR="00D01B9D" w:rsidP="00D01B9D" w14:paraId="5ADE0728" w14:textId="6AF0793B">
            <w:pPr>
              <w:jc w:val="both"/>
              <w:rPr>
                <w:highlight w:val="lightGray"/>
              </w:rPr>
            </w:pPr>
            <w:r>
              <w:rPr>
                <w:u w:val="single"/>
              </w:rPr>
              <w:t>(2-c)  "Governmental entity" means this state or a state agency or political subdivision of this state.</w:t>
            </w:r>
          </w:p>
        </w:tc>
        <w:tc>
          <w:tcPr>
            <w:tcW w:w="6013" w:type="dxa"/>
          </w:tcPr>
          <w:p w:rsidR="00D01B9D" w:rsidP="00D01B9D" w14:paraId="12C57D39" w14:textId="77777777">
            <w:pPr>
              <w:jc w:val="both"/>
            </w:pPr>
          </w:p>
        </w:tc>
      </w:tr>
      <w:tr w14:paraId="2A44DB2A"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493AFB02" w14:textId="77777777">
            <w:pPr>
              <w:jc w:val="both"/>
            </w:pPr>
            <w:r w:rsidRPr="0036174B">
              <w:rPr>
                <w:highlight w:val="lightGray"/>
              </w:rPr>
              <w:t>No equivalent provision.</w:t>
            </w:r>
          </w:p>
          <w:p w:rsidR="00D01B9D" w:rsidP="00D01B9D" w14:paraId="6E74E2AC" w14:textId="77777777">
            <w:pPr>
              <w:jc w:val="both"/>
              <w:rPr>
                <w:u w:val="single"/>
              </w:rPr>
            </w:pPr>
          </w:p>
        </w:tc>
        <w:tc>
          <w:tcPr>
            <w:tcW w:w="6017" w:type="dxa"/>
          </w:tcPr>
          <w:p w:rsidR="00D01B9D" w:rsidP="00D01B9D" w14:paraId="76BC4E98" w14:textId="77777777">
            <w:pPr>
              <w:jc w:val="both"/>
            </w:pPr>
            <w:r>
              <w:t>SECTION 3.  Section 141.005(a), Health and Safety Code, is amended to read as follows:</w:t>
            </w:r>
          </w:p>
          <w:p w:rsidR="00D01B9D" w:rsidP="00D01B9D" w14:paraId="31201960" w14:textId="77777777">
            <w:pPr>
              <w:jc w:val="both"/>
            </w:pPr>
            <w:r>
              <w:t>(a)  A person holding a license issued under this chapter must</w:t>
            </w:r>
            <w:r>
              <w:rPr>
                <w:u w:val="single"/>
              </w:rPr>
              <w:t>:</w:t>
            </w:r>
          </w:p>
          <w:p w:rsidR="00D01B9D" w:rsidP="00D01B9D" w14:paraId="377A50F7" w14:textId="77777777">
            <w:pPr>
              <w:jc w:val="both"/>
            </w:pPr>
            <w:r>
              <w:rPr>
                <w:u w:val="single"/>
              </w:rPr>
              <w:t>(1)</w:t>
            </w:r>
            <w:r>
              <w:t xml:space="preserve">  renew the license annually by submitting a renewal application on a date determined by department rule on a form provided by the department</w:t>
            </w:r>
            <w:r>
              <w:rPr>
                <w:u w:val="single"/>
              </w:rPr>
              <w:t>; and</w:t>
            </w:r>
          </w:p>
          <w:p w:rsidR="00D01B9D" w:rsidP="00D01B9D" w14:paraId="6A80EC71" w14:textId="77777777">
            <w:pPr>
              <w:jc w:val="both"/>
            </w:pPr>
            <w:r>
              <w:rPr>
                <w:u w:val="single"/>
              </w:rPr>
              <w:t>(2)  submit a renewal application not later than the 30th day after the date the person:</w:t>
            </w:r>
          </w:p>
          <w:p w:rsidR="00D01B9D" w:rsidP="00D01B9D" w14:paraId="6EFBADA6" w14:textId="77777777">
            <w:pPr>
              <w:jc w:val="both"/>
            </w:pPr>
            <w:r>
              <w:rPr>
                <w:u w:val="single"/>
              </w:rPr>
              <w:t>(A)  alters the boundaries of a youth camp operated by the person;</w:t>
            </w:r>
          </w:p>
          <w:p w:rsidR="00D01B9D" w:rsidP="00D01B9D" w14:paraId="4841AA26" w14:textId="77777777">
            <w:pPr>
              <w:jc w:val="both"/>
            </w:pPr>
            <w:r>
              <w:rPr>
                <w:u w:val="single"/>
              </w:rPr>
              <w:t>(B)  completes construction of one or more new cabins located on the premises of the camp; or</w:t>
            </w:r>
          </w:p>
          <w:p w:rsidR="00D01B9D" w:rsidP="00D01B9D" w14:paraId="1A293C90" w14:textId="77777777">
            <w:pPr>
              <w:jc w:val="both"/>
            </w:pPr>
            <w:r>
              <w:rPr>
                <w:u w:val="single"/>
              </w:rPr>
              <w:t>(C)  completes any renovation to one or more existing cabins located on the premises of the camp that:</w:t>
            </w:r>
          </w:p>
          <w:p w:rsidR="00D01B9D" w:rsidP="00D01B9D" w14:paraId="3B05221A" w14:textId="77777777">
            <w:pPr>
              <w:jc w:val="both"/>
            </w:pPr>
            <w:r>
              <w:rPr>
                <w:u w:val="single"/>
              </w:rPr>
              <w:t>(</w:t>
            </w:r>
            <w:r>
              <w:rPr>
                <w:u w:val="single"/>
              </w:rPr>
              <w:t>i</w:t>
            </w:r>
            <w:r>
              <w:rPr>
                <w:u w:val="single"/>
              </w:rPr>
              <w:t>)  increases or decreases the number of beds in an affected cabin; or</w:t>
            </w:r>
          </w:p>
          <w:p w:rsidR="00D01B9D" w:rsidP="00D01B9D" w14:paraId="1528E1D0" w14:textId="4EFA055A">
            <w:pPr>
              <w:jc w:val="both"/>
              <w:rPr>
                <w:highlight w:val="lightGray"/>
              </w:rPr>
            </w:pPr>
            <w:r>
              <w:rPr>
                <w:u w:val="single"/>
              </w:rPr>
              <w:t>(ii)  alters the method of ingress or egress to an affected cabin</w:t>
            </w:r>
            <w:r>
              <w:t>.</w:t>
            </w:r>
          </w:p>
        </w:tc>
        <w:tc>
          <w:tcPr>
            <w:tcW w:w="6013" w:type="dxa"/>
          </w:tcPr>
          <w:p w:rsidR="00D01B9D" w:rsidP="00D01B9D" w14:paraId="5C6BAFD1" w14:textId="77777777">
            <w:pPr>
              <w:jc w:val="both"/>
            </w:pPr>
          </w:p>
        </w:tc>
      </w:tr>
      <w:tr w14:paraId="06126A78"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58545706" w14:textId="77777777">
            <w:pPr>
              <w:jc w:val="both"/>
            </w:pPr>
            <w:r>
              <w:t>SECTION 6.  Section 141.008, Health and Safety Code, is amended by adding Subsection (c) to read as follows:</w:t>
            </w:r>
          </w:p>
          <w:p w:rsidR="00D01B9D" w:rsidP="00D01B9D" w14:paraId="0549AF17" w14:textId="265A5492">
            <w:pPr>
              <w:jc w:val="both"/>
            </w:pPr>
            <w:r>
              <w:rPr>
                <w:u w:val="single"/>
              </w:rPr>
              <w:t>(c)  The department shall review the camper to counselor ratios for overnight stays at youth camps and provide to the executive commissioner recommendations regarding minimum camper to counselor ratios. The executive commissioner by rule shall establish minimum camper to counselor ratios for overnight stays at youth camps.</w:t>
            </w:r>
          </w:p>
        </w:tc>
        <w:tc>
          <w:tcPr>
            <w:tcW w:w="6017" w:type="dxa"/>
          </w:tcPr>
          <w:p w:rsidR="00D01B9D" w:rsidP="00D01B9D" w14:paraId="76CEB708" w14:textId="77777777">
            <w:pPr>
              <w:jc w:val="both"/>
            </w:pPr>
            <w:r>
              <w:t>SECTION 4. Same as House version.</w:t>
            </w:r>
          </w:p>
          <w:p w:rsidR="00D01B9D" w:rsidP="00D01B9D" w14:paraId="73509827" w14:textId="77777777">
            <w:pPr>
              <w:jc w:val="both"/>
            </w:pPr>
          </w:p>
          <w:p w:rsidR="00D01B9D" w:rsidP="00D01B9D" w14:paraId="75E9FFE2" w14:textId="77777777">
            <w:pPr>
              <w:jc w:val="both"/>
            </w:pPr>
          </w:p>
        </w:tc>
        <w:tc>
          <w:tcPr>
            <w:tcW w:w="6013" w:type="dxa"/>
          </w:tcPr>
          <w:p w:rsidR="00D01B9D" w:rsidP="00D01B9D" w14:paraId="2D0A7AB6" w14:textId="77777777">
            <w:pPr>
              <w:jc w:val="both"/>
            </w:pPr>
          </w:p>
        </w:tc>
      </w:tr>
      <w:tr w14:paraId="3914C1B1"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0B8B229D" w14:textId="77777777">
            <w:pPr>
              <w:jc w:val="both"/>
            </w:pPr>
            <w:r>
              <w:t>SECTION 7.  Section 141.009, Health and Safety Code, is amended to read as follows:</w:t>
            </w:r>
          </w:p>
          <w:p w:rsidR="00D01B9D" w:rsidP="00D01B9D" w14:paraId="73BB8A2B" w14:textId="77777777">
            <w:pPr>
              <w:jc w:val="both"/>
            </w:pPr>
            <w:r>
              <w:t xml:space="preserve">Sec. 141.009.  STANDARDS.  </w:t>
            </w:r>
            <w:r>
              <w:rPr>
                <w:u w:val="single"/>
              </w:rPr>
              <w:t>(a)</w:t>
            </w:r>
            <w:r>
              <w:t xml:space="preserve"> The executive commissioner by rule shall establish health and safety standards for youth camps.  The standards may relate to:</w:t>
            </w:r>
          </w:p>
          <w:p w:rsidR="00D01B9D" w:rsidP="00D01B9D" w14:paraId="7CB0891B" w14:textId="77777777">
            <w:pPr>
              <w:jc w:val="both"/>
            </w:pPr>
            <w:r>
              <w:t>(1)  adequate and proper supervision at all times of camp activities;</w:t>
            </w:r>
          </w:p>
          <w:p w:rsidR="00D01B9D" w:rsidP="00D01B9D" w14:paraId="1B88C9D2" w14:textId="77777777">
            <w:pPr>
              <w:jc w:val="both"/>
            </w:pPr>
            <w:r>
              <w:t>(2)  qualifications for directors, supervisors, and staff and sufficient numbers of those persons;</w:t>
            </w:r>
          </w:p>
          <w:p w:rsidR="00D01B9D" w:rsidP="00D01B9D" w14:paraId="69B33E40" w14:textId="77777777">
            <w:pPr>
              <w:jc w:val="both"/>
            </w:pPr>
            <w:r>
              <w:t>(3)  proper safeguards for sanitation and public health;</w:t>
            </w:r>
          </w:p>
          <w:p w:rsidR="00D01B9D" w:rsidP="00D01B9D" w14:paraId="1C680999" w14:textId="77777777">
            <w:pPr>
              <w:jc w:val="both"/>
            </w:pPr>
            <w:r>
              <w:t>(4)  adequate medical services for personal health and first aid;</w:t>
            </w:r>
          </w:p>
          <w:p w:rsidR="00D01B9D" w:rsidP="00D01B9D" w14:paraId="5E44FF15" w14:textId="77777777">
            <w:pPr>
              <w:jc w:val="both"/>
            </w:pPr>
            <w:r>
              <w:t>(5)  proper procedures for food preparation, handling, and mass feeding;</w:t>
            </w:r>
          </w:p>
          <w:p w:rsidR="00D01B9D" w:rsidP="00D01B9D" w14:paraId="17FAB3EE" w14:textId="77777777">
            <w:pPr>
              <w:jc w:val="both"/>
            </w:pPr>
            <w:r>
              <w:t>(6)  healthful and sufficient water supply;</w:t>
            </w:r>
          </w:p>
          <w:p w:rsidR="00D01B9D" w:rsidP="00D01B9D" w14:paraId="07D56923" w14:textId="77777777">
            <w:pPr>
              <w:jc w:val="both"/>
            </w:pPr>
            <w:r>
              <w:t>(7)  proper waste disposal;</w:t>
            </w:r>
          </w:p>
          <w:p w:rsidR="00D01B9D" w:rsidP="00D01B9D" w14:paraId="212F159F" w14:textId="77777777">
            <w:pPr>
              <w:jc w:val="both"/>
            </w:pPr>
            <w:r>
              <w:t>(8)  proper water safety procedures for swimming pools, lakes, and waterways;</w:t>
            </w:r>
          </w:p>
          <w:p w:rsidR="00D01B9D" w:rsidP="00D01B9D" w14:paraId="265D2731" w14:textId="77777777">
            <w:pPr>
              <w:jc w:val="both"/>
            </w:pPr>
            <w:r>
              <w:t>(9)  safe boating equipment;</w:t>
            </w:r>
          </w:p>
          <w:p w:rsidR="00D01B9D" w:rsidP="00D01B9D" w14:paraId="5EB53FA4" w14:textId="77777777">
            <w:pPr>
              <w:jc w:val="both"/>
            </w:pPr>
            <w:r>
              <w:t>(10)  proper maintenance and safe use of motor vehicles;</w:t>
            </w:r>
          </w:p>
          <w:p w:rsidR="00D01B9D" w:rsidP="00D01B9D" w14:paraId="6A57634C" w14:textId="77777777">
            <w:pPr>
              <w:jc w:val="both"/>
            </w:pPr>
            <w:r>
              <w:t>(11)  safe buildings and physical facilities;</w:t>
            </w:r>
          </w:p>
          <w:p w:rsidR="00D01B9D" w:rsidP="00D01B9D" w14:paraId="358949F4" w14:textId="77777777">
            <w:pPr>
              <w:jc w:val="both"/>
            </w:pPr>
            <w:r>
              <w:t>(12)  proper fire precautions;</w:t>
            </w:r>
          </w:p>
          <w:p w:rsidR="00D01B9D" w:rsidP="00D01B9D" w14:paraId="6EE6EC55" w14:textId="77777777">
            <w:pPr>
              <w:jc w:val="both"/>
            </w:pPr>
            <w:r>
              <w:t>(13)  safe and proper recreational and other equipment;</w:t>
            </w:r>
          </w:p>
          <w:p w:rsidR="00D01B9D" w:rsidP="00D01B9D" w14:paraId="2C0558CA" w14:textId="77777777">
            <w:pPr>
              <w:jc w:val="both"/>
            </w:pPr>
            <w:r>
              <w:t>(14)  proper regard for density and use of the premises; and</w:t>
            </w:r>
          </w:p>
          <w:p w:rsidR="00D01B9D" w:rsidP="00D01B9D" w14:paraId="642C040A" w14:textId="77777777">
            <w:pPr>
              <w:jc w:val="both"/>
            </w:pPr>
            <w:r>
              <w:t>(15)  records of criminal convictions of camp personnel.</w:t>
            </w:r>
          </w:p>
          <w:p w:rsidR="00D01B9D" w:rsidP="00D01B9D" w14:paraId="07A3D87D" w14:textId="77777777">
            <w:pPr>
              <w:jc w:val="both"/>
            </w:pPr>
            <w:r>
              <w:rPr>
                <w:u w:val="single"/>
              </w:rPr>
              <w:t>(b)  In establishing health and safety standards under Subsection (a), the executive commissioner by rule shall require a youth camp to:</w:t>
            </w:r>
          </w:p>
          <w:p w:rsidR="00D01B9D" w:rsidP="00D01B9D" w14:paraId="33B4F99E" w14:textId="77777777">
            <w:pPr>
              <w:jc w:val="both"/>
            </w:pPr>
            <w:r>
              <w:rPr>
                <w:u w:val="single"/>
              </w:rPr>
              <w:t>(1)  post on or near all interior doors of each camp building that provides overnight accommodations to campers, at a height easily visible to campers and camp staff, an emergency evacuation and relocation map identifying:</w:t>
            </w:r>
          </w:p>
          <w:p w:rsidR="00D01B9D" w:rsidP="00D01B9D" w14:paraId="40D903CE" w14:textId="77777777">
            <w:pPr>
              <w:jc w:val="both"/>
            </w:pPr>
            <w:r>
              <w:rPr>
                <w:u w:val="single"/>
              </w:rPr>
              <w:t>(A)  the shortest and easiest route for campers and camp staff from the building to a safe meeting point that provides shelter in an emergency;</w:t>
            </w:r>
          </w:p>
          <w:p w:rsidR="00D01B9D" w:rsidP="00D01B9D" w14:paraId="6073D4C5" w14:textId="77777777">
            <w:pPr>
              <w:jc w:val="both"/>
            </w:pPr>
            <w:r>
              <w:rPr>
                <w:u w:val="single"/>
              </w:rPr>
              <w:t>(B)  an alternative route from the building to the meeting point in the event the route described by Paragraph (A) is unavailable due to the emergency; and</w:t>
            </w:r>
          </w:p>
          <w:p w:rsidR="00D01B9D" w:rsidP="00D01B9D" w14:paraId="56B668B9" w14:textId="77777777">
            <w:pPr>
              <w:jc w:val="both"/>
            </w:pPr>
            <w:r>
              <w:rPr>
                <w:u w:val="single"/>
              </w:rPr>
              <w:t>(C)  the location of emergency equipment; and</w:t>
            </w:r>
          </w:p>
          <w:p w:rsidR="00D01B9D" w:rsidP="00D01B9D" w14:paraId="2EDC7546" w14:textId="77777777">
            <w:pPr>
              <w:jc w:val="both"/>
            </w:pPr>
            <w:r>
              <w:rPr>
                <w:u w:val="single"/>
              </w:rPr>
              <w:t>(2)  provide instruction to all campers and camp staff before the first overnight stay of a camping session on:</w:t>
            </w:r>
          </w:p>
          <w:p w:rsidR="00D01B9D" w:rsidP="00D01B9D" w14:paraId="5A8BBFC4" w14:textId="77777777">
            <w:pPr>
              <w:jc w:val="both"/>
            </w:pPr>
            <w:r>
              <w:rPr>
                <w:u w:val="single"/>
              </w:rPr>
              <w:t>(A)  the routes to the camp's safe meeting point;</w:t>
            </w:r>
          </w:p>
          <w:p w:rsidR="00D01B9D" w:rsidP="00D01B9D" w14:paraId="3E48AB07" w14:textId="77777777">
            <w:pPr>
              <w:jc w:val="both"/>
            </w:pPr>
            <w:r>
              <w:rPr>
                <w:u w:val="single"/>
              </w:rPr>
              <w:t>(B)  the location of the camp's emergency equipment;</w:t>
            </w:r>
          </w:p>
          <w:p w:rsidR="00D01B9D" w:rsidP="00D01B9D" w14:paraId="04D609CF" w14:textId="77777777">
            <w:pPr>
              <w:jc w:val="both"/>
            </w:pPr>
            <w:r>
              <w:rPr>
                <w:u w:val="single"/>
              </w:rPr>
              <w:t>(C)  the location of the camp's emergency evacuation and relocation maps; and</w:t>
            </w:r>
          </w:p>
          <w:p w:rsidR="00D01B9D" w:rsidP="00D01B9D" w14:paraId="7C30885D" w14:textId="40CBF687">
            <w:pPr>
              <w:jc w:val="both"/>
            </w:pPr>
            <w:r>
              <w:rPr>
                <w:u w:val="single"/>
              </w:rPr>
              <w:t>(D)  implementation and use of the emergency evacuation and relocation maps.</w:t>
            </w:r>
          </w:p>
        </w:tc>
        <w:tc>
          <w:tcPr>
            <w:tcW w:w="6017" w:type="dxa"/>
          </w:tcPr>
          <w:p w:rsidR="00D01B9D" w:rsidP="00D01B9D" w14:paraId="6CEC627A" w14:textId="354940DC">
            <w:pPr>
              <w:jc w:val="both"/>
            </w:pPr>
            <w:r w:rsidRPr="0036174B">
              <w:rPr>
                <w:highlight w:val="lightGray"/>
              </w:rPr>
              <w:t>No equivalent provision.</w:t>
            </w:r>
            <w:r w:rsidR="00EB357B">
              <w:t xml:space="preserve"> (</w:t>
            </w:r>
            <w:r w:rsidR="00EB357B">
              <w:rPr>
                <w:i/>
                <w:iCs/>
              </w:rPr>
              <w:t xml:space="preserve">But see SECTION 5, </w:t>
            </w:r>
            <w:r w:rsidRPr="000A45B4" w:rsidR="00EB357B">
              <w:rPr>
                <w:i/>
                <w:iCs/>
              </w:rPr>
              <w:t>Sec. 141.009</w:t>
            </w:r>
            <w:r w:rsidR="00EB357B">
              <w:rPr>
                <w:i/>
                <w:iCs/>
              </w:rPr>
              <w:t>1</w:t>
            </w:r>
            <w:r w:rsidR="00852F89">
              <w:rPr>
                <w:i/>
                <w:iCs/>
              </w:rPr>
              <w:t>,</w:t>
            </w:r>
            <w:r w:rsidR="00EB357B">
              <w:rPr>
                <w:i/>
                <w:iCs/>
              </w:rPr>
              <w:t xml:space="preserve"> below.)</w:t>
            </w:r>
          </w:p>
          <w:p w:rsidR="00D01B9D" w:rsidP="00D01B9D" w14:paraId="438AC48D" w14:textId="77777777">
            <w:pPr>
              <w:jc w:val="both"/>
            </w:pPr>
          </w:p>
        </w:tc>
        <w:tc>
          <w:tcPr>
            <w:tcW w:w="6013" w:type="dxa"/>
          </w:tcPr>
          <w:p w:rsidR="00D01B9D" w:rsidP="00D01B9D" w14:paraId="3DA33428" w14:textId="77777777">
            <w:pPr>
              <w:jc w:val="both"/>
            </w:pPr>
          </w:p>
        </w:tc>
      </w:tr>
      <w:tr w14:paraId="5D7815C3"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5FF946A8" w14:textId="4127875A">
            <w:pPr>
              <w:jc w:val="both"/>
            </w:pPr>
            <w:r>
              <w:t>SECTION 8.  Chapter 141, Health and Safety Code, is amended by adding Subchapter C to read as follows:</w:t>
            </w:r>
          </w:p>
        </w:tc>
        <w:tc>
          <w:tcPr>
            <w:tcW w:w="6017" w:type="dxa"/>
          </w:tcPr>
          <w:p w:rsidR="00D01B9D" w:rsidRPr="004F60A7" w:rsidP="00D01B9D" w14:paraId="79189696" w14:textId="626D8EB8">
            <w:pPr>
              <w:jc w:val="both"/>
            </w:pPr>
            <w:r>
              <w:t>SECTION 5.  Chapter 141, Health and Safety Code, is amended by adding Sections 141.0071, 141.0081, 141.0091, 141.0092, 141.0093, and 141.0094 to read as follows:</w:t>
            </w:r>
          </w:p>
        </w:tc>
        <w:tc>
          <w:tcPr>
            <w:tcW w:w="6013" w:type="dxa"/>
          </w:tcPr>
          <w:p w:rsidR="00D01B9D" w:rsidP="00D01B9D" w14:paraId="3F55E67D" w14:textId="77777777">
            <w:pPr>
              <w:jc w:val="both"/>
            </w:pPr>
          </w:p>
        </w:tc>
      </w:tr>
      <w:tr w14:paraId="5D913B42"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30A63B93" w14:textId="1DB48CAC">
            <w:pPr>
              <w:jc w:val="both"/>
            </w:pPr>
            <w:r>
              <w:rPr>
                <w:u w:val="single"/>
              </w:rPr>
              <w:t>SUBCHAPTER C. RESIDENT YOUTH CAMP SAFETY</w:t>
            </w:r>
          </w:p>
        </w:tc>
        <w:tc>
          <w:tcPr>
            <w:tcW w:w="6017" w:type="dxa"/>
          </w:tcPr>
          <w:p w:rsidR="00D01B9D" w:rsidRPr="0036174B" w:rsidP="00D01B9D" w14:paraId="74483BEF" w14:textId="1579A5BC">
            <w:pPr>
              <w:jc w:val="both"/>
              <w:rPr>
                <w:highlight w:val="lightGray"/>
              </w:rPr>
            </w:pPr>
            <w:r>
              <w:rPr>
                <w:highlight w:val="lightGray"/>
              </w:rPr>
              <w:t xml:space="preserve">No equivalent provision. </w:t>
            </w:r>
          </w:p>
        </w:tc>
        <w:tc>
          <w:tcPr>
            <w:tcW w:w="6013" w:type="dxa"/>
          </w:tcPr>
          <w:p w:rsidR="00D01B9D" w:rsidP="00D01B9D" w14:paraId="12302F3F" w14:textId="77777777">
            <w:pPr>
              <w:jc w:val="both"/>
            </w:pPr>
          </w:p>
        </w:tc>
      </w:tr>
      <w:tr w14:paraId="299E8B0A"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1BF4ABD0" w14:textId="58A71A9B">
            <w:pPr>
              <w:jc w:val="both"/>
            </w:pPr>
            <w:r>
              <w:rPr>
                <w:u w:val="single"/>
              </w:rPr>
              <w:t>Sec. 141.051.  SHORT TITLE.  This subchapter may be cited as the Youth Camp Alert, Mitigation, Preparedness, and Emergency Response (Youth CAMPER) Act.</w:t>
            </w:r>
          </w:p>
        </w:tc>
        <w:tc>
          <w:tcPr>
            <w:tcW w:w="6017" w:type="dxa"/>
          </w:tcPr>
          <w:p w:rsidR="00D01B9D" w:rsidRPr="0036174B" w:rsidP="00D01B9D" w14:paraId="1470193D" w14:textId="13F78D5A">
            <w:pPr>
              <w:jc w:val="both"/>
              <w:rPr>
                <w:highlight w:val="lightGray"/>
              </w:rPr>
            </w:pPr>
            <w:r>
              <w:rPr>
                <w:highlight w:val="lightGray"/>
              </w:rPr>
              <w:t xml:space="preserve">No equivalent provision. </w:t>
            </w:r>
          </w:p>
        </w:tc>
        <w:tc>
          <w:tcPr>
            <w:tcW w:w="6013" w:type="dxa"/>
          </w:tcPr>
          <w:p w:rsidR="00D01B9D" w:rsidP="00D01B9D" w14:paraId="2B85085C" w14:textId="77777777">
            <w:pPr>
              <w:jc w:val="both"/>
            </w:pPr>
          </w:p>
        </w:tc>
      </w:tr>
      <w:tr w14:paraId="2F889056"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5FE08BAC" w14:textId="77777777">
            <w:pPr>
              <w:jc w:val="both"/>
            </w:pPr>
            <w:r>
              <w:rPr>
                <w:u w:val="single"/>
              </w:rPr>
              <w:t>Sec. 141.052.  DEFINITIONS.  In this subchapter:</w:t>
            </w:r>
          </w:p>
          <w:p w:rsidR="00D01B9D" w:rsidP="00D01B9D" w14:paraId="445B1C40" w14:textId="77777777">
            <w:pPr>
              <w:jc w:val="both"/>
            </w:pPr>
            <w:r>
              <w:rPr>
                <w:u w:val="single"/>
              </w:rPr>
              <w:t>(1)  "Emergency plan" means the written emergency plan required under Section 141.053.</w:t>
            </w:r>
          </w:p>
          <w:p w:rsidR="00D01B9D" w:rsidP="00D01B9D" w14:paraId="22C96F5E" w14:textId="7657AA20">
            <w:pPr>
              <w:jc w:val="both"/>
            </w:pPr>
            <w:r>
              <w:rPr>
                <w:u w:val="single"/>
              </w:rPr>
              <w:t>(2)  "Team" means the Resident Youth Camp Safety Multidisciplinary Team established under Section 141.057.</w:t>
            </w:r>
          </w:p>
        </w:tc>
        <w:tc>
          <w:tcPr>
            <w:tcW w:w="6017" w:type="dxa"/>
          </w:tcPr>
          <w:p w:rsidR="00D01B9D" w:rsidRPr="0036174B" w:rsidP="00D01B9D" w14:paraId="24C22D2F" w14:textId="1AF66846">
            <w:pPr>
              <w:jc w:val="both"/>
              <w:rPr>
                <w:highlight w:val="lightGray"/>
              </w:rPr>
            </w:pPr>
            <w:r>
              <w:rPr>
                <w:highlight w:val="lightGray"/>
              </w:rPr>
              <w:t xml:space="preserve">No equivalent provision. </w:t>
            </w:r>
          </w:p>
        </w:tc>
        <w:tc>
          <w:tcPr>
            <w:tcW w:w="6013" w:type="dxa"/>
          </w:tcPr>
          <w:p w:rsidR="00D01B9D" w:rsidP="00D01B9D" w14:paraId="484C3B37" w14:textId="77777777">
            <w:pPr>
              <w:jc w:val="both"/>
            </w:pPr>
          </w:p>
        </w:tc>
      </w:tr>
      <w:tr w14:paraId="04F4D817" w14:textId="77777777" w:rsidTr="003C2650">
        <w:tblPrEx>
          <w:tblW w:w="4820" w:type="pct"/>
          <w:tblInd w:w="6" w:type="dxa"/>
          <w:tblLayout w:type="fixed"/>
          <w:tblCellMar>
            <w:left w:w="0" w:type="dxa"/>
            <w:bottom w:w="288" w:type="dxa"/>
            <w:right w:w="720" w:type="dxa"/>
          </w:tblCellMar>
          <w:tblLook w:val="01E0"/>
        </w:tblPrEx>
        <w:tc>
          <w:tcPr>
            <w:tcW w:w="6016" w:type="dxa"/>
          </w:tcPr>
          <w:p w:rsidR="00B905E9" w:rsidP="00B905E9" w14:paraId="7D7CEF30" w14:textId="77777777">
            <w:pPr>
              <w:jc w:val="both"/>
            </w:pPr>
            <w:r>
              <w:rPr>
                <w:u w:val="single"/>
              </w:rPr>
              <w:t>Sec. 141.053.  EMERGENCY PLAN FOR RESIDENT YOUTH CAMP; STANDARDS; REQUIRED TRAINING; NOTIFICATION. (a) For each resident youth camp, the resident youth camp operator shall develop and implement a written emergency plan with procedures for responding to an emergency event, including:</w:t>
            </w:r>
          </w:p>
          <w:p w:rsidR="00B905E9" w:rsidP="00B905E9" w14:paraId="3CF0FDE6" w14:textId="77777777">
            <w:pPr>
              <w:jc w:val="both"/>
            </w:pPr>
            <w:r>
              <w:rPr>
                <w:u w:val="single"/>
              </w:rPr>
              <w:t>(1)  a natural disaster;</w:t>
            </w:r>
          </w:p>
          <w:p w:rsidR="00B905E9" w:rsidP="00B905E9" w14:paraId="044924F8" w14:textId="77777777">
            <w:pPr>
              <w:jc w:val="both"/>
            </w:pPr>
            <w:r>
              <w:rPr>
                <w:u w:val="single"/>
              </w:rPr>
              <w:t>(2)  a lost camper;</w:t>
            </w:r>
          </w:p>
          <w:p w:rsidR="00B905E9" w:rsidP="00B905E9" w14:paraId="051BEB5B" w14:textId="77777777">
            <w:pPr>
              <w:jc w:val="both"/>
            </w:pPr>
            <w:r>
              <w:rPr>
                <w:u w:val="single"/>
              </w:rPr>
              <w:t>(3)  a fire;</w:t>
            </w:r>
          </w:p>
          <w:p w:rsidR="00B905E9" w:rsidP="00B905E9" w14:paraId="1B20AA73" w14:textId="77777777">
            <w:pPr>
              <w:jc w:val="both"/>
            </w:pPr>
            <w:r>
              <w:rPr>
                <w:u w:val="single"/>
              </w:rPr>
              <w:t>(4)  a transportation emergency;</w:t>
            </w:r>
          </w:p>
          <w:p w:rsidR="00B905E9" w:rsidP="00B905E9" w14:paraId="4F37AD95" w14:textId="77777777">
            <w:pPr>
              <w:jc w:val="both"/>
            </w:pPr>
            <w:r>
              <w:rPr>
                <w:u w:val="single"/>
              </w:rPr>
              <w:t>(5)  a severe illness;</w:t>
            </w:r>
          </w:p>
          <w:p w:rsidR="00B905E9" w:rsidP="00B905E9" w14:paraId="260B02A0" w14:textId="77777777">
            <w:pPr>
              <w:jc w:val="both"/>
            </w:pPr>
            <w:r>
              <w:rPr>
                <w:u w:val="single"/>
              </w:rPr>
              <w:t>(6)  an epidemic;</w:t>
            </w:r>
          </w:p>
          <w:p w:rsidR="00B905E9" w:rsidP="00B905E9" w14:paraId="0F707145" w14:textId="77777777">
            <w:pPr>
              <w:jc w:val="both"/>
            </w:pPr>
            <w:r>
              <w:rPr>
                <w:u w:val="single"/>
              </w:rPr>
              <w:t>(7)  a severe injury;</w:t>
            </w:r>
          </w:p>
          <w:p w:rsidR="00B905E9" w:rsidP="00B905E9" w14:paraId="67B61FEF" w14:textId="77777777">
            <w:pPr>
              <w:jc w:val="both"/>
            </w:pPr>
            <w:r>
              <w:rPr>
                <w:u w:val="single"/>
              </w:rPr>
              <w:t>(8)  a serious accident;</w:t>
            </w:r>
          </w:p>
          <w:p w:rsidR="00B905E9" w:rsidP="00B905E9" w14:paraId="50F3F2AF" w14:textId="77777777">
            <w:pPr>
              <w:jc w:val="both"/>
            </w:pPr>
            <w:r>
              <w:rPr>
                <w:u w:val="single"/>
              </w:rPr>
              <w:t>(9)  a fatality;</w:t>
            </w:r>
          </w:p>
          <w:p w:rsidR="00B905E9" w:rsidP="00B905E9" w14:paraId="39B1FBC4" w14:textId="77777777">
            <w:pPr>
              <w:jc w:val="both"/>
            </w:pPr>
            <w:r>
              <w:rPr>
                <w:u w:val="single"/>
              </w:rPr>
              <w:t>(10)  an unauthorized or unknown individual present on the camp's premises;</w:t>
            </w:r>
          </w:p>
          <w:p w:rsidR="00B905E9" w:rsidP="00B905E9" w14:paraId="7C146005" w14:textId="77777777">
            <w:pPr>
              <w:jc w:val="both"/>
            </w:pPr>
            <w:r>
              <w:rPr>
                <w:u w:val="single"/>
              </w:rPr>
              <w:t>(11)  an aquatic emergency, if applicable; and</w:t>
            </w:r>
          </w:p>
          <w:p w:rsidR="00B905E9" w:rsidP="00B905E9" w14:paraId="34B4AD82" w14:textId="77777777">
            <w:pPr>
              <w:jc w:val="both"/>
            </w:pPr>
            <w:r>
              <w:rPr>
                <w:u w:val="single"/>
              </w:rPr>
              <w:t>(12)  any other emergency event prescribed by executive commissioner rule.</w:t>
            </w:r>
          </w:p>
          <w:p w:rsidR="00B905E9" w:rsidP="00B905E9" w14:paraId="12711A4A" w14:textId="77777777">
            <w:pPr>
              <w:jc w:val="both"/>
            </w:pPr>
            <w:r>
              <w:rPr>
                <w:u w:val="single"/>
              </w:rPr>
              <w:t xml:space="preserve">(b)  The resident youth camp operator shall designate an emergency preparedness supervisor for the resident youth </w:t>
            </w:r>
            <w:r>
              <w:rPr>
                <w:u w:val="single"/>
              </w:rPr>
              <w:t>camp and include the designation in the camp's emergency plan.</w:t>
            </w:r>
          </w:p>
          <w:p w:rsidR="00B905E9" w:rsidP="00B905E9" w14:paraId="180A35FE" w14:textId="77777777">
            <w:pPr>
              <w:jc w:val="both"/>
            </w:pPr>
            <w:r>
              <w:rPr>
                <w:u w:val="single"/>
              </w:rPr>
              <w:t>(c)  The resident youth camp operator shall:</w:t>
            </w:r>
          </w:p>
          <w:p w:rsidR="00B905E9" w:rsidP="00B905E9" w14:paraId="5AC61216" w14:textId="77777777">
            <w:pPr>
              <w:jc w:val="both"/>
            </w:pPr>
            <w:r>
              <w:rPr>
                <w:u w:val="single"/>
              </w:rPr>
              <w:t>(1)  annually review the emergency plan and update the plan as necessary;</w:t>
            </w:r>
          </w:p>
          <w:p w:rsidR="00B905E9" w:rsidP="00B905E9" w14:paraId="7BB0B466" w14:textId="77777777">
            <w:pPr>
              <w:jc w:val="both"/>
            </w:pPr>
            <w:r>
              <w:rPr>
                <w:u w:val="single"/>
              </w:rPr>
              <w:t>(2)  annually submit the emergency plan to the department in the form and manner the department prescribes;</w:t>
            </w:r>
          </w:p>
          <w:p w:rsidR="00B905E9" w:rsidP="00B905E9" w14:paraId="4505A829" w14:textId="77777777">
            <w:pPr>
              <w:jc w:val="both"/>
            </w:pPr>
            <w:r>
              <w:rPr>
                <w:u w:val="single"/>
              </w:rPr>
              <w:t>(3)  make the emergency plan approved by the department available to each camper and provide the plan to each parent or legal guardian of the camper;</w:t>
            </w:r>
          </w:p>
          <w:p w:rsidR="00B905E9" w:rsidP="00B905E9" w14:paraId="05111785" w14:textId="77777777">
            <w:pPr>
              <w:jc w:val="both"/>
            </w:pPr>
            <w:r>
              <w:rPr>
                <w:u w:val="single"/>
              </w:rPr>
              <w:t>(4)  provide to campers at the beginning of each camp session:</w:t>
            </w:r>
          </w:p>
          <w:p w:rsidR="00B905E9" w:rsidP="00B905E9" w14:paraId="7BC00EFF" w14:textId="77777777">
            <w:pPr>
              <w:jc w:val="both"/>
            </w:pPr>
            <w:r>
              <w:rPr>
                <w:u w:val="single"/>
              </w:rPr>
              <w:t>(A)  developmentally appropriate instruction regarding the actions the camper is to perform during an emergency event; and</w:t>
            </w:r>
          </w:p>
          <w:p w:rsidR="00B905E9" w:rsidP="00B905E9" w14:paraId="120C49FF" w14:textId="77777777">
            <w:pPr>
              <w:jc w:val="both"/>
            </w:pPr>
            <w:r>
              <w:rPr>
                <w:u w:val="single"/>
              </w:rPr>
              <w:t>(B)  the name and contact information of the camp's designated emergency preparedness supervisor;</w:t>
            </w:r>
          </w:p>
          <w:p w:rsidR="00B905E9" w:rsidP="00B905E9" w14:paraId="7C7F6AC3" w14:textId="77777777">
            <w:pPr>
              <w:jc w:val="both"/>
            </w:pPr>
            <w:r>
              <w:rPr>
                <w:u w:val="single"/>
              </w:rPr>
              <w:t>(5)  provide to the county or municipality in which the camp is primarily located and, if applicable, to the emergency services district that serves the county or municipality in which the camp is primarily located:</w:t>
            </w:r>
          </w:p>
          <w:p w:rsidR="00B905E9" w:rsidP="00B905E9" w14:paraId="3F2FC4B5" w14:textId="77777777">
            <w:pPr>
              <w:jc w:val="both"/>
            </w:pPr>
            <w:r>
              <w:rPr>
                <w:u w:val="single"/>
              </w:rPr>
              <w:t>(A)  a copy of the emergency plan; and</w:t>
            </w:r>
          </w:p>
          <w:p w:rsidR="00B905E9" w:rsidP="00B905E9" w14:paraId="269A35FD" w14:textId="77777777">
            <w:pPr>
              <w:jc w:val="both"/>
            </w:pPr>
            <w:r>
              <w:rPr>
                <w:u w:val="single"/>
              </w:rPr>
              <w:t>(B)  a list of the campers, staff members, and volunteers occupying the camp during a camp session on or before the first day of the session;</w:t>
            </w:r>
          </w:p>
          <w:p w:rsidR="00B905E9" w:rsidP="00B905E9" w14:paraId="0515E369" w14:textId="77777777">
            <w:pPr>
              <w:jc w:val="both"/>
            </w:pPr>
            <w:r>
              <w:rPr>
                <w:u w:val="single"/>
              </w:rPr>
              <w:t>(6)  before the beginning of each camp session:</w:t>
            </w:r>
          </w:p>
          <w:p w:rsidR="00B905E9" w:rsidP="00B905E9" w14:paraId="33C1E4F9" w14:textId="77777777">
            <w:pPr>
              <w:jc w:val="both"/>
            </w:pPr>
            <w:r>
              <w:rPr>
                <w:u w:val="single"/>
              </w:rPr>
              <w:t>(A)  provide to each camp staff member and volunteer a copy of the camp's emergency plan and comprehensive training on the emergency plan that addresses each procedure included in the emergency plan as prescribed by executive commissioner rule;</w:t>
            </w:r>
          </w:p>
          <w:p w:rsidR="00B905E9" w:rsidP="00B905E9" w14:paraId="3079F648" w14:textId="77777777">
            <w:pPr>
              <w:jc w:val="both"/>
            </w:pPr>
            <w:r>
              <w:rPr>
                <w:u w:val="single"/>
              </w:rPr>
              <w:t>(B)  instruct each camp staff member and volunteer on the procedures to follow during an emergency event; and</w:t>
            </w:r>
          </w:p>
          <w:p w:rsidR="00B905E9" w:rsidP="00B905E9" w14:paraId="51E9E91E" w14:textId="77777777">
            <w:pPr>
              <w:jc w:val="both"/>
            </w:pPr>
            <w:r>
              <w:rPr>
                <w:u w:val="single"/>
              </w:rPr>
              <w:t>(C)  maintain in the camp's on-site administrative office records documenting the successful completion by each camp staff member and volunteer of the training required by this subdivision; and</w:t>
            </w:r>
          </w:p>
          <w:p w:rsidR="00B905E9" w:rsidP="00B905E9" w14:paraId="15A1103F" w14:textId="77777777">
            <w:pPr>
              <w:jc w:val="both"/>
            </w:pPr>
            <w:r>
              <w:rPr>
                <w:u w:val="single"/>
              </w:rPr>
              <w:t>(7)  for a resident youth camp located wholly or partly within a floodplain, before the beginning of each camp session:</w:t>
            </w:r>
          </w:p>
          <w:p w:rsidR="00B905E9" w:rsidP="00B905E9" w14:paraId="5EF90D63" w14:textId="77777777">
            <w:pPr>
              <w:jc w:val="both"/>
            </w:pPr>
            <w:r>
              <w:rPr>
                <w:u w:val="single"/>
              </w:rPr>
              <w:t>(A)  provide written notice to the parent or legal guardian of each camper of the camp's location within the floodplain and the risk of flooding at the camp; and</w:t>
            </w:r>
          </w:p>
          <w:p w:rsidR="00B905E9" w:rsidP="00B905E9" w14:paraId="13837A44" w14:textId="77777777">
            <w:pPr>
              <w:jc w:val="both"/>
            </w:pPr>
            <w:r>
              <w:rPr>
                <w:u w:val="single"/>
              </w:rPr>
              <w:t>(B)  ensure the parent or legal guardian signs and submits to the operator a statement acknowledging receipt of the notice.</w:t>
            </w:r>
          </w:p>
          <w:p w:rsidR="00B905E9" w:rsidP="00B905E9" w14:paraId="35F63A60" w14:textId="77777777">
            <w:pPr>
              <w:jc w:val="both"/>
            </w:pPr>
            <w:r>
              <w:rPr>
                <w:u w:val="single"/>
              </w:rPr>
              <w:t>(d)  The emergency plan adopted under this section and the list of campers, staff members, and volunteers required to be provided under Subsection (c)(5) are confidential and not subject to disclosure under Chapter 552, Government Code.</w:t>
            </w:r>
          </w:p>
          <w:p w:rsidR="00B905E9" w:rsidP="00B905E9" w14:paraId="422A4D24" w14:textId="77777777">
            <w:pPr>
              <w:jc w:val="both"/>
            </w:pPr>
            <w:r>
              <w:rPr>
                <w:u w:val="single"/>
              </w:rPr>
              <w:t>(e)  The emergency plan developed under this section must comply with the minimum standards established by executive commissioner rule under Section 141.055 and must include specific procedures for campers, staff members, and volunteers of the resident youth camp to follow in an emergency event, including:</w:t>
            </w:r>
          </w:p>
          <w:p w:rsidR="00B905E9" w:rsidP="00B905E9" w14:paraId="6BDE36DE" w14:textId="77777777">
            <w:pPr>
              <w:jc w:val="both"/>
            </w:pPr>
            <w:r>
              <w:rPr>
                <w:u w:val="single"/>
              </w:rPr>
              <w:t>(1)  sheltering in or evacuating from camp buildings and the camp;</w:t>
            </w:r>
          </w:p>
          <w:p w:rsidR="00B905E9" w:rsidP="00B905E9" w14:paraId="46EBC5DA" w14:textId="77777777">
            <w:pPr>
              <w:jc w:val="both"/>
            </w:pPr>
            <w:r>
              <w:rPr>
                <w:u w:val="single"/>
              </w:rPr>
              <w:t>(2)  controlling vehicular traffic on the camp's premises; and</w:t>
            </w:r>
          </w:p>
          <w:p w:rsidR="00B905E9" w:rsidP="00B905E9" w14:paraId="5E1228EA" w14:textId="77777777">
            <w:pPr>
              <w:jc w:val="both"/>
            </w:pPr>
            <w:r>
              <w:rPr>
                <w:u w:val="single"/>
              </w:rPr>
              <w:t>(3)  notifying and communicating with the following entities during the emergency event, as necessary:</w:t>
            </w:r>
          </w:p>
          <w:p w:rsidR="00B905E9" w:rsidP="00B905E9" w14:paraId="79B88859" w14:textId="77777777">
            <w:pPr>
              <w:jc w:val="both"/>
            </w:pPr>
            <w:r>
              <w:rPr>
                <w:u w:val="single"/>
              </w:rPr>
              <w:t>(A)  a local emergency medical services provider;</w:t>
            </w:r>
          </w:p>
          <w:p w:rsidR="00B905E9" w:rsidP="00B905E9" w14:paraId="3753BB63" w14:textId="77777777">
            <w:pPr>
              <w:jc w:val="both"/>
            </w:pPr>
            <w:r>
              <w:rPr>
                <w:u w:val="single"/>
              </w:rPr>
              <w:t>(B)  the municipal or volunteer fire department;</w:t>
            </w:r>
          </w:p>
          <w:p w:rsidR="00B905E9" w:rsidP="00B905E9" w14:paraId="2248A4F3" w14:textId="77777777">
            <w:pPr>
              <w:jc w:val="both"/>
            </w:pPr>
            <w:r>
              <w:rPr>
                <w:u w:val="single"/>
              </w:rPr>
              <w:t>(C)  the county sheriff's office or municipal police department;</w:t>
            </w:r>
          </w:p>
          <w:p w:rsidR="00B905E9" w:rsidP="00B905E9" w14:paraId="57ECCBE7" w14:textId="77777777">
            <w:pPr>
              <w:jc w:val="both"/>
            </w:pPr>
            <w:r>
              <w:rPr>
                <w:u w:val="single"/>
              </w:rPr>
              <w:t>(D)  the office of emergency management of the county or municipality in which the resident youth camp is primarily located; and</w:t>
            </w:r>
          </w:p>
          <w:p w:rsidR="00B905E9" w:rsidP="00B905E9" w14:paraId="32573DA7" w14:textId="77777777">
            <w:pPr>
              <w:jc w:val="both"/>
            </w:pPr>
            <w:r>
              <w:rPr>
                <w:u w:val="single"/>
              </w:rPr>
              <w:t>(E)  the resident youth camp's administrative and medical services staff.</w:t>
            </w:r>
          </w:p>
          <w:p w:rsidR="00571A9E" w:rsidP="00B905E9" w14:paraId="7F206376" w14:textId="57E4F640">
            <w:pPr>
              <w:jc w:val="both"/>
              <w:rPr>
                <w:u w:val="single"/>
              </w:rPr>
            </w:pPr>
            <w:r>
              <w:rPr>
                <w:u w:val="single"/>
              </w:rPr>
              <w:t>(f)  The resident youth camp operator may coordinate with the office of emergency management of the county or municipality in which the resident youth camp is primarily located in developing the emergency plan under this section.</w:t>
            </w:r>
          </w:p>
        </w:tc>
        <w:tc>
          <w:tcPr>
            <w:tcW w:w="6017" w:type="dxa"/>
          </w:tcPr>
          <w:p w:rsidR="00571A9E" w:rsidRPr="00B905E9" w:rsidP="00D01B9D" w14:paraId="1894A972" w14:textId="4B80CB54">
            <w:pPr>
              <w:jc w:val="both"/>
              <w:rPr>
                <w:i/>
                <w:iCs/>
                <w:highlight w:val="lightGray"/>
              </w:rPr>
            </w:pPr>
            <w:r>
              <w:rPr>
                <w:highlight w:val="lightGray"/>
              </w:rPr>
              <w:t>No equivalent provision.</w:t>
            </w:r>
            <w:r w:rsidRPr="00B905E9">
              <w:t xml:space="preserve"> </w:t>
            </w:r>
            <w:r>
              <w:rPr>
                <w:i/>
                <w:iCs/>
              </w:rPr>
              <w:t xml:space="preserve">(But see </w:t>
            </w:r>
            <w:r w:rsidR="00EB357B">
              <w:rPr>
                <w:i/>
                <w:iCs/>
              </w:rPr>
              <w:t xml:space="preserve">SECTION 5, </w:t>
            </w:r>
            <w:r>
              <w:rPr>
                <w:i/>
                <w:iCs/>
              </w:rPr>
              <w:t>Sec</w:t>
            </w:r>
            <w:r w:rsidR="006F390E">
              <w:rPr>
                <w:i/>
                <w:iCs/>
              </w:rPr>
              <w:t>.</w:t>
            </w:r>
            <w:r>
              <w:rPr>
                <w:i/>
                <w:iCs/>
              </w:rPr>
              <w:t xml:space="preserve"> 141.0091</w:t>
            </w:r>
            <w:r w:rsidR="00C30F18">
              <w:rPr>
                <w:i/>
                <w:iCs/>
              </w:rPr>
              <w:t>,</w:t>
            </w:r>
            <w:r>
              <w:rPr>
                <w:i/>
                <w:iCs/>
              </w:rPr>
              <w:t xml:space="preserve"> below.)</w:t>
            </w:r>
          </w:p>
        </w:tc>
        <w:tc>
          <w:tcPr>
            <w:tcW w:w="6013" w:type="dxa"/>
          </w:tcPr>
          <w:p w:rsidR="00571A9E" w:rsidP="00D01B9D" w14:paraId="1A352C65" w14:textId="77777777">
            <w:pPr>
              <w:jc w:val="both"/>
            </w:pPr>
          </w:p>
        </w:tc>
      </w:tr>
      <w:tr w14:paraId="74EC89D7" w14:textId="77777777" w:rsidTr="003C2650">
        <w:tblPrEx>
          <w:tblW w:w="4820" w:type="pct"/>
          <w:tblInd w:w="6" w:type="dxa"/>
          <w:tblLayout w:type="fixed"/>
          <w:tblCellMar>
            <w:left w:w="0" w:type="dxa"/>
            <w:bottom w:w="288" w:type="dxa"/>
            <w:right w:w="720" w:type="dxa"/>
          </w:tblCellMar>
          <w:tblLook w:val="01E0"/>
        </w:tblPrEx>
        <w:tc>
          <w:tcPr>
            <w:tcW w:w="6016" w:type="dxa"/>
          </w:tcPr>
          <w:p w:rsidR="00B905E9" w:rsidP="00B905E9" w14:paraId="3E5FCB2F" w14:textId="5D1AD4A9">
            <w:pPr>
              <w:jc w:val="both"/>
              <w:rPr>
                <w:u w:val="single"/>
              </w:rPr>
            </w:pPr>
            <w:r>
              <w:rPr>
                <w:highlight w:val="lightGray"/>
              </w:rPr>
              <w:t>No equivalent provision.</w:t>
            </w:r>
            <w:r w:rsidRPr="00B905E9">
              <w:t xml:space="preserve"> </w:t>
            </w:r>
            <w:r>
              <w:rPr>
                <w:i/>
                <w:iCs/>
              </w:rPr>
              <w:t>(But see</w:t>
            </w:r>
            <w:r w:rsidR="00EB357B">
              <w:rPr>
                <w:i/>
                <w:iCs/>
              </w:rPr>
              <w:t xml:space="preserve"> SECTION 7</w:t>
            </w:r>
            <w:r>
              <w:rPr>
                <w:i/>
                <w:iCs/>
              </w:rPr>
              <w:t xml:space="preserve"> </w:t>
            </w:r>
            <w:r w:rsidR="00DA73AF">
              <w:rPr>
                <w:i/>
                <w:iCs/>
              </w:rPr>
              <w:t xml:space="preserve">and SECTION 8, Sec. 141.053, </w:t>
            </w:r>
            <w:r>
              <w:rPr>
                <w:i/>
                <w:iCs/>
              </w:rPr>
              <w:t>above.)</w:t>
            </w:r>
          </w:p>
        </w:tc>
        <w:tc>
          <w:tcPr>
            <w:tcW w:w="6017" w:type="dxa"/>
          </w:tcPr>
          <w:p w:rsidR="006F390E" w:rsidP="006F390E" w14:paraId="29C603BF" w14:textId="77777777">
            <w:pPr>
              <w:jc w:val="both"/>
            </w:pPr>
            <w:r>
              <w:rPr>
                <w:u w:val="single"/>
              </w:rPr>
              <w:t>Sec. 141.0091.  ADDITIONAL HEALTH AND SAFETY STANDARDS; EMERGENCY PLAN.  (a)  As part of the health and safety standards established under Section 141.009, the executive commissioner by rule shall make applicable to a youth camp the requirements of Chapter 762 in the same manner as those requirements apply to a campground under that chapter.</w:t>
            </w:r>
          </w:p>
          <w:p w:rsidR="006F390E" w:rsidP="006F390E" w14:paraId="2C8A89C9" w14:textId="77777777">
            <w:pPr>
              <w:jc w:val="both"/>
            </w:pPr>
            <w:r>
              <w:rPr>
                <w:u w:val="single"/>
              </w:rPr>
              <w:t>(b)  The executive commissioner by rule shall require a youth camp operator in the emergency plan the operator develops for a youth camp to:</w:t>
            </w:r>
          </w:p>
          <w:p w:rsidR="006F390E" w:rsidP="006F390E" w14:paraId="59D49DDD" w14:textId="77777777">
            <w:pPr>
              <w:jc w:val="both"/>
            </w:pPr>
            <w:r>
              <w:rPr>
                <w:u w:val="single"/>
              </w:rPr>
              <w:t>(1)  specify muster zones for campers and camp staff to gather in an emergency event that requires evacuation from any location within the premises of the camp;</w:t>
            </w:r>
          </w:p>
          <w:p w:rsidR="006F390E" w:rsidP="006F390E" w14:paraId="4CB909D1" w14:textId="77777777">
            <w:pPr>
              <w:jc w:val="both"/>
            </w:pPr>
            <w:r>
              <w:rPr>
                <w:u w:val="single"/>
              </w:rPr>
              <w:t>(2)  establish procedures for responding to an emergency event, other than an event addressed by Section 762.002, including:</w:t>
            </w:r>
          </w:p>
          <w:p w:rsidR="006F390E" w:rsidP="006F390E" w14:paraId="71BA6B4B" w14:textId="77777777">
            <w:pPr>
              <w:jc w:val="both"/>
            </w:pPr>
            <w:r>
              <w:rPr>
                <w:u w:val="single"/>
              </w:rPr>
              <w:t>(A)  a lost camper;</w:t>
            </w:r>
          </w:p>
          <w:p w:rsidR="006F390E" w:rsidP="006F390E" w14:paraId="17B30A52" w14:textId="77777777">
            <w:pPr>
              <w:jc w:val="both"/>
            </w:pPr>
            <w:r>
              <w:rPr>
                <w:u w:val="single"/>
              </w:rPr>
              <w:t>(B)  a fire on the premises of the camp;</w:t>
            </w:r>
          </w:p>
          <w:p w:rsidR="006F390E" w:rsidP="006F390E" w14:paraId="4A9F98D2" w14:textId="77777777">
            <w:pPr>
              <w:jc w:val="both"/>
            </w:pPr>
            <w:r>
              <w:rPr>
                <w:u w:val="single"/>
              </w:rPr>
              <w:t>(C)  a severe injury, severe illness, serious accident, or death of one or more campers, visitors, camp staff, or camp volunteers that occurs:</w:t>
            </w:r>
          </w:p>
          <w:p w:rsidR="006F390E" w:rsidP="006F390E" w14:paraId="67B6907F" w14:textId="77777777">
            <w:pPr>
              <w:jc w:val="both"/>
            </w:pPr>
            <w:r>
              <w:rPr>
                <w:u w:val="single"/>
              </w:rPr>
              <w:t>(</w:t>
            </w:r>
            <w:r>
              <w:rPr>
                <w:u w:val="single"/>
              </w:rPr>
              <w:t>i</w:t>
            </w:r>
            <w:r>
              <w:rPr>
                <w:u w:val="single"/>
              </w:rPr>
              <w:t>)  on camp premises; or</w:t>
            </w:r>
          </w:p>
          <w:p w:rsidR="006F390E" w:rsidP="006F390E" w14:paraId="61D23AAA" w14:textId="77777777">
            <w:pPr>
              <w:jc w:val="both"/>
            </w:pPr>
            <w:r>
              <w:rPr>
                <w:u w:val="single"/>
              </w:rPr>
              <w:t>(ii)  while under the supervision of camp staff;</w:t>
            </w:r>
          </w:p>
          <w:p w:rsidR="006F390E" w:rsidP="006F390E" w14:paraId="5921867D" w14:textId="77777777">
            <w:pPr>
              <w:jc w:val="both"/>
            </w:pPr>
            <w:r>
              <w:rPr>
                <w:u w:val="single"/>
              </w:rPr>
              <w:t>(D)  an aquatic emergency if the camp borders a watercourse, lake, pond, or any other body of water;</w:t>
            </w:r>
          </w:p>
          <w:p w:rsidR="006F390E" w:rsidP="006F390E" w14:paraId="7631577A" w14:textId="77777777">
            <w:pPr>
              <w:jc w:val="both"/>
            </w:pPr>
            <w:r>
              <w:rPr>
                <w:u w:val="single"/>
              </w:rPr>
              <w:t>(E)  an epidemic;</w:t>
            </w:r>
          </w:p>
          <w:p w:rsidR="006F390E" w:rsidP="006F390E" w14:paraId="5DF5DD01" w14:textId="77777777">
            <w:pPr>
              <w:jc w:val="both"/>
            </w:pPr>
            <w:r>
              <w:rPr>
                <w:u w:val="single"/>
              </w:rPr>
              <w:t>(F)  an unauthorized or unknown individual present on the camp's premises;</w:t>
            </w:r>
          </w:p>
          <w:p w:rsidR="006F390E" w:rsidP="006F390E" w14:paraId="3C2C489A" w14:textId="77777777">
            <w:pPr>
              <w:jc w:val="both"/>
            </w:pPr>
            <w:r>
              <w:rPr>
                <w:u w:val="single"/>
              </w:rPr>
              <w:t>(G)  a transportation emergency; and</w:t>
            </w:r>
          </w:p>
          <w:p w:rsidR="006F390E" w:rsidP="006F390E" w14:paraId="09EA229A" w14:textId="77777777">
            <w:pPr>
              <w:jc w:val="both"/>
            </w:pPr>
            <w:r>
              <w:rPr>
                <w:u w:val="single"/>
              </w:rPr>
              <w:t>(H)  any other natural disaster or emergency event required under department rules;</w:t>
            </w:r>
          </w:p>
          <w:p w:rsidR="006F390E" w:rsidP="006F390E" w14:paraId="763E1B93" w14:textId="77777777">
            <w:pPr>
              <w:jc w:val="both"/>
            </w:pPr>
            <w:r>
              <w:rPr>
                <w:u w:val="single"/>
              </w:rPr>
              <w:t>(3)  establish procedures to identify and account for each camper affected by the emergency event;</w:t>
            </w:r>
          </w:p>
          <w:p w:rsidR="006F390E" w:rsidP="006F390E" w14:paraId="47B4C7FE" w14:textId="77777777">
            <w:pPr>
              <w:jc w:val="both"/>
            </w:pPr>
            <w:r>
              <w:rPr>
                <w:u w:val="single"/>
              </w:rPr>
              <w:t>(4)  establish procedures to notify and communicate with:</w:t>
            </w:r>
          </w:p>
          <w:p w:rsidR="006F390E" w:rsidP="006F390E" w14:paraId="7D694332" w14:textId="77777777">
            <w:pPr>
              <w:jc w:val="both"/>
            </w:pPr>
            <w:r>
              <w:rPr>
                <w:u w:val="single"/>
              </w:rPr>
              <w:t>(A)  local emergency management services, including the emergency management director or coordinator designated under Section 418.1015, Government Code, by the political subdivision within which the camp is located;</w:t>
            </w:r>
          </w:p>
          <w:p w:rsidR="006F390E" w:rsidP="006F390E" w14:paraId="4A43D2E5" w14:textId="77777777">
            <w:pPr>
              <w:jc w:val="both"/>
            </w:pPr>
            <w:r>
              <w:rPr>
                <w:u w:val="single"/>
              </w:rPr>
              <w:t>(B)  camp administrative and medical services staff; and</w:t>
            </w:r>
          </w:p>
          <w:p w:rsidR="006F390E" w:rsidP="006F390E" w14:paraId="26FE6D3D" w14:textId="77777777">
            <w:pPr>
              <w:jc w:val="both"/>
            </w:pPr>
            <w:r>
              <w:rPr>
                <w:u w:val="single"/>
              </w:rPr>
              <w:t>(C)  the parents or legal guardians of each camper identified under Subdivision (3); and</w:t>
            </w:r>
          </w:p>
          <w:p w:rsidR="006F390E" w:rsidP="006F390E" w14:paraId="09B19308" w14:textId="77777777">
            <w:pPr>
              <w:jc w:val="both"/>
            </w:pPr>
            <w:r>
              <w:rPr>
                <w:u w:val="single"/>
              </w:rPr>
              <w:t>(5)  designate a camp emergency preparedness coordinator.</w:t>
            </w:r>
          </w:p>
          <w:p w:rsidR="006F390E" w:rsidP="006F390E" w14:paraId="7C625386" w14:textId="77777777">
            <w:pPr>
              <w:jc w:val="both"/>
            </w:pPr>
            <w:r>
              <w:rPr>
                <w:u w:val="single"/>
              </w:rPr>
              <w:t>(c)  The executive commissioner by rule shall require a youth camp operator to, at each youth camp the operator operates:</w:t>
            </w:r>
          </w:p>
          <w:p w:rsidR="006F390E" w:rsidP="006F390E" w14:paraId="632B2FAB" w14:textId="77777777">
            <w:pPr>
              <w:jc w:val="both"/>
            </w:pPr>
            <w:r>
              <w:rPr>
                <w:u w:val="single"/>
              </w:rPr>
              <w:t>(1)  maintain an operable radio capable of providing real-time weather alerts issued by the National Weather Service or a similar professional weather service at the camp;</w:t>
            </w:r>
          </w:p>
          <w:p w:rsidR="006F390E" w:rsidP="006F390E" w14:paraId="0AD093DB" w14:textId="77777777">
            <w:pPr>
              <w:jc w:val="both"/>
            </w:pPr>
            <w:r>
              <w:rPr>
                <w:u w:val="single"/>
              </w:rPr>
              <w:t>(2)  install and maintain at the camp an emergency warning system that:</w:t>
            </w:r>
          </w:p>
          <w:p w:rsidR="006F390E" w:rsidP="006F390E" w14:paraId="7EC4FF23" w14:textId="77777777">
            <w:pPr>
              <w:jc w:val="both"/>
            </w:pPr>
            <w:r>
              <w:rPr>
                <w:u w:val="single"/>
              </w:rPr>
              <w:t>(A)  is capable of alerting all campers and camp occupants of an emergency; and</w:t>
            </w:r>
          </w:p>
          <w:p w:rsidR="006F390E" w:rsidP="006F390E" w14:paraId="667CE5F6" w14:textId="77777777">
            <w:pPr>
              <w:jc w:val="both"/>
            </w:pPr>
            <w:r>
              <w:rPr>
                <w:u w:val="single"/>
              </w:rPr>
              <w:t>(B)  includes a public address system operable without reliance on an Internet connection;</w:t>
            </w:r>
          </w:p>
          <w:p w:rsidR="006F390E" w:rsidP="006F390E" w14:paraId="608EFF22" w14:textId="77777777">
            <w:pPr>
              <w:jc w:val="both"/>
            </w:pPr>
            <w:r>
              <w:rPr>
                <w:u w:val="single"/>
              </w:rPr>
              <w:t>(3)  monitor safety alerts issued:</w:t>
            </w:r>
          </w:p>
          <w:p w:rsidR="006F390E" w:rsidP="006F390E" w14:paraId="68DEA35A" w14:textId="77777777">
            <w:pPr>
              <w:jc w:val="both"/>
            </w:pPr>
            <w:r>
              <w:rPr>
                <w:u w:val="single"/>
              </w:rPr>
              <w:t>(A)  by the National Weather Service or a similar professional weather service; and</w:t>
            </w:r>
          </w:p>
          <w:p w:rsidR="006F390E" w:rsidP="006F390E" w14:paraId="402D9208" w14:textId="77777777">
            <w:pPr>
              <w:jc w:val="both"/>
            </w:pPr>
            <w:r>
              <w:rPr>
                <w:u w:val="single"/>
              </w:rPr>
              <w:t>(B)  by local river authorities, if applicable to the camp, or through other local emergency notification systems; and</w:t>
            </w:r>
          </w:p>
          <w:p w:rsidR="006F390E" w:rsidP="006F390E" w14:paraId="2F480AAF" w14:textId="77777777">
            <w:pPr>
              <w:jc w:val="both"/>
            </w:pPr>
            <w:r>
              <w:rPr>
                <w:u w:val="single"/>
              </w:rPr>
              <w:t>(4)  certify the operator's compliance with this subsection.</w:t>
            </w:r>
            <w:r>
              <w:t xml:space="preserve">  [FA1]</w:t>
            </w:r>
          </w:p>
          <w:p w:rsidR="006F390E" w:rsidP="006F390E" w14:paraId="79CEA3E0" w14:textId="77777777">
            <w:pPr>
              <w:jc w:val="both"/>
            </w:pPr>
            <w:r>
              <w:rPr>
                <w:u w:val="single"/>
              </w:rPr>
              <w:t>(d)  In developing a youth camp's emergency plan, a youth camp operator must annually submit the initial or updated plan to the department for approval in the form and manner the department prescribes.</w:t>
            </w:r>
          </w:p>
          <w:p w:rsidR="006F390E" w:rsidP="006F390E" w14:paraId="0771D372" w14:textId="77777777">
            <w:pPr>
              <w:jc w:val="both"/>
            </w:pPr>
            <w:r>
              <w:rPr>
                <w:u w:val="single"/>
              </w:rPr>
              <w:t>(e)  If the department determines a youth camp's submitted emergency plan does not meet the minimum standards prescribed by department rules, the youth camp operator shall revise and resubmit the plan not later than the 45th day after the date the operator receives notice from the department of the plan's deficiencies.</w:t>
            </w:r>
          </w:p>
          <w:p w:rsidR="006F390E" w:rsidP="006F390E" w14:paraId="34C974B0" w14:textId="77777777">
            <w:pPr>
              <w:jc w:val="both"/>
            </w:pPr>
            <w:r>
              <w:rPr>
                <w:u w:val="single"/>
              </w:rPr>
              <w:t>(f)  A youth camp operator shall include any updated youth camp emergency plan as an attachment to each application to renew the operator's license under Section 141.005.</w:t>
            </w:r>
          </w:p>
          <w:p w:rsidR="006F390E" w:rsidP="006F390E" w14:paraId="2F8E4739" w14:textId="77777777">
            <w:pPr>
              <w:jc w:val="both"/>
            </w:pPr>
            <w:r>
              <w:rPr>
                <w:u w:val="single"/>
              </w:rPr>
              <w:t>(g)  Notwithstanding Section 762.002(c), not later than the 10th business day following the date the department approves a youth camp's emergency plan or, if the department determines the plan is deficient under Subsection (e), the camp's revised emergency plan, the operator shall provide a copy of the plan to:</w:t>
            </w:r>
          </w:p>
          <w:p w:rsidR="006F390E" w:rsidP="006F390E" w14:paraId="004F33E5" w14:textId="77777777">
            <w:pPr>
              <w:jc w:val="both"/>
            </w:pPr>
            <w:r>
              <w:rPr>
                <w:u w:val="single"/>
              </w:rPr>
              <w:t>(1)  for a camp located in a municipality, the emergency management director or coordinator designated under Section 418.1015, Government Code, for the municipality; and</w:t>
            </w:r>
          </w:p>
          <w:p w:rsidR="006F390E" w:rsidP="006F390E" w14:paraId="79869807" w14:textId="77777777">
            <w:pPr>
              <w:jc w:val="both"/>
            </w:pPr>
            <w:r>
              <w:rPr>
                <w:u w:val="single"/>
              </w:rPr>
              <w:t>(2)  the emergency management director or coordinator designated under Section 418.1015, Government Code, for the county.</w:t>
            </w:r>
          </w:p>
          <w:p w:rsidR="006F390E" w:rsidP="006F390E" w14:paraId="3B833B75" w14:textId="77777777">
            <w:pPr>
              <w:jc w:val="both"/>
            </w:pPr>
            <w:r>
              <w:rPr>
                <w:u w:val="single"/>
              </w:rPr>
              <w:t>(h)  In developing a youth camp's emergency plan, a youth camp operator may consult with an emergency management director or coordinator described by Subsection (g).</w:t>
            </w:r>
          </w:p>
          <w:p w:rsidR="006F390E" w:rsidP="006F390E" w14:paraId="348CC38F" w14:textId="77777777">
            <w:pPr>
              <w:jc w:val="both"/>
            </w:pPr>
            <w:r>
              <w:rPr>
                <w:u w:val="single"/>
              </w:rPr>
              <w:t>(</w:t>
            </w:r>
            <w:r>
              <w:rPr>
                <w:u w:val="single"/>
              </w:rPr>
              <w:t>i</w:t>
            </w:r>
            <w:r>
              <w:rPr>
                <w:u w:val="single"/>
              </w:rPr>
              <w:t>)  The department shall store in a digital database each emergency plan submitted to the department under this section or Section 762.002 and provide access to that database to:</w:t>
            </w:r>
          </w:p>
          <w:p w:rsidR="006F390E" w:rsidP="006F390E" w14:paraId="17370670" w14:textId="77777777">
            <w:pPr>
              <w:jc w:val="both"/>
            </w:pPr>
            <w:r>
              <w:rPr>
                <w:u w:val="single"/>
              </w:rPr>
              <w:t>(1)  the Texas Division of Emergency Management; and</w:t>
            </w:r>
          </w:p>
          <w:p w:rsidR="006F390E" w:rsidP="006F390E" w14:paraId="34FEC716" w14:textId="77777777">
            <w:pPr>
              <w:jc w:val="both"/>
            </w:pPr>
            <w:r>
              <w:rPr>
                <w:u w:val="single"/>
              </w:rPr>
              <w:t>(2)  each member of the Youth Camp Safety Multidisciplinary Team created under Section 141.0081.</w:t>
            </w:r>
          </w:p>
          <w:p w:rsidR="006F390E" w:rsidP="006F390E" w14:paraId="2D286D03" w14:textId="77777777">
            <w:pPr>
              <w:jc w:val="both"/>
            </w:pPr>
            <w:r>
              <w:rPr>
                <w:u w:val="single"/>
              </w:rPr>
              <w:t>(j)  A youth camp operator shall:</w:t>
            </w:r>
          </w:p>
          <w:p w:rsidR="006F390E" w:rsidP="006F390E" w14:paraId="02EAD3A7" w14:textId="77777777">
            <w:pPr>
              <w:jc w:val="both"/>
            </w:pPr>
            <w:r>
              <w:rPr>
                <w:u w:val="single"/>
              </w:rPr>
              <w:t>(1)  provide the most recent version of a youth camp's emergency plan submitted under this section to the parent or legal guardian of:</w:t>
            </w:r>
          </w:p>
          <w:p w:rsidR="006F390E" w:rsidP="006F390E" w14:paraId="05C64CB1" w14:textId="77777777">
            <w:pPr>
              <w:jc w:val="both"/>
            </w:pPr>
            <w:r>
              <w:rPr>
                <w:u w:val="single"/>
              </w:rPr>
              <w:t>(A)  a camper who is participating in a camp session; or</w:t>
            </w:r>
          </w:p>
          <w:p w:rsidR="006F390E" w:rsidP="006F390E" w14:paraId="2378DD6C" w14:textId="77777777">
            <w:pPr>
              <w:jc w:val="both"/>
            </w:pPr>
            <w:r>
              <w:rPr>
                <w:u w:val="single"/>
              </w:rPr>
              <w:t>(B)  a prospective camper who is registered to participate in a future camp session;</w:t>
            </w:r>
          </w:p>
          <w:p w:rsidR="006F390E" w:rsidP="006F390E" w14:paraId="6ED34EC4" w14:textId="77777777">
            <w:pPr>
              <w:jc w:val="both"/>
            </w:pPr>
            <w:r>
              <w:rPr>
                <w:u w:val="single"/>
              </w:rPr>
              <w:t>(2)  notify the parent or legal guardian of a camper or prospective camper described by Subdivision (1) if any area of the camp is located within a floodplain; and</w:t>
            </w:r>
          </w:p>
          <w:p w:rsidR="006F390E" w:rsidP="006F390E" w14:paraId="3B819E4A" w14:textId="77777777">
            <w:pPr>
              <w:jc w:val="both"/>
            </w:pPr>
            <w:r>
              <w:rPr>
                <w:u w:val="single"/>
              </w:rPr>
              <w:t>(3)  ensure the parent or legal guardian signs and submits to the operator a statement acknowledging receipt of the notice required under Subdivision (2).</w:t>
            </w:r>
          </w:p>
          <w:p w:rsidR="006F390E" w:rsidP="006F390E" w14:paraId="76A26076" w14:textId="77777777">
            <w:pPr>
              <w:jc w:val="both"/>
            </w:pPr>
            <w:r>
              <w:rPr>
                <w:u w:val="single"/>
              </w:rPr>
              <w:t>(k)  Not more than 48 hours after each youth camp session begins, the youth camp operator or a youth camp staff member shall conduct a mandatory safety orientation that:</w:t>
            </w:r>
          </w:p>
          <w:p w:rsidR="006F390E" w:rsidP="006F390E" w14:paraId="4E5B7811" w14:textId="77777777">
            <w:pPr>
              <w:jc w:val="both"/>
            </w:pPr>
            <w:r>
              <w:rPr>
                <w:u w:val="single"/>
              </w:rPr>
              <w:t>(1)  notifies each camper of the camp's boundaries and any hazards present on the camp premises;</w:t>
            </w:r>
          </w:p>
          <w:p w:rsidR="006F390E" w:rsidP="006F390E" w14:paraId="2619FEEA" w14:textId="77777777">
            <w:pPr>
              <w:jc w:val="both"/>
            </w:pPr>
            <w:r>
              <w:rPr>
                <w:u w:val="single"/>
              </w:rPr>
              <w:t>(2)  instructs each camper on behavioral expectations in an emergency event; and</w:t>
            </w:r>
          </w:p>
          <w:p w:rsidR="006F390E" w:rsidP="006F390E" w14:paraId="4E552F93" w14:textId="77777777">
            <w:pPr>
              <w:jc w:val="both"/>
            </w:pPr>
            <w:r>
              <w:rPr>
                <w:u w:val="single"/>
              </w:rPr>
              <w:t xml:space="preserve">(3)  provides each camper developmentally appropriate instruction on the appropriate actions and procedures to </w:t>
            </w:r>
            <w:r>
              <w:rPr>
                <w:u w:val="single"/>
              </w:rPr>
              <w:t>follow in an emergency event, in accordance with the camp's emergency plan required under this section and Section 762.002.</w:t>
            </w:r>
          </w:p>
          <w:p w:rsidR="006F390E" w:rsidP="006F390E" w14:paraId="350EE8B4" w14:textId="77777777">
            <w:pPr>
              <w:jc w:val="both"/>
            </w:pPr>
            <w:r>
              <w:rPr>
                <w:u w:val="single"/>
              </w:rPr>
              <w:t>(l)  At least once a year, a youth camp operator shall:</w:t>
            </w:r>
          </w:p>
          <w:p w:rsidR="006F390E" w:rsidP="006F390E" w14:paraId="1802141D" w14:textId="77777777">
            <w:pPr>
              <w:jc w:val="both"/>
            </w:pPr>
            <w:r>
              <w:rPr>
                <w:u w:val="single"/>
              </w:rPr>
              <w:t>(1)  provide each youth camp staff member and volunteer with a copy of the camp's most recent emergency plan;</w:t>
            </w:r>
          </w:p>
          <w:p w:rsidR="006F390E" w:rsidP="006F390E" w14:paraId="22CA6465" w14:textId="77777777">
            <w:pPr>
              <w:jc w:val="both"/>
            </w:pPr>
            <w:r>
              <w:rPr>
                <w:u w:val="single"/>
              </w:rPr>
              <w:t>(2)  ensure each staff member and volunteer successfully completes training on the camp's emergency plan in compliance with any minimum standards and required hours established by department rule;</w:t>
            </w:r>
          </w:p>
          <w:p w:rsidR="006F390E" w:rsidP="006F390E" w14:paraId="497A3196" w14:textId="77777777">
            <w:pPr>
              <w:jc w:val="both"/>
            </w:pPr>
            <w:r>
              <w:rPr>
                <w:u w:val="single"/>
              </w:rPr>
              <w:t>(3)  instruct each staff member and volunteer on the proper procedures to follow in an emergency event under the plan; and</w:t>
            </w:r>
          </w:p>
          <w:p w:rsidR="006F390E" w:rsidP="006F390E" w14:paraId="6FCD187D" w14:textId="77777777">
            <w:pPr>
              <w:jc w:val="both"/>
            </w:pPr>
            <w:r>
              <w:rPr>
                <w:u w:val="single"/>
              </w:rPr>
              <w:t>(4)  maintain written records documenting each staff member's and volunteer's successful completion of the training required under this subsection.</w:t>
            </w:r>
          </w:p>
          <w:p w:rsidR="006F390E" w:rsidP="006F390E" w14:paraId="2A315AD0" w14:textId="77777777">
            <w:pPr>
              <w:jc w:val="both"/>
            </w:pPr>
            <w:r>
              <w:rPr>
                <w:u w:val="single"/>
              </w:rPr>
              <w:t>(m)  A youth camp operator shall:</w:t>
            </w:r>
          </w:p>
          <w:p w:rsidR="006F390E" w:rsidP="006F390E" w14:paraId="4275AA84" w14:textId="77777777">
            <w:pPr>
              <w:jc w:val="both"/>
            </w:pPr>
            <w:r>
              <w:rPr>
                <w:u w:val="single"/>
              </w:rPr>
              <w:t>(1)  conspicuously post in each cabin on the youth camp premises the proper evacuation route described in the youth camp's emergency plan; and</w:t>
            </w:r>
          </w:p>
          <w:p w:rsidR="006F390E" w:rsidP="006F390E" w14:paraId="371B5256" w14:textId="77777777">
            <w:pPr>
              <w:jc w:val="both"/>
            </w:pPr>
            <w:r>
              <w:rPr>
                <w:u w:val="single"/>
              </w:rPr>
              <w:t>(2)  ensure each evacuation route on the camp premises is illuminated at night.</w:t>
            </w:r>
          </w:p>
          <w:p w:rsidR="006F390E" w:rsidP="006F390E" w14:paraId="2E32728D" w14:textId="77777777">
            <w:pPr>
              <w:jc w:val="both"/>
            </w:pPr>
            <w:r>
              <w:rPr>
                <w:u w:val="single"/>
              </w:rPr>
              <w:t>(n)  Notwithstanding Section 141.0025, the department shall not grant a waiver from a requirement prescribed under this section or Chapter 762.</w:t>
            </w:r>
          </w:p>
          <w:p w:rsidR="00B905E9" w:rsidRPr="006F390E" w:rsidP="00D01B9D" w14:paraId="7C029CF1" w14:textId="78E786BC">
            <w:pPr>
              <w:jc w:val="both"/>
            </w:pPr>
            <w:r>
              <w:rPr>
                <w:u w:val="single"/>
              </w:rPr>
              <w:t>(o)  An emergency plan submitted to, received by, or accessed by the department, the Texas Division of Emergency Management, an emergency management director or coordinator designated under Section 418.1015, Government Code, or any other governmental entity under this section is confidential and not subject to disclosure under Chapter 552, Government Code.</w:t>
            </w:r>
          </w:p>
        </w:tc>
        <w:tc>
          <w:tcPr>
            <w:tcW w:w="6013" w:type="dxa"/>
          </w:tcPr>
          <w:p w:rsidR="00B905E9" w:rsidP="00D01B9D" w14:paraId="0B4BC5B6" w14:textId="77777777">
            <w:pPr>
              <w:jc w:val="both"/>
            </w:pPr>
          </w:p>
        </w:tc>
      </w:tr>
      <w:tr w14:paraId="2A17B72D"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6ABE0D2A" w14:textId="77777777">
            <w:pPr>
              <w:jc w:val="both"/>
            </w:pPr>
            <w:r>
              <w:rPr>
                <w:u w:val="single"/>
              </w:rPr>
              <w:t>Sec. 141.054.  DEPARTMENT REJECTION OF EMERGENCY PLAN; CORRECTIVE ACTION.  (a)  If the department determines a resident youth camp's submitted emergency plan does not meet the minimum standards prescribed by executive commissioner rule under Section 141.055, the resident youth camp operator shall, in the form and manner prescribed by executive commissioner rule:</w:t>
            </w:r>
          </w:p>
          <w:p w:rsidR="00D01B9D" w:rsidP="00D01B9D" w14:paraId="180BED29" w14:textId="77777777">
            <w:pPr>
              <w:jc w:val="both"/>
            </w:pPr>
            <w:r>
              <w:rPr>
                <w:u w:val="single"/>
              </w:rPr>
              <w:t>(1)  not later than the 10th day after the date the operator receives notice of the department's rejection, provide to the department a corrective action plan that details the actions the operator intends to perform to address each deficiency specified by the department in the camp's emergency plan; and</w:t>
            </w:r>
          </w:p>
          <w:p w:rsidR="00D01B9D" w:rsidP="00D01B9D" w14:paraId="1C95FCC3" w14:textId="77777777">
            <w:pPr>
              <w:jc w:val="both"/>
            </w:pPr>
            <w:r>
              <w:rPr>
                <w:u w:val="single"/>
              </w:rPr>
              <w:t>(2)  not later than the 30th day after the date the operator receives notice of the department's rejection, revise and resubmit the camp's emergency plan.</w:t>
            </w:r>
          </w:p>
          <w:p w:rsidR="00D01B9D" w:rsidP="00D01B9D" w14:paraId="2DFD640F" w14:textId="6449C946">
            <w:pPr>
              <w:jc w:val="both"/>
            </w:pPr>
            <w:r>
              <w:rPr>
                <w:u w:val="single"/>
              </w:rPr>
              <w:t>(b)  The department may provide recommendations for the resident youth camp operator to implement in the operator's annual update to the emergency plan.</w:t>
            </w:r>
          </w:p>
        </w:tc>
        <w:tc>
          <w:tcPr>
            <w:tcW w:w="6017" w:type="dxa"/>
          </w:tcPr>
          <w:p w:rsidR="00D01B9D" w:rsidRPr="0036174B" w:rsidP="00D01B9D" w14:paraId="6CF44CFE" w14:textId="2588C784">
            <w:pPr>
              <w:jc w:val="both"/>
              <w:rPr>
                <w:highlight w:val="lightGray"/>
              </w:rPr>
            </w:pPr>
            <w:r>
              <w:rPr>
                <w:highlight w:val="lightGray"/>
              </w:rPr>
              <w:t>No equivalent provision.</w:t>
            </w:r>
          </w:p>
        </w:tc>
        <w:tc>
          <w:tcPr>
            <w:tcW w:w="6013" w:type="dxa"/>
          </w:tcPr>
          <w:p w:rsidR="00D01B9D" w:rsidP="00D01B9D" w14:paraId="733A994B" w14:textId="77777777">
            <w:pPr>
              <w:jc w:val="both"/>
            </w:pPr>
          </w:p>
        </w:tc>
      </w:tr>
      <w:tr w14:paraId="53F6B320"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4F3885BA" w14:textId="77777777">
            <w:pPr>
              <w:jc w:val="both"/>
            </w:pPr>
            <w:r>
              <w:rPr>
                <w:u w:val="single"/>
              </w:rPr>
              <w:t>Sec. 141.055.  ADOPTION OF MINIMUM STANDARDS; RULES. The executive commissioner shall adopt rules to implement this subchapter. The rules must specify:</w:t>
            </w:r>
          </w:p>
          <w:p w:rsidR="00D01B9D" w:rsidP="00D01B9D" w14:paraId="466F0816" w14:textId="77777777">
            <w:pPr>
              <w:jc w:val="both"/>
            </w:pPr>
            <w:r>
              <w:rPr>
                <w:u w:val="single"/>
              </w:rPr>
              <w:t>(1)  the information required in an emergency plan, including:</w:t>
            </w:r>
          </w:p>
          <w:p w:rsidR="00D01B9D" w:rsidP="00D01B9D" w14:paraId="2C9613D4" w14:textId="77777777">
            <w:pPr>
              <w:jc w:val="both"/>
            </w:pPr>
            <w:r>
              <w:rPr>
                <w:u w:val="single"/>
              </w:rPr>
              <w:t>(A)  procedures for addressing an emergency event described by Section 141.053(a); and</w:t>
            </w:r>
          </w:p>
          <w:p w:rsidR="00D01B9D" w:rsidP="00D01B9D" w14:paraId="14836BB5" w14:textId="77777777">
            <w:pPr>
              <w:jc w:val="both"/>
            </w:pPr>
            <w:r>
              <w:rPr>
                <w:u w:val="single"/>
              </w:rPr>
              <w:t>(B)  additional measures or alterations to camp operations to be implemented during heightened emergency events, as determined by special weather or hazard announcements;</w:t>
            </w:r>
          </w:p>
          <w:p w:rsidR="00D01B9D" w:rsidP="00D01B9D" w14:paraId="10C7C15E" w14:textId="77777777">
            <w:pPr>
              <w:jc w:val="both"/>
            </w:pPr>
            <w:r>
              <w:rPr>
                <w:u w:val="single"/>
              </w:rPr>
              <w:t>(2)  the minimum number of training hours required under Section 141.053(c)(6);</w:t>
            </w:r>
          </w:p>
          <w:p w:rsidR="00D01B9D" w:rsidP="00D01B9D" w14:paraId="5A51F8FB" w14:textId="77777777">
            <w:pPr>
              <w:jc w:val="both"/>
            </w:pPr>
            <w:r>
              <w:rPr>
                <w:u w:val="single"/>
              </w:rPr>
              <w:t>(3)  the form and manner for submitting an emergency plan to the department; and</w:t>
            </w:r>
          </w:p>
          <w:p w:rsidR="00D01B9D" w:rsidP="00D01B9D" w14:paraId="15C99A1D" w14:textId="77777777">
            <w:pPr>
              <w:jc w:val="both"/>
            </w:pPr>
            <w:r>
              <w:rPr>
                <w:u w:val="single"/>
              </w:rPr>
              <w:t>(4)  the department's procedures for:</w:t>
            </w:r>
          </w:p>
          <w:p w:rsidR="00D01B9D" w:rsidP="00D01B9D" w14:paraId="722A17B5" w14:textId="77777777">
            <w:pPr>
              <w:jc w:val="both"/>
            </w:pPr>
            <w:r>
              <w:rPr>
                <w:u w:val="single"/>
              </w:rPr>
              <w:t>(A)  determining whether an emergency plan meets the minimum standards prescribed by executive commissioner rule; and</w:t>
            </w:r>
          </w:p>
          <w:p w:rsidR="00D01B9D" w:rsidRPr="004F60A7" w:rsidP="00D01B9D" w14:paraId="6F8DB740" w14:textId="745DB11E">
            <w:pPr>
              <w:jc w:val="both"/>
            </w:pPr>
            <w:r>
              <w:rPr>
                <w:u w:val="single"/>
              </w:rPr>
              <w:t>(B)  additional inspections required under Section 141.056 to ensure compliance with the approved emergency plan.</w:t>
            </w:r>
          </w:p>
        </w:tc>
        <w:tc>
          <w:tcPr>
            <w:tcW w:w="6017" w:type="dxa"/>
          </w:tcPr>
          <w:p w:rsidR="00D01B9D" w:rsidRPr="0036174B" w:rsidP="00D01B9D" w14:paraId="2ABBFE60" w14:textId="0B5AD172">
            <w:pPr>
              <w:jc w:val="both"/>
              <w:rPr>
                <w:highlight w:val="lightGray"/>
              </w:rPr>
            </w:pPr>
            <w:r>
              <w:rPr>
                <w:highlight w:val="lightGray"/>
              </w:rPr>
              <w:t>No equivalent provision.</w:t>
            </w:r>
          </w:p>
        </w:tc>
        <w:tc>
          <w:tcPr>
            <w:tcW w:w="6013" w:type="dxa"/>
          </w:tcPr>
          <w:p w:rsidR="00D01B9D" w:rsidP="00D01B9D" w14:paraId="091A608D" w14:textId="77777777">
            <w:pPr>
              <w:jc w:val="both"/>
            </w:pPr>
          </w:p>
        </w:tc>
      </w:tr>
      <w:tr w14:paraId="3B270DB4"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522046E5" w14:textId="77777777">
            <w:pPr>
              <w:jc w:val="both"/>
            </w:pPr>
            <w:r>
              <w:rPr>
                <w:u w:val="single"/>
              </w:rPr>
              <w:t xml:space="preserve">Sec. 141.056.  ADDITIONAL INSPECTION REQUIRED; PARENTAL COMPLAINTS.  (a)  A </w:t>
            </w:r>
            <w:r w:rsidRPr="006F390E">
              <w:rPr>
                <w:highlight w:val="lightGray"/>
                <w:u w:val="single"/>
              </w:rPr>
              <w:t>resident</w:t>
            </w:r>
            <w:r>
              <w:rPr>
                <w:u w:val="single"/>
              </w:rPr>
              <w:t xml:space="preserve"> youth camp operator shall include in a prominent place on the camp's publicly accessible Internet website a clearly marked link to the youth camp program web page on the department's Internet website for campers, parents, and camp staff and volunteers to use to report the camp's noncompliance with this </w:t>
            </w:r>
            <w:r w:rsidRPr="006F390E">
              <w:rPr>
                <w:highlight w:val="lightGray"/>
                <w:u w:val="single"/>
              </w:rPr>
              <w:t>subchapter</w:t>
            </w:r>
            <w:r>
              <w:rPr>
                <w:u w:val="single"/>
              </w:rPr>
              <w:t>.</w:t>
            </w:r>
          </w:p>
          <w:p w:rsidR="00D01B9D" w:rsidP="00D01B9D" w14:paraId="3B4C92E3" w14:textId="77777777">
            <w:pPr>
              <w:jc w:val="both"/>
            </w:pPr>
            <w:r>
              <w:rPr>
                <w:u w:val="single"/>
              </w:rPr>
              <w:t xml:space="preserve">(b)  The department shall investigate each complaint filed with the department for a </w:t>
            </w:r>
            <w:r w:rsidRPr="00135921">
              <w:rPr>
                <w:highlight w:val="lightGray"/>
                <w:u w:val="single"/>
              </w:rPr>
              <w:t>resident</w:t>
            </w:r>
            <w:r>
              <w:rPr>
                <w:u w:val="single"/>
              </w:rPr>
              <w:t xml:space="preserve"> youth camp to ensure the </w:t>
            </w:r>
            <w:r w:rsidRPr="00135921">
              <w:rPr>
                <w:highlight w:val="lightGray"/>
                <w:u w:val="single"/>
              </w:rPr>
              <w:t>resident</w:t>
            </w:r>
            <w:r>
              <w:rPr>
                <w:u w:val="single"/>
              </w:rPr>
              <w:t xml:space="preserve"> youth camp operator is properly implementing the approved emergency plan and the camp complies with this </w:t>
            </w:r>
            <w:r w:rsidRPr="006F390E">
              <w:rPr>
                <w:highlight w:val="lightGray"/>
                <w:u w:val="single"/>
              </w:rPr>
              <w:t>subchapter</w:t>
            </w:r>
            <w:r>
              <w:rPr>
                <w:u w:val="single"/>
              </w:rPr>
              <w:t>.</w:t>
            </w:r>
          </w:p>
          <w:p w:rsidR="00D01B9D" w:rsidRPr="004F60A7" w:rsidP="00D01B9D" w14:paraId="1C202F17" w14:textId="4960C821">
            <w:pPr>
              <w:jc w:val="both"/>
            </w:pPr>
            <w:r>
              <w:rPr>
                <w:u w:val="single"/>
              </w:rPr>
              <w:t xml:space="preserve">(c)  A department investigation under this section must include an inspection to ensure the </w:t>
            </w:r>
            <w:r w:rsidRPr="00135921">
              <w:rPr>
                <w:highlight w:val="lightGray"/>
                <w:u w:val="single"/>
              </w:rPr>
              <w:t>resident</w:t>
            </w:r>
            <w:r>
              <w:rPr>
                <w:u w:val="single"/>
              </w:rPr>
              <w:t xml:space="preserve"> youth camp's compliance with this </w:t>
            </w:r>
            <w:r w:rsidRPr="006F390E">
              <w:rPr>
                <w:highlight w:val="lightGray"/>
                <w:u w:val="single"/>
              </w:rPr>
              <w:t>subchapter</w:t>
            </w:r>
            <w:r>
              <w:rPr>
                <w:u w:val="single"/>
              </w:rPr>
              <w:t>. The inspection shall be performed in the same manner as an inspection under Section 141.007.</w:t>
            </w:r>
          </w:p>
        </w:tc>
        <w:tc>
          <w:tcPr>
            <w:tcW w:w="6017" w:type="dxa"/>
          </w:tcPr>
          <w:p w:rsidR="00D01B9D" w:rsidP="00D01B9D" w14:paraId="51C04F36" w14:textId="77777777">
            <w:pPr>
              <w:jc w:val="both"/>
            </w:pPr>
            <w:r>
              <w:rPr>
                <w:u w:val="single"/>
              </w:rPr>
              <w:t xml:space="preserve">Sec. 141.0071.  ADDITIONAL INSPECTION REQUIRED; PARENTAL COMPLAINTS.  (a)  A youth camp operator shall include in a prominent place on the </w:t>
            </w:r>
            <w:r w:rsidRPr="006F390E">
              <w:rPr>
                <w:highlight w:val="lightGray"/>
                <w:u w:val="single"/>
              </w:rPr>
              <w:t>youth</w:t>
            </w:r>
            <w:r>
              <w:rPr>
                <w:u w:val="single"/>
              </w:rPr>
              <w:t xml:space="preserve"> camp's publicly accessible Internet website a clearly marked link to the youth camp program web page on the department's Internet website for campers, parents, and camp staff and volunteers to use to report the camp's noncompliance with this </w:t>
            </w:r>
            <w:r w:rsidRPr="006F390E">
              <w:rPr>
                <w:highlight w:val="lightGray"/>
                <w:u w:val="single"/>
              </w:rPr>
              <w:t>chapter</w:t>
            </w:r>
            <w:r>
              <w:rPr>
                <w:u w:val="single"/>
              </w:rPr>
              <w:t>.</w:t>
            </w:r>
          </w:p>
          <w:p w:rsidR="00D01B9D" w:rsidP="00D01B9D" w14:paraId="59ABB564" w14:textId="77777777">
            <w:pPr>
              <w:jc w:val="both"/>
            </w:pPr>
            <w:r>
              <w:rPr>
                <w:u w:val="single"/>
              </w:rPr>
              <w:t xml:space="preserve">(b)  The department shall investigate each complaint filed with the department for a youth camp to ensure the youth camp operator is properly implementing the </w:t>
            </w:r>
            <w:r w:rsidRPr="006F390E">
              <w:rPr>
                <w:highlight w:val="lightGray"/>
                <w:u w:val="single"/>
              </w:rPr>
              <w:t>camp's</w:t>
            </w:r>
            <w:r>
              <w:rPr>
                <w:u w:val="single"/>
              </w:rPr>
              <w:t xml:space="preserve"> approved emergency plan </w:t>
            </w:r>
            <w:r w:rsidRPr="006F390E">
              <w:rPr>
                <w:highlight w:val="lightGray"/>
                <w:u w:val="single"/>
              </w:rPr>
              <w:t>submitted as required under Section 141.0091</w:t>
            </w:r>
            <w:r>
              <w:rPr>
                <w:u w:val="single"/>
              </w:rPr>
              <w:t xml:space="preserve"> and the camp complies with this </w:t>
            </w:r>
            <w:r w:rsidRPr="006F390E">
              <w:rPr>
                <w:highlight w:val="lightGray"/>
                <w:u w:val="single"/>
              </w:rPr>
              <w:t>chapter</w:t>
            </w:r>
            <w:r>
              <w:rPr>
                <w:u w:val="single"/>
              </w:rPr>
              <w:t>.</w:t>
            </w:r>
          </w:p>
          <w:p w:rsidR="00D01B9D" w:rsidP="00D01B9D" w14:paraId="2B5A90F3" w14:textId="77777777">
            <w:pPr>
              <w:jc w:val="both"/>
            </w:pPr>
            <w:r>
              <w:rPr>
                <w:u w:val="single"/>
              </w:rPr>
              <w:t xml:space="preserve">(c)  A department investigation under this section must include an inspection to ensure the youth camp's compliance with this </w:t>
            </w:r>
            <w:r w:rsidRPr="006F390E">
              <w:rPr>
                <w:highlight w:val="lightGray"/>
                <w:u w:val="single"/>
              </w:rPr>
              <w:t>chapter</w:t>
            </w:r>
            <w:r>
              <w:rPr>
                <w:u w:val="single"/>
              </w:rPr>
              <w:t>. The inspection shall be performed in the same manner as an inspection under Section 141.007.</w:t>
            </w:r>
          </w:p>
          <w:p w:rsidR="00D01B9D" w:rsidRPr="0036174B" w:rsidP="00D01B9D" w14:paraId="19BB35B0" w14:textId="77777777">
            <w:pPr>
              <w:jc w:val="both"/>
              <w:rPr>
                <w:highlight w:val="lightGray"/>
              </w:rPr>
            </w:pPr>
          </w:p>
        </w:tc>
        <w:tc>
          <w:tcPr>
            <w:tcW w:w="6013" w:type="dxa"/>
          </w:tcPr>
          <w:p w:rsidR="00D01B9D" w:rsidP="00D01B9D" w14:paraId="3E075A7C" w14:textId="77777777">
            <w:pPr>
              <w:jc w:val="both"/>
            </w:pPr>
          </w:p>
        </w:tc>
      </w:tr>
      <w:tr w14:paraId="60C7A4EC"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467F5A64" w14:textId="77777777">
            <w:pPr>
              <w:jc w:val="both"/>
            </w:pPr>
            <w:r>
              <w:rPr>
                <w:u w:val="single"/>
              </w:rPr>
              <w:t xml:space="preserve">Sec. 141.057.  RESIDENT YOUTH CAMP SAFETY MULTIDISCIPLINARY TEAM.  (a) The </w:t>
            </w:r>
            <w:r w:rsidRPr="00A4164C">
              <w:rPr>
                <w:highlight w:val="lightGray"/>
                <w:u w:val="single"/>
              </w:rPr>
              <w:t>Resident</w:t>
            </w:r>
            <w:r>
              <w:rPr>
                <w:u w:val="single"/>
              </w:rPr>
              <w:t xml:space="preserve"> Youth Camp Safety Multidisciplinary Team is created within the </w:t>
            </w:r>
            <w:r>
              <w:rPr>
                <w:u w:val="single"/>
              </w:rPr>
              <w:t>department and is composed of at least one representative from:</w:t>
            </w:r>
          </w:p>
          <w:p w:rsidR="00D01B9D" w:rsidP="00D01B9D" w14:paraId="1EBB7AE8" w14:textId="77777777">
            <w:pPr>
              <w:jc w:val="both"/>
            </w:pPr>
            <w:r>
              <w:rPr>
                <w:u w:val="single"/>
              </w:rPr>
              <w:t>(1)  the department;</w:t>
            </w:r>
          </w:p>
          <w:p w:rsidR="00D01B9D" w:rsidP="00D01B9D" w14:paraId="1966E230" w14:textId="77777777">
            <w:pPr>
              <w:jc w:val="both"/>
            </w:pPr>
            <w:r>
              <w:rPr>
                <w:u w:val="single"/>
              </w:rPr>
              <w:t>(2)  the Texas Division of Emergency Management;</w:t>
            </w:r>
          </w:p>
          <w:p w:rsidR="00D01B9D" w:rsidP="00D01B9D" w14:paraId="1AFFFEFE" w14:textId="77777777">
            <w:pPr>
              <w:jc w:val="both"/>
            </w:pPr>
            <w:r>
              <w:rPr>
                <w:u w:val="single"/>
              </w:rPr>
              <w:t>(3)  the Texas Department of Insurance State Fire Marshal's Office;</w:t>
            </w:r>
          </w:p>
          <w:p w:rsidR="00D01B9D" w:rsidP="00D01B9D" w14:paraId="69E6088C" w14:textId="77777777">
            <w:pPr>
              <w:jc w:val="both"/>
            </w:pPr>
            <w:r>
              <w:rPr>
                <w:u w:val="single"/>
              </w:rPr>
              <w:t>(4)  the Parks and Wildlife Department;</w:t>
            </w:r>
          </w:p>
          <w:p w:rsidR="00D01B9D" w:rsidP="00D01B9D" w14:paraId="38E2DE7E" w14:textId="77777777">
            <w:pPr>
              <w:jc w:val="both"/>
            </w:pPr>
            <w:r>
              <w:rPr>
                <w:u w:val="single"/>
              </w:rPr>
              <w:t>(5)  the Texas Water Development Board;</w:t>
            </w:r>
          </w:p>
          <w:p w:rsidR="00D01B9D" w:rsidP="00D01B9D" w14:paraId="727E565F" w14:textId="77777777">
            <w:pPr>
              <w:jc w:val="both"/>
            </w:pPr>
            <w:r>
              <w:rPr>
                <w:u w:val="single"/>
              </w:rPr>
              <w:t xml:space="preserve">(6)  the Texas </w:t>
            </w:r>
            <w:r>
              <w:rPr>
                <w:u w:val="single"/>
              </w:rPr>
              <w:t>A&amp;M</w:t>
            </w:r>
            <w:r>
              <w:rPr>
                <w:u w:val="single"/>
              </w:rPr>
              <w:t xml:space="preserve"> Forest Service; and</w:t>
            </w:r>
          </w:p>
          <w:p w:rsidR="00D01B9D" w:rsidP="00D01B9D" w14:paraId="73C4691A" w14:textId="77777777">
            <w:pPr>
              <w:jc w:val="both"/>
            </w:pPr>
            <w:r>
              <w:rPr>
                <w:u w:val="single"/>
              </w:rPr>
              <w:t>(7)  the Department of Public Safety.</w:t>
            </w:r>
          </w:p>
          <w:p w:rsidR="00D01B9D" w:rsidP="00D01B9D" w14:paraId="51010E8B" w14:textId="77777777">
            <w:pPr>
              <w:jc w:val="both"/>
            </w:pPr>
            <w:r>
              <w:rPr>
                <w:u w:val="single"/>
              </w:rPr>
              <w:t>(b)  The commissioner or the commissioner's designee shall serve as the chair of the team.</w:t>
            </w:r>
          </w:p>
          <w:p w:rsidR="00D01B9D" w:rsidP="00D01B9D" w14:paraId="22056FC6" w14:textId="3097CD54">
            <w:pPr>
              <w:jc w:val="both"/>
              <w:rPr>
                <w:u w:val="single"/>
              </w:rPr>
            </w:pPr>
            <w:r>
              <w:rPr>
                <w:u w:val="single"/>
              </w:rPr>
              <w:t xml:space="preserve">(c)  The team shall meet regularly to develop proposed minimum standards for </w:t>
            </w:r>
            <w:r w:rsidRPr="00A4164C">
              <w:rPr>
                <w:highlight w:val="lightGray"/>
                <w:u w:val="single"/>
              </w:rPr>
              <w:t>resident</w:t>
            </w:r>
            <w:r>
              <w:rPr>
                <w:u w:val="single"/>
              </w:rPr>
              <w:t xml:space="preserve"> youth camps under this </w:t>
            </w:r>
            <w:r w:rsidRPr="00A4164C">
              <w:rPr>
                <w:highlight w:val="lightGray"/>
                <w:u w:val="single"/>
              </w:rPr>
              <w:t>subchapter</w:t>
            </w:r>
            <w:r>
              <w:rPr>
                <w:u w:val="single"/>
              </w:rPr>
              <w:t xml:space="preserve">. The team shall present the proposed minimum standards to the executive commissioner as recommendations for </w:t>
            </w:r>
            <w:r w:rsidRPr="00A4164C">
              <w:rPr>
                <w:highlight w:val="lightGray"/>
                <w:u w:val="single"/>
              </w:rPr>
              <w:t>the minimum standards adopted under Section 141.055</w:t>
            </w:r>
            <w:r>
              <w:rPr>
                <w:u w:val="single"/>
              </w:rPr>
              <w:t>.</w:t>
            </w:r>
          </w:p>
        </w:tc>
        <w:tc>
          <w:tcPr>
            <w:tcW w:w="6017" w:type="dxa"/>
          </w:tcPr>
          <w:p w:rsidR="00A4164C" w:rsidRPr="006464D1" w:rsidP="00D01B9D" w14:paraId="7B9563E7" w14:textId="00136456">
            <w:pPr>
              <w:jc w:val="both"/>
            </w:pPr>
            <w:r>
              <w:rPr>
                <w:u w:val="single"/>
              </w:rPr>
              <w:t xml:space="preserve">Sec. 141.0081.  YOUTH CAMP SAFETY MULTIDISCIPLINARY TEAM.  (a) The Youth Camp Safety Multidisciplinary Team is created within the </w:t>
            </w:r>
            <w:r>
              <w:rPr>
                <w:u w:val="single"/>
              </w:rPr>
              <w:t>department and is composed of at least one representative from:</w:t>
            </w:r>
          </w:p>
          <w:p w:rsidR="00D01B9D" w:rsidP="00D01B9D" w14:paraId="228CDC92" w14:textId="1F1173D5">
            <w:pPr>
              <w:jc w:val="both"/>
            </w:pPr>
            <w:r>
              <w:rPr>
                <w:u w:val="single"/>
              </w:rPr>
              <w:t>(1)  the department;</w:t>
            </w:r>
          </w:p>
          <w:p w:rsidR="00D01B9D" w:rsidP="00D01B9D" w14:paraId="10F68803" w14:textId="77777777">
            <w:pPr>
              <w:jc w:val="both"/>
            </w:pPr>
            <w:r>
              <w:rPr>
                <w:u w:val="single"/>
              </w:rPr>
              <w:t>(2)  the Texas Division of Emergency Management;</w:t>
            </w:r>
          </w:p>
          <w:p w:rsidR="00D01B9D" w:rsidP="00D01B9D" w14:paraId="5CCC8CB1" w14:textId="77777777">
            <w:pPr>
              <w:jc w:val="both"/>
            </w:pPr>
            <w:r>
              <w:rPr>
                <w:u w:val="single"/>
              </w:rPr>
              <w:t>(3)  the Texas Department of Insurance State Fire Marshal's Office;</w:t>
            </w:r>
          </w:p>
          <w:p w:rsidR="00D01B9D" w:rsidP="00D01B9D" w14:paraId="2E3E4595" w14:textId="77777777">
            <w:pPr>
              <w:jc w:val="both"/>
            </w:pPr>
            <w:r>
              <w:rPr>
                <w:u w:val="single"/>
              </w:rPr>
              <w:t>(4)  the Parks and Wildlife Department;</w:t>
            </w:r>
          </w:p>
          <w:p w:rsidR="00D01B9D" w:rsidP="00D01B9D" w14:paraId="26003275" w14:textId="77777777">
            <w:pPr>
              <w:jc w:val="both"/>
            </w:pPr>
            <w:r>
              <w:rPr>
                <w:u w:val="single"/>
              </w:rPr>
              <w:t>(5)  the Texas Water Development Board;</w:t>
            </w:r>
          </w:p>
          <w:p w:rsidR="00D01B9D" w:rsidP="00D01B9D" w14:paraId="709C775C" w14:textId="77777777">
            <w:pPr>
              <w:jc w:val="both"/>
            </w:pPr>
            <w:r>
              <w:rPr>
                <w:u w:val="single"/>
              </w:rPr>
              <w:t xml:space="preserve">(6)  the Texas </w:t>
            </w:r>
            <w:r>
              <w:rPr>
                <w:u w:val="single"/>
              </w:rPr>
              <w:t>A&amp;M</w:t>
            </w:r>
            <w:r>
              <w:rPr>
                <w:u w:val="single"/>
              </w:rPr>
              <w:t xml:space="preserve"> Forest Service; and</w:t>
            </w:r>
          </w:p>
          <w:p w:rsidR="00D01B9D" w:rsidP="00D01B9D" w14:paraId="3D9C01DA" w14:textId="77777777">
            <w:pPr>
              <w:jc w:val="both"/>
            </w:pPr>
            <w:r>
              <w:rPr>
                <w:u w:val="single"/>
              </w:rPr>
              <w:t>(7)  the Department of Public Safety.</w:t>
            </w:r>
          </w:p>
          <w:p w:rsidR="00D01B9D" w:rsidP="00D01B9D" w14:paraId="24FFE4BC" w14:textId="77777777">
            <w:pPr>
              <w:jc w:val="both"/>
            </w:pPr>
            <w:r>
              <w:rPr>
                <w:u w:val="single"/>
              </w:rPr>
              <w:t>(b)  The commissioner or the commissioner's designee shall serve as the chair of the team.</w:t>
            </w:r>
          </w:p>
          <w:p w:rsidR="00D01B9D" w:rsidP="00D01B9D" w14:paraId="07F6C04A" w14:textId="77777777">
            <w:pPr>
              <w:jc w:val="both"/>
            </w:pPr>
            <w:r>
              <w:rPr>
                <w:u w:val="single"/>
              </w:rPr>
              <w:t xml:space="preserve">(c)  The team shall meet regularly to develop proposed minimum standards for youth camps under this </w:t>
            </w:r>
            <w:r w:rsidRPr="00A4164C">
              <w:rPr>
                <w:highlight w:val="lightGray"/>
                <w:u w:val="single"/>
              </w:rPr>
              <w:t>chapter</w:t>
            </w:r>
            <w:r>
              <w:rPr>
                <w:u w:val="single"/>
              </w:rPr>
              <w:t xml:space="preserve">. The team shall present the proposed minimum standards to the executive commissioner as recommendations for </w:t>
            </w:r>
            <w:r w:rsidRPr="00A4164C">
              <w:rPr>
                <w:highlight w:val="lightGray"/>
                <w:u w:val="single"/>
              </w:rPr>
              <w:t>adoption</w:t>
            </w:r>
            <w:r>
              <w:rPr>
                <w:u w:val="single"/>
              </w:rPr>
              <w:t>.</w:t>
            </w:r>
          </w:p>
          <w:p w:rsidR="00D01B9D" w:rsidRPr="0036174B" w:rsidP="00D01B9D" w14:paraId="459DD5C6" w14:textId="77777777">
            <w:pPr>
              <w:jc w:val="both"/>
              <w:rPr>
                <w:highlight w:val="lightGray"/>
              </w:rPr>
            </w:pPr>
          </w:p>
        </w:tc>
        <w:tc>
          <w:tcPr>
            <w:tcW w:w="6013" w:type="dxa"/>
          </w:tcPr>
          <w:p w:rsidR="00D01B9D" w:rsidP="00D01B9D" w14:paraId="531ED469" w14:textId="77777777">
            <w:pPr>
              <w:jc w:val="both"/>
            </w:pPr>
          </w:p>
        </w:tc>
      </w:tr>
      <w:tr w14:paraId="4C52E13C"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51F015DF" w14:textId="77777777">
            <w:pPr>
              <w:jc w:val="both"/>
            </w:pPr>
            <w:r>
              <w:rPr>
                <w:u w:val="single"/>
              </w:rPr>
              <w:t>Sec. 141.058.  CIVIL PENALTY.  (a)  The attorney general may bring an action to impose a civil penalty against a resident youth camp operator who violates this subchapter or a rule adopted under this subchapter in an amount not to exceed $1,000 for each violation.</w:t>
            </w:r>
          </w:p>
          <w:p w:rsidR="00D01B9D" w:rsidP="00D01B9D" w14:paraId="0283DE83" w14:textId="77777777">
            <w:pPr>
              <w:jc w:val="both"/>
            </w:pPr>
            <w:r>
              <w:rPr>
                <w:u w:val="single"/>
              </w:rPr>
              <w:t>(b)  Each day a violation continues is considered a separate violation for purposes of imposing a civil penalty under this section.</w:t>
            </w:r>
          </w:p>
          <w:p w:rsidR="00D01B9D" w:rsidP="00D01B9D" w14:paraId="17FBFA8B" w14:textId="77777777">
            <w:pPr>
              <w:jc w:val="both"/>
            </w:pPr>
            <w:r>
              <w:rPr>
                <w:u w:val="single"/>
              </w:rPr>
              <w:t>(c)  The attorney general may recover reasonable expenses incurred in bringing an action under this section, including court costs, reasonable attorney's fees, investigative costs, witness fees, and deposition costs.</w:t>
            </w:r>
          </w:p>
          <w:p w:rsidR="00D01B9D" w:rsidRPr="004F60A7" w:rsidP="00D01B9D" w14:paraId="3D5F2730" w14:textId="55CA6BFD">
            <w:pPr>
              <w:jc w:val="both"/>
            </w:pPr>
            <w:r>
              <w:rPr>
                <w:u w:val="single"/>
              </w:rPr>
              <w:t>(d)  A civil penalty collected under this section must be remitted to the department to offset department costs in administering this subchapter.</w:t>
            </w:r>
          </w:p>
        </w:tc>
        <w:tc>
          <w:tcPr>
            <w:tcW w:w="6017" w:type="dxa"/>
          </w:tcPr>
          <w:p w:rsidR="00D01B9D" w:rsidRPr="0036174B" w:rsidP="00D01B9D" w14:paraId="066F3D66" w14:textId="2AAC3504">
            <w:pPr>
              <w:jc w:val="both"/>
              <w:rPr>
                <w:highlight w:val="lightGray"/>
              </w:rPr>
            </w:pPr>
            <w:r>
              <w:rPr>
                <w:highlight w:val="lightGray"/>
              </w:rPr>
              <w:t xml:space="preserve">No equivalent provision. </w:t>
            </w:r>
          </w:p>
        </w:tc>
        <w:tc>
          <w:tcPr>
            <w:tcW w:w="6013" w:type="dxa"/>
          </w:tcPr>
          <w:p w:rsidR="00D01B9D" w:rsidP="00D01B9D" w14:paraId="7493272D" w14:textId="77777777">
            <w:pPr>
              <w:jc w:val="both"/>
            </w:pPr>
          </w:p>
        </w:tc>
      </w:tr>
      <w:tr w14:paraId="697ECC0A"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10AD1EBC" w14:textId="77777777">
            <w:pPr>
              <w:jc w:val="both"/>
            </w:pPr>
            <w:r>
              <w:rPr>
                <w:u w:val="single"/>
              </w:rPr>
              <w:t xml:space="preserve">Sec. 141.059.  DENIAL OR SUSPENSION OF LICENSE FOR NONCOMPLIANCE.  (a) The department </w:t>
            </w:r>
            <w:r w:rsidRPr="00A60C27">
              <w:rPr>
                <w:highlight w:val="lightGray"/>
                <w:u w:val="single"/>
              </w:rPr>
              <w:t>may</w:t>
            </w:r>
            <w:r>
              <w:rPr>
                <w:u w:val="single"/>
              </w:rPr>
              <w:t xml:space="preserve"> not issue a license for a </w:t>
            </w:r>
            <w:r w:rsidRPr="00A60C27">
              <w:rPr>
                <w:highlight w:val="lightGray"/>
                <w:u w:val="single"/>
              </w:rPr>
              <w:t>resident</w:t>
            </w:r>
            <w:r>
              <w:rPr>
                <w:u w:val="single"/>
              </w:rPr>
              <w:t xml:space="preserve"> youth camp under </w:t>
            </w:r>
            <w:r w:rsidRPr="00A60C27">
              <w:rPr>
                <w:highlight w:val="lightGray"/>
                <w:u w:val="single"/>
              </w:rPr>
              <w:t>Section 141.004</w:t>
            </w:r>
            <w:r>
              <w:rPr>
                <w:u w:val="single"/>
              </w:rPr>
              <w:t xml:space="preserve"> or renew a license for a </w:t>
            </w:r>
            <w:r w:rsidRPr="00A60C27">
              <w:rPr>
                <w:highlight w:val="lightGray"/>
                <w:u w:val="single"/>
              </w:rPr>
              <w:t>resident</w:t>
            </w:r>
            <w:r>
              <w:rPr>
                <w:u w:val="single"/>
              </w:rPr>
              <w:t xml:space="preserve"> youth camp under </w:t>
            </w:r>
            <w:r w:rsidRPr="00A60C27">
              <w:rPr>
                <w:highlight w:val="lightGray"/>
                <w:u w:val="single"/>
              </w:rPr>
              <w:t>Section 141.005</w:t>
            </w:r>
            <w:r>
              <w:rPr>
                <w:u w:val="single"/>
              </w:rPr>
              <w:t xml:space="preserve"> if the </w:t>
            </w:r>
            <w:r w:rsidRPr="00A60C27">
              <w:rPr>
                <w:highlight w:val="lightGray"/>
                <w:u w:val="single"/>
              </w:rPr>
              <w:t>resident</w:t>
            </w:r>
            <w:r>
              <w:rPr>
                <w:u w:val="single"/>
              </w:rPr>
              <w:t xml:space="preserve"> youth camp operator is not in compliance with </w:t>
            </w:r>
            <w:r w:rsidRPr="006464D1">
              <w:rPr>
                <w:highlight w:val="lightGray"/>
                <w:u w:val="single"/>
              </w:rPr>
              <w:t>this subchapter</w:t>
            </w:r>
            <w:r>
              <w:rPr>
                <w:u w:val="single"/>
              </w:rPr>
              <w:t xml:space="preserve"> or a rule adopted under </w:t>
            </w:r>
            <w:r w:rsidRPr="00A60C27">
              <w:rPr>
                <w:highlight w:val="lightGray"/>
                <w:u w:val="single"/>
              </w:rPr>
              <w:t>this chapter</w:t>
            </w:r>
            <w:r>
              <w:rPr>
                <w:u w:val="single"/>
              </w:rPr>
              <w:t>.</w:t>
            </w:r>
          </w:p>
          <w:p w:rsidR="00D01B9D" w:rsidRPr="004F60A7" w:rsidP="00D01B9D" w14:paraId="5092621B" w14:textId="53330579">
            <w:pPr>
              <w:jc w:val="both"/>
            </w:pPr>
            <w:r>
              <w:rPr>
                <w:u w:val="single"/>
              </w:rPr>
              <w:t xml:space="preserve">(b)  The department shall suspend a </w:t>
            </w:r>
            <w:r w:rsidRPr="00A60C27">
              <w:rPr>
                <w:highlight w:val="lightGray"/>
                <w:u w:val="single"/>
              </w:rPr>
              <w:t>resident</w:t>
            </w:r>
            <w:r>
              <w:rPr>
                <w:u w:val="single"/>
              </w:rPr>
              <w:t xml:space="preserve"> youth camp license issued by the department if the camp or </w:t>
            </w:r>
            <w:r w:rsidRPr="00A60C27">
              <w:rPr>
                <w:highlight w:val="lightGray"/>
                <w:u w:val="single"/>
              </w:rPr>
              <w:t>resident</w:t>
            </w:r>
            <w:r>
              <w:rPr>
                <w:u w:val="single"/>
              </w:rPr>
              <w:t xml:space="preserve"> youth camp operator is in violation of </w:t>
            </w:r>
            <w:r w:rsidRPr="00A60C27">
              <w:rPr>
                <w:highlight w:val="lightGray"/>
                <w:u w:val="single"/>
              </w:rPr>
              <w:t>this subchapter</w:t>
            </w:r>
            <w:r>
              <w:rPr>
                <w:u w:val="single"/>
              </w:rPr>
              <w:t xml:space="preserve">. The department may reinstate the license only on or after the date the department determines the </w:t>
            </w:r>
            <w:r w:rsidRPr="00A60C27">
              <w:rPr>
                <w:highlight w:val="lightGray"/>
                <w:u w:val="single"/>
              </w:rPr>
              <w:t>resident youth</w:t>
            </w:r>
            <w:r>
              <w:rPr>
                <w:u w:val="single"/>
              </w:rPr>
              <w:t xml:space="preserve"> camp and the </w:t>
            </w:r>
            <w:r w:rsidRPr="00A60C27">
              <w:rPr>
                <w:highlight w:val="lightGray"/>
                <w:u w:val="single"/>
              </w:rPr>
              <w:t>resident youth camp</w:t>
            </w:r>
            <w:r>
              <w:rPr>
                <w:u w:val="single"/>
              </w:rPr>
              <w:t xml:space="preserve"> operator are in compliance with </w:t>
            </w:r>
            <w:r w:rsidRPr="00A60C27">
              <w:rPr>
                <w:highlight w:val="lightGray"/>
                <w:u w:val="single"/>
              </w:rPr>
              <w:t>this subchapter</w:t>
            </w:r>
            <w:r>
              <w:rPr>
                <w:u w:val="single"/>
              </w:rPr>
              <w:t>.</w:t>
            </w:r>
          </w:p>
        </w:tc>
        <w:tc>
          <w:tcPr>
            <w:tcW w:w="6017" w:type="dxa"/>
          </w:tcPr>
          <w:p w:rsidR="00D01B9D" w:rsidP="00D01B9D" w14:paraId="612AFE6B" w14:textId="77777777">
            <w:pPr>
              <w:jc w:val="both"/>
            </w:pPr>
            <w:r>
              <w:rPr>
                <w:u w:val="single"/>
              </w:rPr>
              <w:t xml:space="preserve">Sec. 141.0094.  DENIAL OR SUSPENSION OF LICENSE FOR NONCOMPLIANCE.  (a) The department </w:t>
            </w:r>
            <w:r w:rsidRPr="00A60C27">
              <w:rPr>
                <w:highlight w:val="lightGray"/>
                <w:u w:val="single"/>
              </w:rPr>
              <w:t>shall</w:t>
            </w:r>
            <w:r>
              <w:rPr>
                <w:u w:val="single"/>
              </w:rPr>
              <w:t xml:space="preserve"> not issue a license or renew a license for a youth camp under </w:t>
            </w:r>
            <w:r w:rsidRPr="00A60C27">
              <w:rPr>
                <w:highlight w:val="lightGray"/>
                <w:u w:val="single"/>
              </w:rPr>
              <w:t>this chapter</w:t>
            </w:r>
            <w:r>
              <w:rPr>
                <w:u w:val="single"/>
              </w:rPr>
              <w:t xml:space="preserve"> if the youth camp operator is not in compliance with </w:t>
            </w:r>
            <w:r w:rsidRPr="00A60C27">
              <w:rPr>
                <w:highlight w:val="lightGray"/>
                <w:u w:val="single"/>
              </w:rPr>
              <w:t>Sections 141.0091 and 141.0092</w:t>
            </w:r>
            <w:r>
              <w:rPr>
                <w:u w:val="single"/>
              </w:rPr>
              <w:t xml:space="preserve"> or a rule adopted under </w:t>
            </w:r>
            <w:r w:rsidRPr="00A60C27">
              <w:rPr>
                <w:highlight w:val="lightGray"/>
                <w:u w:val="single"/>
              </w:rPr>
              <w:t>those sections</w:t>
            </w:r>
            <w:r>
              <w:rPr>
                <w:u w:val="single"/>
              </w:rPr>
              <w:t>.</w:t>
            </w:r>
          </w:p>
          <w:p w:rsidR="00A60C27" w:rsidP="00D01B9D" w14:paraId="253705E8" w14:textId="77777777">
            <w:pPr>
              <w:jc w:val="both"/>
              <w:rPr>
                <w:u w:val="single"/>
              </w:rPr>
            </w:pPr>
          </w:p>
          <w:p w:rsidR="00D01B9D" w:rsidRPr="0036174B" w:rsidP="00D01B9D" w14:paraId="1ACA869E" w14:textId="6BBBF871">
            <w:pPr>
              <w:jc w:val="both"/>
              <w:rPr>
                <w:highlight w:val="lightGray"/>
              </w:rPr>
            </w:pPr>
            <w:r>
              <w:rPr>
                <w:u w:val="single"/>
              </w:rPr>
              <w:t xml:space="preserve">(b)  The department shall suspend a youth camp license issued by the department if the camp or youth camp operator is in violation of </w:t>
            </w:r>
            <w:r w:rsidRPr="00A60C27">
              <w:rPr>
                <w:highlight w:val="lightGray"/>
                <w:u w:val="single"/>
              </w:rPr>
              <w:t>Section 141.0091 or 141.0092</w:t>
            </w:r>
            <w:r>
              <w:rPr>
                <w:u w:val="single"/>
              </w:rPr>
              <w:t xml:space="preserve">. The department may reinstate the license only on or after the date the department determines the camp and the operator are in compliance with </w:t>
            </w:r>
            <w:r w:rsidRPr="00A60C27">
              <w:rPr>
                <w:highlight w:val="lightGray"/>
                <w:u w:val="single"/>
              </w:rPr>
              <w:t>Sections 141.0091 and 141.0092</w:t>
            </w:r>
            <w:r>
              <w:rPr>
                <w:u w:val="single"/>
              </w:rPr>
              <w:t>.</w:t>
            </w:r>
          </w:p>
        </w:tc>
        <w:tc>
          <w:tcPr>
            <w:tcW w:w="6013" w:type="dxa"/>
          </w:tcPr>
          <w:p w:rsidR="00D01B9D" w:rsidP="00D01B9D" w14:paraId="669B28F2" w14:textId="77777777">
            <w:pPr>
              <w:jc w:val="both"/>
            </w:pPr>
          </w:p>
        </w:tc>
      </w:tr>
      <w:tr w14:paraId="344480F2"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RPr="004F60A7" w:rsidP="00D01B9D" w14:paraId="21182DD3" w14:textId="1BED74F8">
            <w:pPr>
              <w:jc w:val="both"/>
            </w:pPr>
            <w:r>
              <w:rPr>
                <w:u w:val="single"/>
              </w:rPr>
              <w:t>Sec. 141.060.  WAIVER NOT PERMITTED.  Notwithstanding any other law, the department may not grant a waiver to a resident youth camp operator to exempt the operator from the requirements of this subchapter or penalties imposed under this subchapter.</w:t>
            </w:r>
          </w:p>
        </w:tc>
        <w:tc>
          <w:tcPr>
            <w:tcW w:w="6017" w:type="dxa"/>
          </w:tcPr>
          <w:p w:rsidR="00D01B9D" w:rsidRPr="0036174B" w:rsidP="00D01B9D" w14:paraId="37A2B1DF" w14:textId="63567DF7">
            <w:pPr>
              <w:jc w:val="both"/>
              <w:rPr>
                <w:highlight w:val="lightGray"/>
              </w:rPr>
            </w:pPr>
            <w:r>
              <w:rPr>
                <w:highlight w:val="lightGray"/>
              </w:rPr>
              <w:t>No equivalent provision.</w:t>
            </w:r>
            <w:r w:rsidRPr="00DA73AF">
              <w:t xml:space="preserve"> </w:t>
            </w:r>
            <w:r w:rsidRPr="00DA73AF" w:rsidR="003C2650">
              <w:t>(</w:t>
            </w:r>
            <w:r w:rsidR="003C2650">
              <w:rPr>
                <w:i/>
                <w:iCs/>
              </w:rPr>
              <w:t xml:space="preserve">But see SECTION 5, </w:t>
            </w:r>
            <w:r w:rsidRPr="000A45B4" w:rsidR="003C2650">
              <w:rPr>
                <w:i/>
                <w:iCs/>
              </w:rPr>
              <w:t>Sec. 141.009</w:t>
            </w:r>
            <w:r w:rsidR="003C2650">
              <w:rPr>
                <w:i/>
                <w:iCs/>
              </w:rPr>
              <w:t>1(n) above.)</w:t>
            </w:r>
          </w:p>
        </w:tc>
        <w:tc>
          <w:tcPr>
            <w:tcW w:w="6013" w:type="dxa"/>
          </w:tcPr>
          <w:p w:rsidR="00D01B9D" w:rsidP="00D01B9D" w14:paraId="778E9705" w14:textId="77777777">
            <w:pPr>
              <w:jc w:val="both"/>
            </w:pPr>
          </w:p>
        </w:tc>
      </w:tr>
      <w:tr w14:paraId="6FFBD30D"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405B4454" w14:textId="7FACFE7E">
            <w:pPr>
              <w:jc w:val="both"/>
            </w:pPr>
            <w:r>
              <w:rPr>
                <w:u w:val="single"/>
              </w:rPr>
              <w:t>Sec. 141.061.  CONFLICT OF LAWS.  In the event of a conflict between this subchapter and another provision of law relating to licensing and regulation of resident youth camps, this subchapter controls.</w:t>
            </w:r>
          </w:p>
        </w:tc>
        <w:tc>
          <w:tcPr>
            <w:tcW w:w="6017" w:type="dxa"/>
          </w:tcPr>
          <w:p w:rsidR="00D01B9D" w:rsidP="00D01B9D" w14:paraId="5CB5412C" w14:textId="5DF778EF">
            <w:pPr>
              <w:jc w:val="both"/>
            </w:pPr>
            <w:r>
              <w:rPr>
                <w:highlight w:val="lightGray"/>
              </w:rPr>
              <w:t xml:space="preserve">No equivalent provision. </w:t>
            </w:r>
          </w:p>
        </w:tc>
        <w:tc>
          <w:tcPr>
            <w:tcW w:w="6013" w:type="dxa"/>
          </w:tcPr>
          <w:p w:rsidR="00D01B9D" w:rsidP="00D01B9D" w14:paraId="309219FD" w14:textId="77777777">
            <w:pPr>
              <w:jc w:val="both"/>
            </w:pPr>
          </w:p>
        </w:tc>
      </w:tr>
      <w:tr w14:paraId="708A2A51"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34BC96D8" w14:textId="79E7553E">
            <w:pPr>
              <w:jc w:val="both"/>
              <w:rPr>
                <w:u w:val="single"/>
              </w:rPr>
            </w:pPr>
            <w:r>
              <w:rPr>
                <w:highlight w:val="lightGray"/>
              </w:rPr>
              <w:t>No equivalent provision.</w:t>
            </w:r>
          </w:p>
        </w:tc>
        <w:tc>
          <w:tcPr>
            <w:tcW w:w="6017" w:type="dxa"/>
          </w:tcPr>
          <w:p w:rsidR="00D01B9D" w:rsidP="00D01B9D" w14:paraId="7F866387" w14:textId="77777777">
            <w:pPr>
              <w:jc w:val="both"/>
            </w:pPr>
            <w:r>
              <w:rPr>
                <w:u w:val="single"/>
              </w:rPr>
              <w:t xml:space="preserve">Sec. 141.0092.  REDUNDANT INTERNET CONNECTIONS REQUIRED.  (a)  In this section, </w:t>
            </w:r>
            <w:r>
              <w:rPr>
                <w:u w:val="single"/>
              </w:rPr>
              <w:t>"broadband service" has the meaning assigned by Section 490I.0101, Government Code.</w:t>
            </w:r>
          </w:p>
          <w:p w:rsidR="00D01B9D" w:rsidP="00D01B9D" w14:paraId="61A526DB" w14:textId="77777777">
            <w:pPr>
              <w:jc w:val="both"/>
            </w:pPr>
            <w:r>
              <w:rPr>
                <w:u w:val="single"/>
              </w:rPr>
              <w:t>(b)  A youth camp operator shall provide and maintain for a youth camp:</w:t>
            </w:r>
          </w:p>
          <w:p w:rsidR="00D01B9D" w:rsidP="00D01B9D" w14:paraId="17D0804B" w14:textId="77777777">
            <w:pPr>
              <w:jc w:val="both"/>
            </w:pPr>
            <w:r>
              <w:rPr>
                <w:u w:val="single"/>
              </w:rPr>
              <w:t>(1)  Internet services through a broadband service that connects to the Internet using end-to-end fiber optic facilities; and</w:t>
            </w:r>
          </w:p>
          <w:p w:rsidR="00D01B9D" w:rsidP="00D01B9D" w14:paraId="41F3B08A" w14:textId="34D683D4">
            <w:pPr>
              <w:jc w:val="both"/>
            </w:pPr>
            <w:r>
              <w:rPr>
                <w:u w:val="single"/>
              </w:rPr>
              <w:t>(2)  a secondary Internet connection through a broadband service distinct from the service described under Subdivision (1).</w:t>
            </w:r>
          </w:p>
        </w:tc>
        <w:tc>
          <w:tcPr>
            <w:tcW w:w="6013" w:type="dxa"/>
          </w:tcPr>
          <w:p w:rsidR="00D01B9D" w:rsidP="00D01B9D" w14:paraId="3CC87054" w14:textId="77777777">
            <w:pPr>
              <w:jc w:val="both"/>
            </w:pPr>
          </w:p>
        </w:tc>
      </w:tr>
      <w:tr w14:paraId="2B957DCB" w14:textId="77777777" w:rsidTr="003C2650">
        <w:tblPrEx>
          <w:tblW w:w="4820" w:type="pct"/>
          <w:tblInd w:w="6" w:type="dxa"/>
          <w:tblLayout w:type="fixed"/>
          <w:tblCellMar>
            <w:left w:w="0" w:type="dxa"/>
            <w:bottom w:w="288" w:type="dxa"/>
            <w:right w:w="720" w:type="dxa"/>
          </w:tblCellMar>
          <w:tblLook w:val="01E0"/>
        </w:tblPrEx>
        <w:tc>
          <w:tcPr>
            <w:tcW w:w="6016" w:type="dxa"/>
          </w:tcPr>
          <w:p w:rsidR="00A60C27" w:rsidP="00A60C27" w14:paraId="52C98D53" w14:textId="61771821">
            <w:pPr>
              <w:jc w:val="both"/>
              <w:rPr>
                <w:i/>
                <w:iCs/>
              </w:rPr>
            </w:pPr>
            <w:r>
              <w:rPr>
                <w:highlight w:val="lightGray"/>
              </w:rPr>
              <w:t>No equivalent provision.</w:t>
            </w:r>
            <w:r>
              <w:rPr>
                <w:i/>
                <w:iCs/>
              </w:rPr>
              <w:t xml:space="preserve"> (But see SECTION 5, Sec. 141.0052</w:t>
            </w:r>
            <w:r w:rsidR="00852F89">
              <w:rPr>
                <w:i/>
                <w:iCs/>
              </w:rPr>
              <w:t>,</w:t>
            </w:r>
            <w:r>
              <w:rPr>
                <w:i/>
                <w:iCs/>
              </w:rPr>
              <w:t xml:space="preserve"> above.)</w:t>
            </w:r>
          </w:p>
          <w:p w:rsidR="00A60C27" w:rsidP="00A60C27" w14:paraId="193F8B3C" w14:textId="77777777">
            <w:pPr>
              <w:jc w:val="both"/>
              <w:rPr>
                <w:i/>
                <w:iCs/>
              </w:rPr>
            </w:pPr>
          </w:p>
          <w:p w:rsidR="00D01B9D" w:rsidP="00D01B9D" w14:paraId="5881F1DA" w14:textId="35CD4DB8">
            <w:pPr>
              <w:jc w:val="both"/>
              <w:rPr>
                <w:u w:val="single"/>
              </w:rPr>
            </w:pPr>
          </w:p>
        </w:tc>
        <w:tc>
          <w:tcPr>
            <w:tcW w:w="6017" w:type="dxa"/>
          </w:tcPr>
          <w:p w:rsidR="00D01B9D" w:rsidP="00D01B9D" w14:paraId="2107AC7D" w14:textId="77777777">
            <w:pPr>
              <w:jc w:val="both"/>
            </w:pPr>
            <w:r>
              <w:rPr>
                <w:u w:val="single"/>
              </w:rPr>
              <w:t>Sec. 141.0093.  REQUIRED NOTICE FOR MODIFICATION OF CERTAIN YOUTH CAMP STRUCTURES OR ACTIVITY LOCATIONS.  (a)  A youth camp operator shall notify the department, in the form and manner prescribed by the department, of any modification to:</w:t>
            </w:r>
          </w:p>
          <w:p w:rsidR="00D01B9D" w:rsidP="00D01B9D" w14:paraId="3E7105C9" w14:textId="77777777">
            <w:pPr>
              <w:jc w:val="both"/>
            </w:pPr>
            <w:r>
              <w:rPr>
                <w:u w:val="single"/>
              </w:rPr>
              <w:t>(1)  a structure intended to facilitate youth camp activities; or</w:t>
            </w:r>
          </w:p>
          <w:p w:rsidR="00D01B9D" w:rsidP="00D01B9D" w14:paraId="10F7C9B6" w14:textId="77777777">
            <w:pPr>
              <w:jc w:val="both"/>
            </w:pPr>
            <w:r>
              <w:rPr>
                <w:u w:val="single"/>
              </w:rPr>
              <w:t>(2)  the location of a camp activity on the camp's premises.</w:t>
            </w:r>
          </w:p>
          <w:p w:rsidR="00D01B9D" w:rsidP="00D01B9D" w14:paraId="0C282345" w14:textId="0D020EDB">
            <w:pPr>
              <w:jc w:val="both"/>
              <w:rPr>
                <w:u w:val="single"/>
              </w:rPr>
            </w:pPr>
            <w:r>
              <w:rPr>
                <w:u w:val="single"/>
              </w:rPr>
              <w:t>(b)  On receiving notification of a modification described by Subsection (a), the department may require the youth camp operator to update the youth camp's emergency plan under Section 141.0091.</w:t>
            </w:r>
          </w:p>
        </w:tc>
        <w:tc>
          <w:tcPr>
            <w:tcW w:w="6013" w:type="dxa"/>
          </w:tcPr>
          <w:p w:rsidR="00D01B9D" w:rsidP="00D01B9D" w14:paraId="7ADDD731" w14:textId="77777777">
            <w:pPr>
              <w:jc w:val="both"/>
            </w:pPr>
          </w:p>
        </w:tc>
      </w:tr>
      <w:tr w14:paraId="24B4EA59" w14:textId="77777777" w:rsidTr="003C2650">
        <w:tblPrEx>
          <w:tblW w:w="4820" w:type="pct"/>
          <w:tblInd w:w="6" w:type="dxa"/>
          <w:tblLayout w:type="fixed"/>
          <w:tblCellMar>
            <w:left w:w="0" w:type="dxa"/>
            <w:bottom w:w="288" w:type="dxa"/>
            <w:right w:w="720" w:type="dxa"/>
          </w:tblCellMar>
          <w:tblLook w:val="01E0"/>
        </w:tblPrEx>
        <w:tc>
          <w:tcPr>
            <w:tcW w:w="6016" w:type="dxa"/>
          </w:tcPr>
          <w:p w:rsidR="003C2650" w:rsidP="00D01B9D" w14:paraId="0A41D243" w14:textId="26009F5D">
            <w:pPr>
              <w:jc w:val="both"/>
            </w:pPr>
            <w:r>
              <w:rPr>
                <w:highlight w:val="lightGray"/>
              </w:rPr>
              <w:t>No equivalent provision.</w:t>
            </w:r>
          </w:p>
        </w:tc>
        <w:tc>
          <w:tcPr>
            <w:tcW w:w="6017" w:type="dxa"/>
          </w:tcPr>
          <w:p w:rsidR="003C2650" w:rsidP="00D01B9D" w14:paraId="1A2C099E" w14:textId="4B8F2F8C">
            <w:pPr>
              <w:jc w:val="both"/>
            </w:pPr>
            <w:r>
              <w:t>SECTION 6.  Notwithstanding Section 141.0081, Health and Safety Code, as added by this Act, the Youth Camp Safety Multidisciplinary Team is not required to hold its first meeting until September 1, 2026.</w:t>
            </w:r>
          </w:p>
        </w:tc>
        <w:tc>
          <w:tcPr>
            <w:tcW w:w="6013" w:type="dxa"/>
          </w:tcPr>
          <w:p w:rsidR="003C2650" w:rsidP="00D01B9D" w14:paraId="2679AB7F" w14:textId="77777777">
            <w:pPr>
              <w:jc w:val="both"/>
            </w:pPr>
          </w:p>
        </w:tc>
      </w:tr>
      <w:tr w14:paraId="36EF89A6"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6BF00C15" w14:textId="6BBD63D2">
            <w:pPr>
              <w:jc w:val="both"/>
            </w:pPr>
            <w:r>
              <w:t xml:space="preserve">SECTION 9.  Not later than </w:t>
            </w:r>
            <w:r w:rsidRPr="003C2650">
              <w:rPr>
                <w:highlight w:val="lightGray"/>
              </w:rPr>
              <w:t>March 1, 2026</w:t>
            </w:r>
            <w:r>
              <w:t xml:space="preserve">, the executive commissioner of the Health and Human Services </w:t>
            </w:r>
            <w:r>
              <w:t xml:space="preserve">Commission shall adopt the rules required by </w:t>
            </w:r>
            <w:r w:rsidRPr="003C2650">
              <w:rPr>
                <w:highlight w:val="lightGray"/>
              </w:rPr>
              <w:t>Subchapter C, Chapter 141</w:t>
            </w:r>
            <w:r>
              <w:t>, Health and Safety Code, as added by this Act.</w:t>
            </w:r>
          </w:p>
        </w:tc>
        <w:tc>
          <w:tcPr>
            <w:tcW w:w="6017" w:type="dxa"/>
          </w:tcPr>
          <w:p w:rsidR="00D01B9D" w:rsidRPr="00336639" w:rsidP="00D01B9D" w14:paraId="730C67AE" w14:textId="71200330">
            <w:pPr>
              <w:jc w:val="both"/>
              <w:rPr>
                <w:i/>
                <w:iCs/>
              </w:rPr>
            </w:pPr>
            <w:r>
              <w:t xml:space="preserve">SECTION 7.  Not later than </w:t>
            </w:r>
            <w:r w:rsidRPr="003C2650">
              <w:rPr>
                <w:highlight w:val="lightGray"/>
              </w:rPr>
              <w:t>January 1, 2026</w:t>
            </w:r>
            <w:r>
              <w:t xml:space="preserve">, the executive commissioner of the Health and Human Services </w:t>
            </w:r>
            <w:r>
              <w:t xml:space="preserve">Commission shall adopt the rules required by </w:t>
            </w:r>
            <w:r w:rsidRPr="003C2650">
              <w:rPr>
                <w:highlight w:val="lightGray"/>
              </w:rPr>
              <w:t>Section 141.0091</w:t>
            </w:r>
            <w:r>
              <w:t>, Health and Safety Code, as added by this Act.</w:t>
            </w:r>
          </w:p>
          <w:p w:rsidR="00D01B9D" w:rsidP="00D01B9D" w14:paraId="3DF26756" w14:textId="77777777">
            <w:pPr>
              <w:jc w:val="both"/>
            </w:pPr>
          </w:p>
        </w:tc>
        <w:tc>
          <w:tcPr>
            <w:tcW w:w="6013" w:type="dxa"/>
          </w:tcPr>
          <w:p w:rsidR="00D01B9D" w:rsidP="00D01B9D" w14:paraId="17732217" w14:textId="77777777">
            <w:pPr>
              <w:jc w:val="both"/>
            </w:pPr>
          </w:p>
        </w:tc>
      </w:tr>
      <w:tr w14:paraId="425AE848"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40335BCA" w14:textId="5BAB53C4">
            <w:pPr>
              <w:jc w:val="both"/>
            </w:pPr>
            <w:r>
              <w:t xml:space="preserve">SECTION 10.  Notwithstanding </w:t>
            </w:r>
            <w:r w:rsidRPr="00336639">
              <w:rPr>
                <w:highlight w:val="lightGray"/>
              </w:rPr>
              <w:t>Subchapter C, Chapter 141,</w:t>
            </w:r>
            <w:r>
              <w:t xml:space="preserve"> Health and Safety Code, as added by this Act, a </w:t>
            </w:r>
            <w:r w:rsidRPr="00336639">
              <w:rPr>
                <w:highlight w:val="lightGray"/>
              </w:rPr>
              <w:t>resident</w:t>
            </w:r>
            <w:r>
              <w:t xml:space="preserve"> youth camp operator is not required to submit an emergency plan to the Department of State Health Services until </w:t>
            </w:r>
            <w:r w:rsidRPr="00336639">
              <w:rPr>
                <w:highlight w:val="lightGray"/>
              </w:rPr>
              <w:t>May 1, 2026</w:t>
            </w:r>
            <w:r>
              <w:t>.</w:t>
            </w:r>
          </w:p>
        </w:tc>
        <w:tc>
          <w:tcPr>
            <w:tcW w:w="6017" w:type="dxa"/>
          </w:tcPr>
          <w:p w:rsidR="00D01B9D" w:rsidP="00336639" w14:paraId="17B893EF" w14:textId="45E6A26A">
            <w:pPr>
              <w:jc w:val="both"/>
            </w:pPr>
            <w:r>
              <w:t xml:space="preserve">SECTION 8.  Notwithstanding </w:t>
            </w:r>
            <w:r w:rsidRPr="00336639">
              <w:rPr>
                <w:highlight w:val="lightGray"/>
              </w:rPr>
              <w:t>Section 141.0091</w:t>
            </w:r>
            <w:r>
              <w:t xml:space="preserve">, Health and Safety Code, as added by this Act, a youth camp operator is not required to submit a youth camp emergency plan to the Department of State Health Services until </w:t>
            </w:r>
            <w:r w:rsidRPr="00336639">
              <w:rPr>
                <w:highlight w:val="lightGray"/>
              </w:rPr>
              <w:t>April 1, 2026</w:t>
            </w:r>
            <w:r>
              <w:t>.</w:t>
            </w:r>
          </w:p>
        </w:tc>
        <w:tc>
          <w:tcPr>
            <w:tcW w:w="6013" w:type="dxa"/>
          </w:tcPr>
          <w:p w:rsidR="00D01B9D" w:rsidP="00D01B9D" w14:paraId="1F0FF5F1" w14:textId="77777777">
            <w:pPr>
              <w:jc w:val="both"/>
            </w:pPr>
          </w:p>
        </w:tc>
      </w:tr>
      <w:tr w14:paraId="6E0D28E0"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421C78E6" w14:textId="56B9765F">
            <w:pPr>
              <w:jc w:val="both"/>
            </w:pPr>
            <w:r>
              <w:t>SECTION 11.  As soon as practicable after the effective date of this Act, the executive commissioner of the Health and Human Services Commission shall adopt rules necessary to implement Section 141.009, Health and Safety Code, as amended by this Act.</w:t>
            </w:r>
          </w:p>
        </w:tc>
        <w:tc>
          <w:tcPr>
            <w:tcW w:w="6017" w:type="dxa"/>
          </w:tcPr>
          <w:p w:rsidR="00D01B9D" w:rsidP="00D01B9D" w14:paraId="5956D9F5" w14:textId="77777777">
            <w:pPr>
              <w:jc w:val="both"/>
            </w:pPr>
            <w:r w:rsidRPr="00336639">
              <w:rPr>
                <w:highlight w:val="lightGray"/>
              </w:rPr>
              <w:t>No equivalent provision.</w:t>
            </w:r>
          </w:p>
          <w:p w:rsidR="00D01B9D" w:rsidP="00D01B9D" w14:paraId="73F47400" w14:textId="77777777">
            <w:pPr>
              <w:jc w:val="both"/>
            </w:pPr>
          </w:p>
        </w:tc>
        <w:tc>
          <w:tcPr>
            <w:tcW w:w="6013" w:type="dxa"/>
          </w:tcPr>
          <w:p w:rsidR="00D01B9D" w:rsidP="00D01B9D" w14:paraId="041328B4" w14:textId="77777777">
            <w:pPr>
              <w:jc w:val="both"/>
            </w:pPr>
          </w:p>
        </w:tc>
      </w:tr>
      <w:tr w14:paraId="483C34B3"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09E60F04" w14:textId="77777777">
            <w:pPr>
              <w:jc w:val="both"/>
            </w:pPr>
            <w:r>
              <w:t>SECTION 12.  (a)  The amount of $2,594,265 is appropriated from the economic stabilization fund for use during the two-year period beginning on the effective date of this Act, and the amount of $2,484,726 is appropriated from the general revenue fund for use during the state fiscal year beginning September 1, 2026, to the Department of State Health Services to implement the provisions of this legislation.  The department shall adjust the amount the department sets for license fees under Section 141.0035, Health and Safety Code, as necessary to recover the costs of the appropriations made under this subsection.</w:t>
            </w:r>
          </w:p>
          <w:p w:rsidR="00D01B9D" w:rsidP="00D01B9D" w14:paraId="59DAC6D2" w14:textId="77777777">
            <w:pPr>
              <w:jc w:val="both"/>
            </w:pPr>
            <w:r>
              <w:t xml:space="preserve">(b)  During the state fiscal biennium beginning September 1, 2025, the Department of State Health Services, in addition to the capital budget authority other law grants to the department during that period, may use $500,000 in capital </w:t>
            </w:r>
            <w:r>
              <w:t>budget authority for the appropriations made by Subsection (a) of this section, if any.</w:t>
            </w:r>
          </w:p>
          <w:p w:rsidR="00D01B9D" w:rsidP="00D01B9D" w14:paraId="5C2802AE" w14:textId="23FEF122">
            <w:pPr>
              <w:jc w:val="both"/>
            </w:pPr>
            <w:r>
              <w:t>(c)  During the state fiscal biennium beginning September 1, 2025, the Department of State Health Services, in addition to the number of full-time equivalent (FTE) employees other law authorizes the department to employ during that period, may employ 16.0 FTE employees out of money appropriated by Subsection (a) of this section, if any.</w:t>
            </w:r>
          </w:p>
        </w:tc>
        <w:tc>
          <w:tcPr>
            <w:tcW w:w="6017" w:type="dxa"/>
          </w:tcPr>
          <w:p w:rsidR="00D01B9D" w:rsidP="00D01B9D" w14:paraId="05FBBDE8" w14:textId="77777777">
            <w:pPr>
              <w:jc w:val="both"/>
            </w:pPr>
            <w:r w:rsidRPr="00A60C27">
              <w:rPr>
                <w:highlight w:val="lightGray"/>
              </w:rPr>
              <w:t>No equivalent provision.</w:t>
            </w:r>
          </w:p>
          <w:p w:rsidR="00D01B9D" w:rsidP="00D01B9D" w14:paraId="25B127F4" w14:textId="77777777">
            <w:pPr>
              <w:jc w:val="both"/>
            </w:pPr>
          </w:p>
        </w:tc>
        <w:tc>
          <w:tcPr>
            <w:tcW w:w="6013" w:type="dxa"/>
          </w:tcPr>
          <w:p w:rsidR="00D01B9D" w:rsidP="00D01B9D" w14:paraId="185677BC" w14:textId="77777777">
            <w:pPr>
              <w:jc w:val="both"/>
            </w:pPr>
          </w:p>
        </w:tc>
      </w:tr>
      <w:tr w14:paraId="2BBAE26A" w14:textId="77777777" w:rsidTr="003C2650">
        <w:tblPrEx>
          <w:tblW w:w="4820" w:type="pct"/>
          <w:tblInd w:w="6" w:type="dxa"/>
          <w:tblLayout w:type="fixed"/>
          <w:tblCellMar>
            <w:left w:w="0" w:type="dxa"/>
            <w:bottom w:w="288" w:type="dxa"/>
            <w:right w:w="720" w:type="dxa"/>
          </w:tblCellMar>
          <w:tblLook w:val="01E0"/>
        </w:tblPrEx>
        <w:tc>
          <w:tcPr>
            <w:tcW w:w="6016" w:type="dxa"/>
          </w:tcPr>
          <w:p w:rsidR="00D01B9D" w:rsidP="00D01B9D" w14:paraId="40718EF3" w14:textId="77777777">
            <w:pPr>
              <w:jc w:val="both"/>
            </w:pPr>
            <w:r>
              <w:t xml:space="preserve">SECTION 13.  (a)  </w:t>
            </w:r>
            <w:r w:rsidRPr="00541312">
              <w:rPr>
                <w:highlight w:val="lightGray"/>
              </w:rPr>
              <w:t>Except as provided by Subsections (b) and (c) of this section,</w:t>
            </w:r>
            <w:r>
              <w:t xml:space="preserve">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sidR="00D01B9D" w:rsidRPr="00541312" w:rsidP="00D01B9D" w14:paraId="5F85D5FE" w14:textId="77777777">
            <w:pPr>
              <w:jc w:val="both"/>
              <w:rPr>
                <w:highlight w:val="lightGray"/>
              </w:rPr>
            </w:pPr>
            <w:r w:rsidRPr="00541312">
              <w:rPr>
                <w:highlight w:val="lightGray"/>
              </w:rPr>
              <w:t>(b)  Subject to Subsection (c) of this section, Section 12 of this Act, making an appropriation to the Department of State Health Services, takes effect on the later of:</w:t>
            </w:r>
          </w:p>
          <w:p w:rsidR="00D01B9D" w:rsidRPr="00541312" w:rsidP="00D01B9D" w14:paraId="2C6F69AF" w14:textId="77777777">
            <w:pPr>
              <w:jc w:val="both"/>
              <w:rPr>
                <w:highlight w:val="lightGray"/>
              </w:rPr>
            </w:pPr>
            <w:r w:rsidRPr="00541312">
              <w:rPr>
                <w:highlight w:val="lightGray"/>
              </w:rPr>
              <w:t>(1)  the earliest date the section may take effect under Section 14, Article IV, Texas Constitution; or</w:t>
            </w:r>
          </w:p>
          <w:p w:rsidR="00D01B9D" w:rsidRPr="00541312" w:rsidP="00D01B9D" w14:paraId="49363471" w14:textId="77777777">
            <w:pPr>
              <w:jc w:val="both"/>
              <w:rPr>
                <w:highlight w:val="lightGray"/>
              </w:rPr>
            </w:pPr>
            <w:r w:rsidRPr="00541312">
              <w:rPr>
                <w:highlight w:val="lightGray"/>
              </w:rPr>
              <w:t>(2)  September 1, 2025.</w:t>
            </w:r>
          </w:p>
          <w:p w:rsidR="00D01B9D" w:rsidP="00D01B9D" w14:paraId="2D8F2DE6" w14:textId="5E3F49D9">
            <w:pPr>
              <w:jc w:val="both"/>
            </w:pPr>
            <w:r w:rsidRPr="00541312">
              <w:rPr>
                <w:highlight w:val="lightGray"/>
              </w:rPr>
              <w:t>(c)  Section 12  of this Act takes effect only if this Act receives a two-thirds vote of all the members elected to each house.</w:t>
            </w:r>
          </w:p>
        </w:tc>
        <w:tc>
          <w:tcPr>
            <w:tcW w:w="6017" w:type="dxa"/>
          </w:tcPr>
          <w:p w:rsidR="00D01B9D" w:rsidP="00D01B9D" w14:paraId="68E08AEC" w14:textId="77777777">
            <w:pPr>
              <w:jc w:val="both"/>
            </w:pPr>
            <w:r>
              <w:t>SECTION 9.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sidR="00D01B9D" w:rsidP="00D01B9D" w14:paraId="093E6CAF" w14:textId="77777777">
            <w:pPr>
              <w:jc w:val="both"/>
            </w:pPr>
          </w:p>
        </w:tc>
        <w:tc>
          <w:tcPr>
            <w:tcW w:w="6013" w:type="dxa"/>
          </w:tcPr>
          <w:p w:rsidR="00D01B9D" w:rsidP="00D01B9D" w14:paraId="3ADC2D19" w14:textId="77777777">
            <w:pPr>
              <w:jc w:val="both"/>
            </w:pPr>
          </w:p>
        </w:tc>
      </w:tr>
    </w:tbl>
    <w:p w:rsidR="003363BF" w14:paraId="3B8CB72D" w14:textId="77777777"/>
    <w:sectPr w:rsidSect="00E642F2">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46A7" w14:paraId="3ED9AD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42F2" w14:paraId="74373469" w14:textId="30623CEB">
    <w:pPr>
      <w:tabs>
        <w:tab w:val="center" w:pos="9360"/>
        <w:tab w:val="right" w:pos="18720"/>
      </w:tabs>
    </w:pPr>
    <w:r>
      <w:fldChar w:fldCharType="begin"/>
    </w:r>
    <w:r>
      <w:instrText xml:space="preserve"> DOCPROPERTY  CCRF  \* MERGEFORMAT </w:instrText>
    </w:r>
    <w:r>
      <w:fldChar w:fldCharType="separate"/>
    </w:r>
    <w:r>
      <w:t xml:space="preserve"> </w:t>
    </w:r>
    <w:r>
      <w:fldChar w:fldCharType="end"/>
    </w:r>
    <w:r w:rsidR="003363BF">
      <w:tab/>
    </w:r>
    <w:r>
      <w:fldChar w:fldCharType="begin"/>
    </w:r>
    <w:r w:rsidR="003363BF">
      <w:instrText xml:space="preserve"> PAGE </w:instrText>
    </w:r>
    <w:r>
      <w:fldChar w:fldCharType="separate"/>
    </w:r>
    <w:r w:rsidR="003363BF">
      <w:t>21</w:t>
    </w:r>
    <w:r>
      <w:fldChar w:fldCharType="end"/>
    </w:r>
    <w:r w:rsidR="003363BF">
      <w:tab/>
    </w:r>
    <w:r>
      <w:fldChar w:fldCharType="begin"/>
    </w:r>
    <w:r>
      <w:instrText xml:space="preserve"> DOCPROPERTY  OTID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46A7" w14:paraId="31CF82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46A7" w14:paraId="277B91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46A7" w14:paraId="33741C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46A7" w14:paraId="7469A76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F2"/>
    <w:rsid w:val="000A45B4"/>
    <w:rsid w:val="000D0E02"/>
    <w:rsid w:val="00135921"/>
    <w:rsid w:val="00287090"/>
    <w:rsid w:val="002C2B12"/>
    <w:rsid w:val="0033413C"/>
    <w:rsid w:val="003363BF"/>
    <w:rsid w:val="00336639"/>
    <w:rsid w:val="0036174B"/>
    <w:rsid w:val="003C2650"/>
    <w:rsid w:val="004F60A7"/>
    <w:rsid w:val="00541312"/>
    <w:rsid w:val="005446A7"/>
    <w:rsid w:val="00546FA7"/>
    <w:rsid w:val="00571A9E"/>
    <w:rsid w:val="005E45B9"/>
    <w:rsid w:val="006464D1"/>
    <w:rsid w:val="006700A2"/>
    <w:rsid w:val="006C46C8"/>
    <w:rsid w:val="006F390E"/>
    <w:rsid w:val="0075699C"/>
    <w:rsid w:val="007B5946"/>
    <w:rsid w:val="007C29BF"/>
    <w:rsid w:val="007C77D4"/>
    <w:rsid w:val="007D21BF"/>
    <w:rsid w:val="00852F89"/>
    <w:rsid w:val="008D2C13"/>
    <w:rsid w:val="008E1436"/>
    <w:rsid w:val="00941541"/>
    <w:rsid w:val="009647BE"/>
    <w:rsid w:val="00A4164C"/>
    <w:rsid w:val="00A60C27"/>
    <w:rsid w:val="00B04A35"/>
    <w:rsid w:val="00B4550D"/>
    <w:rsid w:val="00B905E9"/>
    <w:rsid w:val="00C30F18"/>
    <w:rsid w:val="00C33F7D"/>
    <w:rsid w:val="00D01B9D"/>
    <w:rsid w:val="00DA73AF"/>
    <w:rsid w:val="00E642F2"/>
    <w:rsid w:val="00E8339F"/>
    <w:rsid w:val="00EB357B"/>
    <w:rsid w:val="00F518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32804FCB-4D7D-48BC-BA0E-6E103DC9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2F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312"/>
    <w:pPr>
      <w:tabs>
        <w:tab w:val="center" w:pos="4680"/>
        <w:tab w:val="right" w:pos="9360"/>
      </w:tabs>
    </w:pPr>
  </w:style>
  <w:style w:type="character" w:customStyle="1" w:styleId="HeaderChar">
    <w:name w:val="Header Char"/>
    <w:basedOn w:val="DefaultParagraphFont"/>
    <w:link w:val="Header"/>
    <w:uiPriority w:val="99"/>
    <w:rsid w:val="00541312"/>
    <w:rPr>
      <w:sz w:val="22"/>
    </w:rPr>
  </w:style>
  <w:style w:type="paragraph" w:styleId="Footer">
    <w:name w:val="footer"/>
    <w:basedOn w:val="Normal"/>
    <w:link w:val="FooterChar"/>
    <w:uiPriority w:val="99"/>
    <w:unhideWhenUsed/>
    <w:rsid w:val="00541312"/>
    <w:pPr>
      <w:tabs>
        <w:tab w:val="center" w:pos="4680"/>
        <w:tab w:val="right" w:pos="9360"/>
      </w:tabs>
    </w:pPr>
  </w:style>
  <w:style w:type="character" w:customStyle="1" w:styleId="FooterChar">
    <w:name w:val="Footer Char"/>
    <w:basedOn w:val="DefaultParagraphFont"/>
    <w:link w:val="Footer"/>
    <w:uiPriority w:val="99"/>
    <w:rsid w:val="0054131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SXS.dotm</Template>
  <TotalTime>1</TotalTime>
  <Pages>21</Pages>
  <Words>5306</Words>
  <Characters>28707</Characters>
  <Application>Microsoft Office Word</Application>
  <DocSecurity>0</DocSecurity>
  <Lines>797</Lines>
  <Paragraphs>343</Paragraphs>
  <ScaleCrop>false</ScaleCrop>
  <HeadingPairs>
    <vt:vector size="2" baseType="variant">
      <vt:variant>
        <vt:lpstr>Title</vt:lpstr>
      </vt:variant>
      <vt:variant>
        <vt:i4>1</vt:i4>
      </vt:variant>
    </vt:vector>
  </HeadingPairs>
  <TitlesOfParts>
    <vt:vector size="1" baseType="lpstr">
      <vt:lpstr>HB1-SAA</vt:lpstr>
    </vt:vector>
  </TitlesOfParts>
  <Company/>
  <LinksUpToDate>false</LinksUpToDate>
  <CharactersWithSpaces>33670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HB1-SAA</dc:title>
  <dc:creator>David Van Vliet</dc:creator>
  <cp:lastModifiedBy>Emma Johnson</cp:lastModifiedBy>
  <cp:revision>2</cp:revision>
  <dcterms:created xsi:type="dcterms:W3CDTF">2025-09-04T12:25:00Z</dcterms:created>
  <dcterms:modified xsi:type="dcterms:W3CDTF">2025-09-04T12:25:00Z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