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934D79" w14:paraId="63172B64" w14:textId="77777777" w:rsidTr="00345119">
        <w:tc>
          <w:tcPr>
            <w:tcW w:w="9576" w:type="dxa"/>
            <w:noWrap/>
          </w:tcPr>
          <w:p w14:paraId="32723991" w14:textId="77777777" w:rsidR="008423E4" w:rsidRPr="0022177D" w:rsidRDefault="006F6EA9" w:rsidP="00EB4EE0">
            <w:pPr>
              <w:pStyle w:val="Heading1"/>
            </w:pPr>
            <w:r w:rsidRPr="00631897">
              <w:t>BILL ANALYSIS</w:t>
            </w:r>
          </w:p>
        </w:tc>
      </w:tr>
    </w:tbl>
    <w:p w14:paraId="0AE8929E" w14:textId="77777777" w:rsidR="008423E4" w:rsidRPr="0022177D" w:rsidRDefault="008423E4" w:rsidP="00EB4EE0">
      <w:pPr>
        <w:jc w:val="center"/>
      </w:pPr>
    </w:p>
    <w:p w14:paraId="174D7178" w14:textId="77777777" w:rsidR="008423E4" w:rsidRPr="00B31F0E" w:rsidRDefault="008423E4" w:rsidP="00EB4EE0"/>
    <w:p w14:paraId="1106D9AB" w14:textId="77777777" w:rsidR="008423E4" w:rsidRPr="00742794" w:rsidRDefault="008423E4" w:rsidP="00EB4EE0">
      <w:pPr>
        <w:tabs>
          <w:tab w:val="right" w:pos="9360"/>
        </w:tabs>
      </w:pPr>
    </w:p>
    <w:tbl>
      <w:tblPr>
        <w:tblW w:w="0" w:type="auto"/>
        <w:tblLayout w:type="fixed"/>
        <w:tblLook w:val="01E0" w:firstRow="1" w:lastRow="1" w:firstColumn="1" w:lastColumn="1" w:noHBand="0" w:noVBand="0"/>
      </w:tblPr>
      <w:tblGrid>
        <w:gridCol w:w="9576"/>
      </w:tblGrid>
      <w:tr w:rsidR="00934D79" w14:paraId="7F0AE3D1" w14:textId="77777777" w:rsidTr="00345119">
        <w:tc>
          <w:tcPr>
            <w:tcW w:w="9576" w:type="dxa"/>
          </w:tcPr>
          <w:p w14:paraId="4ED93D20" w14:textId="4C67D2C7" w:rsidR="008423E4" w:rsidRPr="00861995" w:rsidRDefault="006F6EA9" w:rsidP="00EB4EE0">
            <w:pPr>
              <w:jc w:val="right"/>
            </w:pPr>
            <w:r>
              <w:t>C.S.H.B. 247</w:t>
            </w:r>
          </w:p>
        </w:tc>
      </w:tr>
      <w:tr w:rsidR="00934D79" w14:paraId="31EB6639" w14:textId="77777777" w:rsidTr="00345119">
        <w:tc>
          <w:tcPr>
            <w:tcW w:w="9576" w:type="dxa"/>
          </w:tcPr>
          <w:p w14:paraId="5FD2B80B" w14:textId="10686DAB" w:rsidR="008423E4" w:rsidRPr="00861995" w:rsidRDefault="006F6EA9" w:rsidP="00EB4EE0">
            <w:pPr>
              <w:jc w:val="right"/>
            </w:pPr>
            <w:r>
              <w:t xml:space="preserve">By: </w:t>
            </w:r>
            <w:r w:rsidR="00FB57A9">
              <w:t>Guillen</w:t>
            </w:r>
          </w:p>
        </w:tc>
      </w:tr>
      <w:tr w:rsidR="00934D79" w14:paraId="32EEECE8" w14:textId="77777777" w:rsidTr="00345119">
        <w:tc>
          <w:tcPr>
            <w:tcW w:w="9576" w:type="dxa"/>
          </w:tcPr>
          <w:p w14:paraId="2EBD6596" w14:textId="39CD4270" w:rsidR="008423E4" w:rsidRPr="00861995" w:rsidRDefault="006F6EA9" w:rsidP="00EB4EE0">
            <w:pPr>
              <w:jc w:val="right"/>
            </w:pPr>
            <w:r>
              <w:t>Ways &amp; Means</w:t>
            </w:r>
          </w:p>
        </w:tc>
      </w:tr>
      <w:tr w:rsidR="00934D79" w14:paraId="002FA543" w14:textId="77777777" w:rsidTr="00345119">
        <w:tc>
          <w:tcPr>
            <w:tcW w:w="9576" w:type="dxa"/>
          </w:tcPr>
          <w:p w14:paraId="130349B7" w14:textId="2E243BC9" w:rsidR="008423E4" w:rsidRDefault="006F6EA9" w:rsidP="00EB4EE0">
            <w:pPr>
              <w:jc w:val="right"/>
            </w:pPr>
            <w:r>
              <w:t>Committee Report (Substituted)</w:t>
            </w:r>
          </w:p>
        </w:tc>
      </w:tr>
    </w:tbl>
    <w:p w14:paraId="3EE39C29" w14:textId="77777777" w:rsidR="008423E4" w:rsidRDefault="008423E4" w:rsidP="00EB4EE0">
      <w:pPr>
        <w:tabs>
          <w:tab w:val="right" w:pos="9360"/>
        </w:tabs>
      </w:pPr>
    </w:p>
    <w:p w14:paraId="3CEA99CD" w14:textId="77777777" w:rsidR="008423E4" w:rsidRDefault="008423E4" w:rsidP="00EB4EE0"/>
    <w:p w14:paraId="0F1B2B96" w14:textId="77777777" w:rsidR="008423E4" w:rsidRDefault="008423E4" w:rsidP="00EB4EE0"/>
    <w:tbl>
      <w:tblPr>
        <w:tblW w:w="0" w:type="auto"/>
        <w:tblCellMar>
          <w:left w:w="115" w:type="dxa"/>
          <w:right w:w="115" w:type="dxa"/>
        </w:tblCellMar>
        <w:tblLook w:val="01E0" w:firstRow="1" w:lastRow="1" w:firstColumn="1" w:lastColumn="1" w:noHBand="0" w:noVBand="0"/>
      </w:tblPr>
      <w:tblGrid>
        <w:gridCol w:w="9360"/>
      </w:tblGrid>
      <w:tr w:rsidR="00934D79" w14:paraId="7182FFBB" w14:textId="77777777" w:rsidTr="002871FB">
        <w:tc>
          <w:tcPr>
            <w:tcW w:w="9360" w:type="dxa"/>
          </w:tcPr>
          <w:p w14:paraId="2063D25D" w14:textId="77777777" w:rsidR="008423E4" w:rsidRPr="00A8133F" w:rsidRDefault="006F6EA9" w:rsidP="00EB4EE0">
            <w:pPr>
              <w:rPr>
                <w:b/>
              </w:rPr>
            </w:pPr>
            <w:r w:rsidRPr="009C1E9A">
              <w:rPr>
                <w:b/>
                <w:u w:val="single"/>
              </w:rPr>
              <w:t>BACKGROUND AND PURPOSE</w:t>
            </w:r>
            <w:r>
              <w:rPr>
                <w:b/>
              </w:rPr>
              <w:t xml:space="preserve"> </w:t>
            </w:r>
          </w:p>
          <w:p w14:paraId="308A0E75" w14:textId="77777777" w:rsidR="008423E4" w:rsidRDefault="008423E4" w:rsidP="00EB4EE0"/>
          <w:p w14:paraId="06E6A977" w14:textId="029DEE83" w:rsidR="000062ED" w:rsidRDefault="006F6EA9" w:rsidP="00EB4EE0">
            <w:pPr>
              <w:pStyle w:val="Header"/>
              <w:tabs>
                <w:tab w:val="clear" w:pos="4320"/>
                <w:tab w:val="clear" w:pos="8640"/>
              </w:tabs>
              <w:jc w:val="both"/>
            </w:pPr>
            <w:r>
              <w:t xml:space="preserve">As of February 20, 2025, the Texas Facilities Commission has completed 56.9 miles of border wall and has closed on 105 </w:t>
            </w:r>
            <w:r>
              <w:t>easements that enable the construction of border infrastructure on private land. The author informed the committee that the</w:t>
            </w:r>
            <w:r w:rsidRPr="00BB5591">
              <w:t xml:space="preserve"> install</w:t>
            </w:r>
            <w:r>
              <w:t>ation</w:t>
            </w:r>
            <w:r w:rsidRPr="00BB5591">
              <w:t xml:space="preserve"> </w:t>
            </w:r>
            <w:r>
              <w:t>of border security infrastructure</w:t>
            </w:r>
            <w:r w:rsidRPr="00BB5591">
              <w:t xml:space="preserve"> </w:t>
            </w:r>
            <w:r>
              <w:t>on private land</w:t>
            </w:r>
            <w:r w:rsidRPr="00BB5591">
              <w:t xml:space="preserve"> </w:t>
            </w:r>
            <w:r>
              <w:t>could place an unexpected and unfair burden on property owners who dedicate land for that purpose by</w:t>
            </w:r>
            <w:r w:rsidRPr="00BB5591">
              <w:t xml:space="preserve"> increas</w:t>
            </w:r>
            <w:r>
              <w:t>ing</w:t>
            </w:r>
            <w:r w:rsidRPr="00BB5591">
              <w:t xml:space="preserve"> </w:t>
            </w:r>
            <w:r>
              <w:t>the property's appraised value</w:t>
            </w:r>
            <w:r w:rsidRPr="00BB5591">
              <w:t xml:space="preserve">, </w:t>
            </w:r>
            <w:r w:rsidR="00115D93">
              <w:t>which could</w:t>
            </w:r>
            <w:r>
              <w:t xml:space="preserve"> increas</w:t>
            </w:r>
            <w:r w:rsidR="00115D93">
              <w:t>e</w:t>
            </w:r>
            <w:r>
              <w:t xml:space="preserve"> property</w:t>
            </w:r>
            <w:r w:rsidRPr="00BB5591">
              <w:t xml:space="preserve"> taxes. </w:t>
            </w:r>
            <w:r>
              <w:t>C.S.</w:t>
            </w:r>
            <w:r w:rsidRPr="00BB5591">
              <w:t>H.</w:t>
            </w:r>
            <w:r>
              <w:t>B</w:t>
            </w:r>
            <w:r w:rsidR="001143F6">
              <w:t>.</w:t>
            </w:r>
            <w:r w:rsidRPr="00BB5591">
              <w:t xml:space="preserve"> </w:t>
            </w:r>
            <w:r w:rsidR="005B4940">
              <w:t>247</w:t>
            </w:r>
            <w:r w:rsidRPr="00BB5591">
              <w:t xml:space="preserve"> </w:t>
            </w:r>
            <w:r>
              <w:t xml:space="preserve">seeks to ensure that property owners supporting border security efforts are not financially penalized for their contributions by </w:t>
            </w:r>
            <w:r w:rsidRPr="00BB5591">
              <w:t>pr</w:t>
            </w:r>
            <w:r w:rsidRPr="00BB5591">
              <w:t>ovid</w:t>
            </w:r>
            <w:r>
              <w:t>ing</w:t>
            </w:r>
            <w:r w:rsidRPr="00BB5591">
              <w:t xml:space="preserve"> a property tax exemption for the value added </w:t>
            </w:r>
            <w:r>
              <w:t>to property through the</w:t>
            </w:r>
            <w:r w:rsidRPr="00BB5591">
              <w:t xml:space="preserve"> constructi</w:t>
            </w:r>
            <w:r>
              <w:t>o</w:t>
            </w:r>
            <w:r w:rsidRPr="00BB5591">
              <w:t>n or install</w:t>
            </w:r>
            <w:r>
              <w:t>ation of</w:t>
            </w:r>
            <w:r w:rsidRPr="00BB5591">
              <w:t xml:space="preserve"> </w:t>
            </w:r>
            <w:r>
              <w:t>improvements</w:t>
            </w:r>
            <w:r w:rsidR="005B4940">
              <w:t xml:space="preserve"> installed or constructed under a qualified border security infrastructure agreement or on</w:t>
            </w:r>
            <w:r w:rsidRPr="000062ED">
              <w:t xml:space="preserve"> land dedicated for </w:t>
            </w:r>
            <w:r w:rsidR="005B4940">
              <w:t>that</w:t>
            </w:r>
            <w:r w:rsidRPr="000062ED">
              <w:t xml:space="preserve"> purpose through a recorded easement.</w:t>
            </w:r>
          </w:p>
          <w:p w14:paraId="6E208B0A" w14:textId="59FFEAB5" w:rsidR="008423E4" w:rsidRPr="00E26B13" w:rsidRDefault="008423E4" w:rsidP="00EB4EE0">
            <w:pPr>
              <w:pStyle w:val="Header"/>
              <w:tabs>
                <w:tab w:val="clear" w:pos="4320"/>
                <w:tab w:val="clear" w:pos="8640"/>
              </w:tabs>
              <w:jc w:val="both"/>
              <w:rPr>
                <w:b/>
              </w:rPr>
            </w:pPr>
          </w:p>
        </w:tc>
      </w:tr>
      <w:tr w:rsidR="00934D79" w14:paraId="20F35393" w14:textId="77777777" w:rsidTr="002871FB">
        <w:tc>
          <w:tcPr>
            <w:tcW w:w="9360" w:type="dxa"/>
          </w:tcPr>
          <w:p w14:paraId="4999A7F0" w14:textId="77777777" w:rsidR="0017725B" w:rsidRDefault="006F6EA9" w:rsidP="00EB4EE0">
            <w:pPr>
              <w:rPr>
                <w:b/>
                <w:u w:val="single"/>
              </w:rPr>
            </w:pPr>
            <w:r>
              <w:rPr>
                <w:b/>
                <w:u w:val="single"/>
              </w:rPr>
              <w:t>CRIMINAL JUSTICE IMPACT</w:t>
            </w:r>
          </w:p>
          <w:p w14:paraId="26CC7788" w14:textId="77777777" w:rsidR="0017725B" w:rsidRDefault="0017725B" w:rsidP="00EB4EE0">
            <w:pPr>
              <w:rPr>
                <w:b/>
                <w:u w:val="single"/>
              </w:rPr>
            </w:pPr>
          </w:p>
          <w:p w14:paraId="7ABCB142" w14:textId="33E92471" w:rsidR="00C960E3" w:rsidRPr="00C960E3" w:rsidRDefault="006F6EA9" w:rsidP="00EB4EE0">
            <w:pPr>
              <w:jc w:val="both"/>
            </w:pPr>
            <w:r>
              <w:t xml:space="preserve">It is the committee's opinion that this bill does not expressly create a criminal offense, increase the punishment for an existing criminal offense or category of offenses, or change the eligibility of a </w:t>
            </w:r>
            <w:r>
              <w:t>person for community supervision, parole, or mandatory supervision.</w:t>
            </w:r>
          </w:p>
          <w:p w14:paraId="17AB47EF" w14:textId="77777777" w:rsidR="0017725B" w:rsidRPr="0017725B" w:rsidRDefault="0017725B" w:rsidP="00EB4EE0">
            <w:pPr>
              <w:rPr>
                <w:b/>
                <w:u w:val="single"/>
              </w:rPr>
            </w:pPr>
          </w:p>
        </w:tc>
      </w:tr>
      <w:tr w:rsidR="00934D79" w14:paraId="1EF3D0F6" w14:textId="77777777" w:rsidTr="002871FB">
        <w:tc>
          <w:tcPr>
            <w:tcW w:w="9360" w:type="dxa"/>
          </w:tcPr>
          <w:p w14:paraId="31D9E746" w14:textId="77777777" w:rsidR="008423E4" w:rsidRPr="00A8133F" w:rsidRDefault="006F6EA9" w:rsidP="00EB4EE0">
            <w:pPr>
              <w:rPr>
                <w:b/>
              </w:rPr>
            </w:pPr>
            <w:r w:rsidRPr="009C1E9A">
              <w:rPr>
                <w:b/>
                <w:u w:val="single"/>
              </w:rPr>
              <w:t>RULEMAKING AUTHORITY</w:t>
            </w:r>
            <w:r>
              <w:rPr>
                <w:b/>
              </w:rPr>
              <w:t xml:space="preserve"> </w:t>
            </w:r>
          </w:p>
          <w:p w14:paraId="0F8A3D1A" w14:textId="77777777" w:rsidR="008423E4" w:rsidRDefault="008423E4" w:rsidP="00EB4EE0"/>
          <w:p w14:paraId="250871B2" w14:textId="4FFE78FA" w:rsidR="00C960E3" w:rsidRDefault="006F6EA9" w:rsidP="00EB4EE0">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2DCFFB98" w14:textId="77777777" w:rsidR="008423E4" w:rsidRPr="00E21FDC" w:rsidRDefault="008423E4" w:rsidP="00EB4EE0">
            <w:pPr>
              <w:rPr>
                <w:b/>
              </w:rPr>
            </w:pPr>
          </w:p>
        </w:tc>
      </w:tr>
      <w:tr w:rsidR="00934D79" w14:paraId="2FDBB9C5" w14:textId="77777777" w:rsidTr="002871FB">
        <w:tc>
          <w:tcPr>
            <w:tcW w:w="9360" w:type="dxa"/>
          </w:tcPr>
          <w:p w14:paraId="0AA41F93" w14:textId="77777777" w:rsidR="008423E4" w:rsidRPr="00A8133F" w:rsidRDefault="006F6EA9" w:rsidP="00EB4EE0">
            <w:pPr>
              <w:rPr>
                <w:b/>
              </w:rPr>
            </w:pPr>
            <w:r w:rsidRPr="009C1E9A">
              <w:rPr>
                <w:b/>
                <w:u w:val="single"/>
              </w:rPr>
              <w:t>ANALYSIS</w:t>
            </w:r>
            <w:r>
              <w:rPr>
                <w:b/>
              </w:rPr>
              <w:t xml:space="preserve"> </w:t>
            </w:r>
          </w:p>
          <w:p w14:paraId="555BF257" w14:textId="77777777" w:rsidR="008423E4" w:rsidRDefault="008423E4" w:rsidP="00EB4EE0"/>
          <w:p w14:paraId="6E2B5D90" w14:textId="4CEC0E83" w:rsidR="00480723" w:rsidRDefault="006F6EA9" w:rsidP="00EB4EE0">
            <w:pPr>
              <w:pStyle w:val="Header"/>
              <w:tabs>
                <w:tab w:val="clear" w:pos="4320"/>
                <w:tab w:val="clear" w:pos="8640"/>
              </w:tabs>
              <w:jc w:val="both"/>
            </w:pPr>
            <w:r>
              <w:t>C.S.</w:t>
            </w:r>
            <w:r w:rsidR="00592DB1">
              <w:t xml:space="preserve">H.B. 247 amends the Tax Code to entitle a person to </w:t>
            </w:r>
            <w:r w:rsidR="00AE7209">
              <w:t xml:space="preserve">a </w:t>
            </w:r>
            <w:r w:rsidR="00592DB1">
              <w:t>property tax exemption</w:t>
            </w:r>
            <w:r w:rsidR="00CA111E">
              <w:t xml:space="preserve"> </w:t>
            </w:r>
            <w:r w:rsidR="00592DB1">
              <w:t>of</w:t>
            </w:r>
            <w:r w:rsidR="00592DB1" w:rsidRPr="00592DB1">
              <w:t xml:space="preserve"> the amount of appraised value of real property owned by the person that arises from the installation or construction on the property of </w:t>
            </w:r>
            <w:r>
              <w:t>an improvement that is installed or constructed as follows:</w:t>
            </w:r>
          </w:p>
          <w:p w14:paraId="7A4AE5F9" w14:textId="77777777" w:rsidR="00480723" w:rsidRDefault="006F6EA9" w:rsidP="00EB4EE0">
            <w:pPr>
              <w:pStyle w:val="Header"/>
              <w:numPr>
                <w:ilvl w:val="0"/>
                <w:numId w:val="3"/>
              </w:numPr>
              <w:jc w:val="both"/>
            </w:pPr>
            <w:r>
              <w:t>under a qualified border security infrastructure agreement; or</w:t>
            </w:r>
          </w:p>
          <w:p w14:paraId="4F255541" w14:textId="2EBB2AF8" w:rsidR="00480723" w:rsidRDefault="006F6EA9" w:rsidP="00EB4EE0">
            <w:pPr>
              <w:pStyle w:val="Header"/>
              <w:numPr>
                <w:ilvl w:val="0"/>
                <w:numId w:val="3"/>
              </w:numPr>
              <w:jc w:val="both"/>
            </w:pPr>
            <w:r>
              <w:t>on land subject to a recorded easement granted by the property owner to the state or the United States that dedicates the property for border security infrastructure.</w:t>
            </w:r>
          </w:p>
          <w:p w14:paraId="0EBEC127" w14:textId="6E53C808" w:rsidR="002F62A9" w:rsidRDefault="006F6EA9" w:rsidP="00EB4EE0">
            <w:pPr>
              <w:pStyle w:val="Header"/>
              <w:tabs>
                <w:tab w:val="clear" w:pos="4320"/>
                <w:tab w:val="clear" w:pos="8640"/>
              </w:tabs>
              <w:jc w:val="both"/>
            </w:pPr>
            <w:r>
              <w:t>This</w:t>
            </w:r>
            <w:r w:rsidR="00480723">
              <w:t xml:space="preserve"> exemption appli</w:t>
            </w:r>
            <w:r>
              <w:t>es</w:t>
            </w:r>
            <w:r w:rsidR="00480723">
              <w:t xml:space="preserve"> only to real property located in a </w:t>
            </w:r>
            <w:r w:rsidR="00F53837">
              <w:t>county</w:t>
            </w:r>
            <w:r w:rsidR="00480723">
              <w:t xml:space="preserve"> that borders the United Mexican States. </w:t>
            </w:r>
          </w:p>
          <w:p w14:paraId="2C50B497" w14:textId="77777777" w:rsidR="002F62A9" w:rsidRDefault="002F62A9" w:rsidP="00EB4EE0">
            <w:pPr>
              <w:pStyle w:val="Header"/>
              <w:tabs>
                <w:tab w:val="clear" w:pos="4320"/>
                <w:tab w:val="clear" w:pos="8640"/>
              </w:tabs>
              <w:jc w:val="both"/>
            </w:pPr>
          </w:p>
          <w:p w14:paraId="54DCB425" w14:textId="1F2DD27E" w:rsidR="00D247B2" w:rsidRDefault="006F6EA9" w:rsidP="00EB4EE0">
            <w:pPr>
              <w:pStyle w:val="Header"/>
              <w:tabs>
                <w:tab w:val="clear" w:pos="4320"/>
                <w:tab w:val="clear" w:pos="8640"/>
              </w:tabs>
              <w:jc w:val="both"/>
            </w:pPr>
            <w:r>
              <w:t>C.S.H.B. 247</w:t>
            </w:r>
            <w:r w:rsidR="00480723">
              <w:t xml:space="preserve"> </w:t>
            </w:r>
            <w:r w:rsidR="004C4A30" w:rsidRPr="004C4A30">
              <w:t>defines</w:t>
            </w:r>
            <w:r>
              <w:t xml:space="preserve"> the following terms for purposes of the exemption:</w:t>
            </w:r>
          </w:p>
          <w:p w14:paraId="14C574C6" w14:textId="5D9EEA75" w:rsidR="00D247B2" w:rsidRDefault="006F6EA9" w:rsidP="00EB4EE0">
            <w:pPr>
              <w:pStyle w:val="Header"/>
              <w:numPr>
                <w:ilvl w:val="0"/>
                <w:numId w:val="2"/>
              </w:numPr>
              <w:tabs>
                <w:tab w:val="clear" w:pos="4320"/>
                <w:tab w:val="clear" w:pos="8640"/>
              </w:tabs>
              <w:ind w:left="720"/>
              <w:jc w:val="both"/>
            </w:pPr>
            <w:r w:rsidRPr="007F4000">
              <w:t>"border security infrastructure"</w:t>
            </w:r>
            <w:r>
              <w:t xml:space="preserve"> </w:t>
            </w:r>
            <w:r w:rsidRPr="007F4000">
              <w:t xml:space="preserve">as a wall, barrier, fence, road, trench, apparatus, or </w:t>
            </w:r>
            <w:r>
              <w:t>other</w:t>
            </w:r>
            <w:r w:rsidRPr="007F4000">
              <w:t xml:space="preserve"> improvement designed or adapted to surveil or impede the movement of persons or objects crossing the Texas-Mexico border</w:t>
            </w:r>
            <w:r>
              <w:t>; and</w:t>
            </w:r>
          </w:p>
          <w:p w14:paraId="521BF8C1" w14:textId="25567B5C" w:rsidR="00D247B2" w:rsidRDefault="006F6EA9" w:rsidP="00EB4EE0">
            <w:pPr>
              <w:pStyle w:val="Header"/>
              <w:numPr>
                <w:ilvl w:val="0"/>
                <w:numId w:val="2"/>
              </w:numPr>
              <w:tabs>
                <w:tab w:val="clear" w:pos="4320"/>
                <w:tab w:val="clear" w:pos="8640"/>
              </w:tabs>
              <w:ind w:left="720"/>
              <w:jc w:val="both"/>
            </w:pPr>
            <w:r>
              <w:t>"q</w:t>
            </w:r>
            <w:r w:rsidRPr="00D247B2">
              <w:t xml:space="preserve">ualified border security infrastructure agreement" </w:t>
            </w:r>
            <w:r>
              <w:t>as</w:t>
            </w:r>
            <w:r w:rsidRPr="00D247B2">
              <w:t xml:space="preserve"> a written agreement entered into between a property owner and </w:t>
            </w:r>
            <w:r w:rsidR="00B56FE4">
              <w:t>the state</w:t>
            </w:r>
            <w:r w:rsidRPr="00D247B2">
              <w:t xml:space="preserve"> or the United States to install or construct border security infrastructure on the owner's property. </w:t>
            </w:r>
          </w:p>
          <w:p w14:paraId="42007416" w14:textId="5552FF3B" w:rsidR="004C4A30" w:rsidRDefault="006F6EA9" w:rsidP="00EB4EE0">
            <w:pPr>
              <w:pStyle w:val="Header"/>
              <w:tabs>
                <w:tab w:val="clear" w:pos="4320"/>
                <w:tab w:val="clear" w:pos="8640"/>
              </w:tabs>
              <w:jc w:val="both"/>
            </w:pPr>
            <w:r>
              <w:t xml:space="preserve">The bill authorizes a qualified border </w:t>
            </w:r>
            <w:r w:rsidR="005B40BB">
              <w:t>security</w:t>
            </w:r>
            <w:r>
              <w:t xml:space="preserve"> infrastructure </w:t>
            </w:r>
            <w:r w:rsidRPr="00D247B2">
              <w:t xml:space="preserve">agreement </w:t>
            </w:r>
            <w:r>
              <w:t>to</w:t>
            </w:r>
            <w:r w:rsidRPr="00D247B2">
              <w:t xml:space="preserve"> provide for the installation or construction of additional improvements on the property that are not border security infrastructure.</w:t>
            </w:r>
          </w:p>
          <w:p w14:paraId="1C93B438" w14:textId="35910AC1" w:rsidR="007F4000" w:rsidRDefault="006F6EA9" w:rsidP="00EB4EE0">
            <w:pPr>
              <w:pStyle w:val="Header"/>
              <w:tabs>
                <w:tab w:val="clear" w:pos="4320"/>
                <w:tab w:val="clear" w:pos="8640"/>
              </w:tabs>
              <w:jc w:val="both"/>
            </w:pPr>
            <w:r>
              <w:t>C.S.</w:t>
            </w:r>
            <w:r w:rsidR="00047073" w:rsidRPr="007F4000">
              <w:t xml:space="preserve">H.B. 247 </w:t>
            </w:r>
            <w:r w:rsidR="00D92876" w:rsidRPr="00D92876">
              <w:t>subjects an exemption provided by the bill to statutory provisions providing for the continued application of an exemption without claiming the exemption in subsequent years until the property changes ownership or the person's qualification for the exemption changes.</w:t>
            </w:r>
            <w:r w:rsidR="00AE7209">
              <w:t xml:space="preserve"> The bill establishes that</w:t>
            </w:r>
            <w:r w:rsidR="00AE7209" w:rsidRPr="00AE7209">
              <w:t xml:space="preserve"> i</w:t>
            </w:r>
            <w:r w:rsidR="00F35051">
              <w:t>t i</w:t>
            </w:r>
            <w:r w:rsidR="00AE7209" w:rsidRPr="00AE7209">
              <w:t xml:space="preserve">s the intent of the 89th Legislature, Regular Session, 2025, that </w:t>
            </w:r>
            <w:r w:rsidR="00AE7209">
              <w:t xml:space="preserve">this provision relating to the continued application of the exemption </w:t>
            </w:r>
            <w:r w:rsidR="00AE7209" w:rsidRPr="00AE7209">
              <w:t xml:space="preserve">be harmonized with another </w:t>
            </w:r>
            <w:r w:rsidR="00AE7209">
              <w:t>a</w:t>
            </w:r>
            <w:r w:rsidR="00AE7209" w:rsidRPr="00AE7209">
              <w:t>ct of the 89th Legislature, Regular Session, 2025, relating to nonsubstantive additions to and corrections in enacted codes.</w:t>
            </w:r>
          </w:p>
          <w:p w14:paraId="6DF20472" w14:textId="77777777" w:rsidR="00D247B2" w:rsidRDefault="00D247B2" w:rsidP="00EB4EE0">
            <w:pPr>
              <w:pStyle w:val="Header"/>
              <w:tabs>
                <w:tab w:val="clear" w:pos="4320"/>
                <w:tab w:val="clear" w:pos="8640"/>
              </w:tabs>
              <w:jc w:val="both"/>
            </w:pPr>
          </w:p>
          <w:p w14:paraId="04794B14" w14:textId="1983F00C" w:rsidR="00D247B2" w:rsidRDefault="006F6EA9" w:rsidP="00EB4EE0">
            <w:pPr>
              <w:pStyle w:val="Header"/>
              <w:tabs>
                <w:tab w:val="clear" w:pos="4320"/>
                <w:tab w:val="clear" w:pos="8640"/>
              </w:tabs>
              <w:jc w:val="both"/>
            </w:pPr>
            <w:r>
              <w:t xml:space="preserve">C.S.H.B. 247 prohibits a chief appraiser, </w:t>
            </w:r>
            <w:r w:rsidRPr="00D247B2">
              <w:t xml:space="preserve">in determining the market value of real property, </w:t>
            </w:r>
            <w:r>
              <w:t xml:space="preserve">from </w:t>
            </w:r>
            <w:r w:rsidRPr="00D247B2">
              <w:t>consider</w:t>
            </w:r>
            <w:r>
              <w:t>ing</w:t>
            </w:r>
            <w:r w:rsidRPr="00D247B2">
              <w:t xml:space="preserve"> the price paid by </w:t>
            </w:r>
            <w:r w:rsidR="00B56FE4">
              <w:t>the state</w:t>
            </w:r>
            <w:r w:rsidRPr="00D247B2">
              <w:t xml:space="preserve"> or the United States to purchase a parcel of or an easement in real property </w:t>
            </w:r>
            <w:r w:rsidR="00AE7209">
              <w:t xml:space="preserve">located in a county that borders the United Mexican States </w:t>
            </w:r>
            <w:r w:rsidRPr="00D247B2">
              <w:t>if the purchase was for the purpose of installing or constructing border security infrastructure</w:t>
            </w:r>
            <w:r w:rsidR="0031179E">
              <w:t xml:space="preserve"> </w:t>
            </w:r>
            <w:r w:rsidR="0031179E" w:rsidRPr="00D247B2">
              <w:t>on the property</w:t>
            </w:r>
            <w:r>
              <w:t>.</w:t>
            </w:r>
          </w:p>
          <w:p w14:paraId="5742420F" w14:textId="77777777" w:rsidR="00AE7209" w:rsidRDefault="00AE7209" w:rsidP="00EB4EE0">
            <w:pPr>
              <w:pStyle w:val="Header"/>
              <w:tabs>
                <w:tab w:val="clear" w:pos="4320"/>
                <w:tab w:val="clear" w:pos="8640"/>
              </w:tabs>
              <w:jc w:val="both"/>
            </w:pPr>
          </w:p>
          <w:p w14:paraId="36E5E6F1" w14:textId="759CC869" w:rsidR="008F2CE9" w:rsidRDefault="006F6EA9" w:rsidP="00EB4EE0">
            <w:pPr>
              <w:pStyle w:val="Header"/>
              <w:tabs>
                <w:tab w:val="clear" w:pos="4320"/>
                <w:tab w:val="clear" w:pos="8640"/>
              </w:tabs>
              <w:jc w:val="both"/>
            </w:pPr>
            <w:r>
              <w:t xml:space="preserve">C.S.H.B. 247 </w:t>
            </w:r>
            <w:r w:rsidRPr="00AE7209">
              <w:t>appl</w:t>
            </w:r>
            <w:r>
              <w:t>ies</w:t>
            </w:r>
            <w:r w:rsidRPr="00AE7209">
              <w:t xml:space="preserve"> only to a</w:t>
            </w:r>
            <w:r>
              <w:t xml:space="preserve"> property </w:t>
            </w:r>
            <w:r w:rsidRPr="00AE7209">
              <w:t xml:space="preserve">tax year that begins on or after the </w:t>
            </w:r>
            <w:r>
              <w:t xml:space="preserve">bill's </w:t>
            </w:r>
            <w:r w:rsidRPr="00AE7209">
              <w:t>effective date</w:t>
            </w:r>
            <w:r>
              <w:t>.</w:t>
            </w:r>
          </w:p>
          <w:p w14:paraId="3F014C5F" w14:textId="2F6A9B49" w:rsidR="008423E4" w:rsidRPr="00CA111E" w:rsidRDefault="008423E4" w:rsidP="00EB4EE0">
            <w:pPr>
              <w:pStyle w:val="Header"/>
              <w:tabs>
                <w:tab w:val="clear" w:pos="4320"/>
                <w:tab w:val="clear" w:pos="8640"/>
              </w:tabs>
              <w:jc w:val="both"/>
            </w:pPr>
          </w:p>
        </w:tc>
      </w:tr>
      <w:tr w:rsidR="00934D79" w14:paraId="15720A11" w14:textId="77777777" w:rsidTr="002871FB">
        <w:tc>
          <w:tcPr>
            <w:tcW w:w="9360" w:type="dxa"/>
          </w:tcPr>
          <w:p w14:paraId="1B728B91" w14:textId="77777777" w:rsidR="008423E4" w:rsidRPr="00A8133F" w:rsidRDefault="006F6EA9" w:rsidP="00EB4EE0">
            <w:pPr>
              <w:rPr>
                <w:b/>
              </w:rPr>
            </w:pPr>
            <w:r w:rsidRPr="009C1E9A">
              <w:rPr>
                <w:b/>
                <w:u w:val="single"/>
              </w:rPr>
              <w:t>EFFECTIVE DATE</w:t>
            </w:r>
            <w:r>
              <w:rPr>
                <w:b/>
              </w:rPr>
              <w:t xml:space="preserve"> </w:t>
            </w:r>
          </w:p>
          <w:p w14:paraId="1460FAB7" w14:textId="77777777" w:rsidR="008423E4" w:rsidRDefault="008423E4" w:rsidP="00EB4EE0"/>
          <w:p w14:paraId="34573BE8" w14:textId="77777777" w:rsidR="008423E4" w:rsidRDefault="006F6EA9" w:rsidP="00EB4EE0">
            <w:pPr>
              <w:jc w:val="both"/>
              <w:rPr>
                <w:b/>
              </w:rPr>
            </w:pPr>
            <w:r>
              <w:t xml:space="preserve">January 1, 2026, if the constitutional amendment </w:t>
            </w:r>
            <w:r w:rsidRPr="00DB1B3A">
              <w:rPr>
                <w:bCs/>
              </w:rPr>
              <w:t xml:space="preserve">to authorize the legislature to provide for an exemption from </w:t>
            </w:r>
            <w:r>
              <w:rPr>
                <w:bCs/>
              </w:rPr>
              <w:t xml:space="preserve">property </w:t>
            </w:r>
            <w:r w:rsidRPr="00DB1B3A">
              <w:rPr>
                <w:bCs/>
              </w:rPr>
              <w:t>taxation of the amount of the market value of real property located in a county that borders the United Mexican States that arises from the installation or construction on the property of border security infrastructure and related improvements is approved by the voters.</w:t>
            </w:r>
            <w:r w:rsidRPr="00AE7209">
              <w:rPr>
                <w:b/>
              </w:rPr>
              <w:t xml:space="preserve"> </w:t>
            </w:r>
          </w:p>
          <w:p w14:paraId="0FE669B5" w14:textId="048D4630" w:rsidR="001417A6" w:rsidRPr="00233FDB" w:rsidRDefault="001417A6" w:rsidP="00EB4EE0">
            <w:pPr>
              <w:jc w:val="both"/>
              <w:rPr>
                <w:b/>
              </w:rPr>
            </w:pPr>
          </w:p>
        </w:tc>
      </w:tr>
      <w:tr w:rsidR="00934D79" w14:paraId="25C4D825" w14:textId="77777777" w:rsidTr="002871FB">
        <w:tc>
          <w:tcPr>
            <w:tcW w:w="9360" w:type="dxa"/>
          </w:tcPr>
          <w:p w14:paraId="3B63FE01" w14:textId="77777777" w:rsidR="00FB57A9" w:rsidRDefault="006F6EA9" w:rsidP="00EB4EE0">
            <w:pPr>
              <w:jc w:val="both"/>
              <w:rPr>
                <w:b/>
                <w:u w:val="single"/>
              </w:rPr>
            </w:pPr>
            <w:r>
              <w:rPr>
                <w:b/>
                <w:u w:val="single"/>
              </w:rPr>
              <w:t>COMPARISON OF INTRODUCED AND SUBSTITUTE</w:t>
            </w:r>
          </w:p>
          <w:p w14:paraId="70290794" w14:textId="77777777" w:rsidR="00AE7209" w:rsidRDefault="00AE7209" w:rsidP="00EB4EE0">
            <w:pPr>
              <w:jc w:val="both"/>
              <w:rPr>
                <w:b/>
                <w:u w:val="single"/>
              </w:rPr>
            </w:pPr>
          </w:p>
          <w:p w14:paraId="7114ABDA" w14:textId="77777777" w:rsidR="003C717C" w:rsidRDefault="006F6EA9" w:rsidP="00EB4EE0">
            <w:pPr>
              <w:jc w:val="both"/>
            </w:pPr>
            <w:r>
              <w:t>While C.S.H.B. 247 may differ from the introduced in minor or nonsubstantive ways, the following summarizes the substantial differences between the introduced and committee substitute versions of the bill.</w:t>
            </w:r>
          </w:p>
          <w:p w14:paraId="4111CA66" w14:textId="77777777" w:rsidR="003C717C" w:rsidRDefault="003C717C" w:rsidP="00EB4EE0">
            <w:pPr>
              <w:jc w:val="both"/>
            </w:pPr>
          </w:p>
          <w:p w14:paraId="628E7CCD" w14:textId="77777777" w:rsidR="003C717C" w:rsidRDefault="006F6EA9" w:rsidP="00EB4EE0">
            <w:pPr>
              <w:jc w:val="both"/>
            </w:pPr>
            <w:r>
              <w:t>T</w:t>
            </w:r>
            <w:r w:rsidRPr="001E49A3">
              <w:t xml:space="preserve">he substitute </w:t>
            </w:r>
            <w:r>
              <w:t>revises provisions of the introduced providing for</w:t>
            </w:r>
            <w:r w:rsidRPr="001E49A3">
              <w:t xml:space="preserve"> a</w:t>
            </w:r>
            <w:r>
              <w:t>n exemption from</w:t>
            </w:r>
            <w:r w:rsidRPr="001E49A3">
              <w:t xml:space="preserve"> property tax</w:t>
            </w:r>
            <w:r>
              <w:t>ation</w:t>
            </w:r>
            <w:r w:rsidRPr="001E49A3">
              <w:t xml:space="preserve"> </w:t>
            </w:r>
            <w:r>
              <w:t xml:space="preserve">relating </w:t>
            </w:r>
            <w:r w:rsidRPr="001E49A3">
              <w:t>to border security infrastructure</w:t>
            </w:r>
            <w:r>
              <w:t xml:space="preserve"> in the following manner: </w:t>
            </w:r>
          </w:p>
          <w:p w14:paraId="0F56A4D5" w14:textId="77777777" w:rsidR="003C717C" w:rsidRDefault="006F6EA9" w:rsidP="00EB4EE0">
            <w:pPr>
              <w:pStyle w:val="ListParagraph"/>
              <w:numPr>
                <w:ilvl w:val="0"/>
                <w:numId w:val="10"/>
              </w:numPr>
              <w:contextualSpacing w:val="0"/>
              <w:jc w:val="both"/>
            </w:pPr>
            <w:r>
              <w:t>whereas the introduced entitled a person to an exemption for the amount of appraised value of real property owned by the person that arises from the installation or construction on the property of border security infrastructure and for the appraised value of border security infrastructure that is installed or constructed on real property owned by the person, the substitute entitles a person to an exemption for the amount of appraised value of real property owned by the person that arises from the installati</w:t>
            </w:r>
            <w:r>
              <w:t xml:space="preserve">on or construction on the property of an improvement that is installed or constructed under a qualified border security infrastructure agreement; </w:t>
            </w:r>
          </w:p>
          <w:p w14:paraId="09FE497D" w14:textId="77777777" w:rsidR="003C717C" w:rsidRDefault="006F6EA9" w:rsidP="00EB4EE0">
            <w:pPr>
              <w:pStyle w:val="ListParagraph"/>
              <w:numPr>
                <w:ilvl w:val="0"/>
                <w:numId w:val="10"/>
              </w:numPr>
              <w:contextualSpacing w:val="0"/>
              <w:jc w:val="both"/>
            </w:pPr>
            <w:r>
              <w:t>whereas the introduced entitled a person to an exemption for land that the person owns and that has been dedicated by recorded easement dedicating said land for the installation or construction of border security infrastructure, the substitute entitles a person to an exemption for the amount of appraised value of real property owned by the person that arises from the installation or construction on the property of an improvement that is installed or constructed on land subject to a recorded easement granted</w:t>
            </w:r>
            <w:r>
              <w:t xml:space="preserve"> by the property owner to the state or the United States that dedicates the property for border security infrastructure;</w:t>
            </w:r>
          </w:p>
          <w:p w14:paraId="7B55E62C" w14:textId="77777777" w:rsidR="003C717C" w:rsidRDefault="006F6EA9" w:rsidP="00EB4EE0">
            <w:pPr>
              <w:pStyle w:val="ListParagraph"/>
              <w:numPr>
                <w:ilvl w:val="0"/>
                <w:numId w:val="10"/>
              </w:numPr>
              <w:contextualSpacing w:val="0"/>
              <w:jc w:val="both"/>
            </w:pPr>
            <w:r>
              <w:t>the substitute omits a provision present in the introduced that provided for the termination of the exemption when the property ceases to have border security infrastructure installed or constructed on it or when the property is no longer used for that purpose; and</w:t>
            </w:r>
          </w:p>
          <w:p w14:paraId="296C14CE" w14:textId="77777777" w:rsidR="003C717C" w:rsidRDefault="006F6EA9" w:rsidP="00EB4EE0">
            <w:pPr>
              <w:pStyle w:val="ListParagraph"/>
              <w:numPr>
                <w:ilvl w:val="0"/>
                <w:numId w:val="10"/>
              </w:numPr>
              <w:contextualSpacing w:val="0"/>
              <w:jc w:val="both"/>
            </w:pPr>
            <w:r>
              <w:t xml:space="preserve">the substitute omits a provision present in the introduced that required the comptroller of public accounts, with the assistance of the Texas Facilities Commission or its successor, to develop guidelines to assist local officials in the administration of the bill. </w:t>
            </w:r>
          </w:p>
          <w:p w14:paraId="3266EF30" w14:textId="77777777" w:rsidR="003C717C" w:rsidRDefault="003C717C" w:rsidP="00EB4EE0">
            <w:pPr>
              <w:jc w:val="both"/>
            </w:pPr>
          </w:p>
          <w:p w14:paraId="31F2E1CD" w14:textId="77777777" w:rsidR="003C717C" w:rsidRDefault="006F6EA9" w:rsidP="00EB4EE0">
            <w:pPr>
              <w:jc w:val="both"/>
            </w:pPr>
            <w:r>
              <w:t xml:space="preserve">The introduced and the substitute both define "border security infrastructure," but differ in the following ways: </w:t>
            </w:r>
          </w:p>
          <w:p w14:paraId="4DCD3563" w14:textId="77777777" w:rsidR="003C717C" w:rsidRDefault="006F6EA9" w:rsidP="00EB4EE0">
            <w:pPr>
              <w:pStyle w:val="ListParagraph"/>
              <w:numPr>
                <w:ilvl w:val="0"/>
                <w:numId w:val="13"/>
              </w:numPr>
              <w:contextualSpacing w:val="0"/>
              <w:jc w:val="both"/>
            </w:pPr>
            <w:r>
              <w:t xml:space="preserve">the introduced included wire and technology among the types of improvements specified in the definition that qualify as border security infrastructure, whereas the substitute does not; </w:t>
            </w:r>
          </w:p>
          <w:p w14:paraId="5485EE7B" w14:textId="77777777" w:rsidR="003C717C" w:rsidRDefault="006F6EA9" w:rsidP="00EB4EE0">
            <w:pPr>
              <w:pStyle w:val="ListParagraph"/>
              <w:numPr>
                <w:ilvl w:val="0"/>
                <w:numId w:val="13"/>
              </w:numPr>
              <w:contextualSpacing w:val="0"/>
              <w:jc w:val="both"/>
            </w:pPr>
            <w:r>
              <w:t>the introduced specified that the crossing of persons or objects across the Texas-Mexico border the infrastructure is designed or adapted to surveil or impede applies to persons or objects crossing the border outside of land ports of entry, whereas the substitute does not; and</w:t>
            </w:r>
          </w:p>
          <w:p w14:paraId="311AC485" w14:textId="77777777" w:rsidR="003C717C" w:rsidRDefault="006F6EA9" w:rsidP="00EB4EE0">
            <w:pPr>
              <w:pStyle w:val="ListParagraph"/>
              <w:numPr>
                <w:ilvl w:val="0"/>
                <w:numId w:val="13"/>
              </w:numPr>
              <w:contextualSpacing w:val="0"/>
              <w:jc w:val="both"/>
            </w:pPr>
            <w:r>
              <w:t>the introduced specified</w:t>
            </w:r>
            <w:r w:rsidRPr="000672A7">
              <w:t xml:space="preserve"> </w:t>
            </w:r>
            <w:r>
              <w:t>that the</w:t>
            </w:r>
            <w:r w:rsidRPr="000672A7">
              <w:t xml:space="preserve"> infrastructure </w:t>
            </w:r>
            <w:r>
              <w:t>be</w:t>
            </w:r>
            <w:r w:rsidRPr="000672A7">
              <w:t xml:space="preserve"> permanently or temporarily affixed by agreement with the Texas government or the U.S. government to property above or below ground located in a county bordering the United Mexican States,</w:t>
            </w:r>
            <w:r>
              <w:t xml:space="preserve"> whereas the substitute does not.</w:t>
            </w:r>
          </w:p>
          <w:p w14:paraId="6AF1E201" w14:textId="77777777" w:rsidR="003C717C" w:rsidRDefault="006F6EA9" w:rsidP="00EB4EE0">
            <w:pPr>
              <w:jc w:val="both"/>
            </w:pPr>
            <w:r>
              <w:t xml:space="preserve">However, the substitute includes a provision absent from the introduced establishing that the bill's provisions relating to the property tax exemption apply </w:t>
            </w:r>
            <w:r w:rsidRPr="000066B3">
              <w:t>only to real property located in a county that borders the United Mexican States</w:t>
            </w:r>
            <w:r>
              <w:t xml:space="preserve">. </w:t>
            </w:r>
          </w:p>
          <w:p w14:paraId="5C782956" w14:textId="77777777" w:rsidR="003C717C" w:rsidRDefault="003C717C" w:rsidP="00EB4EE0">
            <w:pPr>
              <w:jc w:val="both"/>
            </w:pPr>
          </w:p>
          <w:p w14:paraId="08D6B484" w14:textId="77777777" w:rsidR="003C717C" w:rsidRDefault="006F6EA9" w:rsidP="00EB4EE0">
            <w:pPr>
              <w:jc w:val="both"/>
            </w:pPr>
            <w:r>
              <w:t xml:space="preserve">The substitute additionally includes provisions absent from the introduced that do the following: </w:t>
            </w:r>
          </w:p>
          <w:p w14:paraId="2FD7F17D" w14:textId="77777777" w:rsidR="003C717C" w:rsidRDefault="006F6EA9" w:rsidP="00EB4EE0">
            <w:pPr>
              <w:pStyle w:val="ListParagraph"/>
              <w:numPr>
                <w:ilvl w:val="0"/>
                <w:numId w:val="15"/>
              </w:numPr>
              <w:contextualSpacing w:val="0"/>
              <w:jc w:val="both"/>
            </w:pPr>
            <w:r>
              <w:t>define "qualified border security infrastructure agreement";</w:t>
            </w:r>
          </w:p>
          <w:p w14:paraId="0A581178" w14:textId="77777777" w:rsidR="003C717C" w:rsidRDefault="006F6EA9" w:rsidP="00EB4EE0">
            <w:pPr>
              <w:pStyle w:val="ListParagraph"/>
              <w:numPr>
                <w:ilvl w:val="0"/>
                <w:numId w:val="16"/>
              </w:numPr>
              <w:contextualSpacing w:val="0"/>
              <w:jc w:val="both"/>
            </w:pPr>
            <w:r w:rsidRPr="002B45DD">
              <w:t xml:space="preserve">prohibit a chief appraiser from considering the price paid by </w:t>
            </w:r>
            <w:r>
              <w:t>the state</w:t>
            </w:r>
            <w:r w:rsidRPr="002B45DD">
              <w:t xml:space="preserve"> or the United States to purchase </w:t>
            </w:r>
            <w:r>
              <w:t xml:space="preserve">a parcel of or an easement in certain real property </w:t>
            </w:r>
            <w:r w:rsidRPr="002B45DD">
              <w:t>for the purpose of installing or constructing border security infrastructure</w:t>
            </w:r>
            <w:r>
              <w:t xml:space="preserve"> </w:t>
            </w:r>
            <w:r w:rsidRPr="002B45DD">
              <w:t>on the property</w:t>
            </w:r>
            <w:r>
              <w:t xml:space="preserve"> in determining the property's market value;</w:t>
            </w:r>
          </w:p>
          <w:p w14:paraId="6FA2DFE3" w14:textId="77777777" w:rsidR="003C717C" w:rsidRDefault="006F6EA9" w:rsidP="00EB4EE0">
            <w:pPr>
              <w:pStyle w:val="ListParagraph"/>
              <w:numPr>
                <w:ilvl w:val="0"/>
                <w:numId w:val="4"/>
              </w:numPr>
              <w:ind w:left="720"/>
              <w:contextualSpacing w:val="0"/>
              <w:jc w:val="both"/>
            </w:pPr>
            <w:r>
              <w:t>establish that the bill's provisions apply</w:t>
            </w:r>
            <w:r w:rsidRPr="00BF3FD1">
              <w:t xml:space="preserve"> only to a</w:t>
            </w:r>
            <w:r>
              <w:t xml:space="preserve"> property </w:t>
            </w:r>
            <w:r w:rsidRPr="00BF3FD1">
              <w:t xml:space="preserve">tax year that begins on or after the </w:t>
            </w:r>
            <w:r>
              <w:t xml:space="preserve">bill's </w:t>
            </w:r>
            <w:r w:rsidRPr="00BF3FD1">
              <w:t>effective date</w:t>
            </w:r>
            <w:r>
              <w:t xml:space="preserve">; and </w:t>
            </w:r>
          </w:p>
          <w:p w14:paraId="5674099D" w14:textId="77777777" w:rsidR="003C717C" w:rsidRDefault="006F6EA9" w:rsidP="00EB4EE0">
            <w:pPr>
              <w:pStyle w:val="ListParagraph"/>
              <w:numPr>
                <w:ilvl w:val="0"/>
                <w:numId w:val="4"/>
              </w:numPr>
              <w:ind w:left="720"/>
              <w:contextualSpacing w:val="0"/>
              <w:jc w:val="both"/>
            </w:pPr>
            <w:r>
              <w:t>establish legislative</w:t>
            </w:r>
            <w:r w:rsidRPr="00BF3FD1">
              <w:t xml:space="preserve"> intent </w:t>
            </w:r>
            <w:r>
              <w:t>with respect to</w:t>
            </w:r>
            <w:r w:rsidRPr="00BF3FD1">
              <w:t xml:space="preserve"> th</w:t>
            </w:r>
            <w:r>
              <w:t xml:space="preserve">e bill provision </w:t>
            </w:r>
            <w:r w:rsidRPr="00BF3FD1">
              <w:t>relating to the continued application of the exemption be</w:t>
            </w:r>
            <w:r>
              <w:t>ing</w:t>
            </w:r>
            <w:r w:rsidRPr="00BF3FD1">
              <w:t xml:space="preserve"> harmonized with another </w:t>
            </w:r>
            <w:r>
              <w:t xml:space="preserve">legislative </w:t>
            </w:r>
            <w:r w:rsidRPr="00BF3FD1">
              <w:t xml:space="preserve">act relating to nonsubstantive additions to and corrections in </w:t>
            </w:r>
            <w:r w:rsidRPr="00BF3FD1">
              <w:t>enacted codes.</w:t>
            </w:r>
          </w:p>
          <w:p w14:paraId="3CA1B982" w14:textId="77777777" w:rsidR="003C717C" w:rsidRDefault="003C717C" w:rsidP="00EB4EE0">
            <w:pPr>
              <w:jc w:val="both"/>
            </w:pPr>
          </w:p>
          <w:p w14:paraId="2C2E18C9" w14:textId="77777777" w:rsidR="003C717C" w:rsidRDefault="006F6EA9" w:rsidP="00EB4EE0">
            <w:pPr>
              <w:jc w:val="both"/>
            </w:pPr>
            <w:r>
              <w:t xml:space="preserve">The substitute replaces the introduced version's effective date of September 1, 2025, with an effective date of </w:t>
            </w:r>
            <w:r w:rsidRPr="00561FC0">
              <w:t xml:space="preserve">January 1, 2026, </w:t>
            </w:r>
            <w:r>
              <w:t>contingent on voter approval of an applicable</w:t>
            </w:r>
            <w:r w:rsidRPr="00561FC0">
              <w:t xml:space="preserve"> constitutional amendment</w:t>
            </w:r>
            <w:r>
              <w:t>.</w:t>
            </w:r>
          </w:p>
          <w:p w14:paraId="17FB7BB0" w14:textId="2356722A" w:rsidR="003C717C" w:rsidRPr="00FB57A9" w:rsidRDefault="003C717C" w:rsidP="00EB4EE0">
            <w:pPr>
              <w:jc w:val="both"/>
              <w:rPr>
                <w:b/>
                <w:u w:val="single"/>
              </w:rPr>
            </w:pPr>
          </w:p>
        </w:tc>
      </w:tr>
      <w:tr w:rsidR="00934D79" w14:paraId="7733BD44" w14:textId="77777777" w:rsidTr="002871FB">
        <w:tc>
          <w:tcPr>
            <w:tcW w:w="9360" w:type="dxa"/>
          </w:tcPr>
          <w:p w14:paraId="4E3F8DE7" w14:textId="77777777" w:rsidR="00FB57A9" w:rsidRDefault="00FB57A9" w:rsidP="00EB4EE0">
            <w:pPr>
              <w:jc w:val="both"/>
              <w:rPr>
                <w:b/>
                <w:u w:val="single"/>
              </w:rPr>
            </w:pPr>
          </w:p>
        </w:tc>
      </w:tr>
      <w:tr w:rsidR="00934D79" w14:paraId="7AF8711E" w14:textId="77777777" w:rsidTr="002871FB">
        <w:tc>
          <w:tcPr>
            <w:tcW w:w="9360" w:type="dxa"/>
          </w:tcPr>
          <w:p w14:paraId="3196A303" w14:textId="77777777" w:rsidR="00FB57A9" w:rsidRPr="00FB57A9" w:rsidRDefault="00FB57A9" w:rsidP="00EB4EE0">
            <w:pPr>
              <w:jc w:val="both"/>
            </w:pPr>
          </w:p>
        </w:tc>
      </w:tr>
      <w:tr w:rsidR="00934D79" w14:paraId="2537BB17" w14:textId="77777777" w:rsidTr="002871FB">
        <w:tc>
          <w:tcPr>
            <w:tcW w:w="9360" w:type="dxa"/>
          </w:tcPr>
          <w:p w14:paraId="571D9707" w14:textId="77777777" w:rsidR="00FB57A9" w:rsidRDefault="00FB57A9" w:rsidP="00EB4EE0">
            <w:pPr>
              <w:jc w:val="both"/>
              <w:rPr>
                <w:b/>
                <w:u w:val="single"/>
              </w:rPr>
            </w:pPr>
          </w:p>
        </w:tc>
      </w:tr>
    </w:tbl>
    <w:p w14:paraId="310F742D" w14:textId="77777777" w:rsidR="004108C3" w:rsidRPr="008423E4" w:rsidRDefault="004108C3" w:rsidP="00EB4EE0"/>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D7E94" w14:textId="77777777" w:rsidR="006F6EA9" w:rsidRDefault="006F6EA9">
      <w:r>
        <w:separator/>
      </w:r>
    </w:p>
  </w:endnote>
  <w:endnote w:type="continuationSeparator" w:id="0">
    <w:p w14:paraId="71E392E6" w14:textId="77777777" w:rsidR="006F6EA9" w:rsidRDefault="006F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B92E"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934D79" w14:paraId="36E67752" w14:textId="77777777" w:rsidTr="009C1E9A">
      <w:trPr>
        <w:cantSplit/>
      </w:trPr>
      <w:tc>
        <w:tcPr>
          <w:tcW w:w="0" w:type="pct"/>
        </w:tcPr>
        <w:p w14:paraId="0AF51278" w14:textId="77777777" w:rsidR="00137D90" w:rsidRDefault="00137D90" w:rsidP="009C1E9A">
          <w:pPr>
            <w:pStyle w:val="Footer"/>
            <w:tabs>
              <w:tab w:val="clear" w:pos="8640"/>
              <w:tab w:val="right" w:pos="9360"/>
            </w:tabs>
          </w:pPr>
        </w:p>
      </w:tc>
      <w:tc>
        <w:tcPr>
          <w:tcW w:w="2395" w:type="pct"/>
        </w:tcPr>
        <w:p w14:paraId="76D2485A" w14:textId="77777777" w:rsidR="00137D90" w:rsidRDefault="00137D90" w:rsidP="009C1E9A">
          <w:pPr>
            <w:pStyle w:val="Footer"/>
            <w:tabs>
              <w:tab w:val="clear" w:pos="8640"/>
              <w:tab w:val="right" w:pos="9360"/>
            </w:tabs>
          </w:pPr>
        </w:p>
        <w:p w14:paraId="7C2E9ED3" w14:textId="77777777" w:rsidR="001A4310" w:rsidRDefault="001A4310" w:rsidP="009C1E9A">
          <w:pPr>
            <w:pStyle w:val="Footer"/>
            <w:tabs>
              <w:tab w:val="clear" w:pos="8640"/>
              <w:tab w:val="right" w:pos="9360"/>
            </w:tabs>
          </w:pPr>
        </w:p>
        <w:p w14:paraId="239007DB" w14:textId="77777777" w:rsidR="00137D90" w:rsidRDefault="00137D90" w:rsidP="009C1E9A">
          <w:pPr>
            <w:pStyle w:val="Footer"/>
            <w:tabs>
              <w:tab w:val="clear" w:pos="8640"/>
              <w:tab w:val="right" w:pos="9360"/>
            </w:tabs>
          </w:pPr>
        </w:p>
      </w:tc>
      <w:tc>
        <w:tcPr>
          <w:tcW w:w="2453" w:type="pct"/>
        </w:tcPr>
        <w:p w14:paraId="678A1221" w14:textId="77777777" w:rsidR="00137D90" w:rsidRDefault="00137D90" w:rsidP="009C1E9A">
          <w:pPr>
            <w:pStyle w:val="Footer"/>
            <w:tabs>
              <w:tab w:val="clear" w:pos="8640"/>
              <w:tab w:val="right" w:pos="9360"/>
            </w:tabs>
            <w:jc w:val="right"/>
          </w:pPr>
        </w:p>
      </w:tc>
    </w:tr>
    <w:tr w:rsidR="00934D79" w14:paraId="3640BAB8" w14:textId="77777777" w:rsidTr="009C1E9A">
      <w:trPr>
        <w:cantSplit/>
      </w:trPr>
      <w:tc>
        <w:tcPr>
          <w:tcW w:w="0" w:type="pct"/>
        </w:tcPr>
        <w:p w14:paraId="427C5DE1" w14:textId="77777777" w:rsidR="00EC379B" w:rsidRDefault="00EC379B" w:rsidP="009C1E9A">
          <w:pPr>
            <w:pStyle w:val="Footer"/>
            <w:tabs>
              <w:tab w:val="clear" w:pos="8640"/>
              <w:tab w:val="right" w:pos="9360"/>
            </w:tabs>
          </w:pPr>
        </w:p>
      </w:tc>
      <w:tc>
        <w:tcPr>
          <w:tcW w:w="2395" w:type="pct"/>
        </w:tcPr>
        <w:p w14:paraId="382A5974" w14:textId="7703202E" w:rsidR="00EC379B" w:rsidRPr="009C1E9A" w:rsidRDefault="006F6EA9" w:rsidP="009C1E9A">
          <w:pPr>
            <w:pStyle w:val="Footer"/>
            <w:tabs>
              <w:tab w:val="clear" w:pos="8640"/>
              <w:tab w:val="right" w:pos="9360"/>
            </w:tabs>
            <w:rPr>
              <w:rFonts w:ascii="Shruti" w:hAnsi="Shruti"/>
              <w:sz w:val="22"/>
            </w:rPr>
          </w:pPr>
          <w:r>
            <w:rPr>
              <w:rFonts w:ascii="Shruti" w:hAnsi="Shruti"/>
              <w:sz w:val="22"/>
            </w:rPr>
            <w:t>89R 21527-D</w:t>
          </w:r>
        </w:p>
      </w:tc>
      <w:tc>
        <w:tcPr>
          <w:tcW w:w="2453" w:type="pct"/>
        </w:tcPr>
        <w:p w14:paraId="4BB69361" w14:textId="2DC947A6" w:rsidR="00EC379B" w:rsidRDefault="006F6EA9" w:rsidP="009C1E9A">
          <w:pPr>
            <w:pStyle w:val="Footer"/>
            <w:tabs>
              <w:tab w:val="clear" w:pos="8640"/>
              <w:tab w:val="right" w:pos="9360"/>
            </w:tabs>
            <w:jc w:val="right"/>
          </w:pPr>
          <w:r>
            <w:fldChar w:fldCharType="begin"/>
          </w:r>
          <w:r>
            <w:instrText xml:space="preserve"> DOCPROPERTY  OTID  \* MERGEFORMAT </w:instrText>
          </w:r>
          <w:r>
            <w:fldChar w:fldCharType="separate"/>
          </w:r>
          <w:r w:rsidR="00C04C8F">
            <w:t>25.86.287</w:t>
          </w:r>
          <w:r>
            <w:fldChar w:fldCharType="end"/>
          </w:r>
        </w:p>
      </w:tc>
    </w:tr>
    <w:tr w:rsidR="00934D79" w14:paraId="1F7225B4" w14:textId="77777777" w:rsidTr="009C1E9A">
      <w:trPr>
        <w:cantSplit/>
      </w:trPr>
      <w:tc>
        <w:tcPr>
          <w:tcW w:w="0" w:type="pct"/>
        </w:tcPr>
        <w:p w14:paraId="6C47ED72" w14:textId="77777777" w:rsidR="00EC379B" w:rsidRDefault="00EC379B" w:rsidP="009C1E9A">
          <w:pPr>
            <w:pStyle w:val="Footer"/>
            <w:tabs>
              <w:tab w:val="clear" w:pos="4320"/>
              <w:tab w:val="clear" w:pos="8640"/>
              <w:tab w:val="left" w:pos="2865"/>
            </w:tabs>
          </w:pPr>
        </w:p>
      </w:tc>
      <w:tc>
        <w:tcPr>
          <w:tcW w:w="2395" w:type="pct"/>
        </w:tcPr>
        <w:p w14:paraId="1E6D2EFE" w14:textId="090A7341" w:rsidR="00EC379B" w:rsidRPr="009C1E9A" w:rsidRDefault="006F6EA9" w:rsidP="009C1E9A">
          <w:pPr>
            <w:pStyle w:val="Footer"/>
            <w:tabs>
              <w:tab w:val="clear" w:pos="4320"/>
              <w:tab w:val="clear" w:pos="8640"/>
              <w:tab w:val="left" w:pos="2865"/>
            </w:tabs>
            <w:rPr>
              <w:rFonts w:ascii="Shruti" w:hAnsi="Shruti"/>
              <w:sz w:val="22"/>
            </w:rPr>
          </w:pPr>
          <w:r>
            <w:rPr>
              <w:rFonts w:ascii="Shruti" w:hAnsi="Shruti"/>
              <w:sz w:val="22"/>
            </w:rPr>
            <w:t>Substitute Document Number: 89R 20572</w:t>
          </w:r>
        </w:p>
      </w:tc>
      <w:tc>
        <w:tcPr>
          <w:tcW w:w="2453" w:type="pct"/>
        </w:tcPr>
        <w:p w14:paraId="5DB0946C" w14:textId="77777777" w:rsidR="00EC379B" w:rsidRDefault="00EC379B" w:rsidP="006D504F">
          <w:pPr>
            <w:pStyle w:val="Footer"/>
            <w:rPr>
              <w:rStyle w:val="PageNumber"/>
            </w:rPr>
          </w:pPr>
        </w:p>
        <w:p w14:paraId="5A3ADE61" w14:textId="77777777" w:rsidR="00EC379B" w:rsidRDefault="00EC379B" w:rsidP="009C1E9A">
          <w:pPr>
            <w:pStyle w:val="Footer"/>
            <w:tabs>
              <w:tab w:val="clear" w:pos="8640"/>
              <w:tab w:val="right" w:pos="9360"/>
            </w:tabs>
            <w:jc w:val="right"/>
          </w:pPr>
        </w:p>
      </w:tc>
    </w:tr>
    <w:tr w:rsidR="00934D79" w14:paraId="61DAB685" w14:textId="77777777" w:rsidTr="009C1E9A">
      <w:trPr>
        <w:cantSplit/>
        <w:trHeight w:val="323"/>
      </w:trPr>
      <w:tc>
        <w:tcPr>
          <w:tcW w:w="0" w:type="pct"/>
          <w:gridSpan w:val="3"/>
        </w:tcPr>
        <w:p w14:paraId="791D2488" w14:textId="77777777" w:rsidR="00EC379B" w:rsidRDefault="006F6EA9"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E0F73CF" w14:textId="77777777" w:rsidR="00EC379B" w:rsidRDefault="00EC379B" w:rsidP="009C1E9A">
          <w:pPr>
            <w:pStyle w:val="Footer"/>
            <w:tabs>
              <w:tab w:val="clear" w:pos="8640"/>
              <w:tab w:val="right" w:pos="9360"/>
            </w:tabs>
            <w:jc w:val="center"/>
          </w:pPr>
        </w:p>
      </w:tc>
    </w:tr>
  </w:tbl>
  <w:p w14:paraId="1E9902EE"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3AEC"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5817" w14:textId="77777777" w:rsidR="006F6EA9" w:rsidRDefault="006F6EA9">
      <w:r>
        <w:separator/>
      </w:r>
    </w:p>
  </w:footnote>
  <w:footnote w:type="continuationSeparator" w:id="0">
    <w:p w14:paraId="2E64A8A7" w14:textId="77777777" w:rsidR="006F6EA9" w:rsidRDefault="006F6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C43F"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81B4"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A04C"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23A"/>
    <w:multiLevelType w:val="hybridMultilevel"/>
    <w:tmpl w:val="C38E9DAC"/>
    <w:lvl w:ilvl="0" w:tplc="28D26502">
      <w:start w:val="1"/>
      <w:numFmt w:val="bullet"/>
      <w:lvlText w:val=""/>
      <w:lvlJc w:val="left"/>
      <w:pPr>
        <w:tabs>
          <w:tab w:val="num" w:pos="780"/>
        </w:tabs>
        <w:ind w:left="780" w:hanging="360"/>
      </w:pPr>
      <w:rPr>
        <w:rFonts w:ascii="Symbol" w:hAnsi="Symbol" w:hint="default"/>
      </w:rPr>
    </w:lvl>
    <w:lvl w:ilvl="1" w:tplc="6998535C" w:tentative="1">
      <w:start w:val="1"/>
      <w:numFmt w:val="bullet"/>
      <w:lvlText w:val="o"/>
      <w:lvlJc w:val="left"/>
      <w:pPr>
        <w:ind w:left="1500" w:hanging="360"/>
      </w:pPr>
      <w:rPr>
        <w:rFonts w:ascii="Courier New" w:hAnsi="Courier New" w:cs="Courier New" w:hint="default"/>
      </w:rPr>
    </w:lvl>
    <w:lvl w:ilvl="2" w:tplc="79C02418" w:tentative="1">
      <w:start w:val="1"/>
      <w:numFmt w:val="bullet"/>
      <w:lvlText w:val=""/>
      <w:lvlJc w:val="left"/>
      <w:pPr>
        <w:ind w:left="2220" w:hanging="360"/>
      </w:pPr>
      <w:rPr>
        <w:rFonts w:ascii="Wingdings" w:hAnsi="Wingdings" w:hint="default"/>
      </w:rPr>
    </w:lvl>
    <w:lvl w:ilvl="3" w:tplc="33E8B9CC" w:tentative="1">
      <w:start w:val="1"/>
      <w:numFmt w:val="bullet"/>
      <w:lvlText w:val=""/>
      <w:lvlJc w:val="left"/>
      <w:pPr>
        <w:ind w:left="2940" w:hanging="360"/>
      </w:pPr>
      <w:rPr>
        <w:rFonts w:ascii="Symbol" w:hAnsi="Symbol" w:hint="default"/>
      </w:rPr>
    </w:lvl>
    <w:lvl w:ilvl="4" w:tplc="78FA8B3A" w:tentative="1">
      <w:start w:val="1"/>
      <w:numFmt w:val="bullet"/>
      <w:lvlText w:val="o"/>
      <w:lvlJc w:val="left"/>
      <w:pPr>
        <w:ind w:left="3660" w:hanging="360"/>
      </w:pPr>
      <w:rPr>
        <w:rFonts w:ascii="Courier New" w:hAnsi="Courier New" w:cs="Courier New" w:hint="default"/>
      </w:rPr>
    </w:lvl>
    <w:lvl w:ilvl="5" w:tplc="AE2A04F4" w:tentative="1">
      <w:start w:val="1"/>
      <w:numFmt w:val="bullet"/>
      <w:lvlText w:val=""/>
      <w:lvlJc w:val="left"/>
      <w:pPr>
        <w:ind w:left="4380" w:hanging="360"/>
      </w:pPr>
      <w:rPr>
        <w:rFonts w:ascii="Wingdings" w:hAnsi="Wingdings" w:hint="default"/>
      </w:rPr>
    </w:lvl>
    <w:lvl w:ilvl="6" w:tplc="7018BE46" w:tentative="1">
      <w:start w:val="1"/>
      <w:numFmt w:val="bullet"/>
      <w:lvlText w:val=""/>
      <w:lvlJc w:val="left"/>
      <w:pPr>
        <w:ind w:left="5100" w:hanging="360"/>
      </w:pPr>
      <w:rPr>
        <w:rFonts w:ascii="Symbol" w:hAnsi="Symbol" w:hint="default"/>
      </w:rPr>
    </w:lvl>
    <w:lvl w:ilvl="7" w:tplc="055CE0DA" w:tentative="1">
      <w:start w:val="1"/>
      <w:numFmt w:val="bullet"/>
      <w:lvlText w:val="o"/>
      <w:lvlJc w:val="left"/>
      <w:pPr>
        <w:ind w:left="5820" w:hanging="360"/>
      </w:pPr>
      <w:rPr>
        <w:rFonts w:ascii="Courier New" w:hAnsi="Courier New" w:cs="Courier New" w:hint="default"/>
      </w:rPr>
    </w:lvl>
    <w:lvl w:ilvl="8" w:tplc="C6646684" w:tentative="1">
      <w:start w:val="1"/>
      <w:numFmt w:val="bullet"/>
      <w:lvlText w:val=""/>
      <w:lvlJc w:val="left"/>
      <w:pPr>
        <w:ind w:left="6540" w:hanging="360"/>
      </w:pPr>
      <w:rPr>
        <w:rFonts w:ascii="Wingdings" w:hAnsi="Wingdings" w:hint="default"/>
      </w:rPr>
    </w:lvl>
  </w:abstractNum>
  <w:abstractNum w:abstractNumId="1" w15:restartNumberingAfterBreak="0">
    <w:nsid w:val="0316244C"/>
    <w:multiLevelType w:val="hybridMultilevel"/>
    <w:tmpl w:val="67D82B3C"/>
    <w:lvl w:ilvl="0" w:tplc="84C4CF60">
      <w:start w:val="1"/>
      <w:numFmt w:val="bullet"/>
      <w:lvlText w:val=""/>
      <w:lvlJc w:val="left"/>
      <w:pPr>
        <w:tabs>
          <w:tab w:val="num" w:pos="720"/>
        </w:tabs>
        <w:ind w:left="720" w:hanging="360"/>
      </w:pPr>
      <w:rPr>
        <w:rFonts w:ascii="Symbol" w:hAnsi="Symbol" w:hint="default"/>
      </w:rPr>
    </w:lvl>
    <w:lvl w:ilvl="1" w:tplc="4C8AC4CC" w:tentative="1">
      <w:start w:val="1"/>
      <w:numFmt w:val="bullet"/>
      <w:lvlText w:val="o"/>
      <w:lvlJc w:val="left"/>
      <w:pPr>
        <w:ind w:left="1440" w:hanging="360"/>
      </w:pPr>
      <w:rPr>
        <w:rFonts w:ascii="Courier New" w:hAnsi="Courier New" w:cs="Courier New" w:hint="default"/>
      </w:rPr>
    </w:lvl>
    <w:lvl w:ilvl="2" w:tplc="3CC4BD6A" w:tentative="1">
      <w:start w:val="1"/>
      <w:numFmt w:val="bullet"/>
      <w:lvlText w:val=""/>
      <w:lvlJc w:val="left"/>
      <w:pPr>
        <w:ind w:left="2160" w:hanging="360"/>
      </w:pPr>
      <w:rPr>
        <w:rFonts w:ascii="Wingdings" w:hAnsi="Wingdings" w:hint="default"/>
      </w:rPr>
    </w:lvl>
    <w:lvl w:ilvl="3" w:tplc="192E4588" w:tentative="1">
      <w:start w:val="1"/>
      <w:numFmt w:val="bullet"/>
      <w:lvlText w:val=""/>
      <w:lvlJc w:val="left"/>
      <w:pPr>
        <w:ind w:left="2880" w:hanging="360"/>
      </w:pPr>
      <w:rPr>
        <w:rFonts w:ascii="Symbol" w:hAnsi="Symbol" w:hint="default"/>
      </w:rPr>
    </w:lvl>
    <w:lvl w:ilvl="4" w:tplc="DDA6AE10" w:tentative="1">
      <w:start w:val="1"/>
      <w:numFmt w:val="bullet"/>
      <w:lvlText w:val="o"/>
      <w:lvlJc w:val="left"/>
      <w:pPr>
        <w:ind w:left="3600" w:hanging="360"/>
      </w:pPr>
      <w:rPr>
        <w:rFonts w:ascii="Courier New" w:hAnsi="Courier New" w:cs="Courier New" w:hint="default"/>
      </w:rPr>
    </w:lvl>
    <w:lvl w:ilvl="5" w:tplc="4E70AA6C" w:tentative="1">
      <w:start w:val="1"/>
      <w:numFmt w:val="bullet"/>
      <w:lvlText w:val=""/>
      <w:lvlJc w:val="left"/>
      <w:pPr>
        <w:ind w:left="4320" w:hanging="360"/>
      </w:pPr>
      <w:rPr>
        <w:rFonts w:ascii="Wingdings" w:hAnsi="Wingdings" w:hint="default"/>
      </w:rPr>
    </w:lvl>
    <w:lvl w:ilvl="6" w:tplc="9E04A384" w:tentative="1">
      <w:start w:val="1"/>
      <w:numFmt w:val="bullet"/>
      <w:lvlText w:val=""/>
      <w:lvlJc w:val="left"/>
      <w:pPr>
        <w:ind w:left="5040" w:hanging="360"/>
      </w:pPr>
      <w:rPr>
        <w:rFonts w:ascii="Symbol" w:hAnsi="Symbol" w:hint="default"/>
      </w:rPr>
    </w:lvl>
    <w:lvl w:ilvl="7" w:tplc="71FE8B9A" w:tentative="1">
      <w:start w:val="1"/>
      <w:numFmt w:val="bullet"/>
      <w:lvlText w:val="o"/>
      <w:lvlJc w:val="left"/>
      <w:pPr>
        <w:ind w:left="5760" w:hanging="360"/>
      </w:pPr>
      <w:rPr>
        <w:rFonts w:ascii="Courier New" w:hAnsi="Courier New" w:cs="Courier New" w:hint="default"/>
      </w:rPr>
    </w:lvl>
    <w:lvl w:ilvl="8" w:tplc="F5E27466" w:tentative="1">
      <w:start w:val="1"/>
      <w:numFmt w:val="bullet"/>
      <w:lvlText w:val=""/>
      <w:lvlJc w:val="left"/>
      <w:pPr>
        <w:ind w:left="6480" w:hanging="360"/>
      </w:pPr>
      <w:rPr>
        <w:rFonts w:ascii="Wingdings" w:hAnsi="Wingdings" w:hint="default"/>
      </w:rPr>
    </w:lvl>
  </w:abstractNum>
  <w:abstractNum w:abstractNumId="2" w15:restartNumberingAfterBreak="0">
    <w:nsid w:val="0B1A13A9"/>
    <w:multiLevelType w:val="hybridMultilevel"/>
    <w:tmpl w:val="F12A69F8"/>
    <w:lvl w:ilvl="0" w:tplc="2BF829BE">
      <w:start w:val="1"/>
      <w:numFmt w:val="bullet"/>
      <w:lvlText w:val=""/>
      <w:lvlJc w:val="left"/>
      <w:pPr>
        <w:tabs>
          <w:tab w:val="num" w:pos="720"/>
        </w:tabs>
        <w:ind w:left="720" w:hanging="360"/>
      </w:pPr>
      <w:rPr>
        <w:rFonts w:ascii="Symbol" w:hAnsi="Symbol" w:hint="default"/>
      </w:rPr>
    </w:lvl>
    <w:lvl w:ilvl="1" w:tplc="AE081C66" w:tentative="1">
      <w:start w:val="1"/>
      <w:numFmt w:val="bullet"/>
      <w:lvlText w:val="o"/>
      <w:lvlJc w:val="left"/>
      <w:pPr>
        <w:ind w:left="1440" w:hanging="360"/>
      </w:pPr>
      <w:rPr>
        <w:rFonts w:ascii="Courier New" w:hAnsi="Courier New" w:cs="Courier New" w:hint="default"/>
      </w:rPr>
    </w:lvl>
    <w:lvl w:ilvl="2" w:tplc="EF8E9B6E" w:tentative="1">
      <w:start w:val="1"/>
      <w:numFmt w:val="bullet"/>
      <w:lvlText w:val=""/>
      <w:lvlJc w:val="left"/>
      <w:pPr>
        <w:ind w:left="2160" w:hanging="360"/>
      </w:pPr>
      <w:rPr>
        <w:rFonts w:ascii="Wingdings" w:hAnsi="Wingdings" w:hint="default"/>
      </w:rPr>
    </w:lvl>
    <w:lvl w:ilvl="3" w:tplc="54DE4BE0" w:tentative="1">
      <w:start w:val="1"/>
      <w:numFmt w:val="bullet"/>
      <w:lvlText w:val=""/>
      <w:lvlJc w:val="left"/>
      <w:pPr>
        <w:ind w:left="2880" w:hanging="360"/>
      </w:pPr>
      <w:rPr>
        <w:rFonts w:ascii="Symbol" w:hAnsi="Symbol" w:hint="default"/>
      </w:rPr>
    </w:lvl>
    <w:lvl w:ilvl="4" w:tplc="5CDCFB5A" w:tentative="1">
      <w:start w:val="1"/>
      <w:numFmt w:val="bullet"/>
      <w:lvlText w:val="o"/>
      <w:lvlJc w:val="left"/>
      <w:pPr>
        <w:ind w:left="3600" w:hanging="360"/>
      </w:pPr>
      <w:rPr>
        <w:rFonts w:ascii="Courier New" w:hAnsi="Courier New" w:cs="Courier New" w:hint="default"/>
      </w:rPr>
    </w:lvl>
    <w:lvl w:ilvl="5" w:tplc="6F3022AE" w:tentative="1">
      <w:start w:val="1"/>
      <w:numFmt w:val="bullet"/>
      <w:lvlText w:val=""/>
      <w:lvlJc w:val="left"/>
      <w:pPr>
        <w:ind w:left="4320" w:hanging="360"/>
      </w:pPr>
      <w:rPr>
        <w:rFonts w:ascii="Wingdings" w:hAnsi="Wingdings" w:hint="default"/>
      </w:rPr>
    </w:lvl>
    <w:lvl w:ilvl="6" w:tplc="D990E286" w:tentative="1">
      <w:start w:val="1"/>
      <w:numFmt w:val="bullet"/>
      <w:lvlText w:val=""/>
      <w:lvlJc w:val="left"/>
      <w:pPr>
        <w:ind w:left="5040" w:hanging="360"/>
      </w:pPr>
      <w:rPr>
        <w:rFonts w:ascii="Symbol" w:hAnsi="Symbol" w:hint="default"/>
      </w:rPr>
    </w:lvl>
    <w:lvl w:ilvl="7" w:tplc="D174016C" w:tentative="1">
      <w:start w:val="1"/>
      <w:numFmt w:val="bullet"/>
      <w:lvlText w:val="o"/>
      <w:lvlJc w:val="left"/>
      <w:pPr>
        <w:ind w:left="5760" w:hanging="360"/>
      </w:pPr>
      <w:rPr>
        <w:rFonts w:ascii="Courier New" w:hAnsi="Courier New" w:cs="Courier New" w:hint="default"/>
      </w:rPr>
    </w:lvl>
    <w:lvl w:ilvl="8" w:tplc="E6C017A0" w:tentative="1">
      <w:start w:val="1"/>
      <w:numFmt w:val="bullet"/>
      <w:lvlText w:val=""/>
      <w:lvlJc w:val="left"/>
      <w:pPr>
        <w:ind w:left="6480" w:hanging="360"/>
      </w:pPr>
      <w:rPr>
        <w:rFonts w:ascii="Wingdings" w:hAnsi="Wingdings" w:hint="default"/>
      </w:rPr>
    </w:lvl>
  </w:abstractNum>
  <w:abstractNum w:abstractNumId="3" w15:restartNumberingAfterBreak="0">
    <w:nsid w:val="163C3465"/>
    <w:multiLevelType w:val="hybridMultilevel"/>
    <w:tmpl w:val="9D9CF884"/>
    <w:lvl w:ilvl="0" w:tplc="CA7EE856">
      <w:start w:val="1"/>
      <w:numFmt w:val="bullet"/>
      <w:lvlText w:val=""/>
      <w:lvlJc w:val="left"/>
      <w:pPr>
        <w:tabs>
          <w:tab w:val="num" w:pos="780"/>
        </w:tabs>
        <w:ind w:left="780" w:hanging="360"/>
      </w:pPr>
      <w:rPr>
        <w:rFonts w:ascii="Symbol" w:hAnsi="Symbol" w:hint="default"/>
      </w:rPr>
    </w:lvl>
    <w:lvl w:ilvl="1" w:tplc="A9D01B06" w:tentative="1">
      <w:start w:val="1"/>
      <w:numFmt w:val="bullet"/>
      <w:lvlText w:val="o"/>
      <w:lvlJc w:val="left"/>
      <w:pPr>
        <w:ind w:left="1500" w:hanging="360"/>
      </w:pPr>
      <w:rPr>
        <w:rFonts w:ascii="Courier New" w:hAnsi="Courier New" w:cs="Courier New" w:hint="default"/>
      </w:rPr>
    </w:lvl>
    <w:lvl w:ilvl="2" w:tplc="389E8E04" w:tentative="1">
      <w:start w:val="1"/>
      <w:numFmt w:val="bullet"/>
      <w:lvlText w:val=""/>
      <w:lvlJc w:val="left"/>
      <w:pPr>
        <w:ind w:left="2220" w:hanging="360"/>
      </w:pPr>
      <w:rPr>
        <w:rFonts w:ascii="Wingdings" w:hAnsi="Wingdings" w:hint="default"/>
      </w:rPr>
    </w:lvl>
    <w:lvl w:ilvl="3" w:tplc="C5BEC556" w:tentative="1">
      <w:start w:val="1"/>
      <w:numFmt w:val="bullet"/>
      <w:lvlText w:val=""/>
      <w:lvlJc w:val="left"/>
      <w:pPr>
        <w:ind w:left="2940" w:hanging="360"/>
      </w:pPr>
      <w:rPr>
        <w:rFonts w:ascii="Symbol" w:hAnsi="Symbol" w:hint="default"/>
      </w:rPr>
    </w:lvl>
    <w:lvl w:ilvl="4" w:tplc="F9E0CC82" w:tentative="1">
      <w:start w:val="1"/>
      <w:numFmt w:val="bullet"/>
      <w:lvlText w:val="o"/>
      <w:lvlJc w:val="left"/>
      <w:pPr>
        <w:ind w:left="3660" w:hanging="360"/>
      </w:pPr>
      <w:rPr>
        <w:rFonts w:ascii="Courier New" w:hAnsi="Courier New" w:cs="Courier New" w:hint="default"/>
      </w:rPr>
    </w:lvl>
    <w:lvl w:ilvl="5" w:tplc="3614FE18" w:tentative="1">
      <w:start w:val="1"/>
      <w:numFmt w:val="bullet"/>
      <w:lvlText w:val=""/>
      <w:lvlJc w:val="left"/>
      <w:pPr>
        <w:ind w:left="4380" w:hanging="360"/>
      </w:pPr>
      <w:rPr>
        <w:rFonts w:ascii="Wingdings" w:hAnsi="Wingdings" w:hint="default"/>
      </w:rPr>
    </w:lvl>
    <w:lvl w:ilvl="6" w:tplc="9B90653C" w:tentative="1">
      <w:start w:val="1"/>
      <w:numFmt w:val="bullet"/>
      <w:lvlText w:val=""/>
      <w:lvlJc w:val="left"/>
      <w:pPr>
        <w:ind w:left="5100" w:hanging="360"/>
      </w:pPr>
      <w:rPr>
        <w:rFonts w:ascii="Symbol" w:hAnsi="Symbol" w:hint="default"/>
      </w:rPr>
    </w:lvl>
    <w:lvl w:ilvl="7" w:tplc="1804953C" w:tentative="1">
      <w:start w:val="1"/>
      <w:numFmt w:val="bullet"/>
      <w:lvlText w:val="o"/>
      <w:lvlJc w:val="left"/>
      <w:pPr>
        <w:ind w:left="5820" w:hanging="360"/>
      </w:pPr>
      <w:rPr>
        <w:rFonts w:ascii="Courier New" w:hAnsi="Courier New" w:cs="Courier New" w:hint="default"/>
      </w:rPr>
    </w:lvl>
    <w:lvl w:ilvl="8" w:tplc="B43ABE48" w:tentative="1">
      <w:start w:val="1"/>
      <w:numFmt w:val="bullet"/>
      <w:lvlText w:val=""/>
      <w:lvlJc w:val="left"/>
      <w:pPr>
        <w:ind w:left="6540" w:hanging="360"/>
      </w:pPr>
      <w:rPr>
        <w:rFonts w:ascii="Wingdings" w:hAnsi="Wingdings" w:hint="default"/>
      </w:rPr>
    </w:lvl>
  </w:abstractNum>
  <w:abstractNum w:abstractNumId="4" w15:restartNumberingAfterBreak="0">
    <w:nsid w:val="1883149E"/>
    <w:multiLevelType w:val="hybridMultilevel"/>
    <w:tmpl w:val="436E4EC0"/>
    <w:lvl w:ilvl="0" w:tplc="4D422CBC">
      <w:start w:val="1"/>
      <w:numFmt w:val="bullet"/>
      <w:lvlText w:val=""/>
      <w:lvlJc w:val="left"/>
      <w:pPr>
        <w:ind w:left="720" w:hanging="360"/>
      </w:pPr>
      <w:rPr>
        <w:rFonts w:ascii="Symbol" w:hAnsi="Symbol"/>
      </w:rPr>
    </w:lvl>
    <w:lvl w:ilvl="1" w:tplc="8F8E9DD2">
      <w:start w:val="1"/>
      <w:numFmt w:val="bullet"/>
      <w:lvlText w:val=""/>
      <w:lvlJc w:val="left"/>
      <w:pPr>
        <w:ind w:left="720" w:hanging="360"/>
      </w:pPr>
      <w:rPr>
        <w:rFonts w:ascii="Symbol" w:hAnsi="Symbol"/>
      </w:rPr>
    </w:lvl>
    <w:lvl w:ilvl="2" w:tplc="2B3ACDAC">
      <w:start w:val="1"/>
      <w:numFmt w:val="bullet"/>
      <w:lvlText w:val=""/>
      <w:lvlJc w:val="left"/>
      <w:pPr>
        <w:ind w:left="720" w:hanging="360"/>
      </w:pPr>
      <w:rPr>
        <w:rFonts w:ascii="Symbol" w:hAnsi="Symbol"/>
      </w:rPr>
    </w:lvl>
    <w:lvl w:ilvl="3" w:tplc="D910FC36">
      <w:start w:val="1"/>
      <w:numFmt w:val="bullet"/>
      <w:lvlText w:val=""/>
      <w:lvlJc w:val="left"/>
      <w:pPr>
        <w:ind w:left="720" w:hanging="360"/>
      </w:pPr>
      <w:rPr>
        <w:rFonts w:ascii="Symbol" w:hAnsi="Symbol"/>
      </w:rPr>
    </w:lvl>
    <w:lvl w:ilvl="4" w:tplc="606C7252">
      <w:start w:val="1"/>
      <w:numFmt w:val="bullet"/>
      <w:lvlText w:val=""/>
      <w:lvlJc w:val="left"/>
      <w:pPr>
        <w:ind w:left="720" w:hanging="360"/>
      </w:pPr>
      <w:rPr>
        <w:rFonts w:ascii="Symbol" w:hAnsi="Symbol"/>
      </w:rPr>
    </w:lvl>
    <w:lvl w:ilvl="5" w:tplc="35D4924E">
      <w:start w:val="1"/>
      <w:numFmt w:val="bullet"/>
      <w:lvlText w:val=""/>
      <w:lvlJc w:val="left"/>
      <w:pPr>
        <w:ind w:left="720" w:hanging="360"/>
      </w:pPr>
      <w:rPr>
        <w:rFonts w:ascii="Symbol" w:hAnsi="Symbol"/>
      </w:rPr>
    </w:lvl>
    <w:lvl w:ilvl="6" w:tplc="46B4D666">
      <w:start w:val="1"/>
      <w:numFmt w:val="bullet"/>
      <w:lvlText w:val=""/>
      <w:lvlJc w:val="left"/>
      <w:pPr>
        <w:ind w:left="720" w:hanging="360"/>
      </w:pPr>
      <w:rPr>
        <w:rFonts w:ascii="Symbol" w:hAnsi="Symbol"/>
      </w:rPr>
    </w:lvl>
    <w:lvl w:ilvl="7" w:tplc="C4BC02CC">
      <w:start w:val="1"/>
      <w:numFmt w:val="bullet"/>
      <w:lvlText w:val=""/>
      <w:lvlJc w:val="left"/>
      <w:pPr>
        <w:ind w:left="720" w:hanging="360"/>
      </w:pPr>
      <w:rPr>
        <w:rFonts w:ascii="Symbol" w:hAnsi="Symbol"/>
      </w:rPr>
    </w:lvl>
    <w:lvl w:ilvl="8" w:tplc="C5806214">
      <w:start w:val="1"/>
      <w:numFmt w:val="bullet"/>
      <w:lvlText w:val=""/>
      <w:lvlJc w:val="left"/>
      <w:pPr>
        <w:ind w:left="720" w:hanging="360"/>
      </w:pPr>
      <w:rPr>
        <w:rFonts w:ascii="Symbol" w:hAnsi="Symbol"/>
      </w:rPr>
    </w:lvl>
  </w:abstractNum>
  <w:abstractNum w:abstractNumId="5" w15:restartNumberingAfterBreak="0">
    <w:nsid w:val="1FE679CA"/>
    <w:multiLevelType w:val="hybridMultilevel"/>
    <w:tmpl w:val="045EF652"/>
    <w:lvl w:ilvl="0" w:tplc="3A86AA66">
      <w:start w:val="1"/>
      <w:numFmt w:val="bullet"/>
      <w:lvlText w:val=""/>
      <w:lvlJc w:val="left"/>
      <w:pPr>
        <w:tabs>
          <w:tab w:val="num" w:pos="720"/>
        </w:tabs>
        <w:ind w:left="720" w:hanging="360"/>
      </w:pPr>
      <w:rPr>
        <w:rFonts w:ascii="Symbol" w:hAnsi="Symbol" w:hint="default"/>
      </w:rPr>
    </w:lvl>
    <w:lvl w:ilvl="1" w:tplc="8D544992" w:tentative="1">
      <w:start w:val="1"/>
      <w:numFmt w:val="bullet"/>
      <w:lvlText w:val="o"/>
      <w:lvlJc w:val="left"/>
      <w:pPr>
        <w:ind w:left="1440" w:hanging="360"/>
      </w:pPr>
      <w:rPr>
        <w:rFonts w:ascii="Courier New" w:hAnsi="Courier New" w:cs="Courier New" w:hint="default"/>
      </w:rPr>
    </w:lvl>
    <w:lvl w:ilvl="2" w:tplc="E938BFAE" w:tentative="1">
      <w:start w:val="1"/>
      <w:numFmt w:val="bullet"/>
      <w:lvlText w:val=""/>
      <w:lvlJc w:val="left"/>
      <w:pPr>
        <w:ind w:left="2160" w:hanging="360"/>
      </w:pPr>
      <w:rPr>
        <w:rFonts w:ascii="Wingdings" w:hAnsi="Wingdings" w:hint="default"/>
      </w:rPr>
    </w:lvl>
    <w:lvl w:ilvl="3" w:tplc="0718736E" w:tentative="1">
      <w:start w:val="1"/>
      <w:numFmt w:val="bullet"/>
      <w:lvlText w:val=""/>
      <w:lvlJc w:val="left"/>
      <w:pPr>
        <w:ind w:left="2880" w:hanging="360"/>
      </w:pPr>
      <w:rPr>
        <w:rFonts w:ascii="Symbol" w:hAnsi="Symbol" w:hint="default"/>
      </w:rPr>
    </w:lvl>
    <w:lvl w:ilvl="4" w:tplc="B0621D1A" w:tentative="1">
      <w:start w:val="1"/>
      <w:numFmt w:val="bullet"/>
      <w:lvlText w:val="o"/>
      <w:lvlJc w:val="left"/>
      <w:pPr>
        <w:ind w:left="3600" w:hanging="360"/>
      </w:pPr>
      <w:rPr>
        <w:rFonts w:ascii="Courier New" w:hAnsi="Courier New" w:cs="Courier New" w:hint="default"/>
      </w:rPr>
    </w:lvl>
    <w:lvl w:ilvl="5" w:tplc="DCD6AE9C" w:tentative="1">
      <w:start w:val="1"/>
      <w:numFmt w:val="bullet"/>
      <w:lvlText w:val=""/>
      <w:lvlJc w:val="left"/>
      <w:pPr>
        <w:ind w:left="4320" w:hanging="360"/>
      </w:pPr>
      <w:rPr>
        <w:rFonts w:ascii="Wingdings" w:hAnsi="Wingdings" w:hint="default"/>
      </w:rPr>
    </w:lvl>
    <w:lvl w:ilvl="6" w:tplc="30E08004" w:tentative="1">
      <w:start w:val="1"/>
      <w:numFmt w:val="bullet"/>
      <w:lvlText w:val=""/>
      <w:lvlJc w:val="left"/>
      <w:pPr>
        <w:ind w:left="5040" w:hanging="360"/>
      </w:pPr>
      <w:rPr>
        <w:rFonts w:ascii="Symbol" w:hAnsi="Symbol" w:hint="default"/>
      </w:rPr>
    </w:lvl>
    <w:lvl w:ilvl="7" w:tplc="8D28B93C" w:tentative="1">
      <w:start w:val="1"/>
      <w:numFmt w:val="bullet"/>
      <w:lvlText w:val="o"/>
      <w:lvlJc w:val="left"/>
      <w:pPr>
        <w:ind w:left="5760" w:hanging="360"/>
      </w:pPr>
      <w:rPr>
        <w:rFonts w:ascii="Courier New" w:hAnsi="Courier New" w:cs="Courier New" w:hint="default"/>
      </w:rPr>
    </w:lvl>
    <w:lvl w:ilvl="8" w:tplc="C41C0DC2" w:tentative="1">
      <w:start w:val="1"/>
      <w:numFmt w:val="bullet"/>
      <w:lvlText w:val=""/>
      <w:lvlJc w:val="left"/>
      <w:pPr>
        <w:ind w:left="6480" w:hanging="360"/>
      </w:pPr>
      <w:rPr>
        <w:rFonts w:ascii="Wingdings" w:hAnsi="Wingdings" w:hint="default"/>
      </w:rPr>
    </w:lvl>
  </w:abstractNum>
  <w:abstractNum w:abstractNumId="6" w15:restartNumberingAfterBreak="0">
    <w:nsid w:val="2DDE62E0"/>
    <w:multiLevelType w:val="hybridMultilevel"/>
    <w:tmpl w:val="D958B38E"/>
    <w:lvl w:ilvl="0" w:tplc="C138123C">
      <w:start w:val="1"/>
      <w:numFmt w:val="bullet"/>
      <w:lvlText w:val=""/>
      <w:lvlJc w:val="left"/>
      <w:pPr>
        <w:tabs>
          <w:tab w:val="num" w:pos="720"/>
        </w:tabs>
        <w:ind w:left="720" w:hanging="360"/>
      </w:pPr>
      <w:rPr>
        <w:rFonts w:ascii="Symbol" w:hAnsi="Symbol" w:hint="default"/>
      </w:rPr>
    </w:lvl>
    <w:lvl w:ilvl="1" w:tplc="EBAE01CA" w:tentative="1">
      <w:start w:val="1"/>
      <w:numFmt w:val="bullet"/>
      <w:lvlText w:val="o"/>
      <w:lvlJc w:val="left"/>
      <w:pPr>
        <w:ind w:left="1440" w:hanging="360"/>
      </w:pPr>
      <w:rPr>
        <w:rFonts w:ascii="Courier New" w:hAnsi="Courier New" w:cs="Courier New" w:hint="default"/>
      </w:rPr>
    </w:lvl>
    <w:lvl w:ilvl="2" w:tplc="135C13C2" w:tentative="1">
      <w:start w:val="1"/>
      <w:numFmt w:val="bullet"/>
      <w:lvlText w:val=""/>
      <w:lvlJc w:val="left"/>
      <w:pPr>
        <w:ind w:left="2160" w:hanging="360"/>
      </w:pPr>
      <w:rPr>
        <w:rFonts w:ascii="Wingdings" w:hAnsi="Wingdings" w:hint="default"/>
      </w:rPr>
    </w:lvl>
    <w:lvl w:ilvl="3" w:tplc="5584255C" w:tentative="1">
      <w:start w:val="1"/>
      <w:numFmt w:val="bullet"/>
      <w:lvlText w:val=""/>
      <w:lvlJc w:val="left"/>
      <w:pPr>
        <w:ind w:left="2880" w:hanging="360"/>
      </w:pPr>
      <w:rPr>
        <w:rFonts w:ascii="Symbol" w:hAnsi="Symbol" w:hint="default"/>
      </w:rPr>
    </w:lvl>
    <w:lvl w:ilvl="4" w:tplc="A3321F52" w:tentative="1">
      <w:start w:val="1"/>
      <w:numFmt w:val="bullet"/>
      <w:lvlText w:val="o"/>
      <w:lvlJc w:val="left"/>
      <w:pPr>
        <w:ind w:left="3600" w:hanging="360"/>
      </w:pPr>
      <w:rPr>
        <w:rFonts w:ascii="Courier New" w:hAnsi="Courier New" w:cs="Courier New" w:hint="default"/>
      </w:rPr>
    </w:lvl>
    <w:lvl w:ilvl="5" w:tplc="0BAC16E8" w:tentative="1">
      <w:start w:val="1"/>
      <w:numFmt w:val="bullet"/>
      <w:lvlText w:val=""/>
      <w:lvlJc w:val="left"/>
      <w:pPr>
        <w:ind w:left="4320" w:hanging="360"/>
      </w:pPr>
      <w:rPr>
        <w:rFonts w:ascii="Wingdings" w:hAnsi="Wingdings" w:hint="default"/>
      </w:rPr>
    </w:lvl>
    <w:lvl w:ilvl="6" w:tplc="31FC0110" w:tentative="1">
      <w:start w:val="1"/>
      <w:numFmt w:val="bullet"/>
      <w:lvlText w:val=""/>
      <w:lvlJc w:val="left"/>
      <w:pPr>
        <w:ind w:left="5040" w:hanging="360"/>
      </w:pPr>
      <w:rPr>
        <w:rFonts w:ascii="Symbol" w:hAnsi="Symbol" w:hint="default"/>
      </w:rPr>
    </w:lvl>
    <w:lvl w:ilvl="7" w:tplc="18641B5A" w:tentative="1">
      <w:start w:val="1"/>
      <w:numFmt w:val="bullet"/>
      <w:lvlText w:val="o"/>
      <w:lvlJc w:val="left"/>
      <w:pPr>
        <w:ind w:left="5760" w:hanging="360"/>
      </w:pPr>
      <w:rPr>
        <w:rFonts w:ascii="Courier New" w:hAnsi="Courier New" w:cs="Courier New" w:hint="default"/>
      </w:rPr>
    </w:lvl>
    <w:lvl w:ilvl="8" w:tplc="D6588992" w:tentative="1">
      <w:start w:val="1"/>
      <w:numFmt w:val="bullet"/>
      <w:lvlText w:val=""/>
      <w:lvlJc w:val="left"/>
      <w:pPr>
        <w:ind w:left="6480" w:hanging="360"/>
      </w:pPr>
      <w:rPr>
        <w:rFonts w:ascii="Wingdings" w:hAnsi="Wingdings" w:hint="default"/>
      </w:rPr>
    </w:lvl>
  </w:abstractNum>
  <w:abstractNum w:abstractNumId="7" w15:restartNumberingAfterBreak="0">
    <w:nsid w:val="315B2352"/>
    <w:multiLevelType w:val="hybridMultilevel"/>
    <w:tmpl w:val="697ADEC4"/>
    <w:lvl w:ilvl="0" w:tplc="C942A2A6">
      <w:start w:val="1"/>
      <w:numFmt w:val="bullet"/>
      <w:lvlText w:val=""/>
      <w:lvlJc w:val="left"/>
      <w:pPr>
        <w:tabs>
          <w:tab w:val="num" w:pos="720"/>
        </w:tabs>
        <w:ind w:left="720" w:hanging="360"/>
      </w:pPr>
      <w:rPr>
        <w:rFonts w:ascii="Symbol" w:hAnsi="Symbol" w:hint="default"/>
      </w:rPr>
    </w:lvl>
    <w:lvl w:ilvl="1" w:tplc="48FA0582" w:tentative="1">
      <w:start w:val="1"/>
      <w:numFmt w:val="bullet"/>
      <w:lvlText w:val="o"/>
      <w:lvlJc w:val="left"/>
      <w:pPr>
        <w:ind w:left="1440" w:hanging="360"/>
      </w:pPr>
      <w:rPr>
        <w:rFonts w:ascii="Courier New" w:hAnsi="Courier New" w:cs="Courier New" w:hint="default"/>
      </w:rPr>
    </w:lvl>
    <w:lvl w:ilvl="2" w:tplc="85161338" w:tentative="1">
      <w:start w:val="1"/>
      <w:numFmt w:val="bullet"/>
      <w:lvlText w:val=""/>
      <w:lvlJc w:val="left"/>
      <w:pPr>
        <w:ind w:left="2160" w:hanging="360"/>
      </w:pPr>
      <w:rPr>
        <w:rFonts w:ascii="Wingdings" w:hAnsi="Wingdings" w:hint="default"/>
      </w:rPr>
    </w:lvl>
    <w:lvl w:ilvl="3" w:tplc="BC6E69F0" w:tentative="1">
      <w:start w:val="1"/>
      <w:numFmt w:val="bullet"/>
      <w:lvlText w:val=""/>
      <w:lvlJc w:val="left"/>
      <w:pPr>
        <w:ind w:left="2880" w:hanging="360"/>
      </w:pPr>
      <w:rPr>
        <w:rFonts w:ascii="Symbol" w:hAnsi="Symbol" w:hint="default"/>
      </w:rPr>
    </w:lvl>
    <w:lvl w:ilvl="4" w:tplc="AC28F76C" w:tentative="1">
      <w:start w:val="1"/>
      <w:numFmt w:val="bullet"/>
      <w:lvlText w:val="o"/>
      <w:lvlJc w:val="left"/>
      <w:pPr>
        <w:ind w:left="3600" w:hanging="360"/>
      </w:pPr>
      <w:rPr>
        <w:rFonts w:ascii="Courier New" w:hAnsi="Courier New" w:cs="Courier New" w:hint="default"/>
      </w:rPr>
    </w:lvl>
    <w:lvl w:ilvl="5" w:tplc="B1CE9950" w:tentative="1">
      <w:start w:val="1"/>
      <w:numFmt w:val="bullet"/>
      <w:lvlText w:val=""/>
      <w:lvlJc w:val="left"/>
      <w:pPr>
        <w:ind w:left="4320" w:hanging="360"/>
      </w:pPr>
      <w:rPr>
        <w:rFonts w:ascii="Wingdings" w:hAnsi="Wingdings" w:hint="default"/>
      </w:rPr>
    </w:lvl>
    <w:lvl w:ilvl="6" w:tplc="1B60726C" w:tentative="1">
      <w:start w:val="1"/>
      <w:numFmt w:val="bullet"/>
      <w:lvlText w:val=""/>
      <w:lvlJc w:val="left"/>
      <w:pPr>
        <w:ind w:left="5040" w:hanging="360"/>
      </w:pPr>
      <w:rPr>
        <w:rFonts w:ascii="Symbol" w:hAnsi="Symbol" w:hint="default"/>
      </w:rPr>
    </w:lvl>
    <w:lvl w:ilvl="7" w:tplc="034020E6" w:tentative="1">
      <w:start w:val="1"/>
      <w:numFmt w:val="bullet"/>
      <w:lvlText w:val="o"/>
      <w:lvlJc w:val="left"/>
      <w:pPr>
        <w:ind w:left="5760" w:hanging="360"/>
      </w:pPr>
      <w:rPr>
        <w:rFonts w:ascii="Courier New" w:hAnsi="Courier New" w:cs="Courier New" w:hint="default"/>
      </w:rPr>
    </w:lvl>
    <w:lvl w:ilvl="8" w:tplc="7E84016E" w:tentative="1">
      <w:start w:val="1"/>
      <w:numFmt w:val="bullet"/>
      <w:lvlText w:val=""/>
      <w:lvlJc w:val="left"/>
      <w:pPr>
        <w:ind w:left="6480" w:hanging="360"/>
      </w:pPr>
      <w:rPr>
        <w:rFonts w:ascii="Wingdings" w:hAnsi="Wingdings" w:hint="default"/>
      </w:rPr>
    </w:lvl>
  </w:abstractNum>
  <w:abstractNum w:abstractNumId="8" w15:restartNumberingAfterBreak="0">
    <w:nsid w:val="3B306BFA"/>
    <w:multiLevelType w:val="hybridMultilevel"/>
    <w:tmpl w:val="35C2DB80"/>
    <w:lvl w:ilvl="0" w:tplc="FB545E1C">
      <w:start w:val="1"/>
      <w:numFmt w:val="bullet"/>
      <w:lvlText w:val=""/>
      <w:lvlJc w:val="left"/>
      <w:pPr>
        <w:tabs>
          <w:tab w:val="num" w:pos="720"/>
        </w:tabs>
        <w:ind w:left="720" w:hanging="360"/>
      </w:pPr>
      <w:rPr>
        <w:rFonts w:ascii="Symbol" w:hAnsi="Symbol" w:hint="default"/>
      </w:rPr>
    </w:lvl>
    <w:lvl w:ilvl="1" w:tplc="E38890BA" w:tentative="1">
      <w:start w:val="1"/>
      <w:numFmt w:val="bullet"/>
      <w:lvlText w:val="o"/>
      <w:lvlJc w:val="left"/>
      <w:pPr>
        <w:ind w:left="1440" w:hanging="360"/>
      </w:pPr>
      <w:rPr>
        <w:rFonts w:ascii="Courier New" w:hAnsi="Courier New" w:cs="Courier New" w:hint="default"/>
      </w:rPr>
    </w:lvl>
    <w:lvl w:ilvl="2" w:tplc="D0CE134A" w:tentative="1">
      <w:start w:val="1"/>
      <w:numFmt w:val="bullet"/>
      <w:lvlText w:val=""/>
      <w:lvlJc w:val="left"/>
      <w:pPr>
        <w:ind w:left="2160" w:hanging="360"/>
      </w:pPr>
      <w:rPr>
        <w:rFonts w:ascii="Wingdings" w:hAnsi="Wingdings" w:hint="default"/>
      </w:rPr>
    </w:lvl>
    <w:lvl w:ilvl="3" w:tplc="5EB0E98E" w:tentative="1">
      <w:start w:val="1"/>
      <w:numFmt w:val="bullet"/>
      <w:lvlText w:val=""/>
      <w:lvlJc w:val="left"/>
      <w:pPr>
        <w:ind w:left="2880" w:hanging="360"/>
      </w:pPr>
      <w:rPr>
        <w:rFonts w:ascii="Symbol" w:hAnsi="Symbol" w:hint="default"/>
      </w:rPr>
    </w:lvl>
    <w:lvl w:ilvl="4" w:tplc="7320F15A" w:tentative="1">
      <w:start w:val="1"/>
      <w:numFmt w:val="bullet"/>
      <w:lvlText w:val="o"/>
      <w:lvlJc w:val="left"/>
      <w:pPr>
        <w:ind w:left="3600" w:hanging="360"/>
      </w:pPr>
      <w:rPr>
        <w:rFonts w:ascii="Courier New" w:hAnsi="Courier New" w:cs="Courier New" w:hint="default"/>
      </w:rPr>
    </w:lvl>
    <w:lvl w:ilvl="5" w:tplc="A7783178" w:tentative="1">
      <w:start w:val="1"/>
      <w:numFmt w:val="bullet"/>
      <w:lvlText w:val=""/>
      <w:lvlJc w:val="left"/>
      <w:pPr>
        <w:ind w:left="4320" w:hanging="360"/>
      </w:pPr>
      <w:rPr>
        <w:rFonts w:ascii="Wingdings" w:hAnsi="Wingdings" w:hint="default"/>
      </w:rPr>
    </w:lvl>
    <w:lvl w:ilvl="6" w:tplc="1B5AB6F4" w:tentative="1">
      <w:start w:val="1"/>
      <w:numFmt w:val="bullet"/>
      <w:lvlText w:val=""/>
      <w:lvlJc w:val="left"/>
      <w:pPr>
        <w:ind w:left="5040" w:hanging="360"/>
      </w:pPr>
      <w:rPr>
        <w:rFonts w:ascii="Symbol" w:hAnsi="Symbol" w:hint="default"/>
      </w:rPr>
    </w:lvl>
    <w:lvl w:ilvl="7" w:tplc="5ED0A9C6" w:tentative="1">
      <w:start w:val="1"/>
      <w:numFmt w:val="bullet"/>
      <w:lvlText w:val="o"/>
      <w:lvlJc w:val="left"/>
      <w:pPr>
        <w:ind w:left="5760" w:hanging="360"/>
      </w:pPr>
      <w:rPr>
        <w:rFonts w:ascii="Courier New" w:hAnsi="Courier New" w:cs="Courier New" w:hint="default"/>
      </w:rPr>
    </w:lvl>
    <w:lvl w:ilvl="8" w:tplc="9718FF72" w:tentative="1">
      <w:start w:val="1"/>
      <w:numFmt w:val="bullet"/>
      <w:lvlText w:val=""/>
      <w:lvlJc w:val="left"/>
      <w:pPr>
        <w:ind w:left="6480" w:hanging="360"/>
      </w:pPr>
      <w:rPr>
        <w:rFonts w:ascii="Wingdings" w:hAnsi="Wingdings" w:hint="default"/>
      </w:rPr>
    </w:lvl>
  </w:abstractNum>
  <w:abstractNum w:abstractNumId="9" w15:restartNumberingAfterBreak="0">
    <w:nsid w:val="3BAE3D94"/>
    <w:multiLevelType w:val="hybridMultilevel"/>
    <w:tmpl w:val="2454FD3E"/>
    <w:lvl w:ilvl="0" w:tplc="121077E4">
      <w:start w:val="1"/>
      <w:numFmt w:val="bullet"/>
      <w:lvlText w:val=""/>
      <w:lvlJc w:val="left"/>
      <w:pPr>
        <w:tabs>
          <w:tab w:val="num" w:pos="720"/>
        </w:tabs>
        <w:ind w:left="720" w:hanging="360"/>
      </w:pPr>
      <w:rPr>
        <w:rFonts w:ascii="Symbol" w:hAnsi="Symbol" w:hint="default"/>
      </w:rPr>
    </w:lvl>
    <w:lvl w:ilvl="1" w:tplc="0A38509E" w:tentative="1">
      <w:start w:val="1"/>
      <w:numFmt w:val="bullet"/>
      <w:lvlText w:val="o"/>
      <w:lvlJc w:val="left"/>
      <w:pPr>
        <w:ind w:left="1440" w:hanging="360"/>
      </w:pPr>
      <w:rPr>
        <w:rFonts w:ascii="Courier New" w:hAnsi="Courier New" w:cs="Courier New" w:hint="default"/>
      </w:rPr>
    </w:lvl>
    <w:lvl w:ilvl="2" w:tplc="392C983A" w:tentative="1">
      <w:start w:val="1"/>
      <w:numFmt w:val="bullet"/>
      <w:lvlText w:val=""/>
      <w:lvlJc w:val="left"/>
      <w:pPr>
        <w:ind w:left="2160" w:hanging="360"/>
      </w:pPr>
      <w:rPr>
        <w:rFonts w:ascii="Wingdings" w:hAnsi="Wingdings" w:hint="default"/>
      </w:rPr>
    </w:lvl>
    <w:lvl w:ilvl="3" w:tplc="727C6A7E" w:tentative="1">
      <w:start w:val="1"/>
      <w:numFmt w:val="bullet"/>
      <w:lvlText w:val=""/>
      <w:lvlJc w:val="left"/>
      <w:pPr>
        <w:ind w:left="2880" w:hanging="360"/>
      </w:pPr>
      <w:rPr>
        <w:rFonts w:ascii="Symbol" w:hAnsi="Symbol" w:hint="default"/>
      </w:rPr>
    </w:lvl>
    <w:lvl w:ilvl="4" w:tplc="C20E0B64" w:tentative="1">
      <w:start w:val="1"/>
      <w:numFmt w:val="bullet"/>
      <w:lvlText w:val="o"/>
      <w:lvlJc w:val="left"/>
      <w:pPr>
        <w:ind w:left="3600" w:hanging="360"/>
      </w:pPr>
      <w:rPr>
        <w:rFonts w:ascii="Courier New" w:hAnsi="Courier New" w:cs="Courier New" w:hint="default"/>
      </w:rPr>
    </w:lvl>
    <w:lvl w:ilvl="5" w:tplc="4120F8E4" w:tentative="1">
      <w:start w:val="1"/>
      <w:numFmt w:val="bullet"/>
      <w:lvlText w:val=""/>
      <w:lvlJc w:val="left"/>
      <w:pPr>
        <w:ind w:left="4320" w:hanging="360"/>
      </w:pPr>
      <w:rPr>
        <w:rFonts w:ascii="Wingdings" w:hAnsi="Wingdings" w:hint="default"/>
      </w:rPr>
    </w:lvl>
    <w:lvl w:ilvl="6" w:tplc="FA2E728C" w:tentative="1">
      <w:start w:val="1"/>
      <w:numFmt w:val="bullet"/>
      <w:lvlText w:val=""/>
      <w:lvlJc w:val="left"/>
      <w:pPr>
        <w:ind w:left="5040" w:hanging="360"/>
      </w:pPr>
      <w:rPr>
        <w:rFonts w:ascii="Symbol" w:hAnsi="Symbol" w:hint="default"/>
      </w:rPr>
    </w:lvl>
    <w:lvl w:ilvl="7" w:tplc="F05477BC" w:tentative="1">
      <w:start w:val="1"/>
      <w:numFmt w:val="bullet"/>
      <w:lvlText w:val="o"/>
      <w:lvlJc w:val="left"/>
      <w:pPr>
        <w:ind w:left="5760" w:hanging="360"/>
      </w:pPr>
      <w:rPr>
        <w:rFonts w:ascii="Courier New" w:hAnsi="Courier New" w:cs="Courier New" w:hint="default"/>
      </w:rPr>
    </w:lvl>
    <w:lvl w:ilvl="8" w:tplc="E1DA23A6" w:tentative="1">
      <w:start w:val="1"/>
      <w:numFmt w:val="bullet"/>
      <w:lvlText w:val=""/>
      <w:lvlJc w:val="left"/>
      <w:pPr>
        <w:ind w:left="6480" w:hanging="360"/>
      </w:pPr>
      <w:rPr>
        <w:rFonts w:ascii="Wingdings" w:hAnsi="Wingdings" w:hint="default"/>
      </w:rPr>
    </w:lvl>
  </w:abstractNum>
  <w:abstractNum w:abstractNumId="10" w15:restartNumberingAfterBreak="0">
    <w:nsid w:val="3CE44A75"/>
    <w:multiLevelType w:val="hybridMultilevel"/>
    <w:tmpl w:val="59301F86"/>
    <w:lvl w:ilvl="0" w:tplc="3206666A">
      <w:start w:val="1"/>
      <w:numFmt w:val="bullet"/>
      <w:lvlText w:val=""/>
      <w:lvlJc w:val="left"/>
      <w:pPr>
        <w:tabs>
          <w:tab w:val="num" w:pos="720"/>
        </w:tabs>
        <w:ind w:left="720" w:hanging="360"/>
      </w:pPr>
      <w:rPr>
        <w:rFonts w:ascii="Symbol" w:hAnsi="Symbol" w:hint="default"/>
      </w:rPr>
    </w:lvl>
    <w:lvl w:ilvl="1" w:tplc="490A799A" w:tentative="1">
      <w:start w:val="1"/>
      <w:numFmt w:val="bullet"/>
      <w:lvlText w:val="o"/>
      <w:lvlJc w:val="left"/>
      <w:pPr>
        <w:ind w:left="1440" w:hanging="360"/>
      </w:pPr>
      <w:rPr>
        <w:rFonts w:ascii="Courier New" w:hAnsi="Courier New" w:cs="Courier New" w:hint="default"/>
      </w:rPr>
    </w:lvl>
    <w:lvl w:ilvl="2" w:tplc="A78C2322" w:tentative="1">
      <w:start w:val="1"/>
      <w:numFmt w:val="bullet"/>
      <w:lvlText w:val=""/>
      <w:lvlJc w:val="left"/>
      <w:pPr>
        <w:ind w:left="2160" w:hanging="360"/>
      </w:pPr>
      <w:rPr>
        <w:rFonts w:ascii="Wingdings" w:hAnsi="Wingdings" w:hint="default"/>
      </w:rPr>
    </w:lvl>
    <w:lvl w:ilvl="3" w:tplc="29C6EBBA" w:tentative="1">
      <w:start w:val="1"/>
      <w:numFmt w:val="bullet"/>
      <w:lvlText w:val=""/>
      <w:lvlJc w:val="left"/>
      <w:pPr>
        <w:ind w:left="2880" w:hanging="360"/>
      </w:pPr>
      <w:rPr>
        <w:rFonts w:ascii="Symbol" w:hAnsi="Symbol" w:hint="default"/>
      </w:rPr>
    </w:lvl>
    <w:lvl w:ilvl="4" w:tplc="FBB05116" w:tentative="1">
      <w:start w:val="1"/>
      <w:numFmt w:val="bullet"/>
      <w:lvlText w:val="o"/>
      <w:lvlJc w:val="left"/>
      <w:pPr>
        <w:ind w:left="3600" w:hanging="360"/>
      </w:pPr>
      <w:rPr>
        <w:rFonts w:ascii="Courier New" w:hAnsi="Courier New" w:cs="Courier New" w:hint="default"/>
      </w:rPr>
    </w:lvl>
    <w:lvl w:ilvl="5" w:tplc="23C0C4FE" w:tentative="1">
      <w:start w:val="1"/>
      <w:numFmt w:val="bullet"/>
      <w:lvlText w:val=""/>
      <w:lvlJc w:val="left"/>
      <w:pPr>
        <w:ind w:left="4320" w:hanging="360"/>
      </w:pPr>
      <w:rPr>
        <w:rFonts w:ascii="Wingdings" w:hAnsi="Wingdings" w:hint="default"/>
      </w:rPr>
    </w:lvl>
    <w:lvl w:ilvl="6" w:tplc="ED28B89E" w:tentative="1">
      <w:start w:val="1"/>
      <w:numFmt w:val="bullet"/>
      <w:lvlText w:val=""/>
      <w:lvlJc w:val="left"/>
      <w:pPr>
        <w:ind w:left="5040" w:hanging="360"/>
      </w:pPr>
      <w:rPr>
        <w:rFonts w:ascii="Symbol" w:hAnsi="Symbol" w:hint="default"/>
      </w:rPr>
    </w:lvl>
    <w:lvl w:ilvl="7" w:tplc="126ADC5A" w:tentative="1">
      <w:start w:val="1"/>
      <w:numFmt w:val="bullet"/>
      <w:lvlText w:val="o"/>
      <w:lvlJc w:val="left"/>
      <w:pPr>
        <w:ind w:left="5760" w:hanging="360"/>
      </w:pPr>
      <w:rPr>
        <w:rFonts w:ascii="Courier New" w:hAnsi="Courier New" w:cs="Courier New" w:hint="default"/>
      </w:rPr>
    </w:lvl>
    <w:lvl w:ilvl="8" w:tplc="1AC436B0" w:tentative="1">
      <w:start w:val="1"/>
      <w:numFmt w:val="bullet"/>
      <w:lvlText w:val=""/>
      <w:lvlJc w:val="left"/>
      <w:pPr>
        <w:ind w:left="6480" w:hanging="360"/>
      </w:pPr>
      <w:rPr>
        <w:rFonts w:ascii="Wingdings" w:hAnsi="Wingdings" w:hint="default"/>
      </w:rPr>
    </w:lvl>
  </w:abstractNum>
  <w:abstractNum w:abstractNumId="11" w15:restartNumberingAfterBreak="0">
    <w:nsid w:val="4E8B619D"/>
    <w:multiLevelType w:val="hybridMultilevel"/>
    <w:tmpl w:val="3800BBD0"/>
    <w:lvl w:ilvl="0" w:tplc="BB321F34">
      <w:start w:val="1"/>
      <w:numFmt w:val="bullet"/>
      <w:lvlText w:val=""/>
      <w:lvlJc w:val="left"/>
      <w:pPr>
        <w:tabs>
          <w:tab w:val="num" w:pos="720"/>
        </w:tabs>
        <w:ind w:left="720" w:hanging="360"/>
      </w:pPr>
      <w:rPr>
        <w:rFonts w:ascii="Symbol" w:hAnsi="Symbol" w:hint="default"/>
      </w:rPr>
    </w:lvl>
    <w:lvl w:ilvl="1" w:tplc="6D7A8020" w:tentative="1">
      <w:start w:val="1"/>
      <w:numFmt w:val="bullet"/>
      <w:lvlText w:val="o"/>
      <w:lvlJc w:val="left"/>
      <w:pPr>
        <w:ind w:left="1440" w:hanging="360"/>
      </w:pPr>
      <w:rPr>
        <w:rFonts w:ascii="Courier New" w:hAnsi="Courier New" w:cs="Courier New" w:hint="default"/>
      </w:rPr>
    </w:lvl>
    <w:lvl w:ilvl="2" w:tplc="DF7E819E" w:tentative="1">
      <w:start w:val="1"/>
      <w:numFmt w:val="bullet"/>
      <w:lvlText w:val=""/>
      <w:lvlJc w:val="left"/>
      <w:pPr>
        <w:ind w:left="2160" w:hanging="360"/>
      </w:pPr>
      <w:rPr>
        <w:rFonts w:ascii="Wingdings" w:hAnsi="Wingdings" w:hint="default"/>
      </w:rPr>
    </w:lvl>
    <w:lvl w:ilvl="3" w:tplc="F2CE6208" w:tentative="1">
      <w:start w:val="1"/>
      <w:numFmt w:val="bullet"/>
      <w:lvlText w:val=""/>
      <w:lvlJc w:val="left"/>
      <w:pPr>
        <w:ind w:left="2880" w:hanging="360"/>
      </w:pPr>
      <w:rPr>
        <w:rFonts w:ascii="Symbol" w:hAnsi="Symbol" w:hint="default"/>
      </w:rPr>
    </w:lvl>
    <w:lvl w:ilvl="4" w:tplc="5F0CDD2A" w:tentative="1">
      <w:start w:val="1"/>
      <w:numFmt w:val="bullet"/>
      <w:lvlText w:val="o"/>
      <w:lvlJc w:val="left"/>
      <w:pPr>
        <w:ind w:left="3600" w:hanging="360"/>
      </w:pPr>
      <w:rPr>
        <w:rFonts w:ascii="Courier New" w:hAnsi="Courier New" w:cs="Courier New" w:hint="default"/>
      </w:rPr>
    </w:lvl>
    <w:lvl w:ilvl="5" w:tplc="4BF08342" w:tentative="1">
      <w:start w:val="1"/>
      <w:numFmt w:val="bullet"/>
      <w:lvlText w:val=""/>
      <w:lvlJc w:val="left"/>
      <w:pPr>
        <w:ind w:left="4320" w:hanging="360"/>
      </w:pPr>
      <w:rPr>
        <w:rFonts w:ascii="Wingdings" w:hAnsi="Wingdings" w:hint="default"/>
      </w:rPr>
    </w:lvl>
    <w:lvl w:ilvl="6" w:tplc="233C2D88" w:tentative="1">
      <w:start w:val="1"/>
      <w:numFmt w:val="bullet"/>
      <w:lvlText w:val=""/>
      <w:lvlJc w:val="left"/>
      <w:pPr>
        <w:ind w:left="5040" w:hanging="360"/>
      </w:pPr>
      <w:rPr>
        <w:rFonts w:ascii="Symbol" w:hAnsi="Symbol" w:hint="default"/>
      </w:rPr>
    </w:lvl>
    <w:lvl w:ilvl="7" w:tplc="29B09302" w:tentative="1">
      <w:start w:val="1"/>
      <w:numFmt w:val="bullet"/>
      <w:lvlText w:val="o"/>
      <w:lvlJc w:val="left"/>
      <w:pPr>
        <w:ind w:left="5760" w:hanging="360"/>
      </w:pPr>
      <w:rPr>
        <w:rFonts w:ascii="Courier New" w:hAnsi="Courier New" w:cs="Courier New" w:hint="default"/>
      </w:rPr>
    </w:lvl>
    <w:lvl w:ilvl="8" w:tplc="4132A156" w:tentative="1">
      <w:start w:val="1"/>
      <w:numFmt w:val="bullet"/>
      <w:lvlText w:val=""/>
      <w:lvlJc w:val="left"/>
      <w:pPr>
        <w:ind w:left="6480" w:hanging="360"/>
      </w:pPr>
      <w:rPr>
        <w:rFonts w:ascii="Wingdings" w:hAnsi="Wingdings" w:hint="default"/>
      </w:rPr>
    </w:lvl>
  </w:abstractNum>
  <w:abstractNum w:abstractNumId="12" w15:restartNumberingAfterBreak="0">
    <w:nsid w:val="67D95016"/>
    <w:multiLevelType w:val="hybridMultilevel"/>
    <w:tmpl w:val="5A68E2FE"/>
    <w:lvl w:ilvl="0" w:tplc="351E2E0A">
      <w:start w:val="1"/>
      <w:numFmt w:val="bullet"/>
      <w:lvlText w:val=""/>
      <w:lvlJc w:val="left"/>
      <w:pPr>
        <w:tabs>
          <w:tab w:val="num" w:pos="720"/>
        </w:tabs>
        <w:ind w:left="720" w:hanging="360"/>
      </w:pPr>
      <w:rPr>
        <w:rFonts w:ascii="Symbol" w:hAnsi="Symbol" w:hint="default"/>
      </w:rPr>
    </w:lvl>
    <w:lvl w:ilvl="1" w:tplc="AC803456" w:tentative="1">
      <w:start w:val="1"/>
      <w:numFmt w:val="bullet"/>
      <w:lvlText w:val="o"/>
      <w:lvlJc w:val="left"/>
      <w:pPr>
        <w:ind w:left="1440" w:hanging="360"/>
      </w:pPr>
      <w:rPr>
        <w:rFonts w:ascii="Courier New" w:hAnsi="Courier New" w:cs="Courier New" w:hint="default"/>
      </w:rPr>
    </w:lvl>
    <w:lvl w:ilvl="2" w:tplc="186C6CCC" w:tentative="1">
      <w:start w:val="1"/>
      <w:numFmt w:val="bullet"/>
      <w:lvlText w:val=""/>
      <w:lvlJc w:val="left"/>
      <w:pPr>
        <w:ind w:left="2160" w:hanging="360"/>
      </w:pPr>
      <w:rPr>
        <w:rFonts w:ascii="Wingdings" w:hAnsi="Wingdings" w:hint="default"/>
      </w:rPr>
    </w:lvl>
    <w:lvl w:ilvl="3" w:tplc="6FA6BD9A" w:tentative="1">
      <w:start w:val="1"/>
      <w:numFmt w:val="bullet"/>
      <w:lvlText w:val=""/>
      <w:lvlJc w:val="left"/>
      <w:pPr>
        <w:ind w:left="2880" w:hanging="360"/>
      </w:pPr>
      <w:rPr>
        <w:rFonts w:ascii="Symbol" w:hAnsi="Symbol" w:hint="default"/>
      </w:rPr>
    </w:lvl>
    <w:lvl w:ilvl="4" w:tplc="62C21FD2" w:tentative="1">
      <w:start w:val="1"/>
      <w:numFmt w:val="bullet"/>
      <w:lvlText w:val="o"/>
      <w:lvlJc w:val="left"/>
      <w:pPr>
        <w:ind w:left="3600" w:hanging="360"/>
      </w:pPr>
      <w:rPr>
        <w:rFonts w:ascii="Courier New" w:hAnsi="Courier New" w:cs="Courier New" w:hint="default"/>
      </w:rPr>
    </w:lvl>
    <w:lvl w:ilvl="5" w:tplc="1FA8F270" w:tentative="1">
      <w:start w:val="1"/>
      <w:numFmt w:val="bullet"/>
      <w:lvlText w:val=""/>
      <w:lvlJc w:val="left"/>
      <w:pPr>
        <w:ind w:left="4320" w:hanging="360"/>
      </w:pPr>
      <w:rPr>
        <w:rFonts w:ascii="Wingdings" w:hAnsi="Wingdings" w:hint="default"/>
      </w:rPr>
    </w:lvl>
    <w:lvl w:ilvl="6" w:tplc="69707DBE" w:tentative="1">
      <w:start w:val="1"/>
      <w:numFmt w:val="bullet"/>
      <w:lvlText w:val=""/>
      <w:lvlJc w:val="left"/>
      <w:pPr>
        <w:ind w:left="5040" w:hanging="360"/>
      </w:pPr>
      <w:rPr>
        <w:rFonts w:ascii="Symbol" w:hAnsi="Symbol" w:hint="default"/>
      </w:rPr>
    </w:lvl>
    <w:lvl w:ilvl="7" w:tplc="3E70B5F4" w:tentative="1">
      <w:start w:val="1"/>
      <w:numFmt w:val="bullet"/>
      <w:lvlText w:val="o"/>
      <w:lvlJc w:val="left"/>
      <w:pPr>
        <w:ind w:left="5760" w:hanging="360"/>
      </w:pPr>
      <w:rPr>
        <w:rFonts w:ascii="Courier New" w:hAnsi="Courier New" w:cs="Courier New" w:hint="default"/>
      </w:rPr>
    </w:lvl>
    <w:lvl w:ilvl="8" w:tplc="C902E45A" w:tentative="1">
      <w:start w:val="1"/>
      <w:numFmt w:val="bullet"/>
      <w:lvlText w:val=""/>
      <w:lvlJc w:val="left"/>
      <w:pPr>
        <w:ind w:left="6480" w:hanging="360"/>
      </w:pPr>
      <w:rPr>
        <w:rFonts w:ascii="Wingdings" w:hAnsi="Wingdings" w:hint="default"/>
      </w:rPr>
    </w:lvl>
  </w:abstractNum>
  <w:abstractNum w:abstractNumId="13" w15:restartNumberingAfterBreak="0">
    <w:nsid w:val="6F5B3A82"/>
    <w:multiLevelType w:val="hybridMultilevel"/>
    <w:tmpl w:val="A04CFA9E"/>
    <w:lvl w:ilvl="0" w:tplc="B7E2E2E0">
      <w:start w:val="1"/>
      <w:numFmt w:val="bullet"/>
      <w:lvlText w:val=""/>
      <w:lvlJc w:val="left"/>
      <w:pPr>
        <w:tabs>
          <w:tab w:val="num" w:pos="720"/>
        </w:tabs>
        <w:ind w:left="720" w:hanging="360"/>
      </w:pPr>
      <w:rPr>
        <w:rFonts w:ascii="Symbol" w:hAnsi="Symbol" w:hint="default"/>
      </w:rPr>
    </w:lvl>
    <w:lvl w:ilvl="1" w:tplc="33C6AA5C" w:tentative="1">
      <w:start w:val="1"/>
      <w:numFmt w:val="bullet"/>
      <w:lvlText w:val="o"/>
      <w:lvlJc w:val="left"/>
      <w:pPr>
        <w:ind w:left="1440" w:hanging="360"/>
      </w:pPr>
      <w:rPr>
        <w:rFonts w:ascii="Courier New" w:hAnsi="Courier New" w:cs="Courier New" w:hint="default"/>
      </w:rPr>
    </w:lvl>
    <w:lvl w:ilvl="2" w:tplc="3EE2E872" w:tentative="1">
      <w:start w:val="1"/>
      <w:numFmt w:val="bullet"/>
      <w:lvlText w:val=""/>
      <w:lvlJc w:val="left"/>
      <w:pPr>
        <w:ind w:left="2160" w:hanging="360"/>
      </w:pPr>
      <w:rPr>
        <w:rFonts w:ascii="Wingdings" w:hAnsi="Wingdings" w:hint="default"/>
      </w:rPr>
    </w:lvl>
    <w:lvl w:ilvl="3" w:tplc="EC424AF2" w:tentative="1">
      <w:start w:val="1"/>
      <w:numFmt w:val="bullet"/>
      <w:lvlText w:val=""/>
      <w:lvlJc w:val="left"/>
      <w:pPr>
        <w:ind w:left="2880" w:hanging="360"/>
      </w:pPr>
      <w:rPr>
        <w:rFonts w:ascii="Symbol" w:hAnsi="Symbol" w:hint="default"/>
      </w:rPr>
    </w:lvl>
    <w:lvl w:ilvl="4" w:tplc="97B43904" w:tentative="1">
      <w:start w:val="1"/>
      <w:numFmt w:val="bullet"/>
      <w:lvlText w:val="o"/>
      <w:lvlJc w:val="left"/>
      <w:pPr>
        <w:ind w:left="3600" w:hanging="360"/>
      </w:pPr>
      <w:rPr>
        <w:rFonts w:ascii="Courier New" w:hAnsi="Courier New" w:cs="Courier New" w:hint="default"/>
      </w:rPr>
    </w:lvl>
    <w:lvl w:ilvl="5" w:tplc="CE5AEAA6" w:tentative="1">
      <w:start w:val="1"/>
      <w:numFmt w:val="bullet"/>
      <w:lvlText w:val=""/>
      <w:lvlJc w:val="left"/>
      <w:pPr>
        <w:ind w:left="4320" w:hanging="360"/>
      </w:pPr>
      <w:rPr>
        <w:rFonts w:ascii="Wingdings" w:hAnsi="Wingdings" w:hint="default"/>
      </w:rPr>
    </w:lvl>
    <w:lvl w:ilvl="6" w:tplc="848EE1F6" w:tentative="1">
      <w:start w:val="1"/>
      <w:numFmt w:val="bullet"/>
      <w:lvlText w:val=""/>
      <w:lvlJc w:val="left"/>
      <w:pPr>
        <w:ind w:left="5040" w:hanging="360"/>
      </w:pPr>
      <w:rPr>
        <w:rFonts w:ascii="Symbol" w:hAnsi="Symbol" w:hint="default"/>
      </w:rPr>
    </w:lvl>
    <w:lvl w:ilvl="7" w:tplc="4DD8B4FA" w:tentative="1">
      <w:start w:val="1"/>
      <w:numFmt w:val="bullet"/>
      <w:lvlText w:val="o"/>
      <w:lvlJc w:val="left"/>
      <w:pPr>
        <w:ind w:left="5760" w:hanging="360"/>
      </w:pPr>
      <w:rPr>
        <w:rFonts w:ascii="Courier New" w:hAnsi="Courier New" w:cs="Courier New" w:hint="default"/>
      </w:rPr>
    </w:lvl>
    <w:lvl w:ilvl="8" w:tplc="8A0EE1C2" w:tentative="1">
      <w:start w:val="1"/>
      <w:numFmt w:val="bullet"/>
      <w:lvlText w:val=""/>
      <w:lvlJc w:val="left"/>
      <w:pPr>
        <w:ind w:left="6480" w:hanging="360"/>
      </w:pPr>
      <w:rPr>
        <w:rFonts w:ascii="Wingdings" w:hAnsi="Wingdings" w:hint="default"/>
      </w:rPr>
    </w:lvl>
  </w:abstractNum>
  <w:abstractNum w:abstractNumId="14" w15:restartNumberingAfterBreak="0">
    <w:nsid w:val="743A3330"/>
    <w:multiLevelType w:val="hybridMultilevel"/>
    <w:tmpl w:val="EDE4EF44"/>
    <w:lvl w:ilvl="0" w:tplc="B2088B42">
      <w:start w:val="1"/>
      <w:numFmt w:val="bullet"/>
      <w:lvlText w:val=""/>
      <w:lvlJc w:val="left"/>
      <w:pPr>
        <w:tabs>
          <w:tab w:val="num" w:pos="720"/>
        </w:tabs>
        <w:ind w:left="720" w:hanging="360"/>
      </w:pPr>
      <w:rPr>
        <w:rFonts w:ascii="Symbol" w:hAnsi="Symbol" w:hint="default"/>
      </w:rPr>
    </w:lvl>
    <w:lvl w:ilvl="1" w:tplc="E4BA5DFC" w:tentative="1">
      <w:start w:val="1"/>
      <w:numFmt w:val="bullet"/>
      <w:lvlText w:val="o"/>
      <w:lvlJc w:val="left"/>
      <w:pPr>
        <w:ind w:left="1440" w:hanging="360"/>
      </w:pPr>
      <w:rPr>
        <w:rFonts w:ascii="Courier New" w:hAnsi="Courier New" w:cs="Courier New" w:hint="default"/>
      </w:rPr>
    </w:lvl>
    <w:lvl w:ilvl="2" w:tplc="E3EA1420" w:tentative="1">
      <w:start w:val="1"/>
      <w:numFmt w:val="bullet"/>
      <w:lvlText w:val=""/>
      <w:lvlJc w:val="left"/>
      <w:pPr>
        <w:ind w:left="2160" w:hanging="360"/>
      </w:pPr>
      <w:rPr>
        <w:rFonts w:ascii="Wingdings" w:hAnsi="Wingdings" w:hint="default"/>
      </w:rPr>
    </w:lvl>
    <w:lvl w:ilvl="3" w:tplc="63A08F5A" w:tentative="1">
      <w:start w:val="1"/>
      <w:numFmt w:val="bullet"/>
      <w:lvlText w:val=""/>
      <w:lvlJc w:val="left"/>
      <w:pPr>
        <w:ind w:left="2880" w:hanging="360"/>
      </w:pPr>
      <w:rPr>
        <w:rFonts w:ascii="Symbol" w:hAnsi="Symbol" w:hint="default"/>
      </w:rPr>
    </w:lvl>
    <w:lvl w:ilvl="4" w:tplc="10281A16" w:tentative="1">
      <w:start w:val="1"/>
      <w:numFmt w:val="bullet"/>
      <w:lvlText w:val="o"/>
      <w:lvlJc w:val="left"/>
      <w:pPr>
        <w:ind w:left="3600" w:hanging="360"/>
      </w:pPr>
      <w:rPr>
        <w:rFonts w:ascii="Courier New" w:hAnsi="Courier New" w:cs="Courier New" w:hint="default"/>
      </w:rPr>
    </w:lvl>
    <w:lvl w:ilvl="5" w:tplc="2842DA2C" w:tentative="1">
      <w:start w:val="1"/>
      <w:numFmt w:val="bullet"/>
      <w:lvlText w:val=""/>
      <w:lvlJc w:val="left"/>
      <w:pPr>
        <w:ind w:left="4320" w:hanging="360"/>
      </w:pPr>
      <w:rPr>
        <w:rFonts w:ascii="Wingdings" w:hAnsi="Wingdings" w:hint="default"/>
      </w:rPr>
    </w:lvl>
    <w:lvl w:ilvl="6" w:tplc="439C400C" w:tentative="1">
      <w:start w:val="1"/>
      <w:numFmt w:val="bullet"/>
      <w:lvlText w:val=""/>
      <w:lvlJc w:val="left"/>
      <w:pPr>
        <w:ind w:left="5040" w:hanging="360"/>
      </w:pPr>
      <w:rPr>
        <w:rFonts w:ascii="Symbol" w:hAnsi="Symbol" w:hint="default"/>
      </w:rPr>
    </w:lvl>
    <w:lvl w:ilvl="7" w:tplc="7AD4A46C" w:tentative="1">
      <w:start w:val="1"/>
      <w:numFmt w:val="bullet"/>
      <w:lvlText w:val="o"/>
      <w:lvlJc w:val="left"/>
      <w:pPr>
        <w:ind w:left="5760" w:hanging="360"/>
      </w:pPr>
      <w:rPr>
        <w:rFonts w:ascii="Courier New" w:hAnsi="Courier New" w:cs="Courier New" w:hint="default"/>
      </w:rPr>
    </w:lvl>
    <w:lvl w:ilvl="8" w:tplc="69EC0BE2" w:tentative="1">
      <w:start w:val="1"/>
      <w:numFmt w:val="bullet"/>
      <w:lvlText w:val=""/>
      <w:lvlJc w:val="left"/>
      <w:pPr>
        <w:ind w:left="6480" w:hanging="360"/>
      </w:pPr>
      <w:rPr>
        <w:rFonts w:ascii="Wingdings" w:hAnsi="Wingdings" w:hint="default"/>
      </w:rPr>
    </w:lvl>
  </w:abstractNum>
  <w:abstractNum w:abstractNumId="15" w15:restartNumberingAfterBreak="0">
    <w:nsid w:val="754E70BF"/>
    <w:multiLevelType w:val="hybridMultilevel"/>
    <w:tmpl w:val="49803A30"/>
    <w:lvl w:ilvl="0" w:tplc="5F7EC926">
      <w:start w:val="1"/>
      <w:numFmt w:val="bullet"/>
      <w:lvlText w:val=""/>
      <w:lvlJc w:val="left"/>
      <w:pPr>
        <w:tabs>
          <w:tab w:val="num" w:pos="720"/>
        </w:tabs>
        <w:ind w:left="720" w:hanging="360"/>
      </w:pPr>
      <w:rPr>
        <w:rFonts w:ascii="Symbol" w:hAnsi="Symbol" w:hint="default"/>
      </w:rPr>
    </w:lvl>
    <w:lvl w:ilvl="1" w:tplc="6CDA8036" w:tentative="1">
      <w:start w:val="1"/>
      <w:numFmt w:val="bullet"/>
      <w:lvlText w:val="o"/>
      <w:lvlJc w:val="left"/>
      <w:pPr>
        <w:ind w:left="1440" w:hanging="360"/>
      </w:pPr>
      <w:rPr>
        <w:rFonts w:ascii="Courier New" w:hAnsi="Courier New" w:cs="Courier New" w:hint="default"/>
      </w:rPr>
    </w:lvl>
    <w:lvl w:ilvl="2" w:tplc="F5067F3C" w:tentative="1">
      <w:start w:val="1"/>
      <w:numFmt w:val="bullet"/>
      <w:lvlText w:val=""/>
      <w:lvlJc w:val="left"/>
      <w:pPr>
        <w:ind w:left="2160" w:hanging="360"/>
      </w:pPr>
      <w:rPr>
        <w:rFonts w:ascii="Wingdings" w:hAnsi="Wingdings" w:hint="default"/>
      </w:rPr>
    </w:lvl>
    <w:lvl w:ilvl="3" w:tplc="C45A6CCE" w:tentative="1">
      <w:start w:val="1"/>
      <w:numFmt w:val="bullet"/>
      <w:lvlText w:val=""/>
      <w:lvlJc w:val="left"/>
      <w:pPr>
        <w:ind w:left="2880" w:hanging="360"/>
      </w:pPr>
      <w:rPr>
        <w:rFonts w:ascii="Symbol" w:hAnsi="Symbol" w:hint="default"/>
      </w:rPr>
    </w:lvl>
    <w:lvl w:ilvl="4" w:tplc="BCA207AC" w:tentative="1">
      <w:start w:val="1"/>
      <w:numFmt w:val="bullet"/>
      <w:lvlText w:val="o"/>
      <w:lvlJc w:val="left"/>
      <w:pPr>
        <w:ind w:left="3600" w:hanging="360"/>
      </w:pPr>
      <w:rPr>
        <w:rFonts w:ascii="Courier New" w:hAnsi="Courier New" w:cs="Courier New" w:hint="default"/>
      </w:rPr>
    </w:lvl>
    <w:lvl w:ilvl="5" w:tplc="8FC062FA" w:tentative="1">
      <w:start w:val="1"/>
      <w:numFmt w:val="bullet"/>
      <w:lvlText w:val=""/>
      <w:lvlJc w:val="left"/>
      <w:pPr>
        <w:ind w:left="4320" w:hanging="360"/>
      </w:pPr>
      <w:rPr>
        <w:rFonts w:ascii="Wingdings" w:hAnsi="Wingdings" w:hint="default"/>
      </w:rPr>
    </w:lvl>
    <w:lvl w:ilvl="6" w:tplc="8702E258" w:tentative="1">
      <w:start w:val="1"/>
      <w:numFmt w:val="bullet"/>
      <w:lvlText w:val=""/>
      <w:lvlJc w:val="left"/>
      <w:pPr>
        <w:ind w:left="5040" w:hanging="360"/>
      </w:pPr>
      <w:rPr>
        <w:rFonts w:ascii="Symbol" w:hAnsi="Symbol" w:hint="default"/>
      </w:rPr>
    </w:lvl>
    <w:lvl w:ilvl="7" w:tplc="FC7E3372" w:tentative="1">
      <w:start w:val="1"/>
      <w:numFmt w:val="bullet"/>
      <w:lvlText w:val="o"/>
      <w:lvlJc w:val="left"/>
      <w:pPr>
        <w:ind w:left="5760" w:hanging="360"/>
      </w:pPr>
      <w:rPr>
        <w:rFonts w:ascii="Courier New" w:hAnsi="Courier New" w:cs="Courier New" w:hint="default"/>
      </w:rPr>
    </w:lvl>
    <w:lvl w:ilvl="8" w:tplc="2D32305A" w:tentative="1">
      <w:start w:val="1"/>
      <w:numFmt w:val="bullet"/>
      <w:lvlText w:val=""/>
      <w:lvlJc w:val="left"/>
      <w:pPr>
        <w:ind w:left="6480" w:hanging="360"/>
      </w:pPr>
      <w:rPr>
        <w:rFonts w:ascii="Wingdings" w:hAnsi="Wingdings" w:hint="default"/>
      </w:rPr>
    </w:lvl>
  </w:abstractNum>
  <w:num w:numId="1" w16cid:durableId="1741826203">
    <w:abstractNumId w:val="7"/>
  </w:num>
  <w:num w:numId="2" w16cid:durableId="1889487920">
    <w:abstractNumId w:val="0"/>
  </w:num>
  <w:num w:numId="3" w16cid:durableId="1323503707">
    <w:abstractNumId w:val="5"/>
  </w:num>
  <w:num w:numId="4" w16cid:durableId="346833817">
    <w:abstractNumId w:val="3"/>
  </w:num>
  <w:num w:numId="5" w16cid:durableId="448553541">
    <w:abstractNumId w:val="1"/>
  </w:num>
  <w:num w:numId="6" w16cid:durableId="764156497">
    <w:abstractNumId w:val="12"/>
  </w:num>
  <w:num w:numId="7" w16cid:durableId="191191840">
    <w:abstractNumId w:val="9"/>
  </w:num>
  <w:num w:numId="8" w16cid:durableId="1798719049">
    <w:abstractNumId w:val="2"/>
  </w:num>
  <w:num w:numId="9" w16cid:durableId="2092771701">
    <w:abstractNumId w:val="14"/>
  </w:num>
  <w:num w:numId="10" w16cid:durableId="1536429210">
    <w:abstractNumId w:val="8"/>
  </w:num>
  <w:num w:numId="11" w16cid:durableId="920527736">
    <w:abstractNumId w:val="15"/>
  </w:num>
  <w:num w:numId="12" w16cid:durableId="214852129">
    <w:abstractNumId w:val="4"/>
  </w:num>
  <w:num w:numId="13" w16cid:durableId="101649816">
    <w:abstractNumId w:val="10"/>
  </w:num>
  <w:num w:numId="14" w16cid:durableId="1158153082">
    <w:abstractNumId w:val="11"/>
  </w:num>
  <w:num w:numId="15" w16cid:durableId="293214579">
    <w:abstractNumId w:val="13"/>
  </w:num>
  <w:num w:numId="16" w16cid:durableId="3036573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B1"/>
    <w:rsid w:val="00000A70"/>
    <w:rsid w:val="000032B8"/>
    <w:rsid w:val="00003B06"/>
    <w:rsid w:val="000054B9"/>
    <w:rsid w:val="00005A3D"/>
    <w:rsid w:val="000062ED"/>
    <w:rsid w:val="000066B3"/>
    <w:rsid w:val="00007461"/>
    <w:rsid w:val="0001117E"/>
    <w:rsid w:val="0001125F"/>
    <w:rsid w:val="0001338E"/>
    <w:rsid w:val="00013D24"/>
    <w:rsid w:val="00014AF0"/>
    <w:rsid w:val="000155D6"/>
    <w:rsid w:val="00015D4E"/>
    <w:rsid w:val="00017E94"/>
    <w:rsid w:val="00020C1E"/>
    <w:rsid w:val="00020E9B"/>
    <w:rsid w:val="000236C1"/>
    <w:rsid w:val="000236EC"/>
    <w:rsid w:val="0002413D"/>
    <w:rsid w:val="000249F2"/>
    <w:rsid w:val="00027E81"/>
    <w:rsid w:val="00030AD8"/>
    <w:rsid w:val="0003107A"/>
    <w:rsid w:val="00031C95"/>
    <w:rsid w:val="000330D4"/>
    <w:rsid w:val="000348BE"/>
    <w:rsid w:val="0003572D"/>
    <w:rsid w:val="00035DB0"/>
    <w:rsid w:val="00037088"/>
    <w:rsid w:val="00037BBF"/>
    <w:rsid w:val="000400D5"/>
    <w:rsid w:val="0004353A"/>
    <w:rsid w:val="00043B84"/>
    <w:rsid w:val="0004512B"/>
    <w:rsid w:val="000463F0"/>
    <w:rsid w:val="00046BDA"/>
    <w:rsid w:val="00047073"/>
    <w:rsid w:val="0004762E"/>
    <w:rsid w:val="000532BD"/>
    <w:rsid w:val="000555E0"/>
    <w:rsid w:val="00055C12"/>
    <w:rsid w:val="000608B0"/>
    <w:rsid w:val="0006104C"/>
    <w:rsid w:val="00063BDE"/>
    <w:rsid w:val="00064BF2"/>
    <w:rsid w:val="000667BA"/>
    <w:rsid w:val="000672A7"/>
    <w:rsid w:val="000676A7"/>
    <w:rsid w:val="00073914"/>
    <w:rsid w:val="00074236"/>
    <w:rsid w:val="000746BD"/>
    <w:rsid w:val="00076D7D"/>
    <w:rsid w:val="00080340"/>
    <w:rsid w:val="00080D95"/>
    <w:rsid w:val="00090E6B"/>
    <w:rsid w:val="00091B2C"/>
    <w:rsid w:val="00092ABC"/>
    <w:rsid w:val="00097AAF"/>
    <w:rsid w:val="00097D13"/>
    <w:rsid w:val="000A4893"/>
    <w:rsid w:val="000A54E0"/>
    <w:rsid w:val="000A72C4"/>
    <w:rsid w:val="000B0F30"/>
    <w:rsid w:val="000B1486"/>
    <w:rsid w:val="000B37A2"/>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3AB7"/>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43F6"/>
    <w:rsid w:val="00115D93"/>
    <w:rsid w:val="00115EE9"/>
    <w:rsid w:val="001169F9"/>
    <w:rsid w:val="00120797"/>
    <w:rsid w:val="001218D2"/>
    <w:rsid w:val="0012371B"/>
    <w:rsid w:val="001245C8"/>
    <w:rsid w:val="00124653"/>
    <w:rsid w:val="001247C5"/>
    <w:rsid w:val="00127893"/>
    <w:rsid w:val="001312BB"/>
    <w:rsid w:val="001342D0"/>
    <w:rsid w:val="00136B50"/>
    <w:rsid w:val="00137D90"/>
    <w:rsid w:val="001417A6"/>
    <w:rsid w:val="00141FB6"/>
    <w:rsid w:val="00142F8E"/>
    <w:rsid w:val="00143811"/>
    <w:rsid w:val="00143C8B"/>
    <w:rsid w:val="00147530"/>
    <w:rsid w:val="0015331F"/>
    <w:rsid w:val="00156AB2"/>
    <w:rsid w:val="00160402"/>
    <w:rsid w:val="00160571"/>
    <w:rsid w:val="00160EDC"/>
    <w:rsid w:val="00161E93"/>
    <w:rsid w:val="00162C7A"/>
    <w:rsid w:val="00162DAE"/>
    <w:rsid w:val="001639C5"/>
    <w:rsid w:val="00163E45"/>
    <w:rsid w:val="001664C2"/>
    <w:rsid w:val="00171BF2"/>
    <w:rsid w:val="0017347B"/>
    <w:rsid w:val="0017725B"/>
    <w:rsid w:val="0018050C"/>
    <w:rsid w:val="0018053E"/>
    <w:rsid w:val="0018117F"/>
    <w:rsid w:val="001824ED"/>
    <w:rsid w:val="00183262"/>
    <w:rsid w:val="0018478F"/>
    <w:rsid w:val="00184B03"/>
    <w:rsid w:val="00185C59"/>
    <w:rsid w:val="00187C1B"/>
    <w:rsid w:val="001908AC"/>
    <w:rsid w:val="00190CFB"/>
    <w:rsid w:val="001910B9"/>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75B8"/>
    <w:rsid w:val="001B7EDA"/>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49A3"/>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265E1"/>
    <w:rsid w:val="002304DF"/>
    <w:rsid w:val="0023341D"/>
    <w:rsid w:val="002338DA"/>
    <w:rsid w:val="00233D66"/>
    <w:rsid w:val="00233FDB"/>
    <w:rsid w:val="00234F58"/>
    <w:rsid w:val="0023507D"/>
    <w:rsid w:val="0024077A"/>
    <w:rsid w:val="00240A0C"/>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1FB"/>
    <w:rsid w:val="002874E3"/>
    <w:rsid w:val="00287656"/>
    <w:rsid w:val="00291518"/>
    <w:rsid w:val="00294D2C"/>
    <w:rsid w:val="00295FB3"/>
    <w:rsid w:val="002960F5"/>
    <w:rsid w:val="00296FF0"/>
    <w:rsid w:val="002A17C0"/>
    <w:rsid w:val="002A48DF"/>
    <w:rsid w:val="002A5A84"/>
    <w:rsid w:val="002A6E6F"/>
    <w:rsid w:val="002A74E4"/>
    <w:rsid w:val="002A7CFE"/>
    <w:rsid w:val="002B26DD"/>
    <w:rsid w:val="002B2870"/>
    <w:rsid w:val="002B391B"/>
    <w:rsid w:val="002B45DD"/>
    <w:rsid w:val="002B5B42"/>
    <w:rsid w:val="002B7BA7"/>
    <w:rsid w:val="002C1C17"/>
    <w:rsid w:val="002C3203"/>
    <w:rsid w:val="002C3B07"/>
    <w:rsid w:val="002C532B"/>
    <w:rsid w:val="002C5713"/>
    <w:rsid w:val="002D05CC"/>
    <w:rsid w:val="002D305A"/>
    <w:rsid w:val="002E21B8"/>
    <w:rsid w:val="002E444F"/>
    <w:rsid w:val="002E7DF9"/>
    <w:rsid w:val="002F097B"/>
    <w:rsid w:val="002F2147"/>
    <w:rsid w:val="002F3111"/>
    <w:rsid w:val="002F4AEC"/>
    <w:rsid w:val="002F62A9"/>
    <w:rsid w:val="002F795D"/>
    <w:rsid w:val="00300823"/>
    <w:rsid w:val="00300D7F"/>
    <w:rsid w:val="00301638"/>
    <w:rsid w:val="00303B0C"/>
    <w:rsid w:val="0030459C"/>
    <w:rsid w:val="0031179E"/>
    <w:rsid w:val="00313DFE"/>
    <w:rsid w:val="003143B2"/>
    <w:rsid w:val="00314821"/>
    <w:rsid w:val="0031483F"/>
    <w:rsid w:val="0031741B"/>
    <w:rsid w:val="00321337"/>
    <w:rsid w:val="00321F2F"/>
    <w:rsid w:val="003237F6"/>
    <w:rsid w:val="00324077"/>
    <w:rsid w:val="0032453B"/>
    <w:rsid w:val="00324868"/>
    <w:rsid w:val="00327F83"/>
    <w:rsid w:val="003305F5"/>
    <w:rsid w:val="00333930"/>
    <w:rsid w:val="00336BA4"/>
    <w:rsid w:val="00336C7A"/>
    <w:rsid w:val="00337392"/>
    <w:rsid w:val="00337659"/>
    <w:rsid w:val="003427C9"/>
    <w:rsid w:val="00343A92"/>
    <w:rsid w:val="00344530"/>
    <w:rsid w:val="003446DC"/>
    <w:rsid w:val="003469F9"/>
    <w:rsid w:val="00347B4A"/>
    <w:rsid w:val="003500C3"/>
    <w:rsid w:val="003523BD"/>
    <w:rsid w:val="00352681"/>
    <w:rsid w:val="003536AA"/>
    <w:rsid w:val="003544CE"/>
    <w:rsid w:val="00355A98"/>
    <w:rsid w:val="00355D7E"/>
    <w:rsid w:val="003568DE"/>
    <w:rsid w:val="00357CA1"/>
    <w:rsid w:val="00357EA9"/>
    <w:rsid w:val="00361FE9"/>
    <w:rsid w:val="003624F2"/>
    <w:rsid w:val="00363854"/>
    <w:rsid w:val="00364315"/>
    <w:rsid w:val="003643E2"/>
    <w:rsid w:val="00370155"/>
    <w:rsid w:val="003712D5"/>
    <w:rsid w:val="003747DF"/>
    <w:rsid w:val="00377E3D"/>
    <w:rsid w:val="003847E8"/>
    <w:rsid w:val="00385176"/>
    <w:rsid w:val="003870C0"/>
    <w:rsid w:val="0038731D"/>
    <w:rsid w:val="00387B60"/>
    <w:rsid w:val="00390098"/>
    <w:rsid w:val="00392DA1"/>
    <w:rsid w:val="00393718"/>
    <w:rsid w:val="003A0296"/>
    <w:rsid w:val="003A10BC"/>
    <w:rsid w:val="003A2B85"/>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C717C"/>
    <w:rsid w:val="003D726D"/>
    <w:rsid w:val="003D7F07"/>
    <w:rsid w:val="003E0875"/>
    <w:rsid w:val="003E0BB8"/>
    <w:rsid w:val="003E6CB0"/>
    <w:rsid w:val="003E6DF9"/>
    <w:rsid w:val="003F04AA"/>
    <w:rsid w:val="003F1F5E"/>
    <w:rsid w:val="003F286A"/>
    <w:rsid w:val="003F3FAE"/>
    <w:rsid w:val="003F77F8"/>
    <w:rsid w:val="00400ACD"/>
    <w:rsid w:val="00403B15"/>
    <w:rsid w:val="00403C47"/>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1BB"/>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643F3"/>
    <w:rsid w:val="004726DF"/>
    <w:rsid w:val="00473431"/>
    <w:rsid w:val="00474927"/>
    <w:rsid w:val="00475913"/>
    <w:rsid w:val="00480080"/>
    <w:rsid w:val="00480723"/>
    <w:rsid w:val="004824A7"/>
    <w:rsid w:val="00483AF0"/>
    <w:rsid w:val="00484127"/>
    <w:rsid w:val="00484167"/>
    <w:rsid w:val="00492211"/>
    <w:rsid w:val="00492325"/>
    <w:rsid w:val="00492A6D"/>
    <w:rsid w:val="00494303"/>
    <w:rsid w:val="0049682B"/>
    <w:rsid w:val="004977A3"/>
    <w:rsid w:val="004A03F7"/>
    <w:rsid w:val="004A081C"/>
    <w:rsid w:val="004A123F"/>
    <w:rsid w:val="004A2172"/>
    <w:rsid w:val="004A239F"/>
    <w:rsid w:val="004B138F"/>
    <w:rsid w:val="004B165E"/>
    <w:rsid w:val="004B412A"/>
    <w:rsid w:val="004B576C"/>
    <w:rsid w:val="004B772A"/>
    <w:rsid w:val="004C15EB"/>
    <w:rsid w:val="004C302F"/>
    <w:rsid w:val="004C4609"/>
    <w:rsid w:val="004C4A30"/>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4331"/>
    <w:rsid w:val="00515466"/>
    <w:rsid w:val="005154F7"/>
    <w:rsid w:val="005159DE"/>
    <w:rsid w:val="0051728F"/>
    <w:rsid w:val="00524B43"/>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1FC0"/>
    <w:rsid w:val="00562C87"/>
    <w:rsid w:val="005636BD"/>
    <w:rsid w:val="00563A9C"/>
    <w:rsid w:val="005666D5"/>
    <w:rsid w:val="005669A7"/>
    <w:rsid w:val="00573401"/>
    <w:rsid w:val="00576714"/>
    <w:rsid w:val="0057685A"/>
    <w:rsid w:val="005832EE"/>
    <w:rsid w:val="005847EF"/>
    <w:rsid w:val="005851E6"/>
    <w:rsid w:val="005864DC"/>
    <w:rsid w:val="005878B7"/>
    <w:rsid w:val="00592C9A"/>
    <w:rsid w:val="00592DB1"/>
    <w:rsid w:val="00593DF8"/>
    <w:rsid w:val="00595745"/>
    <w:rsid w:val="005A0E18"/>
    <w:rsid w:val="005A12A5"/>
    <w:rsid w:val="005A3790"/>
    <w:rsid w:val="005A3CCB"/>
    <w:rsid w:val="005A6D13"/>
    <w:rsid w:val="005B031F"/>
    <w:rsid w:val="005B3298"/>
    <w:rsid w:val="005B3C13"/>
    <w:rsid w:val="005B40BB"/>
    <w:rsid w:val="005B4940"/>
    <w:rsid w:val="005B5516"/>
    <w:rsid w:val="005B5D2B"/>
    <w:rsid w:val="005C1496"/>
    <w:rsid w:val="005C17C5"/>
    <w:rsid w:val="005C2B21"/>
    <w:rsid w:val="005C2C00"/>
    <w:rsid w:val="005C4C6F"/>
    <w:rsid w:val="005C5127"/>
    <w:rsid w:val="005C7CCB"/>
    <w:rsid w:val="005D0A41"/>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7C2"/>
    <w:rsid w:val="00607E64"/>
    <w:rsid w:val="006106E9"/>
    <w:rsid w:val="0061159E"/>
    <w:rsid w:val="00614633"/>
    <w:rsid w:val="00614BC8"/>
    <w:rsid w:val="006151FB"/>
    <w:rsid w:val="00617411"/>
    <w:rsid w:val="00617873"/>
    <w:rsid w:val="006249CB"/>
    <w:rsid w:val="0062566C"/>
    <w:rsid w:val="006272DD"/>
    <w:rsid w:val="00630963"/>
    <w:rsid w:val="00631897"/>
    <w:rsid w:val="00632928"/>
    <w:rsid w:val="006330DA"/>
    <w:rsid w:val="00633262"/>
    <w:rsid w:val="00633460"/>
    <w:rsid w:val="006402E7"/>
    <w:rsid w:val="00640CB6"/>
    <w:rsid w:val="00641232"/>
    <w:rsid w:val="00641B42"/>
    <w:rsid w:val="00645750"/>
    <w:rsid w:val="006461B6"/>
    <w:rsid w:val="00650692"/>
    <w:rsid w:val="006508D3"/>
    <w:rsid w:val="00650AFA"/>
    <w:rsid w:val="00657EED"/>
    <w:rsid w:val="00662B77"/>
    <w:rsid w:val="00662D0E"/>
    <w:rsid w:val="00663265"/>
    <w:rsid w:val="0066345F"/>
    <w:rsid w:val="0066485B"/>
    <w:rsid w:val="00664928"/>
    <w:rsid w:val="00670135"/>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7D"/>
    <w:rsid w:val="006B2B8C"/>
    <w:rsid w:val="006B2DEB"/>
    <w:rsid w:val="006B54C5"/>
    <w:rsid w:val="006B5E80"/>
    <w:rsid w:val="006B7A2E"/>
    <w:rsid w:val="006C4709"/>
    <w:rsid w:val="006C4ED2"/>
    <w:rsid w:val="006D3005"/>
    <w:rsid w:val="006D504F"/>
    <w:rsid w:val="006E0CAC"/>
    <w:rsid w:val="006E1CFB"/>
    <w:rsid w:val="006E1F94"/>
    <w:rsid w:val="006E26C1"/>
    <w:rsid w:val="006E30A8"/>
    <w:rsid w:val="006E45B0"/>
    <w:rsid w:val="006E5692"/>
    <w:rsid w:val="006F365D"/>
    <w:rsid w:val="006F4BB0"/>
    <w:rsid w:val="006F6EA9"/>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4E2C"/>
    <w:rsid w:val="00777518"/>
    <w:rsid w:val="0077779E"/>
    <w:rsid w:val="00780FB6"/>
    <w:rsid w:val="0078352A"/>
    <w:rsid w:val="0078518D"/>
    <w:rsid w:val="0078552A"/>
    <w:rsid w:val="00785729"/>
    <w:rsid w:val="00786058"/>
    <w:rsid w:val="0079487D"/>
    <w:rsid w:val="007966D4"/>
    <w:rsid w:val="00796A0A"/>
    <w:rsid w:val="0079792C"/>
    <w:rsid w:val="007A0989"/>
    <w:rsid w:val="007A331F"/>
    <w:rsid w:val="007A33AF"/>
    <w:rsid w:val="007A3520"/>
    <w:rsid w:val="007A3844"/>
    <w:rsid w:val="007A4381"/>
    <w:rsid w:val="007A5466"/>
    <w:rsid w:val="007A7EC1"/>
    <w:rsid w:val="007B4FCA"/>
    <w:rsid w:val="007B7B85"/>
    <w:rsid w:val="007C462E"/>
    <w:rsid w:val="007C496B"/>
    <w:rsid w:val="007C6803"/>
    <w:rsid w:val="007D2892"/>
    <w:rsid w:val="007D2DCC"/>
    <w:rsid w:val="007D47E1"/>
    <w:rsid w:val="007D7FCB"/>
    <w:rsid w:val="007E1A7E"/>
    <w:rsid w:val="007E33B6"/>
    <w:rsid w:val="007E59E8"/>
    <w:rsid w:val="007F272F"/>
    <w:rsid w:val="007F3861"/>
    <w:rsid w:val="007F4000"/>
    <w:rsid w:val="007F4162"/>
    <w:rsid w:val="007F5441"/>
    <w:rsid w:val="007F7668"/>
    <w:rsid w:val="00800C63"/>
    <w:rsid w:val="00802243"/>
    <w:rsid w:val="008023D4"/>
    <w:rsid w:val="00804124"/>
    <w:rsid w:val="00805402"/>
    <w:rsid w:val="0080765F"/>
    <w:rsid w:val="00812BE3"/>
    <w:rsid w:val="00813A37"/>
    <w:rsid w:val="00814516"/>
    <w:rsid w:val="00815C9D"/>
    <w:rsid w:val="008170E2"/>
    <w:rsid w:val="00823E4C"/>
    <w:rsid w:val="00826C76"/>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5A4C"/>
    <w:rsid w:val="008861EE"/>
    <w:rsid w:val="008878FE"/>
    <w:rsid w:val="00890B59"/>
    <w:rsid w:val="008930D7"/>
    <w:rsid w:val="008947A7"/>
    <w:rsid w:val="00895D66"/>
    <w:rsid w:val="00897E80"/>
    <w:rsid w:val="008A04FA"/>
    <w:rsid w:val="008A14C9"/>
    <w:rsid w:val="008A3188"/>
    <w:rsid w:val="008A3FDF"/>
    <w:rsid w:val="008A6418"/>
    <w:rsid w:val="008B05D8"/>
    <w:rsid w:val="008B0B3D"/>
    <w:rsid w:val="008B2B1A"/>
    <w:rsid w:val="008B3428"/>
    <w:rsid w:val="008B4A91"/>
    <w:rsid w:val="008B7785"/>
    <w:rsid w:val="008B79F2"/>
    <w:rsid w:val="008C0809"/>
    <w:rsid w:val="008C132C"/>
    <w:rsid w:val="008C2287"/>
    <w:rsid w:val="008C3FD0"/>
    <w:rsid w:val="008C5708"/>
    <w:rsid w:val="008D27A5"/>
    <w:rsid w:val="008D2AAB"/>
    <w:rsid w:val="008D309C"/>
    <w:rsid w:val="008D58F9"/>
    <w:rsid w:val="008D7427"/>
    <w:rsid w:val="008E3338"/>
    <w:rsid w:val="008E47BE"/>
    <w:rsid w:val="008F09DF"/>
    <w:rsid w:val="008F26EA"/>
    <w:rsid w:val="008F2CE9"/>
    <w:rsid w:val="008F3053"/>
    <w:rsid w:val="008F3136"/>
    <w:rsid w:val="008F40DF"/>
    <w:rsid w:val="008F5E16"/>
    <w:rsid w:val="008F5EFC"/>
    <w:rsid w:val="00901670"/>
    <w:rsid w:val="00902212"/>
    <w:rsid w:val="00903E0A"/>
    <w:rsid w:val="00904721"/>
    <w:rsid w:val="0090501E"/>
    <w:rsid w:val="00907780"/>
    <w:rsid w:val="00907D6B"/>
    <w:rsid w:val="00907EDD"/>
    <w:rsid w:val="009107AD"/>
    <w:rsid w:val="009119D9"/>
    <w:rsid w:val="00915568"/>
    <w:rsid w:val="009160B3"/>
    <w:rsid w:val="00917E0C"/>
    <w:rsid w:val="00920711"/>
    <w:rsid w:val="00921A1E"/>
    <w:rsid w:val="00921B56"/>
    <w:rsid w:val="00924EA9"/>
    <w:rsid w:val="00925CE1"/>
    <w:rsid w:val="00925F5C"/>
    <w:rsid w:val="00930897"/>
    <w:rsid w:val="009320D2"/>
    <w:rsid w:val="009329FB"/>
    <w:rsid w:val="00932C77"/>
    <w:rsid w:val="0093417F"/>
    <w:rsid w:val="00934AC2"/>
    <w:rsid w:val="00934D79"/>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631"/>
    <w:rsid w:val="009A1883"/>
    <w:rsid w:val="009A39F5"/>
    <w:rsid w:val="009A4588"/>
    <w:rsid w:val="009A5EA5"/>
    <w:rsid w:val="009B00C2"/>
    <w:rsid w:val="009B26AB"/>
    <w:rsid w:val="009B3476"/>
    <w:rsid w:val="009B39BC"/>
    <w:rsid w:val="009B5069"/>
    <w:rsid w:val="009B6270"/>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4D7"/>
    <w:rsid w:val="009D5566"/>
    <w:rsid w:val="009D5A41"/>
    <w:rsid w:val="009E13BF"/>
    <w:rsid w:val="009E3631"/>
    <w:rsid w:val="009E3EB9"/>
    <w:rsid w:val="009E69C2"/>
    <w:rsid w:val="009E70AF"/>
    <w:rsid w:val="009E7AEB"/>
    <w:rsid w:val="009F1B37"/>
    <w:rsid w:val="009F4B4A"/>
    <w:rsid w:val="009F4EB0"/>
    <w:rsid w:val="009F4F2B"/>
    <w:rsid w:val="009F513E"/>
    <w:rsid w:val="009F5802"/>
    <w:rsid w:val="009F64AE"/>
    <w:rsid w:val="009F7966"/>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1860"/>
    <w:rsid w:val="00A220FF"/>
    <w:rsid w:val="00A227E0"/>
    <w:rsid w:val="00A232E4"/>
    <w:rsid w:val="00A24AAD"/>
    <w:rsid w:val="00A26A8A"/>
    <w:rsid w:val="00A27255"/>
    <w:rsid w:val="00A32304"/>
    <w:rsid w:val="00A3420E"/>
    <w:rsid w:val="00A35D66"/>
    <w:rsid w:val="00A41085"/>
    <w:rsid w:val="00A425FA"/>
    <w:rsid w:val="00A43960"/>
    <w:rsid w:val="00A46178"/>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E7209"/>
    <w:rsid w:val="00AF1433"/>
    <w:rsid w:val="00AF48B4"/>
    <w:rsid w:val="00AF4923"/>
    <w:rsid w:val="00AF7C74"/>
    <w:rsid w:val="00B000AF"/>
    <w:rsid w:val="00B00ED1"/>
    <w:rsid w:val="00B037E4"/>
    <w:rsid w:val="00B04E79"/>
    <w:rsid w:val="00B07488"/>
    <w:rsid w:val="00B075A2"/>
    <w:rsid w:val="00B10DD2"/>
    <w:rsid w:val="00B115DC"/>
    <w:rsid w:val="00B11952"/>
    <w:rsid w:val="00B14716"/>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56FE4"/>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591"/>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3FD1"/>
    <w:rsid w:val="00BF4949"/>
    <w:rsid w:val="00BF4D7C"/>
    <w:rsid w:val="00BF5085"/>
    <w:rsid w:val="00C013F4"/>
    <w:rsid w:val="00C03A67"/>
    <w:rsid w:val="00C040AB"/>
    <w:rsid w:val="00C0499B"/>
    <w:rsid w:val="00C04C8F"/>
    <w:rsid w:val="00C05406"/>
    <w:rsid w:val="00C05CF0"/>
    <w:rsid w:val="00C10B5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47446"/>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960E3"/>
    <w:rsid w:val="00CA02B0"/>
    <w:rsid w:val="00CA032E"/>
    <w:rsid w:val="00CA111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0F6"/>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247B2"/>
    <w:rsid w:val="00D30534"/>
    <w:rsid w:val="00D35728"/>
    <w:rsid w:val="00D359A7"/>
    <w:rsid w:val="00D37BCF"/>
    <w:rsid w:val="00D40F93"/>
    <w:rsid w:val="00D42277"/>
    <w:rsid w:val="00D43C59"/>
    <w:rsid w:val="00D44ADE"/>
    <w:rsid w:val="00D50D65"/>
    <w:rsid w:val="00D512E0"/>
    <w:rsid w:val="00D519F3"/>
    <w:rsid w:val="00D51D2A"/>
    <w:rsid w:val="00D53B7C"/>
    <w:rsid w:val="00D53E6B"/>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77630"/>
    <w:rsid w:val="00D811E8"/>
    <w:rsid w:val="00D81A44"/>
    <w:rsid w:val="00D83072"/>
    <w:rsid w:val="00D83ABC"/>
    <w:rsid w:val="00D84870"/>
    <w:rsid w:val="00D870CB"/>
    <w:rsid w:val="00D91B92"/>
    <w:rsid w:val="00D923BE"/>
    <w:rsid w:val="00D926B3"/>
    <w:rsid w:val="00D92876"/>
    <w:rsid w:val="00D92F63"/>
    <w:rsid w:val="00D947B6"/>
    <w:rsid w:val="00D94A53"/>
    <w:rsid w:val="00D97E00"/>
    <w:rsid w:val="00DA00BC"/>
    <w:rsid w:val="00DA0E22"/>
    <w:rsid w:val="00DA1EFA"/>
    <w:rsid w:val="00DA2532"/>
    <w:rsid w:val="00DA25E7"/>
    <w:rsid w:val="00DA3687"/>
    <w:rsid w:val="00DA39F2"/>
    <w:rsid w:val="00DA564B"/>
    <w:rsid w:val="00DA6A5C"/>
    <w:rsid w:val="00DB1B3A"/>
    <w:rsid w:val="00DB311F"/>
    <w:rsid w:val="00DB53C6"/>
    <w:rsid w:val="00DB59E3"/>
    <w:rsid w:val="00DB6CB6"/>
    <w:rsid w:val="00DB758F"/>
    <w:rsid w:val="00DC1F1B"/>
    <w:rsid w:val="00DC3D8F"/>
    <w:rsid w:val="00DC42E8"/>
    <w:rsid w:val="00DC5E7E"/>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727"/>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2FE6"/>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2BF7"/>
    <w:rsid w:val="00EA385A"/>
    <w:rsid w:val="00EA3931"/>
    <w:rsid w:val="00EA658E"/>
    <w:rsid w:val="00EA7A88"/>
    <w:rsid w:val="00EB27F2"/>
    <w:rsid w:val="00EB3928"/>
    <w:rsid w:val="00EB4EE0"/>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4B3"/>
    <w:rsid w:val="00F20E5F"/>
    <w:rsid w:val="00F25C26"/>
    <w:rsid w:val="00F25CC2"/>
    <w:rsid w:val="00F27573"/>
    <w:rsid w:val="00F307B6"/>
    <w:rsid w:val="00F30EB8"/>
    <w:rsid w:val="00F31876"/>
    <w:rsid w:val="00F31C67"/>
    <w:rsid w:val="00F35051"/>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3145"/>
    <w:rsid w:val="00F53837"/>
    <w:rsid w:val="00F5605D"/>
    <w:rsid w:val="00F61285"/>
    <w:rsid w:val="00F6514B"/>
    <w:rsid w:val="00F6533E"/>
    <w:rsid w:val="00F6587F"/>
    <w:rsid w:val="00F67981"/>
    <w:rsid w:val="00F706CA"/>
    <w:rsid w:val="00F70F8D"/>
    <w:rsid w:val="00F71C5A"/>
    <w:rsid w:val="00F733A4"/>
    <w:rsid w:val="00F7758F"/>
    <w:rsid w:val="00F82811"/>
    <w:rsid w:val="00F83F8D"/>
    <w:rsid w:val="00F84153"/>
    <w:rsid w:val="00F85661"/>
    <w:rsid w:val="00F96602"/>
    <w:rsid w:val="00F9735A"/>
    <w:rsid w:val="00FA32FC"/>
    <w:rsid w:val="00FA59FD"/>
    <w:rsid w:val="00FA5D8C"/>
    <w:rsid w:val="00FA6403"/>
    <w:rsid w:val="00FB16CD"/>
    <w:rsid w:val="00FB57A9"/>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F24793-4FD3-418F-9776-C2485E64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C960E3"/>
    <w:rPr>
      <w:sz w:val="16"/>
      <w:szCs w:val="16"/>
    </w:rPr>
  </w:style>
  <w:style w:type="paragraph" w:styleId="CommentText">
    <w:name w:val="annotation text"/>
    <w:basedOn w:val="Normal"/>
    <w:link w:val="CommentTextChar"/>
    <w:unhideWhenUsed/>
    <w:rsid w:val="00C960E3"/>
    <w:rPr>
      <w:sz w:val="20"/>
      <w:szCs w:val="20"/>
    </w:rPr>
  </w:style>
  <w:style w:type="character" w:customStyle="1" w:styleId="CommentTextChar">
    <w:name w:val="Comment Text Char"/>
    <w:basedOn w:val="DefaultParagraphFont"/>
    <w:link w:val="CommentText"/>
    <w:rsid w:val="00C960E3"/>
  </w:style>
  <w:style w:type="paragraph" w:styleId="CommentSubject">
    <w:name w:val="annotation subject"/>
    <w:basedOn w:val="CommentText"/>
    <w:next w:val="CommentText"/>
    <w:link w:val="CommentSubjectChar"/>
    <w:semiHidden/>
    <w:unhideWhenUsed/>
    <w:rsid w:val="00C960E3"/>
    <w:rPr>
      <w:b/>
      <w:bCs/>
    </w:rPr>
  </w:style>
  <w:style w:type="character" w:customStyle="1" w:styleId="CommentSubjectChar">
    <w:name w:val="Comment Subject Char"/>
    <w:basedOn w:val="CommentTextChar"/>
    <w:link w:val="CommentSubject"/>
    <w:semiHidden/>
    <w:rsid w:val="00C960E3"/>
    <w:rPr>
      <w:b/>
      <w:bCs/>
    </w:rPr>
  </w:style>
  <w:style w:type="character" w:styleId="Hyperlink">
    <w:name w:val="Hyperlink"/>
    <w:basedOn w:val="DefaultParagraphFont"/>
    <w:unhideWhenUsed/>
    <w:rsid w:val="00CA111E"/>
    <w:rPr>
      <w:color w:val="0000FF" w:themeColor="hyperlink"/>
      <w:u w:val="single"/>
    </w:rPr>
  </w:style>
  <w:style w:type="character" w:customStyle="1" w:styleId="UnresolvedMention1">
    <w:name w:val="Unresolved Mention1"/>
    <w:basedOn w:val="DefaultParagraphFont"/>
    <w:uiPriority w:val="99"/>
    <w:semiHidden/>
    <w:unhideWhenUsed/>
    <w:rsid w:val="00CA111E"/>
    <w:rPr>
      <w:color w:val="605E5C"/>
      <w:shd w:val="clear" w:color="auto" w:fill="E1DFDD"/>
    </w:rPr>
  </w:style>
  <w:style w:type="paragraph" w:styleId="Revision">
    <w:name w:val="Revision"/>
    <w:hidden/>
    <w:uiPriority w:val="99"/>
    <w:semiHidden/>
    <w:rsid w:val="00047073"/>
    <w:rPr>
      <w:sz w:val="24"/>
      <w:szCs w:val="24"/>
    </w:rPr>
  </w:style>
  <w:style w:type="paragraph" w:styleId="ListParagraph">
    <w:name w:val="List Paragraph"/>
    <w:basedOn w:val="Normal"/>
    <w:uiPriority w:val="34"/>
    <w:qFormat/>
    <w:rsid w:val="00BF3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1313</Words>
  <Characters>7384</Characters>
  <Application>Microsoft Office Word</Application>
  <DocSecurity>0</DocSecurity>
  <Lines>147</Lines>
  <Paragraphs>43</Paragraphs>
  <ScaleCrop>false</ScaleCrop>
  <HeadingPairs>
    <vt:vector size="2" baseType="variant">
      <vt:variant>
        <vt:lpstr>Title</vt:lpstr>
      </vt:variant>
      <vt:variant>
        <vt:i4>1</vt:i4>
      </vt:variant>
    </vt:vector>
  </HeadingPairs>
  <TitlesOfParts>
    <vt:vector size="1" baseType="lpstr">
      <vt:lpstr>BA - HB00247 (Committee Report (Substituted))</vt:lpstr>
    </vt:vector>
  </TitlesOfParts>
  <Company>State of Texas</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21527</dc:subject>
  <dc:creator>State of Texas</dc:creator>
  <dc:description>HB 247 by Guillen-(H)Ways &amp; Means (Substitute Document Number: 89R 20572)</dc:description>
  <cp:lastModifiedBy>Vanessa Andrade</cp:lastModifiedBy>
  <cp:revision>2</cp:revision>
  <cp:lastPrinted>2003-11-26T17:21:00Z</cp:lastPrinted>
  <dcterms:created xsi:type="dcterms:W3CDTF">2025-03-27T19:40:00Z</dcterms:created>
  <dcterms:modified xsi:type="dcterms:W3CDTF">2025-03-27T19:40:00Z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25.86.287</vt:lpwstr>
  </property>
</Properties>
</file>