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0F7564" w14:paraId="1D783ADC" w14:textId="77777777" w:rsidTr="00345119">
        <w:tc>
          <w:tcPr>
            <w:tcW w:w="9576" w:type="dxa"/>
            <w:noWrap/>
          </w:tcPr>
          <w:p w14:paraId="1830A6B5" w14:textId="77777777" w:rsidR="008423E4" w:rsidRPr="0022177D" w:rsidRDefault="00865723" w:rsidP="003C151C">
            <w:pPr>
              <w:pStyle w:val="Heading1"/>
            </w:pPr>
            <w:r w:rsidRPr="00631897">
              <w:t>BILL ANALYSIS</w:t>
            </w:r>
          </w:p>
        </w:tc>
      </w:tr>
    </w:tbl>
    <w:p w14:paraId="2876B9E1" w14:textId="77777777" w:rsidR="008423E4" w:rsidRPr="0022177D" w:rsidRDefault="008423E4" w:rsidP="003C151C">
      <w:pPr>
        <w:jc w:val="center"/>
      </w:pPr>
    </w:p>
    <w:p w14:paraId="6DC5A9CD" w14:textId="77777777" w:rsidR="008423E4" w:rsidRPr="00B31F0E" w:rsidRDefault="008423E4" w:rsidP="003C151C"/>
    <w:p w14:paraId="53101F19" w14:textId="77777777" w:rsidR="008423E4" w:rsidRPr="00742794" w:rsidRDefault="008423E4" w:rsidP="003C151C">
      <w:pPr>
        <w:tabs>
          <w:tab w:val="right" w:pos="9360"/>
        </w:tabs>
      </w:pPr>
    </w:p>
    <w:tbl>
      <w:tblPr>
        <w:tblW w:w="0" w:type="auto"/>
        <w:tblLayout w:type="fixed"/>
        <w:tblLook w:val="01E0" w:firstRow="1" w:lastRow="1" w:firstColumn="1" w:lastColumn="1" w:noHBand="0" w:noVBand="0"/>
      </w:tblPr>
      <w:tblGrid>
        <w:gridCol w:w="9576"/>
      </w:tblGrid>
      <w:tr w:rsidR="000F7564" w14:paraId="27B72E5F" w14:textId="77777777" w:rsidTr="00345119">
        <w:tc>
          <w:tcPr>
            <w:tcW w:w="9576" w:type="dxa"/>
          </w:tcPr>
          <w:p w14:paraId="2C85E537" w14:textId="6CA8D062" w:rsidR="008423E4" w:rsidRPr="00861995" w:rsidRDefault="00865723" w:rsidP="003C151C">
            <w:pPr>
              <w:jc w:val="right"/>
            </w:pPr>
            <w:r>
              <w:t>H.B. 1240</w:t>
            </w:r>
          </w:p>
        </w:tc>
      </w:tr>
      <w:tr w:rsidR="000F7564" w14:paraId="3515C05B" w14:textId="77777777" w:rsidTr="00345119">
        <w:tc>
          <w:tcPr>
            <w:tcW w:w="9576" w:type="dxa"/>
          </w:tcPr>
          <w:p w14:paraId="397ABF9D" w14:textId="46A8E1E5" w:rsidR="008423E4" w:rsidRPr="00861995" w:rsidRDefault="00865723" w:rsidP="003C151C">
            <w:pPr>
              <w:jc w:val="right"/>
            </w:pPr>
            <w:r>
              <w:t xml:space="preserve">By: </w:t>
            </w:r>
            <w:r w:rsidR="00BB0135">
              <w:t>Guillen</w:t>
            </w:r>
          </w:p>
        </w:tc>
      </w:tr>
      <w:tr w:rsidR="000F7564" w14:paraId="5ABA46E3" w14:textId="77777777" w:rsidTr="00345119">
        <w:tc>
          <w:tcPr>
            <w:tcW w:w="9576" w:type="dxa"/>
          </w:tcPr>
          <w:p w14:paraId="1E812021" w14:textId="466C9746" w:rsidR="008423E4" w:rsidRPr="00861995" w:rsidRDefault="00865723" w:rsidP="003C151C">
            <w:pPr>
              <w:jc w:val="right"/>
            </w:pPr>
            <w:r>
              <w:t>Trade, Workforce &amp; Economic Development</w:t>
            </w:r>
          </w:p>
        </w:tc>
      </w:tr>
      <w:tr w:rsidR="000F7564" w14:paraId="6D60CE3A" w14:textId="77777777" w:rsidTr="00345119">
        <w:tc>
          <w:tcPr>
            <w:tcW w:w="9576" w:type="dxa"/>
          </w:tcPr>
          <w:p w14:paraId="373E5572" w14:textId="2713F2BA" w:rsidR="008423E4" w:rsidRDefault="00865723" w:rsidP="003C151C">
            <w:pPr>
              <w:jc w:val="right"/>
            </w:pPr>
            <w:r>
              <w:t>Committee Report (Unamended)</w:t>
            </w:r>
          </w:p>
        </w:tc>
      </w:tr>
    </w:tbl>
    <w:p w14:paraId="35D482C7" w14:textId="77777777" w:rsidR="008423E4" w:rsidRDefault="008423E4" w:rsidP="003C151C">
      <w:pPr>
        <w:tabs>
          <w:tab w:val="right" w:pos="9360"/>
        </w:tabs>
      </w:pPr>
    </w:p>
    <w:p w14:paraId="34A9E1F0" w14:textId="77777777" w:rsidR="008423E4" w:rsidRDefault="008423E4" w:rsidP="003C151C"/>
    <w:p w14:paraId="744D7F43" w14:textId="77777777" w:rsidR="008423E4" w:rsidRDefault="008423E4" w:rsidP="003C151C"/>
    <w:tbl>
      <w:tblPr>
        <w:tblW w:w="0" w:type="auto"/>
        <w:tblCellMar>
          <w:left w:w="115" w:type="dxa"/>
          <w:right w:w="115" w:type="dxa"/>
        </w:tblCellMar>
        <w:tblLook w:val="01E0" w:firstRow="1" w:lastRow="1" w:firstColumn="1" w:lastColumn="1" w:noHBand="0" w:noVBand="0"/>
      </w:tblPr>
      <w:tblGrid>
        <w:gridCol w:w="9360"/>
      </w:tblGrid>
      <w:tr w:rsidR="000F7564" w14:paraId="19D2691F" w14:textId="77777777" w:rsidTr="00345119">
        <w:tc>
          <w:tcPr>
            <w:tcW w:w="9576" w:type="dxa"/>
          </w:tcPr>
          <w:p w14:paraId="5C182DB1" w14:textId="77777777" w:rsidR="008423E4" w:rsidRPr="00A8133F" w:rsidRDefault="00865723" w:rsidP="003C151C">
            <w:pPr>
              <w:rPr>
                <w:b/>
              </w:rPr>
            </w:pPr>
            <w:r w:rsidRPr="009C1E9A">
              <w:rPr>
                <w:b/>
                <w:u w:val="single"/>
              </w:rPr>
              <w:t>BACKGROUND AND PURPOSE</w:t>
            </w:r>
            <w:r>
              <w:rPr>
                <w:b/>
              </w:rPr>
              <w:t xml:space="preserve"> </w:t>
            </w:r>
          </w:p>
          <w:p w14:paraId="269DBEFC" w14:textId="77777777" w:rsidR="008423E4" w:rsidRDefault="008423E4" w:rsidP="003C151C"/>
          <w:p w14:paraId="39EA1BC6" w14:textId="2F5157C9" w:rsidR="001B4ADA" w:rsidRDefault="00865723" w:rsidP="003C151C">
            <w:pPr>
              <w:pStyle w:val="Header"/>
              <w:tabs>
                <w:tab w:val="clear" w:pos="4320"/>
                <w:tab w:val="clear" w:pos="8640"/>
              </w:tabs>
              <w:jc w:val="both"/>
            </w:pPr>
            <w:r>
              <w:t xml:space="preserve">The bill author has informed the committee that the inconsistent </w:t>
            </w:r>
            <w:r w:rsidRPr="00147F89">
              <w:t>definition</w:t>
            </w:r>
            <w:r>
              <w:t>s</w:t>
            </w:r>
            <w:r w:rsidRPr="00147F89">
              <w:t xml:space="preserve"> of the "Texas</w:t>
            </w:r>
            <w:r w:rsidR="004F3536">
              <w:noBreakHyphen/>
            </w:r>
            <w:r w:rsidRPr="00147F89">
              <w:t>Mexico border region" across various state laws</w:t>
            </w:r>
            <w:r>
              <w:t xml:space="preserve"> and agencies</w:t>
            </w:r>
            <w:r w:rsidRPr="00147F89">
              <w:t xml:space="preserve"> </w:t>
            </w:r>
            <w:r>
              <w:t xml:space="preserve">has led </w:t>
            </w:r>
            <w:r w:rsidRPr="00147F89">
              <w:t>to confusion and inefficiencies in governmental operations, funding, program implementation</w:t>
            </w:r>
            <w:r>
              <w:t>, and resource allocation</w:t>
            </w:r>
            <w:r w:rsidRPr="00147F89">
              <w:t xml:space="preserve">. </w:t>
            </w:r>
            <w:r>
              <w:t xml:space="preserve">H.B. 1240 seeks to </w:t>
            </w:r>
            <w:r w:rsidRPr="00147F89">
              <w:t>reduce administrative confusion, improve coordination between state agencies, and ensure that resources intended for the border region are distributed fairly and efficiently</w:t>
            </w:r>
            <w:r>
              <w:t xml:space="preserve"> by providing for a consistent definition of </w:t>
            </w:r>
            <w:r w:rsidRPr="00147F89">
              <w:t>the "Texas-Mexico border region."</w:t>
            </w:r>
          </w:p>
          <w:p w14:paraId="08AAC19D" w14:textId="5764324A" w:rsidR="008423E4" w:rsidRPr="00E26B13" w:rsidRDefault="00865723" w:rsidP="003C151C">
            <w:pPr>
              <w:pStyle w:val="Header"/>
              <w:tabs>
                <w:tab w:val="clear" w:pos="4320"/>
                <w:tab w:val="clear" w:pos="8640"/>
              </w:tabs>
              <w:jc w:val="both"/>
              <w:rPr>
                <w:b/>
              </w:rPr>
            </w:pPr>
            <w:r>
              <w:t xml:space="preserve"> </w:t>
            </w:r>
          </w:p>
        </w:tc>
      </w:tr>
      <w:tr w:rsidR="000F7564" w14:paraId="7147783D" w14:textId="77777777" w:rsidTr="00345119">
        <w:tc>
          <w:tcPr>
            <w:tcW w:w="9576" w:type="dxa"/>
          </w:tcPr>
          <w:p w14:paraId="38178FDF" w14:textId="77777777" w:rsidR="0017725B" w:rsidRDefault="00865723" w:rsidP="003C151C">
            <w:pPr>
              <w:rPr>
                <w:b/>
                <w:u w:val="single"/>
              </w:rPr>
            </w:pPr>
            <w:r>
              <w:rPr>
                <w:b/>
                <w:u w:val="single"/>
              </w:rPr>
              <w:t>CRIMINAL JUSTICE IMPACT</w:t>
            </w:r>
          </w:p>
          <w:p w14:paraId="7AF72E08" w14:textId="77777777" w:rsidR="0017725B" w:rsidRDefault="0017725B" w:rsidP="003C151C">
            <w:pPr>
              <w:rPr>
                <w:b/>
                <w:u w:val="single"/>
              </w:rPr>
            </w:pPr>
          </w:p>
          <w:p w14:paraId="4C7E9796" w14:textId="2F8A36E6" w:rsidR="001252C2" w:rsidRPr="001252C2" w:rsidRDefault="00865723" w:rsidP="003C151C">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65C9296F" w14:textId="77777777" w:rsidR="0017725B" w:rsidRPr="0017725B" w:rsidRDefault="0017725B" w:rsidP="003C151C">
            <w:pPr>
              <w:rPr>
                <w:b/>
                <w:u w:val="single"/>
              </w:rPr>
            </w:pPr>
          </w:p>
        </w:tc>
      </w:tr>
      <w:tr w:rsidR="000F7564" w14:paraId="7DFEA037" w14:textId="77777777" w:rsidTr="00345119">
        <w:tc>
          <w:tcPr>
            <w:tcW w:w="9576" w:type="dxa"/>
          </w:tcPr>
          <w:p w14:paraId="5DDCB219" w14:textId="77777777" w:rsidR="008423E4" w:rsidRPr="00A8133F" w:rsidRDefault="00865723" w:rsidP="003C151C">
            <w:pPr>
              <w:rPr>
                <w:b/>
              </w:rPr>
            </w:pPr>
            <w:r w:rsidRPr="009C1E9A">
              <w:rPr>
                <w:b/>
                <w:u w:val="single"/>
              </w:rPr>
              <w:t>RULEMAKING AUTHORITY</w:t>
            </w:r>
            <w:r>
              <w:rPr>
                <w:b/>
              </w:rPr>
              <w:t xml:space="preserve"> </w:t>
            </w:r>
          </w:p>
          <w:p w14:paraId="76A93F52" w14:textId="77777777" w:rsidR="008423E4" w:rsidRDefault="008423E4" w:rsidP="003C151C"/>
          <w:p w14:paraId="353B98CC" w14:textId="4A61A0CD" w:rsidR="001252C2" w:rsidRDefault="00865723" w:rsidP="003C151C">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54027991" w14:textId="77777777" w:rsidR="008423E4" w:rsidRPr="00E21FDC" w:rsidRDefault="008423E4" w:rsidP="003C151C">
            <w:pPr>
              <w:rPr>
                <w:b/>
              </w:rPr>
            </w:pPr>
          </w:p>
        </w:tc>
      </w:tr>
      <w:tr w:rsidR="000F7564" w14:paraId="1F0BB510" w14:textId="77777777" w:rsidTr="00345119">
        <w:tc>
          <w:tcPr>
            <w:tcW w:w="9576" w:type="dxa"/>
          </w:tcPr>
          <w:p w14:paraId="2C555771" w14:textId="77777777" w:rsidR="008423E4" w:rsidRPr="00A8133F" w:rsidRDefault="00865723" w:rsidP="003C151C">
            <w:pPr>
              <w:rPr>
                <w:b/>
              </w:rPr>
            </w:pPr>
            <w:r w:rsidRPr="009C1E9A">
              <w:rPr>
                <w:b/>
                <w:u w:val="single"/>
              </w:rPr>
              <w:t>ANALYSIS</w:t>
            </w:r>
            <w:r>
              <w:rPr>
                <w:b/>
              </w:rPr>
              <w:t xml:space="preserve"> </w:t>
            </w:r>
          </w:p>
          <w:p w14:paraId="61084E75" w14:textId="77777777" w:rsidR="008423E4" w:rsidRDefault="008423E4" w:rsidP="003C151C"/>
          <w:p w14:paraId="5CFE358B" w14:textId="7F905713" w:rsidR="00C268FC" w:rsidRDefault="00865723" w:rsidP="003C151C">
            <w:pPr>
              <w:pStyle w:val="Header"/>
              <w:tabs>
                <w:tab w:val="clear" w:pos="4320"/>
                <w:tab w:val="clear" w:pos="8640"/>
              </w:tabs>
              <w:jc w:val="both"/>
            </w:pPr>
            <w:r>
              <w:t xml:space="preserve">H.B. 1240 amends the </w:t>
            </w:r>
            <w:r w:rsidR="00235535">
              <w:t xml:space="preserve">Education Code, </w:t>
            </w:r>
            <w:r>
              <w:t>Government Code</w:t>
            </w:r>
            <w:r w:rsidR="00235535">
              <w:t xml:space="preserve">, Health and Safety Code, Transportation Code, and Water Code to </w:t>
            </w:r>
            <w:r w:rsidR="00E8385C">
              <w:t>revise</w:t>
            </w:r>
            <w:r w:rsidR="00235535">
              <w:t xml:space="preserve"> the counties</w:t>
            </w:r>
            <w:r w:rsidR="006361FC">
              <w:t xml:space="preserve"> or geographic area</w:t>
            </w:r>
            <w:r w:rsidR="00235535">
              <w:t xml:space="preserve"> considered part of the Texas-Mexico border region</w:t>
            </w:r>
            <w:r w:rsidR="00E8385C">
              <w:t xml:space="preserve"> by designating as th</w:t>
            </w:r>
            <w:r w:rsidR="00457094">
              <w:t>at</w:t>
            </w:r>
            <w:r w:rsidR="00E8385C">
              <w:t xml:space="preserve"> region the counties of A</w:t>
            </w:r>
            <w:r w:rsidR="00E8385C" w:rsidRPr="00E8385C">
              <w:t>tascosa, Bandera, Bee, Bexar, Brewster, Brooks, Cameron, Crockett, Culberson, Dimmit, Duval, Edwards, El Paso, Frio, Hidalgo, Hudspeth, Jeff Davis, Jim Hogg, Jim Wells, Karnes, Kenedy, Kerr, Kimble, Kinney, Kleberg, La Salle, Live Oak, Loving, Mason, Maverick, McCulloch, McMullen, Medina, Menard, Nueces, Pecos, Presidio, Reagan, Real, Reeves, San Patricio, Starr, Sutton, Terrell, Upton, Uvalde, Val Verde, Ward, Webb, Willacy, Wilson, Zapata, and Zavala</w:t>
            </w:r>
            <w:r>
              <w:t xml:space="preserve">. The bill </w:t>
            </w:r>
            <w:r w:rsidR="00457094">
              <w:t xml:space="preserve">applies this revised designation to </w:t>
            </w:r>
            <w:r>
              <w:t>the following:</w:t>
            </w:r>
          </w:p>
          <w:p w14:paraId="1FB0048B" w14:textId="24727854" w:rsidR="0063687B" w:rsidRDefault="00865723" w:rsidP="003C151C">
            <w:pPr>
              <w:pStyle w:val="Header"/>
              <w:numPr>
                <w:ilvl w:val="0"/>
                <w:numId w:val="1"/>
              </w:numPr>
              <w:tabs>
                <w:tab w:val="clear" w:pos="4320"/>
                <w:tab w:val="clear" w:pos="8640"/>
              </w:tabs>
              <w:jc w:val="both"/>
            </w:pPr>
            <w:r>
              <w:t xml:space="preserve">the requirement </w:t>
            </w:r>
            <w:r w:rsidR="00E8385C">
              <w:t>for a state agency serving the border region to make a strategic operation plan;</w:t>
            </w:r>
          </w:p>
          <w:p w14:paraId="32484D2D" w14:textId="47E88E38" w:rsidR="00C268FC" w:rsidRDefault="00865723" w:rsidP="003C151C">
            <w:pPr>
              <w:pStyle w:val="Header"/>
              <w:numPr>
                <w:ilvl w:val="0"/>
                <w:numId w:val="1"/>
              </w:numPr>
              <w:tabs>
                <w:tab w:val="clear" w:pos="4320"/>
                <w:tab w:val="clear" w:pos="8640"/>
              </w:tabs>
              <w:jc w:val="both"/>
            </w:pPr>
            <w:r>
              <w:t>research on border region environmental issues</w:t>
            </w:r>
            <w:r w:rsidR="006361FC">
              <w:t xml:space="preserve"> by entities using state research or technology funds that is</w:t>
            </w:r>
            <w:r>
              <w:t xml:space="preserve"> encouraged by the Texas Higher Education Coordinating Board;</w:t>
            </w:r>
          </w:p>
          <w:p w14:paraId="47DC84ED" w14:textId="1FF4B737" w:rsidR="00443F3C" w:rsidRDefault="00865723" w:rsidP="003C151C">
            <w:pPr>
              <w:pStyle w:val="Header"/>
              <w:numPr>
                <w:ilvl w:val="0"/>
                <w:numId w:val="1"/>
              </w:numPr>
              <w:tabs>
                <w:tab w:val="clear" w:pos="4320"/>
                <w:tab w:val="clear" w:pos="8640"/>
              </w:tabs>
              <w:jc w:val="both"/>
            </w:pPr>
            <w:r>
              <w:t xml:space="preserve">the requirement for </w:t>
            </w:r>
            <w:r w:rsidR="003B1BA6" w:rsidRPr="003B1BA6">
              <w:t>family practice residency training pilot programs</w:t>
            </w:r>
            <w:r>
              <w:t xml:space="preserve"> that provide services to economically depressed or rural medically underserved areas to be located in the</w:t>
            </w:r>
            <w:r w:rsidR="0063687B">
              <w:t xml:space="preserve"> border</w:t>
            </w:r>
            <w:r>
              <w:t xml:space="preserve"> region;</w:t>
            </w:r>
          </w:p>
          <w:p w14:paraId="06EA35AD" w14:textId="4AD75AB5" w:rsidR="0063687B" w:rsidRDefault="00865723" w:rsidP="003C151C">
            <w:pPr>
              <w:pStyle w:val="Header"/>
              <w:numPr>
                <w:ilvl w:val="0"/>
                <w:numId w:val="1"/>
              </w:numPr>
              <w:tabs>
                <w:tab w:val="clear" w:pos="4320"/>
                <w:tab w:val="clear" w:pos="8640"/>
              </w:tabs>
              <w:jc w:val="both"/>
            </w:pPr>
            <w:r>
              <w:t>the prosecution of border crime grant program</w:t>
            </w:r>
            <w:r w:rsidR="00EE04F3">
              <w:t xml:space="preserve"> established and administered by the governor</w:t>
            </w:r>
            <w:r w:rsidR="002E1CBF">
              <w:t>'</w:t>
            </w:r>
            <w:r w:rsidR="00EE04F3">
              <w:t>s criminal justice division</w:t>
            </w:r>
            <w:r>
              <w:t>;</w:t>
            </w:r>
          </w:p>
          <w:p w14:paraId="2002A197" w14:textId="77777777" w:rsidR="00457094" w:rsidRDefault="00865723" w:rsidP="003C151C">
            <w:pPr>
              <w:pStyle w:val="Header"/>
              <w:numPr>
                <w:ilvl w:val="0"/>
                <w:numId w:val="1"/>
              </w:numPr>
              <w:tabs>
                <w:tab w:val="clear" w:pos="4320"/>
                <w:tab w:val="clear" w:pos="8640"/>
              </w:tabs>
              <w:jc w:val="both"/>
            </w:pPr>
            <w:r>
              <w:t>the interagency work group on border issues;</w:t>
            </w:r>
          </w:p>
          <w:p w14:paraId="5C2B0908" w14:textId="42BFAD77" w:rsidR="00457094" w:rsidRDefault="00865723" w:rsidP="003C151C">
            <w:pPr>
              <w:pStyle w:val="Header"/>
              <w:numPr>
                <w:ilvl w:val="0"/>
                <w:numId w:val="1"/>
              </w:numPr>
              <w:tabs>
                <w:tab w:val="clear" w:pos="4320"/>
                <w:tab w:val="clear" w:pos="8640"/>
              </w:tabs>
              <w:jc w:val="both"/>
            </w:pPr>
            <w:r>
              <w:t>the border prosecution unit</w:t>
            </w:r>
            <w:r w:rsidR="006361FC">
              <w:t xml:space="preserve"> </w:t>
            </w:r>
            <w:r w:rsidR="00D6047D">
              <w:t xml:space="preserve">established </w:t>
            </w:r>
            <w:r w:rsidR="006361FC">
              <w:t>within the</w:t>
            </w:r>
            <w:r w:rsidR="00D6047D">
              <w:t xml:space="preserve"> governor</w:t>
            </w:r>
            <w:r w:rsidR="002E1CBF">
              <w:t>'</w:t>
            </w:r>
            <w:r w:rsidR="00D6047D">
              <w:t>s criminal justice division</w:t>
            </w:r>
            <w:r>
              <w:t>;</w:t>
            </w:r>
          </w:p>
          <w:p w14:paraId="66C29F1E" w14:textId="624D65B2" w:rsidR="008065E6" w:rsidRDefault="00865723" w:rsidP="003C151C">
            <w:pPr>
              <w:pStyle w:val="Header"/>
              <w:numPr>
                <w:ilvl w:val="0"/>
                <w:numId w:val="1"/>
              </w:numPr>
              <w:tabs>
                <w:tab w:val="clear" w:pos="4320"/>
                <w:tab w:val="clear" w:pos="8640"/>
              </w:tabs>
              <w:jc w:val="both"/>
            </w:pPr>
            <w:r w:rsidRPr="00EA2478">
              <w:t>the task force of border health officials</w:t>
            </w:r>
            <w:r w:rsidR="00D6047D">
              <w:t xml:space="preserve"> established </w:t>
            </w:r>
            <w:r w:rsidR="00E65D40">
              <w:t>by the Department of State Health Services</w:t>
            </w:r>
            <w:r w:rsidR="000E2A9E">
              <w:t>;</w:t>
            </w:r>
          </w:p>
          <w:p w14:paraId="5F9DC7B9" w14:textId="4731FBED" w:rsidR="000E2A9E" w:rsidRDefault="00865723" w:rsidP="003C151C">
            <w:pPr>
              <w:pStyle w:val="Header"/>
              <w:numPr>
                <w:ilvl w:val="0"/>
                <w:numId w:val="1"/>
              </w:numPr>
              <w:tabs>
                <w:tab w:val="clear" w:pos="4320"/>
                <w:tab w:val="clear" w:pos="8640"/>
              </w:tabs>
              <w:jc w:val="both"/>
            </w:pPr>
            <w:r>
              <w:t>the requirement for the Texas Transportation Commission, in enhancing existing sources of revenue and creating alternate sources of revenue, to increase private investment in the transportation infrastructure in the border region; and</w:t>
            </w:r>
          </w:p>
          <w:p w14:paraId="39321733" w14:textId="15376DFB" w:rsidR="00C619FA" w:rsidRPr="009C36CD" w:rsidRDefault="00865723" w:rsidP="003C151C">
            <w:pPr>
              <w:pStyle w:val="Header"/>
              <w:numPr>
                <w:ilvl w:val="0"/>
                <w:numId w:val="1"/>
              </w:numPr>
              <w:tabs>
                <w:tab w:val="clear" w:pos="4320"/>
                <w:tab w:val="clear" w:pos="8640"/>
              </w:tabs>
              <w:jc w:val="both"/>
            </w:pPr>
            <w:r>
              <w:t xml:space="preserve">the </w:t>
            </w:r>
            <w:r w:rsidR="00565D8C">
              <w:t>Border Activity Tracker</w:t>
            </w:r>
            <w:r>
              <w:t xml:space="preserve"> maintained and updated</w:t>
            </w:r>
            <w:r w:rsidR="00565D8C">
              <w:t xml:space="preserve"> by the Texas Water Development Board </w:t>
            </w:r>
            <w:r w:rsidR="007E6207">
              <w:t>that contains</w:t>
            </w:r>
            <w:r w:rsidR="00565D8C">
              <w:t xml:space="preserve"> information about certain projects in the border region</w:t>
            </w:r>
            <w:r w:rsidR="00AF77FB" w:rsidRPr="00AF77FB">
              <w:t>.</w:t>
            </w:r>
          </w:p>
          <w:p w14:paraId="7F9C0228" w14:textId="77777777" w:rsidR="008423E4" w:rsidRPr="00835628" w:rsidRDefault="008423E4" w:rsidP="003C151C">
            <w:pPr>
              <w:rPr>
                <w:b/>
              </w:rPr>
            </w:pPr>
          </w:p>
        </w:tc>
      </w:tr>
      <w:tr w:rsidR="000F7564" w14:paraId="3456EB60" w14:textId="77777777" w:rsidTr="00345119">
        <w:tc>
          <w:tcPr>
            <w:tcW w:w="9576" w:type="dxa"/>
          </w:tcPr>
          <w:p w14:paraId="1F2DFC75" w14:textId="77777777" w:rsidR="008423E4" w:rsidRPr="00A8133F" w:rsidRDefault="00865723" w:rsidP="003C151C">
            <w:pPr>
              <w:rPr>
                <w:b/>
              </w:rPr>
            </w:pPr>
            <w:r w:rsidRPr="009C1E9A">
              <w:rPr>
                <w:b/>
                <w:u w:val="single"/>
              </w:rPr>
              <w:t>EFFECTIVE DATE</w:t>
            </w:r>
            <w:r>
              <w:rPr>
                <w:b/>
              </w:rPr>
              <w:t xml:space="preserve"> </w:t>
            </w:r>
          </w:p>
          <w:p w14:paraId="423ADF95" w14:textId="77777777" w:rsidR="008423E4" w:rsidRDefault="008423E4" w:rsidP="003C151C"/>
          <w:p w14:paraId="07892B83" w14:textId="7B4A82FE" w:rsidR="008423E4" w:rsidRPr="004F3536" w:rsidRDefault="00865723" w:rsidP="003C151C">
            <w:pPr>
              <w:pStyle w:val="Header"/>
              <w:tabs>
                <w:tab w:val="clear" w:pos="4320"/>
                <w:tab w:val="clear" w:pos="8640"/>
              </w:tabs>
              <w:jc w:val="both"/>
            </w:pPr>
            <w:r>
              <w:t>September 1, 2026.</w:t>
            </w:r>
          </w:p>
        </w:tc>
      </w:tr>
    </w:tbl>
    <w:p w14:paraId="059090DA" w14:textId="77777777" w:rsidR="008423E4" w:rsidRPr="00BE0E75" w:rsidRDefault="008423E4" w:rsidP="003C151C">
      <w:pPr>
        <w:jc w:val="both"/>
        <w:rPr>
          <w:rFonts w:ascii="Arial" w:hAnsi="Arial"/>
          <w:sz w:val="16"/>
          <w:szCs w:val="16"/>
        </w:rPr>
      </w:pPr>
    </w:p>
    <w:p w14:paraId="1611BFE8" w14:textId="77777777" w:rsidR="004108C3" w:rsidRPr="008423E4" w:rsidRDefault="004108C3" w:rsidP="003C151C"/>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5205E" w14:textId="77777777" w:rsidR="00865723" w:rsidRDefault="00865723">
      <w:r>
        <w:separator/>
      </w:r>
    </w:p>
  </w:endnote>
  <w:endnote w:type="continuationSeparator" w:id="0">
    <w:p w14:paraId="732EF1DC" w14:textId="77777777" w:rsidR="00865723" w:rsidRDefault="00865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44FFA"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0F7564" w14:paraId="729BE73B" w14:textId="77777777" w:rsidTr="009C1E9A">
      <w:trPr>
        <w:cantSplit/>
      </w:trPr>
      <w:tc>
        <w:tcPr>
          <w:tcW w:w="0" w:type="pct"/>
        </w:tcPr>
        <w:p w14:paraId="7DE530BD" w14:textId="77777777" w:rsidR="00137D90" w:rsidRDefault="00137D90" w:rsidP="009C1E9A">
          <w:pPr>
            <w:pStyle w:val="Footer"/>
            <w:tabs>
              <w:tab w:val="clear" w:pos="8640"/>
              <w:tab w:val="right" w:pos="9360"/>
            </w:tabs>
          </w:pPr>
        </w:p>
      </w:tc>
      <w:tc>
        <w:tcPr>
          <w:tcW w:w="2395" w:type="pct"/>
        </w:tcPr>
        <w:p w14:paraId="5C8BC2F0" w14:textId="77777777" w:rsidR="00137D90" w:rsidRDefault="00137D90" w:rsidP="009C1E9A">
          <w:pPr>
            <w:pStyle w:val="Footer"/>
            <w:tabs>
              <w:tab w:val="clear" w:pos="8640"/>
              <w:tab w:val="right" w:pos="9360"/>
            </w:tabs>
          </w:pPr>
        </w:p>
        <w:p w14:paraId="78C249D3" w14:textId="77777777" w:rsidR="001A4310" w:rsidRDefault="001A4310" w:rsidP="009C1E9A">
          <w:pPr>
            <w:pStyle w:val="Footer"/>
            <w:tabs>
              <w:tab w:val="clear" w:pos="8640"/>
              <w:tab w:val="right" w:pos="9360"/>
            </w:tabs>
          </w:pPr>
        </w:p>
        <w:p w14:paraId="50971F49" w14:textId="77777777" w:rsidR="00137D90" w:rsidRDefault="00137D90" w:rsidP="009C1E9A">
          <w:pPr>
            <w:pStyle w:val="Footer"/>
            <w:tabs>
              <w:tab w:val="clear" w:pos="8640"/>
              <w:tab w:val="right" w:pos="9360"/>
            </w:tabs>
          </w:pPr>
        </w:p>
      </w:tc>
      <w:tc>
        <w:tcPr>
          <w:tcW w:w="2453" w:type="pct"/>
        </w:tcPr>
        <w:p w14:paraId="50980245" w14:textId="77777777" w:rsidR="00137D90" w:rsidRDefault="00137D90" w:rsidP="009C1E9A">
          <w:pPr>
            <w:pStyle w:val="Footer"/>
            <w:tabs>
              <w:tab w:val="clear" w:pos="8640"/>
              <w:tab w:val="right" w:pos="9360"/>
            </w:tabs>
            <w:jc w:val="right"/>
          </w:pPr>
        </w:p>
      </w:tc>
    </w:tr>
    <w:tr w:rsidR="000F7564" w14:paraId="279F9EEA" w14:textId="77777777" w:rsidTr="009C1E9A">
      <w:trPr>
        <w:cantSplit/>
      </w:trPr>
      <w:tc>
        <w:tcPr>
          <w:tcW w:w="0" w:type="pct"/>
        </w:tcPr>
        <w:p w14:paraId="6202BE4A" w14:textId="77777777" w:rsidR="00EC379B" w:rsidRDefault="00EC379B" w:rsidP="009C1E9A">
          <w:pPr>
            <w:pStyle w:val="Footer"/>
            <w:tabs>
              <w:tab w:val="clear" w:pos="8640"/>
              <w:tab w:val="right" w:pos="9360"/>
            </w:tabs>
          </w:pPr>
        </w:p>
      </w:tc>
      <w:tc>
        <w:tcPr>
          <w:tcW w:w="2395" w:type="pct"/>
        </w:tcPr>
        <w:p w14:paraId="1E4B0077" w14:textId="74C7850B" w:rsidR="00EC379B" w:rsidRPr="009C1E9A" w:rsidRDefault="00865723" w:rsidP="009C1E9A">
          <w:pPr>
            <w:pStyle w:val="Footer"/>
            <w:tabs>
              <w:tab w:val="clear" w:pos="8640"/>
              <w:tab w:val="right" w:pos="9360"/>
            </w:tabs>
            <w:rPr>
              <w:rFonts w:ascii="Shruti" w:hAnsi="Shruti"/>
              <w:sz w:val="22"/>
            </w:rPr>
          </w:pPr>
          <w:r>
            <w:rPr>
              <w:rFonts w:ascii="Shruti" w:hAnsi="Shruti"/>
              <w:sz w:val="22"/>
            </w:rPr>
            <w:t>89R 24052-D</w:t>
          </w:r>
        </w:p>
      </w:tc>
      <w:tc>
        <w:tcPr>
          <w:tcW w:w="2453" w:type="pct"/>
        </w:tcPr>
        <w:p w14:paraId="3E5D9811" w14:textId="7567CAF9" w:rsidR="00EC379B" w:rsidRDefault="00865723" w:rsidP="009C1E9A">
          <w:pPr>
            <w:pStyle w:val="Footer"/>
            <w:tabs>
              <w:tab w:val="clear" w:pos="8640"/>
              <w:tab w:val="right" w:pos="9360"/>
            </w:tabs>
            <w:jc w:val="right"/>
          </w:pPr>
          <w:r>
            <w:fldChar w:fldCharType="begin"/>
          </w:r>
          <w:r>
            <w:instrText xml:space="preserve"> DOCPROPERTY  OTID  \* MERGEFORMAT </w:instrText>
          </w:r>
          <w:r>
            <w:fldChar w:fldCharType="separate"/>
          </w:r>
          <w:r w:rsidR="00460390">
            <w:t>25.102.207</w:t>
          </w:r>
          <w:r>
            <w:fldChar w:fldCharType="end"/>
          </w:r>
        </w:p>
      </w:tc>
    </w:tr>
    <w:tr w:rsidR="000F7564" w14:paraId="13AF5197" w14:textId="77777777" w:rsidTr="009C1E9A">
      <w:trPr>
        <w:cantSplit/>
      </w:trPr>
      <w:tc>
        <w:tcPr>
          <w:tcW w:w="0" w:type="pct"/>
        </w:tcPr>
        <w:p w14:paraId="31A04F93" w14:textId="77777777" w:rsidR="00EC379B" w:rsidRDefault="00EC379B" w:rsidP="009C1E9A">
          <w:pPr>
            <w:pStyle w:val="Footer"/>
            <w:tabs>
              <w:tab w:val="clear" w:pos="4320"/>
              <w:tab w:val="clear" w:pos="8640"/>
              <w:tab w:val="left" w:pos="2865"/>
            </w:tabs>
          </w:pPr>
        </w:p>
      </w:tc>
      <w:tc>
        <w:tcPr>
          <w:tcW w:w="2395" w:type="pct"/>
        </w:tcPr>
        <w:p w14:paraId="6E1988B3"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649E341C" w14:textId="77777777" w:rsidR="00EC379B" w:rsidRDefault="00EC379B" w:rsidP="006D504F">
          <w:pPr>
            <w:pStyle w:val="Footer"/>
            <w:rPr>
              <w:rStyle w:val="PageNumber"/>
            </w:rPr>
          </w:pPr>
        </w:p>
        <w:p w14:paraId="24420465" w14:textId="77777777" w:rsidR="00EC379B" w:rsidRDefault="00EC379B" w:rsidP="009C1E9A">
          <w:pPr>
            <w:pStyle w:val="Footer"/>
            <w:tabs>
              <w:tab w:val="clear" w:pos="8640"/>
              <w:tab w:val="right" w:pos="9360"/>
            </w:tabs>
            <w:jc w:val="right"/>
          </w:pPr>
        </w:p>
      </w:tc>
    </w:tr>
    <w:tr w:rsidR="000F7564" w14:paraId="167F4A84" w14:textId="77777777" w:rsidTr="009C1E9A">
      <w:trPr>
        <w:cantSplit/>
        <w:trHeight w:val="323"/>
      </w:trPr>
      <w:tc>
        <w:tcPr>
          <w:tcW w:w="0" w:type="pct"/>
          <w:gridSpan w:val="3"/>
        </w:tcPr>
        <w:p w14:paraId="47D9B87D" w14:textId="77777777" w:rsidR="00EC379B" w:rsidRDefault="00865723"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06877AD1" w14:textId="77777777" w:rsidR="00EC379B" w:rsidRDefault="00EC379B" w:rsidP="009C1E9A">
          <w:pPr>
            <w:pStyle w:val="Footer"/>
            <w:tabs>
              <w:tab w:val="clear" w:pos="8640"/>
              <w:tab w:val="right" w:pos="9360"/>
            </w:tabs>
            <w:jc w:val="center"/>
          </w:pPr>
        </w:p>
      </w:tc>
    </w:tr>
  </w:tbl>
  <w:p w14:paraId="2C5A7256"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C8F74"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27F5E" w14:textId="77777777" w:rsidR="00865723" w:rsidRDefault="00865723">
      <w:r>
        <w:separator/>
      </w:r>
    </w:p>
  </w:footnote>
  <w:footnote w:type="continuationSeparator" w:id="0">
    <w:p w14:paraId="6381D937" w14:textId="77777777" w:rsidR="00865723" w:rsidRDefault="00865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A231D"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FF39A"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185BC"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96087"/>
    <w:multiLevelType w:val="hybridMultilevel"/>
    <w:tmpl w:val="EDD47906"/>
    <w:lvl w:ilvl="0" w:tplc="2416ACD8">
      <w:start w:val="1"/>
      <w:numFmt w:val="bullet"/>
      <w:lvlText w:val=""/>
      <w:lvlJc w:val="left"/>
      <w:pPr>
        <w:tabs>
          <w:tab w:val="num" w:pos="720"/>
        </w:tabs>
        <w:ind w:left="720" w:hanging="360"/>
      </w:pPr>
      <w:rPr>
        <w:rFonts w:ascii="Symbol" w:hAnsi="Symbol" w:hint="default"/>
      </w:rPr>
    </w:lvl>
    <w:lvl w:ilvl="1" w:tplc="8A3E049E" w:tentative="1">
      <w:start w:val="1"/>
      <w:numFmt w:val="bullet"/>
      <w:lvlText w:val="o"/>
      <w:lvlJc w:val="left"/>
      <w:pPr>
        <w:ind w:left="1440" w:hanging="360"/>
      </w:pPr>
      <w:rPr>
        <w:rFonts w:ascii="Courier New" w:hAnsi="Courier New" w:cs="Courier New" w:hint="default"/>
      </w:rPr>
    </w:lvl>
    <w:lvl w:ilvl="2" w:tplc="9B301122" w:tentative="1">
      <w:start w:val="1"/>
      <w:numFmt w:val="bullet"/>
      <w:lvlText w:val=""/>
      <w:lvlJc w:val="left"/>
      <w:pPr>
        <w:ind w:left="2160" w:hanging="360"/>
      </w:pPr>
      <w:rPr>
        <w:rFonts w:ascii="Wingdings" w:hAnsi="Wingdings" w:hint="default"/>
      </w:rPr>
    </w:lvl>
    <w:lvl w:ilvl="3" w:tplc="9C2A9304" w:tentative="1">
      <w:start w:val="1"/>
      <w:numFmt w:val="bullet"/>
      <w:lvlText w:val=""/>
      <w:lvlJc w:val="left"/>
      <w:pPr>
        <w:ind w:left="2880" w:hanging="360"/>
      </w:pPr>
      <w:rPr>
        <w:rFonts w:ascii="Symbol" w:hAnsi="Symbol" w:hint="default"/>
      </w:rPr>
    </w:lvl>
    <w:lvl w:ilvl="4" w:tplc="7680ADDE" w:tentative="1">
      <w:start w:val="1"/>
      <w:numFmt w:val="bullet"/>
      <w:lvlText w:val="o"/>
      <w:lvlJc w:val="left"/>
      <w:pPr>
        <w:ind w:left="3600" w:hanging="360"/>
      </w:pPr>
      <w:rPr>
        <w:rFonts w:ascii="Courier New" w:hAnsi="Courier New" w:cs="Courier New" w:hint="default"/>
      </w:rPr>
    </w:lvl>
    <w:lvl w:ilvl="5" w:tplc="9AF4F000" w:tentative="1">
      <w:start w:val="1"/>
      <w:numFmt w:val="bullet"/>
      <w:lvlText w:val=""/>
      <w:lvlJc w:val="left"/>
      <w:pPr>
        <w:ind w:left="4320" w:hanging="360"/>
      </w:pPr>
      <w:rPr>
        <w:rFonts w:ascii="Wingdings" w:hAnsi="Wingdings" w:hint="default"/>
      </w:rPr>
    </w:lvl>
    <w:lvl w:ilvl="6" w:tplc="D1600178" w:tentative="1">
      <w:start w:val="1"/>
      <w:numFmt w:val="bullet"/>
      <w:lvlText w:val=""/>
      <w:lvlJc w:val="left"/>
      <w:pPr>
        <w:ind w:left="5040" w:hanging="360"/>
      </w:pPr>
      <w:rPr>
        <w:rFonts w:ascii="Symbol" w:hAnsi="Symbol" w:hint="default"/>
      </w:rPr>
    </w:lvl>
    <w:lvl w:ilvl="7" w:tplc="C3E26696" w:tentative="1">
      <w:start w:val="1"/>
      <w:numFmt w:val="bullet"/>
      <w:lvlText w:val="o"/>
      <w:lvlJc w:val="left"/>
      <w:pPr>
        <w:ind w:left="5760" w:hanging="360"/>
      </w:pPr>
      <w:rPr>
        <w:rFonts w:ascii="Courier New" w:hAnsi="Courier New" w:cs="Courier New" w:hint="default"/>
      </w:rPr>
    </w:lvl>
    <w:lvl w:ilvl="8" w:tplc="02942FD6" w:tentative="1">
      <w:start w:val="1"/>
      <w:numFmt w:val="bullet"/>
      <w:lvlText w:val=""/>
      <w:lvlJc w:val="left"/>
      <w:pPr>
        <w:ind w:left="6480" w:hanging="360"/>
      </w:pPr>
      <w:rPr>
        <w:rFonts w:ascii="Wingdings" w:hAnsi="Wingdings" w:hint="default"/>
      </w:rPr>
    </w:lvl>
  </w:abstractNum>
  <w:num w:numId="1" w16cid:durableId="956136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28A"/>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5A51"/>
    <w:rsid w:val="000463F0"/>
    <w:rsid w:val="00046BDA"/>
    <w:rsid w:val="0004762E"/>
    <w:rsid w:val="00053224"/>
    <w:rsid w:val="000532BD"/>
    <w:rsid w:val="000555E0"/>
    <w:rsid w:val="00055C12"/>
    <w:rsid w:val="00057AA1"/>
    <w:rsid w:val="000608B0"/>
    <w:rsid w:val="0006104C"/>
    <w:rsid w:val="00062763"/>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28A"/>
    <w:rsid w:val="000C6DC1"/>
    <w:rsid w:val="000C6E20"/>
    <w:rsid w:val="000C76D7"/>
    <w:rsid w:val="000C7F1D"/>
    <w:rsid w:val="000D2EBA"/>
    <w:rsid w:val="000D32A1"/>
    <w:rsid w:val="000D3725"/>
    <w:rsid w:val="000D46E5"/>
    <w:rsid w:val="000D769C"/>
    <w:rsid w:val="000E1976"/>
    <w:rsid w:val="000E20F1"/>
    <w:rsid w:val="000E2A9E"/>
    <w:rsid w:val="000E5B20"/>
    <w:rsid w:val="000E7C14"/>
    <w:rsid w:val="000F094C"/>
    <w:rsid w:val="000F1392"/>
    <w:rsid w:val="000F18A2"/>
    <w:rsid w:val="000F2A7F"/>
    <w:rsid w:val="000F3DBD"/>
    <w:rsid w:val="000F5843"/>
    <w:rsid w:val="000F6A06"/>
    <w:rsid w:val="000F7564"/>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52C2"/>
    <w:rsid w:val="00127893"/>
    <w:rsid w:val="001312BB"/>
    <w:rsid w:val="00137D90"/>
    <w:rsid w:val="00141FB6"/>
    <w:rsid w:val="00142F8E"/>
    <w:rsid w:val="00143C8B"/>
    <w:rsid w:val="00147530"/>
    <w:rsid w:val="00147F89"/>
    <w:rsid w:val="0015331F"/>
    <w:rsid w:val="00156AB2"/>
    <w:rsid w:val="00160402"/>
    <w:rsid w:val="00160571"/>
    <w:rsid w:val="00161E93"/>
    <w:rsid w:val="00162C7A"/>
    <w:rsid w:val="00162DAE"/>
    <w:rsid w:val="001639C5"/>
    <w:rsid w:val="00163E45"/>
    <w:rsid w:val="001662FF"/>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D05"/>
    <w:rsid w:val="001B053A"/>
    <w:rsid w:val="001B26D8"/>
    <w:rsid w:val="001B3BFA"/>
    <w:rsid w:val="001B4ADA"/>
    <w:rsid w:val="001B75B8"/>
    <w:rsid w:val="001C1230"/>
    <w:rsid w:val="001C60B5"/>
    <w:rsid w:val="001C61B0"/>
    <w:rsid w:val="001C7957"/>
    <w:rsid w:val="001C7DB8"/>
    <w:rsid w:val="001C7EA8"/>
    <w:rsid w:val="001D1711"/>
    <w:rsid w:val="001D2A01"/>
    <w:rsid w:val="001D2EF6"/>
    <w:rsid w:val="001D37A8"/>
    <w:rsid w:val="001D462E"/>
    <w:rsid w:val="001D4A7E"/>
    <w:rsid w:val="001E1AAC"/>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35535"/>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D5D0E"/>
    <w:rsid w:val="002E1CBF"/>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27153"/>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1315"/>
    <w:rsid w:val="00392DA1"/>
    <w:rsid w:val="00393718"/>
    <w:rsid w:val="003A0296"/>
    <w:rsid w:val="003A10BC"/>
    <w:rsid w:val="003A218B"/>
    <w:rsid w:val="003B1501"/>
    <w:rsid w:val="003B185E"/>
    <w:rsid w:val="003B198A"/>
    <w:rsid w:val="003B1BA6"/>
    <w:rsid w:val="003B1CA3"/>
    <w:rsid w:val="003B1ED9"/>
    <w:rsid w:val="003B2891"/>
    <w:rsid w:val="003B3DF3"/>
    <w:rsid w:val="003B48E2"/>
    <w:rsid w:val="003B4FA1"/>
    <w:rsid w:val="003B5BAD"/>
    <w:rsid w:val="003B66B6"/>
    <w:rsid w:val="003B7984"/>
    <w:rsid w:val="003B7AF6"/>
    <w:rsid w:val="003C0411"/>
    <w:rsid w:val="003C151C"/>
    <w:rsid w:val="003C1871"/>
    <w:rsid w:val="003C1C55"/>
    <w:rsid w:val="003C25EA"/>
    <w:rsid w:val="003C36FD"/>
    <w:rsid w:val="003C664C"/>
    <w:rsid w:val="003D3B64"/>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238"/>
    <w:rsid w:val="0043190E"/>
    <w:rsid w:val="004324E9"/>
    <w:rsid w:val="004350F3"/>
    <w:rsid w:val="00436980"/>
    <w:rsid w:val="00441016"/>
    <w:rsid w:val="00441F2F"/>
    <w:rsid w:val="0044228B"/>
    <w:rsid w:val="00443F3C"/>
    <w:rsid w:val="00445B77"/>
    <w:rsid w:val="00447018"/>
    <w:rsid w:val="00450561"/>
    <w:rsid w:val="00450A40"/>
    <w:rsid w:val="00451D7C"/>
    <w:rsid w:val="00452FC3"/>
    <w:rsid w:val="00454715"/>
    <w:rsid w:val="00455936"/>
    <w:rsid w:val="00455ACE"/>
    <w:rsid w:val="00457094"/>
    <w:rsid w:val="00460390"/>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551"/>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3536"/>
    <w:rsid w:val="004F57CB"/>
    <w:rsid w:val="004F64F6"/>
    <w:rsid w:val="004F69C0"/>
    <w:rsid w:val="00500121"/>
    <w:rsid w:val="005017AC"/>
    <w:rsid w:val="00501E8A"/>
    <w:rsid w:val="00505121"/>
    <w:rsid w:val="00505C04"/>
    <w:rsid w:val="00505F1B"/>
    <w:rsid w:val="005073E8"/>
    <w:rsid w:val="00510503"/>
    <w:rsid w:val="00511E11"/>
    <w:rsid w:val="0051324D"/>
    <w:rsid w:val="00515466"/>
    <w:rsid w:val="005154F7"/>
    <w:rsid w:val="005159DE"/>
    <w:rsid w:val="00524B43"/>
    <w:rsid w:val="005269CE"/>
    <w:rsid w:val="005304B2"/>
    <w:rsid w:val="0053340E"/>
    <w:rsid w:val="005336BD"/>
    <w:rsid w:val="00534A49"/>
    <w:rsid w:val="005363BB"/>
    <w:rsid w:val="00541B98"/>
    <w:rsid w:val="00543374"/>
    <w:rsid w:val="00545548"/>
    <w:rsid w:val="00546923"/>
    <w:rsid w:val="00551CA6"/>
    <w:rsid w:val="00555034"/>
    <w:rsid w:val="005570D2"/>
    <w:rsid w:val="00561528"/>
    <w:rsid w:val="0056153F"/>
    <w:rsid w:val="00561B14"/>
    <w:rsid w:val="005627C4"/>
    <w:rsid w:val="00562C87"/>
    <w:rsid w:val="005636BD"/>
    <w:rsid w:val="00565D8C"/>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5322"/>
    <w:rsid w:val="00617411"/>
    <w:rsid w:val="006249CB"/>
    <w:rsid w:val="006272DD"/>
    <w:rsid w:val="00630963"/>
    <w:rsid w:val="00631897"/>
    <w:rsid w:val="00632928"/>
    <w:rsid w:val="006330DA"/>
    <w:rsid w:val="00633262"/>
    <w:rsid w:val="00633460"/>
    <w:rsid w:val="00634ECD"/>
    <w:rsid w:val="006361FC"/>
    <w:rsid w:val="0063687B"/>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00F9"/>
    <w:rsid w:val="006C2216"/>
    <w:rsid w:val="006C43AA"/>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0A2D"/>
    <w:rsid w:val="0073163C"/>
    <w:rsid w:val="00731DE3"/>
    <w:rsid w:val="00735B9D"/>
    <w:rsid w:val="007365A5"/>
    <w:rsid w:val="00736FB0"/>
    <w:rsid w:val="007373CA"/>
    <w:rsid w:val="007404BC"/>
    <w:rsid w:val="00740D13"/>
    <w:rsid w:val="00740F5F"/>
    <w:rsid w:val="00742794"/>
    <w:rsid w:val="00743C4C"/>
    <w:rsid w:val="007445B7"/>
    <w:rsid w:val="00744920"/>
    <w:rsid w:val="007509BE"/>
    <w:rsid w:val="0075287B"/>
    <w:rsid w:val="00755C7B"/>
    <w:rsid w:val="00763EEA"/>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09B6"/>
    <w:rsid w:val="007B4FCA"/>
    <w:rsid w:val="007B7B85"/>
    <w:rsid w:val="007C462E"/>
    <w:rsid w:val="007C496B"/>
    <w:rsid w:val="007C6803"/>
    <w:rsid w:val="007D2892"/>
    <w:rsid w:val="007D2DCC"/>
    <w:rsid w:val="007D47E1"/>
    <w:rsid w:val="007D7FCB"/>
    <w:rsid w:val="007E33B6"/>
    <w:rsid w:val="007E59E8"/>
    <w:rsid w:val="007E6207"/>
    <w:rsid w:val="007F3861"/>
    <w:rsid w:val="007F4162"/>
    <w:rsid w:val="007F5441"/>
    <w:rsid w:val="007F7668"/>
    <w:rsid w:val="00800C63"/>
    <w:rsid w:val="00802243"/>
    <w:rsid w:val="008023D4"/>
    <w:rsid w:val="00804124"/>
    <w:rsid w:val="00805402"/>
    <w:rsid w:val="008065E6"/>
    <w:rsid w:val="0080765F"/>
    <w:rsid w:val="00812BE3"/>
    <w:rsid w:val="00814516"/>
    <w:rsid w:val="00815C9D"/>
    <w:rsid w:val="008170E2"/>
    <w:rsid w:val="00823E4C"/>
    <w:rsid w:val="00825C63"/>
    <w:rsid w:val="00827749"/>
    <w:rsid w:val="00827B7E"/>
    <w:rsid w:val="00830EEB"/>
    <w:rsid w:val="008347A9"/>
    <w:rsid w:val="00835628"/>
    <w:rsid w:val="00835E90"/>
    <w:rsid w:val="0084176D"/>
    <w:rsid w:val="00841859"/>
    <w:rsid w:val="008423E4"/>
    <w:rsid w:val="00842900"/>
    <w:rsid w:val="00843B76"/>
    <w:rsid w:val="00850CF0"/>
    <w:rsid w:val="00851869"/>
    <w:rsid w:val="00851C04"/>
    <w:rsid w:val="008531A1"/>
    <w:rsid w:val="00853A94"/>
    <w:rsid w:val="008547A3"/>
    <w:rsid w:val="0085797D"/>
    <w:rsid w:val="00860020"/>
    <w:rsid w:val="008618E7"/>
    <w:rsid w:val="00861995"/>
    <w:rsid w:val="0086231A"/>
    <w:rsid w:val="0086477C"/>
    <w:rsid w:val="00864BAD"/>
    <w:rsid w:val="00865723"/>
    <w:rsid w:val="00866F9D"/>
    <w:rsid w:val="008673D9"/>
    <w:rsid w:val="00871775"/>
    <w:rsid w:val="00871AEF"/>
    <w:rsid w:val="008726E5"/>
    <w:rsid w:val="0087289E"/>
    <w:rsid w:val="00874C05"/>
    <w:rsid w:val="0087588B"/>
    <w:rsid w:val="0087680A"/>
    <w:rsid w:val="008806EB"/>
    <w:rsid w:val="008826F2"/>
    <w:rsid w:val="008845BA"/>
    <w:rsid w:val="00884AE3"/>
    <w:rsid w:val="00884D5A"/>
    <w:rsid w:val="00885203"/>
    <w:rsid w:val="008859CA"/>
    <w:rsid w:val="008861EE"/>
    <w:rsid w:val="00890B59"/>
    <w:rsid w:val="008930D7"/>
    <w:rsid w:val="008947A7"/>
    <w:rsid w:val="00897E80"/>
    <w:rsid w:val="008A04FA"/>
    <w:rsid w:val="008A3188"/>
    <w:rsid w:val="008A3FDF"/>
    <w:rsid w:val="008A5D8D"/>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4788"/>
    <w:rsid w:val="00946044"/>
    <w:rsid w:val="0094653B"/>
    <w:rsid w:val="009465AB"/>
    <w:rsid w:val="00946DEE"/>
    <w:rsid w:val="00953499"/>
    <w:rsid w:val="00954A16"/>
    <w:rsid w:val="0095696D"/>
    <w:rsid w:val="00960F2D"/>
    <w:rsid w:val="00963D45"/>
    <w:rsid w:val="0096482F"/>
    <w:rsid w:val="00964E3A"/>
    <w:rsid w:val="00965C48"/>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682"/>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4D7"/>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567E"/>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87933"/>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1733"/>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223A"/>
    <w:rsid w:val="00AF48B4"/>
    <w:rsid w:val="00AF4923"/>
    <w:rsid w:val="00AF77FB"/>
    <w:rsid w:val="00AF7C74"/>
    <w:rsid w:val="00B000AF"/>
    <w:rsid w:val="00B04E79"/>
    <w:rsid w:val="00B07488"/>
    <w:rsid w:val="00B075A2"/>
    <w:rsid w:val="00B10DD2"/>
    <w:rsid w:val="00B115DC"/>
    <w:rsid w:val="00B11952"/>
    <w:rsid w:val="00B149AC"/>
    <w:rsid w:val="00B14BD2"/>
    <w:rsid w:val="00B1557F"/>
    <w:rsid w:val="00B1668D"/>
    <w:rsid w:val="00B17981"/>
    <w:rsid w:val="00B20CAD"/>
    <w:rsid w:val="00B223FE"/>
    <w:rsid w:val="00B233BB"/>
    <w:rsid w:val="00B25612"/>
    <w:rsid w:val="00B26437"/>
    <w:rsid w:val="00B2678E"/>
    <w:rsid w:val="00B30647"/>
    <w:rsid w:val="00B31F0E"/>
    <w:rsid w:val="00B34F25"/>
    <w:rsid w:val="00B43672"/>
    <w:rsid w:val="00B473D8"/>
    <w:rsid w:val="00B47464"/>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BBB"/>
    <w:rsid w:val="00B92D23"/>
    <w:rsid w:val="00B95BC8"/>
    <w:rsid w:val="00B96E87"/>
    <w:rsid w:val="00BA146A"/>
    <w:rsid w:val="00BA32EE"/>
    <w:rsid w:val="00BB0135"/>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1E35"/>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68FC"/>
    <w:rsid w:val="00C2766F"/>
    <w:rsid w:val="00C3223B"/>
    <w:rsid w:val="00C333C6"/>
    <w:rsid w:val="00C35CC5"/>
    <w:rsid w:val="00C361C5"/>
    <w:rsid w:val="00C377D1"/>
    <w:rsid w:val="00C37BDA"/>
    <w:rsid w:val="00C37C84"/>
    <w:rsid w:val="00C40FB7"/>
    <w:rsid w:val="00C42B41"/>
    <w:rsid w:val="00C46166"/>
    <w:rsid w:val="00C4710D"/>
    <w:rsid w:val="00C50CAD"/>
    <w:rsid w:val="00C57933"/>
    <w:rsid w:val="00C60206"/>
    <w:rsid w:val="00C615D4"/>
    <w:rsid w:val="00C619FA"/>
    <w:rsid w:val="00C61B5D"/>
    <w:rsid w:val="00C61C0E"/>
    <w:rsid w:val="00C61C64"/>
    <w:rsid w:val="00C61CDA"/>
    <w:rsid w:val="00C67934"/>
    <w:rsid w:val="00C72956"/>
    <w:rsid w:val="00C73045"/>
    <w:rsid w:val="00C73212"/>
    <w:rsid w:val="00C7354A"/>
    <w:rsid w:val="00C74379"/>
    <w:rsid w:val="00C74DD8"/>
    <w:rsid w:val="00C75C5E"/>
    <w:rsid w:val="00C76059"/>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6CC5"/>
    <w:rsid w:val="00CC7131"/>
    <w:rsid w:val="00CC7B9E"/>
    <w:rsid w:val="00CD06CA"/>
    <w:rsid w:val="00CD076A"/>
    <w:rsid w:val="00CD180C"/>
    <w:rsid w:val="00CD37DA"/>
    <w:rsid w:val="00CD4F2C"/>
    <w:rsid w:val="00CD6298"/>
    <w:rsid w:val="00CD731C"/>
    <w:rsid w:val="00CE08E8"/>
    <w:rsid w:val="00CE2133"/>
    <w:rsid w:val="00CE245D"/>
    <w:rsid w:val="00CE249F"/>
    <w:rsid w:val="00CE300F"/>
    <w:rsid w:val="00CE3582"/>
    <w:rsid w:val="00CE3795"/>
    <w:rsid w:val="00CE3E20"/>
    <w:rsid w:val="00CF4827"/>
    <w:rsid w:val="00CF4C69"/>
    <w:rsid w:val="00CF581C"/>
    <w:rsid w:val="00CF71E0"/>
    <w:rsid w:val="00D001B1"/>
    <w:rsid w:val="00D00832"/>
    <w:rsid w:val="00D03176"/>
    <w:rsid w:val="00D060A8"/>
    <w:rsid w:val="00D06605"/>
    <w:rsid w:val="00D0720F"/>
    <w:rsid w:val="00D074E2"/>
    <w:rsid w:val="00D11B0B"/>
    <w:rsid w:val="00D12A3E"/>
    <w:rsid w:val="00D22160"/>
    <w:rsid w:val="00D22172"/>
    <w:rsid w:val="00D2301B"/>
    <w:rsid w:val="00D239EE"/>
    <w:rsid w:val="00D30534"/>
    <w:rsid w:val="00D30929"/>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047D"/>
    <w:rsid w:val="00D6131A"/>
    <w:rsid w:val="00D61611"/>
    <w:rsid w:val="00D61784"/>
    <w:rsid w:val="00D6178A"/>
    <w:rsid w:val="00D63B53"/>
    <w:rsid w:val="00D63D79"/>
    <w:rsid w:val="00D64B88"/>
    <w:rsid w:val="00D64DC5"/>
    <w:rsid w:val="00D66BA6"/>
    <w:rsid w:val="00D700B1"/>
    <w:rsid w:val="00D730FA"/>
    <w:rsid w:val="00D76631"/>
    <w:rsid w:val="00D768B7"/>
    <w:rsid w:val="00D76931"/>
    <w:rsid w:val="00D77492"/>
    <w:rsid w:val="00D80B7C"/>
    <w:rsid w:val="00D811E8"/>
    <w:rsid w:val="00D81A44"/>
    <w:rsid w:val="00D83072"/>
    <w:rsid w:val="00D83ABC"/>
    <w:rsid w:val="00D84870"/>
    <w:rsid w:val="00D91B92"/>
    <w:rsid w:val="00D926B3"/>
    <w:rsid w:val="00D92F63"/>
    <w:rsid w:val="00D947B6"/>
    <w:rsid w:val="00D94A53"/>
    <w:rsid w:val="00D95FBE"/>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2FE8"/>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3599"/>
    <w:rsid w:val="00E55DA0"/>
    <w:rsid w:val="00E56033"/>
    <w:rsid w:val="00E61159"/>
    <w:rsid w:val="00E625DA"/>
    <w:rsid w:val="00E634DC"/>
    <w:rsid w:val="00E65D40"/>
    <w:rsid w:val="00E667F3"/>
    <w:rsid w:val="00E67794"/>
    <w:rsid w:val="00E70CC6"/>
    <w:rsid w:val="00E71254"/>
    <w:rsid w:val="00E73CCD"/>
    <w:rsid w:val="00E76453"/>
    <w:rsid w:val="00E77353"/>
    <w:rsid w:val="00E775AE"/>
    <w:rsid w:val="00E8272C"/>
    <w:rsid w:val="00E827C7"/>
    <w:rsid w:val="00E8385C"/>
    <w:rsid w:val="00E85DBD"/>
    <w:rsid w:val="00E87A99"/>
    <w:rsid w:val="00E90702"/>
    <w:rsid w:val="00E9241E"/>
    <w:rsid w:val="00E93DEF"/>
    <w:rsid w:val="00E947B1"/>
    <w:rsid w:val="00E96852"/>
    <w:rsid w:val="00EA16AC"/>
    <w:rsid w:val="00EA2478"/>
    <w:rsid w:val="00EA385A"/>
    <w:rsid w:val="00EA3931"/>
    <w:rsid w:val="00EA658E"/>
    <w:rsid w:val="00EA7A88"/>
    <w:rsid w:val="00EB27F2"/>
    <w:rsid w:val="00EB3928"/>
    <w:rsid w:val="00EB5373"/>
    <w:rsid w:val="00EB59C8"/>
    <w:rsid w:val="00EC02A2"/>
    <w:rsid w:val="00EC379B"/>
    <w:rsid w:val="00EC37DF"/>
    <w:rsid w:val="00EC3A99"/>
    <w:rsid w:val="00EC41B1"/>
    <w:rsid w:val="00EC46B1"/>
    <w:rsid w:val="00ED0665"/>
    <w:rsid w:val="00ED12C0"/>
    <w:rsid w:val="00ED19F0"/>
    <w:rsid w:val="00ED2B50"/>
    <w:rsid w:val="00ED3A32"/>
    <w:rsid w:val="00ED3BDE"/>
    <w:rsid w:val="00ED68FB"/>
    <w:rsid w:val="00ED783A"/>
    <w:rsid w:val="00EE04F3"/>
    <w:rsid w:val="00EE2E34"/>
    <w:rsid w:val="00EE2E91"/>
    <w:rsid w:val="00EE3370"/>
    <w:rsid w:val="00EE43A2"/>
    <w:rsid w:val="00EE46B7"/>
    <w:rsid w:val="00EE5A49"/>
    <w:rsid w:val="00EE664B"/>
    <w:rsid w:val="00EF10BA"/>
    <w:rsid w:val="00EF1738"/>
    <w:rsid w:val="00EF2BAF"/>
    <w:rsid w:val="00EF2D19"/>
    <w:rsid w:val="00EF3B8F"/>
    <w:rsid w:val="00EF543E"/>
    <w:rsid w:val="00EF559F"/>
    <w:rsid w:val="00EF5AA2"/>
    <w:rsid w:val="00EF7E26"/>
    <w:rsid w:val="00F01DFA"/>
    <w:rsid w:val="00F02096"/>
    <w:rsid w:val="00F02457"/>
    <w:rsid w:val="00F036C3"/>
    <w:rsid w:val="00F0417E"/>
    <w:rsid w:val="00F05397"/>
    <w:rsid w:val="00F0638C"/>
    <w:rsid w:val="00F06CB0"/>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2941"/>
    <w:rsid w:val="00F36FE0"/>
    <w:rsid w:val="00F37EA8"/>
    <w:rsid w:val="00F401B3"/>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5799A"/>
    <w:rsid w:val="00F6514B"/>
    <w:rsid w:val="00F6533E"/>
    <w:rsid w:val="00F6587F"/>
    <w:rsid w:val="00F67981"/>
    <w:rsid w:val="00F706CA"/>
    <w:rsid w:val="00F70F8D"/>
    <w:rsid w:val="00F71C5A"/>
    <w:rsid w:val="00F733A4"/>
    <w:rsid w:val="00F7758F"/>
    <w:rsid w:val="00F82811"/>
    <w:rsid w:val="00F83F8D"/>
    <w:rsid w:val="00F84153"/>
    <w:rsid w:val="00F85661"/>
    <w:rsid w:val="00F96602"/>
    <w:rsid w:val="00F9735A"/>
    <w:rsid w:val="00FA32FC"/>
    <w:rsid w:val="00FA59FD"/>
    <w:rsid w:val="00FA5D8C"/>
    <w:rsid w:val="00FA6403"/>
    <w:rsid w:val="00FB16CD"/>
    <w:rsid w:val="00FB73AE"/>
    <w:rsid w:val="00FC5388"/>
    <w:rsid w:val="00FC6190"/>
    <w:rsid w:val="00FC726C"/>
    <w:rsid w:val="00FD1B4B"/>
    <w:rsid w:val="00FD1B94"/>
    <w:rsid w:val="00FE19C5"/>
    <w:rsid w:val="00FE4286"/>
    <w:rsid w:val="00FE48C3"/>
    <w:rsid w:val="00FE5909"/>
    <w:rsid w:val="00FE652E"/>
    <w:rsid w:val="00FE71FE"/>
    <w:rsid w:val="00FF0A28"/>
    <w:rsid w:val="00FF0B8B"/>
    <w:rsid w:val="00FF0E93"/>
    <w:rsid w:val="00FF13C3"/>
    <w:rsid w:val="00FF2ECE"/>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D70890A-3851-4F26-BB27-51136D2D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057AA1"/>
    <w:rPr>
      <w:sz w:val="16"/>
      <w:szCs w:val="16"/>
    </w:rPr>
  </w:style>
  <w:style w:type="paragraph" w:styleId="CommentText">
    <w:name w:val="annotation text"/>
    <w:basedOn w:val="Normal"/>
    <w:link w:val="CommentTextChar"/>
    <w:unhideWhenUsed/>
    <w:rsid w:val="00057AA1"/>
    <w:rPr>
      <w:sz w:val="20"/>
      <w:szCs w:val="20"/>
    </w:rPr>
  </w:style>
  <w:style w:type="character" w:customStyle="1" w:styleId="CommentTextChar">
    <w:name w:val="Comment Text Char"/>
    <w:basedOn w:val="DefaultParagraphFont"/>
    <w:link w:val="CommentText"/>
    <w:rsid w:val="00057AA1"/>
  </w:style>
  <w:style w:type="paragraph" w:styleId="CommentSubject">
    <w:name w:val="annotation subject"/>
    <w:basedOn w:val="CommentText"/>
    <w:next w:val="CommentText"/>
    <w:link w:val="CommentSubjectChar"/>
    <w:semiHidden/>
    <w:unhideWhenUsed/>
    <w:rsid w:val="00057AA1"/>
    <w:rPr>
      <w:b/>
      <w:bCs/>
    </w:rPr>
  </w:style>
  <w:style w:type="character" w:customStyle="1" w:styleId="CommentSubjectChar">
    <w:name w:val="Comment Subject Char"/>
    <w:basedOn w:val="CommentTextChar"/>
    <w:link w:val="CommentSubject"/>
    <w:semiHidden/>
    <w:rsid w:val="00057AA1"/>
    <w:rPr>
      <w:b/>
      <w:bCs/>
    </w:rPr>
  </w:style>
  <w:style w:type="paragraph" w:styleId="Revision">
    <w:name w:val="Revision"/>
    <w:hidden/>
    <w:uiPriority w:val="99"/>
    <w:semiHidden/>
    <w:rsid w:val="007373C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2734</Characters>
  <Application>Microsoft Office Word</Application>
  <DocSecurity>0</DocSecurity>
  <Lines>65</Lines>
  <Paragraphs>24</Paragraphs>
  <ScaleCrop>false</ScaleCrop>
  <HeadingPairs>
    <vt:vector size="2" baseType="variant">
      <vt:variant>
        <vt:lpstr>Title</vt:lpstr>
      </vt:variant>
      <vt:variant>
        <vt:i4>1</vt:i4>
      </vt:variant>
    </vt:vector>
  </HeadingPairs>
  <TitlesOfParts>
    <vt:vector size="1" baseType="lpstr">
      <vt:lpstr>BA - HB01240 (Committee Report (Unamended))</vt:lpstr>
    </vt:vector>
  </TitlesOfParts>
  <Company>State of Texas</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24052</dc:subject>
  <dc:creator>State of Texas</dc:creator>
  <dc:description>HB 1240 by Guillen-(H)Trade, Workforce &amp; Economic Development</dc:description>
  <cp:lastModifiedBy>Damian Duarte</cp:lastModifiedBy>
  <cp:revision>2</cp:revision>
  <cp:lastPrinted>2003-11-26T17:21:00Z</cp:lastPrinted>
  <dcterms:created xsi:type="dcterms:W3CDTF">2025-04-17T20:41:00Z</dcterms:created>
  <dcterms:modified xsi:type="dcterms:W3CDTF">2025-04-17T20:41:00Z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25.102.207</vt:lpwstr>
  </property>
</Properties>
</file>