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A62EBF" w14:paraId="0BD70DB2" w14:textId="77777777" w:rsidTr="00345119">
        <w:tc>
          <w:tcPr>
            <w:tcW w:w="9576" w:type="dxa"/>
            <w:noWrap/>
          </w:tcPr>
          <w:p w14:paraId="657D1D39" w14:textId="77777777" w:rsidR="008423E4" w:rsidRPr="0022177D" w:rsidRDefault="004C2C76" w:rsidP="00237C07">
            <w:pPr>
              <w:pStyle w:val="Heading1"/>
            </w:pPr>
            <w:r w:rsidRPr="00631897">
              <w:t>BILL ANALYSIS</w:t>
            </w:r>
          </w:p>
        </w:tc>
      </w:tr>
    </w:tbl>
    <w:p w14:paraId="54350E0D" w14:textId="77777777" w:rsidR="008423E4" w:rsidRPr="0022177D" w:rsidRDefault="008423E4" w:rsidP="00237C07">
      <w:pPr>
        <w:jc w:val="center"/>
      </w:pPr>
    </w:p>
    <w:p w14:paraId="1268DEE5" w14:textId="77777777" w:rsidR="008423E4" w:rsidRPr="00B31F0E" w:rsidRDefault="008423E4" w:rsidP="00237C07"/>
    <w:p w14:paraId="5C3BA652" w14:textId="77777777" w:rsidR="008423E4" w:rsidRPr="00742794" w:rsidRDefault="008423E4" w:rsidP="00237C07">
      <w:pPr>
        <w:tabs>
          <w:tab w:val="right" w:pos="9360"/>
        </w:tabs>
      </w:pPr>
    </w:p>
    <w:tbl>
      <w:tblPr>
        <w:tblW w:w="0" w:type="auto"/>
        <w:tblLayout w:type="fixed"/>
        <w:tblLook w:val="01E0" w:firstRow="1" w:lastRow="1" w:firstColumn="1" w:lastColumn="1" w:noHBand="0" w:noVBand="0"/>
      </w:tblPr>
      <w:tblGrid>
        <w:gridCol w:w="9576"/>
      </w:tblGrid>
      <w:tr w:rsidR="00A62EBF" w14:paraId="7E4ECE79" w14:textId="77777777" w:rsidTr="00345119">
        <w:tc>
          <w:tcPr>
            <w:tcW w:w="9576" w:type="dxa"/>
          </w:tcPr>
          <w:p w14:paraId="77687B4A" w14:textId="10B2F18F" w:rsidR="008423E4" w:rsidRPr="00861995" w:rsidRDefault="004C2C76" w:rsidP="00237C07">
            <w:pPr>
              <w:jc w:val="right"/>
            </w:pPr>
            <w:r>
              <w:t>H.B. 2025</w:t>
            </w:r>
          </w:p>
        </w:tc>
      </w:tr>
      <w:tr w:rsidR="00A62EBF" w14:paraId="212785D9" w14:textId="77777777" w:rsidTr="00345119">
        <w:tc>
          <w:tcPr>
            <w:tcW w:w="9576" w:type="dxa"/>
          </w:tcPr>
          <w:p w14:paraId="3053FD41" w14:textId="18387ED3" w:rsidR="008423E4" w:rsidRPr="00861995" w:rsidRDefault="004C2C76" w:rsidP="00237C07">
            <w:pPr>
              <w:jc w:val="right"/>
            </w:pPr>
            <w:r>
              <w:t xml:space="preserve">By: </w:t>
            </w:r>
            <w:r w:rsidR="00FA5130">
              <w:t>Tepper</w:t>
            </w:r>
          </w:p>
        </w:tc>
      </w:tr>
      <w:tr w:rsidR="00A62EBF" w14:paraId="2607D415" w14:textId="77777777" w:rsidTr="00345119">
        <w:tc>
          <w:tcPr>
            <w:tcW w:w="9576" w:type="dxa"/>
          </w:tcPr>
          <w:p w14:paraId="0446AA81" w14:textId="6E2FB4F5" w:rsidR="008423E4" w:rsidRPr="00861995" w:rsidRDefault="004C2C76" w:rsidP="00237C07">
            <w:pPr>
              <w:jc w:val="right"/>
            </w:pPr>
            <w:r>
              <w:t>Land &amp; Resource Management</w:t>
            </w:r>
          </w:p>
        </w:tc>
      </w:tr>
      <w:tr w:rsidR="00A62EBF" w14:paraId="1BFF6BF9" w14:textId="77777777" w:rsidTr="00345119">
        <w:tc>
          <w:tcPr>
            <w:tcW w:w="9576" w:type="dxa"/>
          </w:tcPr>
          <w:p w14:paraId="155FEC78" w14:textId="6D82259E" w:rsidR="008423E4" w:rsidRDefault="004C2C76" w:rsidP="00237C07">
            <w:pPr>
              <w:jc w:val="right"/>
            </w:pPr>
            <w:r>
              <w:t>Committee Report (Unamended)</w:t>
            </w:r>
          </w:p>
        </w:tc>
      </w:tr>
    </w:tbl>
    <w:p w14:paraId="30DDE1A9" w14:textId="77777777" w:rsidR="008423E4" w:rsidRDefault="008423E4" w:rsidP="00237C07">
      <w:pPr>
        <w:tabs>
          <w:tab w:val="right" w:pos="9360"/>
        </w:tabs>
      </w:pPr>
    </w:p>
    <w:p w14:paraId="4B26DEB2" w14:textId="77777777" w:rsidR="008423E4" w:rsidRDefault="008423E4" w:rsidP="00237C07"/>
    <w:p w14:paraId="2D3A2563" w14:textId="77777777" w:rsidR="008423E4" w:rsidRDefault="008423E4" w:rsidP="00237C07"/>
    <w:tbl>
      <w:tblPr>
        <w:tblW w:w="0" w:type="auto"/>
        <w:tblCellMar>
          <w:left w:w="115" w:type="dxa"/>
          <w:right w:w="115" w:type="dxa"/>
        </w:tblCellMar>
        <w:tblLook w:val="01E0" w:firstRow="1" w:lastRow="1" w:firstColumn="1" w:lastColumn="1" w:noHBand="0" w:noVBand="0"/>
      </w:tblPr>
      <w:tblGrid>
        <w:gridCol w:w="9360"/>
      </w:tblGrid>
      <w:tr w:rsidR="00A62EBF" w14:paraId="17A11052" w14:textId="77777777" w:rsidTr="00345119">
        <w:tc>
          <w:tcPr>
            <w:tcW w:w="9576" w:type="dxa"/>
          </w:tcPr>
          <w:p w14:paraId="2AB90ED3" w14:textId="77777777" w:rsidR="008423E4" w:rsidRPr="00A8133F" w:rsidRDefault="004C2C76" w:rsidP="00237C07">
            <w:pPr>
              <w:rPr>
                <w:b/>
              </w:rPr>
            </w:pPr>
            <w:r w:rsidRPr="009C1E9A">
              <w:rPr>
                <w:b/>
                <w:u w:val="single"/>
              </w:rPr>
              <w:t>BACKGROUND AND PURPOSE</w:t>
            </w:r>
            <w:r>
              <w:rPr>
                <w:b/>
              </w:rPr>
              <w:t xml:space="preserve"> </w:t>
            </w:r>
          </w:p>
          <w:p w14:paraId="187A6F8C" w14:textId="77777777" w:rsidR="008423E4" w:rsidRDefault="008423E4" w:rsidP="00237C07"/>
          <w:p w14:paraId="2C161EDC" w14:textId="494DE498" w:rsidR="008423E4" w:rsidRDefault="004C2C76" w:rsidP="00237C07">
            <w:pPr>
              <w:pStyle w:val="Header"/>
              <w:tabs>
                <w:tab w:val="clear" w:pos="4320"/>
                <w:tab w:val="clear" w:pos="8640"/>
              </w:tabs>
              <w:jc w:val="both"/>
            </w:pPr>
            <w:r>
              <w:t>The bill author has informed the committee that, under current law, i</w:t>
            </w:r>
            <w:r w:rsidR="0064752E" w:rsidRPr="0064752E">
              <w:t xml:space="preserve">f a person files a plat, replat, or amended plat with the county clerk after September 1 of a year, the person must attach to it a tax receipt issued by each taxing unit with jurisdiction </w:t>
            </w:r>
            <w:r w:rsidR="00873119">
              <w:t>over</w:t>
            </w:r>
            <w:r w:rsidR="0064752E" w:rsidRPr="0064752E">
              <w:t xml:space="preserve"> the property indicating that the taxes imposed by the taxing unit for the current year have been paid or, if the taxes for the current year have not been calculated, a statement from the taxing unit indicating that the taxes to be imposed for the current year have not been calculated. However, if taxes are calculated after the person files the plat but before the county clerk records the plat, the county clerk may reject the plat.</w:t>
            </w:r>
            <w:r w:rsidR="0064752E">
              <w:t xml:space="preserve"> </w:t>
            </w:r>
            <w:r w:rsidR="0064752E" w:rsidRPr="0064752E">
              <w:t>H</w:t>
            </w:r>
            <w:r w:rsidR="00873119">
              <w:t>.</w:t>
            </w:r>
            <w:r w:rsidR="0064752E" w:rsidRPr="0064752E">
              <w:t>B</w:t>
            </w:r>
            <w:r w:rsidR="00873119">
              <w:t>.</w:t>
            </w:r>
            <w:r w:rsidR="0064752E" w:rsidRPr="0064752E">
              <w:t xml:space="preserve"> 2025 </w:t>
            </w:r>
            <w:r w:rsidR="00873119">
              <w:t>seeks to</w:t>
            </w:r>
            <w:r w:rsidR="0064752E" w:rsidRPr="0064752E">
              <w:t xml:space="preserve"> ensure </w:t>
            </w:r>
            <w:r w:rsidR="00873119">
              <w:t xml:space="preserve">that </w:t>
            </w:r>
            <w:r w:rsidR="0064752E" w:rsidRPr="0064752E">
              <w:t>a filing for a plat, replat, or amended plat is not rejected if the taxes owed for a property for which a plat was filed are calculated after a person files a plat but before the county clerk records the plat.</w:t>
            </w:r>
          </w:p>
          <w:p w14:paraId="67AA9EF5" w14:textId="77777777" w:rsidR="008423E4" w:rsidRPr="00E26B13" w:rsidRDefault="008423E4" w:rsidP="00237C07">
            <w:pPr>
              <w:rPr>
                <w:b/>
              </w:rPr>
            </w:pPr>
          </w:p>
        </w:tc>
      </w:tr>
      <w:tr w:rsidR="00A62EBF" w14:paraId="3947F72B" w14:textId="77777777" w:rsidTr="00345119">
        <w:tc>
          <w:tcPr>
            <w:tcW w:w="9576" w:type="dxa"/>
          </w:tcPr>
          <w:p w14:paraId="18FBE22C" w14:textId="77777777" w:rsidR="0017725B" w:rsidRDefault="004C2C76" w:rsidP="00237C07">
            <w:pPr>
              <w:rPr>
                <w:b/>
                <w:u w:val="single"/>
              </w:rPr>
            </w:pPr>
            <w:r>
              <w:rPr>
                <w:b/>
                <w:u w:val="single"/>
              </w:rPr>
              <w:t>CRIMINAL JUSTICE IMPACT</w:t>
            </w:r>
          </w:p>
          <w:p w14:paraId="1220774C" w14:textId="77777777" w:rsidR="0017725B" w:rsidRDefault="0017725B" w:rsidP="00237C07">
            <w:pPr>
              <w:rPr>
                <w:b/>
                <w:u w:val="single"/>
              </w:rPr>
            </w:pPr>
          </w:p>
          <w:p w14:paraId="77703800" w14:textId="27215954" w:rsidR="00851D0E" w:rsidRPr="00851D0E" w:rsidRDefault="004C2C76" w:rsidP="00237C07">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02ACC681" w14:textId="77777777" w:rsidR="0017725B" w:rsidRPr="0017725B" w:rsidRDefault="0017725B" w:rsidP="00237C07">
            <w:pPr>
              <w:rPr>
                <w:b/>
                <w:u w:val="single"/>
              </w:rPr>
            </w:pPr>
          </w:p>
        </w:tc>
      </w:tr>
      <w:tr w:rsidR="00A62EBF" w14:paraId="6A43B14D" w14:textId="77777777" w:rsidTr="00345119">
        <w:tc>
          <w:tcPr>
            <w:tcW w:w="9576" w:type="dxa"/>
          </w:tcPr>
          <w:p w14:paraId="18E1EEDB" w14:textId="77777777" w:rsidR="008423E4" w:rsidRPr="00A8133F" w:rsidRDefault="004C2C76" w:rsidP="00237C07">
            <w:pPr>
              <w:rPr>
                <w:b/>
              </w:rPr>
            </w:pPr>
            <w:r w:rsidRPr="009C1E9A">
              <w:rPr>
                <w:b/>
                <w:u w:val="single"/>
              </w:rPr>
              <w:t>RULEMAKING AUTHORITY</w:t>
            </w:r>
            <w:r>
              <w:rPr>
                <w:b/>
              </w:rPr>
              <w:t xml:space="preserve"> </w:t>
            </w:r>
          </w:p>
          <w:p w14:paraId="2E950946" w14:textId="77777777" w:rsidR="008423E4" w:rsidRDefault="008423E4" w:rsidP="00237C07"/>
          <w:p w14:paraId="007CC40B" w14:textId="4D7981EF" w:rsidR="00851D0E" w:rsidRDefault="004C2C76" w:rsidP="00237C07">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371CE32B" w14:textId="77777777" w:rsidR="008423E4" w:rsidRPr="00E21FDC" w:rsidRDefault="008423E4" w:rsidP="00237C07">
            <w:pPr>
              <w:rPr>
                <w:b/>
              </w:rPr>
            </w:pPr>
          </w:p>
        </w:tc>
      </w:tr>
      <w:tr w:rsidR="00A62EBF" w14:paraId="5F9FCAAC" w14:textId="77777777" w:rsidTr="00345119">
        <w:tc>
          <w:tcPr>
            <w:tcW w:w="9576" w:type="dxa"/>
          </w:tcPr>
          <w:p w14:paraId="41F5B828" w14:textId="77777777" w:rsidR="008423E4" w:rsidRPr="00A8133F" w:rsidRDefault="004C2C76" w:rsidP="00237C07">
            <w:pPr>
              <w:rPr>
                <w:b/>
              </w:rPr>
            </w:pPr>
            <w:r w:rsidRPr="009C1E9A">
              <w:rPr>
                <w:b/>
                <w:u w:val="single"/>
              </w:rPr>
              <w:t>ANALYSIS</w:t>
            </w:r>
            <w:r>
              <w:rPr>
                <w:b/>
              </w:rPr>
              <w:t xml:space="preserve"> </w:t>
            </w:r>
          </w:p>
          <w:p w14:paraId="0AA6A090" w14:textId="77777777" w:rsidR="008423E4" w:rsidRDefault="008423E4" w:rsidP="00237C07"/>
          <w:p w14:paraId="2501771E" w14:textId="6B40109D" w:rsidR="00851D0E" w:rsidRPr="009C36CD" w:rsidRDefault="004C2C76" w:rsidP="00237C07">
            <w:pPr>
              <w:pStyle w:val="Header"/>
              <w:tabs>
                <w:tab w:val="clear" w:pos="4320"/>
                <w:tab w:val="clear" w:pos="8640"/>
              </w:tabs>
              <w:jc w:val="both"/>
            </w:pPr>
            <w:r>
              <w:t xml:space="preserve">H.B. 2025 amends the Property Code to remove the requirement </w:t>
            </w:r>
            <w:r w:rsidR="00553397">
              <w:t>f</w:t>
            </w:r>
            <w:r w:rsidR="00FB421A">
              <w:t>or</w:t>
            </w:r>
            <w:r w:rsidR="00553397">
              <w:t xml:space="preserve"> a plat, replat, or amended plat or replat </w:t>
            </w:r>
            <w:r w:rsidR="00553397" w:rsidRPr="00851D0E">
              <w:t>of a subdivision of real property or a condominium</w:t>
            </w:r>
            <w:r w:rsidR="00553397">
              <w:t xml:space="preserve"> that is filed for record after September 1 of a year to have </w:t>
            </w:r>
            <w:r w:rsidR="00553397" w:rsidRPr="00553397">
              <w:t>attached to it a tax receipt issued by the collector for each taxing unit with jurisdiction of the property indicating that the taxes imposed by the taxing unit for the current year have been paid or, if the taxes for the current year have not been calculated, a statement from the collector for the taxing unit indicating that the taxes to be imposed by that taxing unit for the current year have not been calculated.</w:t>
            </w:r>
            <w:r w:rsidR="00553397">
              <w:t xml:space="preserve"> </w:t>
            </w:r>
          </w:p>
          <w:p w14:paraId="50C2E388" w14:textId="77777777" w:rsidR="008423E4" w:rsidRPr="00835628" w:rsidRDefault="008423E4" w:rsidP="00237C07">
            <w:pPr>
              <w:rPr>
                <w:b/>
              </w:rPr>
            </w:pPr>
          </w:p>
        </w:tc>
      </w:tr>
      <w:tr w:rsidR="00A62EBF" w14:paraId="032B3093" w14:textId="77777777" w:rsidTr="00345119">
        <w:tc>
          <w:tcPr>
            <w:tcW w:w="9576" w:type="dxa"/>
          </w:tcPr>
          <w:p w14:paraId="102F0267" w14:textId="77777777" w:rsidR="008423E4" w:rsidRPr="00A8133F" w:rsidRDefault="004C2C76" w:rsidP="00237C07">
            <w:pPr>
              <w:rPr>
                <w:b/>
              </w:rPr>
            </w:pPr>
            <w:r w:rsidRPr="009C1E9A">
              <w:rPr>
                <w:b/>
                <w:u w:val="single"/>
              </w:rPr>
              <w:t>EFFECTIVE DATE</w:t>
            </w:r>
            <w:r>
              <w:rPr>
                <w:b/>
              </w:rPr>
              <w:t xml:space="preserve"> </w:t>
            </w:r>
          </w:p>
          <w:p w14:paraId="767BDBB1" w14:textId="77777777" w:rsidR="008423E4" w:rsidRDefault="008423E4" w:rsidP="00237C07"/>
          <w:p w14:paraId="08A810F0" w14:textId="38AB7639" w:rsidR="008423E4" w:rsidRPr="003624F2" w:rsidRDefault="004C2C76" w:rsidP="00237C07">
            <w:pPr>
              <w:pStyle w:val="Header"/>
              <w:tabs>
                <w:tab w:val="clear" w:pos="4320"/>
                <w:tab w:val="clear" w:pos="8640"/>
              </w:tabs>
              <w:jc w:val="both"/>
            </w:pPr>
            <w:r>
              <w:t>September 1, 2025.</w:t>
            </w:r>
          </w:p>
          <w:p w14:paraId="329E6F93" w14:textId="77777777" w:rsidR="008423E4" w:rsidRPr="00233FDB" w:rsidRDefault="008423E4" w:rsidP="00237C07">
            <w:pPr>
              <w:rPr>
                <w:b/>
              </w:rPr>
            </w:pPr>
          </w:p>
        </w:tc>
      </w:tr>
    </w:tbl>
    <w:p w14:paraId="2AF32689" w14:textId="77777777" w:rsidR="008423E4" w:rsidRPr="00BE0E75" w:rsidRDefault="008423E4" w:rsidP="00237C07">
      <w:pPr>
        <w:jc w:val="both"/>
        <w:rPr>
          <w:rFonts w:ascii="Arial" w:hAnsi="Arial"/>
          <w:sz w:val="16"/>
          <w:szCs w:val="16"/>
        </w:rPr>
      </w:pPr>
    </w:p>
    <w:p w14:paraId="4D1A12EA" w14:textId="77777777" w:rsidR="004108C3" w:rsidRPr="008423E4" w:rsidRDefault="004108C3" w:rsidP="00237C07"/>
    <w:sectPr w:rsidR="004108C3" w:rsidRPr="008423E4" w:rsidSect="006D504F">
      <w:headerReference w:type="even" r:id="rId6"/>
      <w:headerReference w:type="default" r:id="rId7"/>
      <w:footerReference w:type="even" r:id="rId8"/>
      <w:footerReference w:type="default" r:id="rId9"/>
      <w:headerReference w:type="first" r:id="rId10"/>
      <w:footerReference w:type="first" r:id="rId11"/>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855DC" w14:textId="77777777" w:rsidR="004C2C76" w:rsidRDefault="004C2C76">
      <w:r>
        <w:separator/>
      </w:r>
    </w:p>
  </w:endnote>
  <w:endnote w:type="continuationSeparator" w:id="0">
    <w:p w14:paraId="65AE9DAA" w14:textId="77777777" w:rsidR="004C2C76" w:rsidRDefault="004C2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3F8E8"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A62EBF" w14:paraId="482732C4" w14:textId="77777777" w:rsidTr="009C1E9A">
      <w:trPr>
        <w:cantSplit/>
      </w:trPr>
      <w:tc>
        <w:tcPr>
          <w:tcW w:w="0" w:type="pct"/>
        </w:tcPr>
        <w:p w14:paraId="0BF971A6" w14:textId="77777777" w:rsidR="00137D90" w:rsidRDefault="00137D90" w:rsidP="009C1E9A">
          <w:pPr>
            <w:pStyle w:val="Footer"/>
            <w:tabs>
              <w:tab w:val="clear" w:pos="8640"/>
              <w:tab w:val="right" w:pos="9360"/>
            </w:tabs>
          </w:pPr>
        </w:p>
      </w:tc>
      <w:tc>
        <w:tcPr>
          <w:tcW w:w="2395" w:type="pct"/>
        </w:tcPr>
        <w:p w14:paraId="7B899A7C" w14:textId="77777777" w:rsidR="00137D90" w:rsidRDefault="00137D90" w:rsidP="009C1E9A">
          <w:pPr>
            <w:pStyle w:val="Footer"/>
            <w:tabs>
              <w:tab w:val="clear" w:pos="8640"/>
              <w:tab w:val="right" w:pos="9360"/>
            </w:tabs>
          </w:pPr>
        </w:p>
        <w:p w14:paraId="68F87530" w14:textId="77777777" w:rsidR="001A4310" w:rsidRDefault="001A4310" w:rsidP="009C1E9A">
          <w:pPr>
            <w:pStyle w:val="Footer"/>
            <w:tabs>
              <w:tab w:val="clear" w:pos="8640"/>
              <w:tab w:val="right" w:pos="9360"/>
            </w:tabs>
          </w:pPr>
        </w:p>
        <w:p w14:paraId="1EB4B33E" w14:textId="77777777" w:rsidR="00137D90" w:rsidRDefault="00137D90" w:rsidP="009C1E9A">
          <w:pPr>
            <w:pStyle w:val="Footer"/>
            <w:tabs>
              <w:tab w:val="clear" w:pos="8640"/>
              <w:tab w:val="right" w:pos="9360"/>
            </w:tabs>
          </w:pPr>
        </w:p>
      </w:tc>
      <w:tc>
        <w:tcPr>
          <w:tcW w:w="2453" w:type="pct"/>
        </w:tcPr>
        <w:p w14:paraId="154D0E38" w14:textId="77777777" w:rsidR="00137D90" w:rsidRDefault="00137D90" w:rsidP="009C1E9A">
          <w:pPr>
            <w:pStyle w:val="Footer"/>
            <w:tabs>
              <w:tab w:val="clear" w:pos="8640"/>
              <w:tab w:val="right" w:pos="9360"/>
            </w:tabs>
            <w:jc w:val="right"/>
          </w:pPr>
        </w:p>
      </w:tc>
    </w:tr>
    <w:tr w:rsidR="00A62EBF" w14:paraId="5477BB7F" w14:textId="77777777" w:rsidTr="009C1E9A">
      <w:trPr>
        <w:cantSplit/>
      </w:trPr>
      <w:tc>
        <w:tcPr>
          <w:tcW w:w="0" w:type="pct"/>
        </w:tcPr>
        <w:p w14:paraId="22D35A6D" w14:textId="77777777" w:rsidR="00EC379B" w:rsidRDefault="00EC379B" w:rsidP="009C1E9A">
          <w:pPr>
            <w:pStyle w:val="Footer"/>
            <w:tabs>
              <w:tab w:val="clear" w:pos="8640"/>
              <w:tab w:val="right" w:pos="9360"/>
            </w:tabs>
          </w:pPr>
        </w:p>
      </w:tc>
      <w:tc>
        <w:tcPr>
          <w:tcW w:w="2395" w:type="pct"/>
        </w:tcPr>
        <w:p w14:paraId="2140DD8B" w14:textId="40FC8C71" w:rsidR="00EC379B" w:rsidRPr="009C1E9A" w:rsidRDefault="004C2C76" w:rsidP="009C1E9A">
          <w:pPr>
            <w:pStyle w:val="Footer"/>
            <w:tabs>
              <w:tab w:val="clear" w:pos="8640"/>
              <w:tab w:val="right" w:pos="9360"/>
            </w:tabs>
            <w:rPr>
              <w:rFonts w:ascii="Shruti" w:hAnsi="Shruti"/>
              <w:sz w:val="22"/>
            </w:rPr>
          </w:pPr>
          <w:r>
            <w:rPr>
              <w:rFonts w:ascii="Shruti" w:hAnsi="Shruti"/>
              <w:sz w:val="22"/>
            </w:rPr>
            <w:t>89R 27103-D</w:t>
          </w:r>
        </w:p>
      </w:tc>
      <w:tc>
        <w:tcPr>
          <w:tcW w:w="2453" w:type="pct"/>
        </w:tcPr>
        <w:p w14:paraId="507FDE15" w14:textId="09331C72" w:rsidR="00EC379B" w:rsidRDefault="004C2C76" w:rsidP="009C1E9A">
          <w:pPr>
            <w:pStyle w:val="Footer"/>
            <w:tabs>
              <w:tab w:val="clear" w:pos="8640"/>
              <w:tab w:val="right" w:pos="9360"/>
            </w:tabs>
            <w:jc w:val="right"/>
          </w:pPr>
          <w:r>
            <w:fldChar w:fldCharType="begin"/>
          </w:r>
          <w:r>
            <w:instrText xml:space="preserve"> DOCPROPERTY  OTID  \* MERGEFORMAT </w:instrText>
          </w:r>
          <w:r>
            <w:fldChar w:fldCharType="separate"/>
          </w:r>
          <w:r w:rsidR="00051FE6">
            <w:t>25.120.300</w:t>
          </w:r>
          <w:r>
            <w:fldChar w:fldCharType="end"/>
          </w:r>
        </w:p>
      </w:tc>
    </w:tr>
    <w:tr w:rsidR="00A62EBF" w14:paraId="02AADB56" w14:textId="77777777" w:rsidTr="009C1E9A">
      <w:trPr>
        <w:cantSplit/>
      </w:trPr>
      <w:tc>
        <w:tcPr>
          <w:tcW w:w="0" w:type="pct"/>
        </w:tcPr>
        <w:p w14:paraId="1060D83F" w14:textId="77777777" w:rsidR="00EC379B" w:rsidRDefault="00EC379B" w:rsidP="009C1E9A">
          <w:pPr>
            <w:pStyle w:val="Footer"/>
            <w:tabs>
              <w:tab w:val="clear" w:pos="4320"/>
              <w:tab w:val="clear" w:pos="8640"/>
              <w:tab w:val="left" w:pos="2865"/>
            </w:tabs>
          </w:pPr>
        </w:p>
      </w:tc>
      <w:tc>
        <w:tcPr>
          <w:tcW w:w="2395" w:type="pct"/>
        </w:tcPr>
        <w:p w14:paraId="6E54ABF2"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4155528F" w14:textId="77777777" w:rsidR="00EC379B" w:rsidRDefault="00EC379B" w:rsidP="006D504F">
          <w:pPr>
            <w:pStyle w:val="Footer"/>
            <w:rPr>
              <w:rStyle w:val="PageNumber"/>
            </w:rPr>
          </w:pPr>
        </w:p>
        <w:p w14:paraId="014D044E" w14:textId="77777777" w:rsidR="00EC379B" w:rsidRDefault="00EC379B" w:rsidP="009C1E9A">
          <w:pPr>
            <w:pStyle w:val="Footer"/>
            <w:tabs>
              <w:tab w:val="clear" w:pos="8640"/>
              <w:tab w:val="right" w:pos="9360"/>
            </w:tabs>
            <w:jc w:val="right"/>
          </w:pPr>
        </w:p>
      </w:tc>
    </w:tr>
    <w:tr w:rsidR="00A62EBF" w14:paraId="1949D174" w14:textId="77777777" w:rsidTr="009C1E9A">
      <w:trPr>
        <w:cantSplit/>
        <w:trHeight w:val="323"/>
      </w:trPr>
      <w:tc>
        <w:tcPr>
          <w:tcW w:w="0" w:type="pct"/>
          <w:gridSpan w:val="3"/>
        </w:tcPr>
        <w:p w14:paraId="6FAD3228" w14:textId="77777777" w:rsidR="00EC379B" w:rsidRDefault="004C2C76"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626A0B8B" w14:textId="77777777" w:rsidR="00EC379B" w:rsidRDefault="00EC379B" w:rsidP="009C1E9A">
          <w:pPr>
            <w:pStyle w:val="Footer"/>
            <w:tabs>
              <w:tab w:val="clear" w:pos="8640"/>
              <w:tab w:val="right" w:pos="9360"/>
            </w:tabs>
            <w:jc w:val="center"/>
          </w:pPr>
        </w:p>
      </w:tc>
    </w:tr>
  </w:tbl>
  <w:p w14:paraId="3FF50F94"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A8E9A"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C2DC3" w14:textId="77777777" w:rsidR="004C2C76" w:rsidRDefault="004C2C76">
      <w:r>
        <w:separator/>
      </w:r>
    </w:p>
  </w:footnote>
  <w:footnote w:type="continuationSeparator" w:id="0">
    <w:p w14:paraId="21D87D57" w14:textId="77777777" w:rsidR="004C2C76" w:rsidRDefault="004C2C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69BC8"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369D7"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D002" w14:textId="77777777" w:rsidR="00422039" w:rsidRDefault="004220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D0E"/>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099"/>
    <w:rsid w:val="0002413D"/>
    <w:rsid w:val="000249F2"/>
    <w:rsid w:val="000250A0"/>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1FE6"/>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52EF"/>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4256"/>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5C61"/>
    <w:rsid w:val="001C60B5"/>
    <w:rsid w:val="001C61B0"/>
    <w:rsid w:val="001C65A9"/>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0CED"/>
    <w:rsid w:val="0022177D"/>
    <w:rsid w:val="002242DA"/>
    <w:rsid w:val="00224C37"/>
    <w:rsid w:val="002304DF"/>
    <w:rsid w:val="0023341D"/>
    <w:rsid w:val="002338DA"/>
    <w:rsid w:val="00233D66"/>
    <w:rsid w:val="00233FDB"/>
    <w:rsid w:val="00234F58"/>
    <w:rsid w:val="0023507D"/>
    <w:rsid w:val="00237C07"/>
    <w:rsid w:val="0024077A"/>
    <w:rsid w:val="00241EC1"/>
    <w:rsid w:val="002431DA"/>
    <w:rsid w:val="0024691D"/>
    <w:rsid w:val="00247D27"/>
    <w:rsid w:val="00250A50"/>
    <w:rsid w:val="00251ED5"/>
    <w:rsid w:val="00254744"/>
    <w:rsid w:val="00255EB6"/>
    <w:rsid w:val="00257429"/>
    <w:rsid w:val="00260FA4"/>
    <w:rsid w:val="00261183"/>
    <w:rsid w:val="00262A66"/>
    <w:rsid w:val="00263140"/>
    <w:rsid w:val="002631C8"/>
    <w:rsid w:val="00265133"/>
    <w:rsid w:val="00265A23"/>
    <w:rsid w:val="00266B1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26DD"/>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57EA9"/>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121"/>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2C76"/>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3397"/>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51B3"/>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55ED"/>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46196"/>
    <w:rsid w:val="0064752E"/>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302A"/>
    <w:rsid w:val="00683A6C"/>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10C1"/>
    <w:rsid w:val="00742794"/>
    <w:rsid w:val="00743C4C"/>
    <w:rsid w:val="007445B7"/>
    <w:rsid w:val="00744920"/>
    <w:rsid w:val="00746E74"/>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C63"/>
    <w:rsid w:val="007B4FCA"/>
    <w:rsid w:val="007B7B85"/>
    <w:rsid w:val="007C462E"/>
    <w:rsid w:val="007C496B"/>
    <w:rsid w:val="007C6803"/>
    <w:rsid w:val="007D2892"/>
    <w:rsid w:val="007D2DCC"/>
    <w:rsid w:val="007D47E1"/>
    <w:rsid w:val="007D7FCB"/>
    <w:rsid w:val="007E33B6"/>
    <w:rsid w:val="007E59E8"/>
    <w:rsid w:val="007F3861"/>
    <w:rsid w:val="007F38E4"/>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1D0E"/>
    <w:rsid w:val="008531A1"/>
    <w:rsid w:val="00853A94"/>
    <w:rsid w:val="008547A3"/>
    <w:rsid w:val="0085797D"/>
    <w:rsid w:val="00860020"/>
    <w:rsid w:val="008618E7"/>
    <w:rsid w:val="00861995"/>
    <w:rsid w:val="0086231A"/>
    <w:rsid w:val="0086477C"/>
    <w:rsid w:val="00864BAD"/>
    <w:rsid w:val="00865174"/>
    <w:rsid w:val="00866F9D"/>
    <w:rsid w:val="008673D9"/>
    <w:rsid w:val="00871775"/>
    <w:rsid w:val="00871AEF"/>
    <w:rsid w:val="008726E5"/>
    <w:rsid w:val="0087289E"/>
    <w:rsid w:val="00873119"/>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128E"/>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62AB"/>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53A4"/>
    <w:rsid w:val="00A46902"/>
    <w:rsid w:val="00A50CDB"/>
    <w:rsid w:val="00A51F3E"/>
    <w:rsid w:val="00A5364B"/>
    <w:rsid w:val="00A54142"/>
    <w:rsid w:val="00A54C42"/>
    <w:rsid w:val="00A572B1"/>
    <w:rsid w:val="00A577AF"/>
    <w:rsid w:val="00A60177"/>
    <w:rsid w:val="00A61C27"/>
    <w:rsid w:val="00A62638"/>
    <w:rsid w:val="00A62D13"/>
    <w:rsid w:val="00A62EBF"/>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5CA"/>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4B5C"/>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66CF3"/>
    <w:rsid w:val="00D700B1"/>
    <w:rsid w:val="00D730FA"/>
    <w:rsid w:val="00D7456D"/>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44F"/>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4C55"/>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4EA"/>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87F85"/>
    <w:rsid w:val="00E90702"/>
    <w:rsid w:val="00E9241E"/>
    <w:rsid w:val="00E92801"/>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0DB7"/>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019"/>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130"/>
    <w:rsid w:val="00FA59FD"/>
    <w:rsid w:val="00FA5D8C"/>
    <w:rsid w:val="00FA6403"/>
    <w:rsid w:val="00FB16CD"/>
    <w:rsid w:val="00FB421A"/>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CE01944-6B86-4732-B121-CF667310B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851D0E"/>
    <w:rPr>
      <w:sz w:val="16"/>
      <w:szCs w:val="16"/>
    </w:rPr>
  </w:style>
  <w:style w:type="paragraph" w:styleId="CommentText">
    <w:name w:val="annotation text"/>
    <w:basedOn w:val="Normal"/>
    <w:link w:val="CommentTextChar"/>
    <w:unhideWhenUsed/>
    <w:rsid w:val="00851D0E"/>
    <w:rPr>
      <w:sz w:val="20"/>
      <w:szCs w:val="20"/>
    </w:rPr>
  </w:style>
  <w:style w:type="character" w:customStyle="1" w:styleId="CommentTextChar">
    <w:name w:val="Comment Text Char"/>
    <w:basedOn w:val="DefaultParagraphFont"/>
    <w:link w:val="CommentText"/>
    <w:rsid w:val="00851D0E"/>
  </w:style>
  <w:style w:type="paragraph" w:styleId="CommentSubject">
    <w:name w:val="annotation subject"/>
    <w:basedOn w:val="CommentText"/>
    <w:next w:val="CommentText"/>
    <w:link w:val="CommentSubjectChar"/>
    <w:semiHidden/>
    <w:unhideWhenUsed/>
    <w:rsid w:val="00851D0E"/>
    <w:rPr>
      <w:b/>
      <w:bCs/>
    </w:rPr>
  </w:style>
  <w:style w:type="character" w:customStyle="1" w:styleId="CommentSubjectChar">
    <w:name w:val="Comment Subject Char"/>
    <w:basedOn w:val="CommentTextChar"/>
    <w:link w:val="CommentSubject"/>
    <w:semiHidden/>
    <w:rsid w:val="00851D0E"/>
    <w:rPr>
      <w:b/>
      <w:bCs/>
    </w:rPr>
  </w:style>
  <w:style w:type="paragraph" w:styleId="Revision">
    <w:name w:val="Revision"/>
    <w:hidden/>
    <w:uiPriority w:val="99"/>
    <w:semiHidden/>
    <w:rsid w:val="008B128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380</Words>
  <Characters>1832</Characters>
  <Application>Microsoft Office Word</Application>
  <DocSecurity>0</DocSecurity>
  <Lines>50</Lines>
  <Paragraphs>15</Paragraphs>
  <ScaleCrop>false</ScaleCrop>
  <HeadingPairs>
    <vt:vector size="2" baseType="variant">
      <vt:variant>
        <vt:lpstr>Title</vt:lpstr>
      </vt:variant>
      <vt:variant>
        <vt:i4>1</vt:i4>
      </vt:variant>
    </vt:vector>
  </HeadingPairs>
  <TitlesOfParts>
    <vt:vector size="1" baseType="lpstr">
      <vt:lpstr>BA - HB02025 (Committee Report (Unamended))</vt:lpstr>
    </vt:vector>
  </TitlesOfParts>
  <Company>State of Texas</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27103</dc:subject>
  <dc:creator>State of Texas</dc:creator>
  <dc:description>HB 2025 by Tepper-(H)Land &amp; Resource Management</dc:description>
  <cp:lastModifiedBy>Damian Duarte</cp:lastModifiedBy>
  <cp:revision>2</cp:revision>
  <cp:lastPrinted>2003-11-26T17:21:00Z</cp:lastPrinted>
  <dcterms:created xsi:type="dcterms:W3CDTF">2025-05-02T14:41:00Z</dcterms:created>
  <dcterms:modified xsi:type="dcterms:W3CDTF">2025-05-02T14:41:00Z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25.120.300</vt:lpwstr>
  </property>
</Properties>
</file>