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862E6C" w14:paraId="0C5367A1" w14:textId="77777777" w:rsidTr="00345119">
        <w:tc>
          <w:tcPr>
            <w:tcW w:w="9576" w:type="dxa"/>
            <w:noWrap/>
          </w:tcPr>
          <w:p w14:paraId="3B6427B0" w14:textId="77777777" w:rsidR="008423E4" w:rsidRPr="0022177D" w:rsidRDefault="00944305" w:rsidP="002D5BE7">
            <w:pPr>
              <w:pStyle w:val="Heading1"/>
            </w:pPr>
            <w:r w:rsidRPr="00631897">
              <w:t>BILL ANALYSIS</w:t>
            </w:r>
          </w:p>
        </w:tc>
      </w:tr>
    </w:tbl>
    <w:p w14:paraId="76BB330C" w14:textId="77777777" w:rsidR="008423E4" w:rsidRPr="0022177D" w:rsidRDefault="008423E4" w:rsidP="002D5BE7">
      <w:pPr>
        <w:jc w:val="center"/>
      </w:pPr>
    </w:p>
    <w:p w14:paraId="06A24FF8" w14:textId="77777777" w:rsidR="008423E4" w:rsidRPr="00B31F0E" w:rsidRDefault="008423E4" w:rsidP="002D5BE7"/>
    <w:p w14:paraId="1BE29345" w14:textId="77777777" w:rsidR="008423E4" w:rsidRPr="00742794" w:rsidRDefault="008423E4" w:rsidP="002D5BE7">
      <w:pPr>
        <w:tabs>
          <w:tab w:val="right" w:pos="9360"/>
        </w:tabs>
      </w:pPr>
    </w:p>
    <w:tbl>
      <w:tblPr>
        <w:tblW w:w="0" w:type="auto"/>
        <w:tblLayout w:type="fixed"/>
        <w:tblLook w:val="01E0" w:firstRow="1" w:lastRow="1" w:firstColumn="1" w:lastColumn="1" w:noHBand="0" w:noVBand="0"/>
      </w:tblPr>
      <w:tblGrid>
        <w:gridCol w:w="9576"/>
      </w:tblGrid>
      <w:tr w:rsidR="00862E6C" w14:paraId="3848BD92" w14:textId="77777777" w:rsidTr="00345119">
        <w:tc>
          <w:tcPr>
            <w:tcW w:w="9576" w:type="dxa"/>
          </w:tcPr>
          <w:p w14:paraId="5E387E0E" w14:textId="6D11EB8A" w:rsidR="008423E4" w:rsidRPr="00861995" w:rsidRDefault="00944305" w:rsidP="002D5BE7">
            <w:pPr>
              <w:jc w:val="right"/>
            </w:pPr>
            <w:r>
              <w:t>H.B. 2035</w:t>
            </w:r>
          </w:p>
        </w:tc>
      </w:tr>
      <w:tr w:rsidR="00862E6C" w14:paraId="06555D2E" w14:textId="77777777" w:rsidTr="00345119">
        <w:tc>
          <w:tcPr>
            <w:tcW w:w="9576" w:type="dxa"/>
          </w:tcPr>
          <w:p w14:paraId="599D65C0" w14:textId="78D5041F" w:rsidR="008423E4" w:rsidRPr="00861995" w:rsidRDefault="00944305" w:rsidP="002D5BE7">
            <w:pPr>
              <w:jc w:val="right"/>
            </w:pPr>
            <w:r>
              <w:t xml:space="preserve">By: </w:t>
            </w:r>
            <w:r w:rsidR="006A2154">
              <w:t>Oliverson</w:t>
            </w:r>
          </w:p>
        </w:tc>
      </w:tr>
      <w:tr w:rsidR="00862E6C" w14:paraId="3D2ECC10" w14:textId="77777777" w:rsidTr="00345119">
        <w:tc>
          <w:tcPr>
            <w:tcW w:w="9576" w:type="dxa"/>
          </w:tcPr>
          <w:p w14:paraId="13E46CCE" w14:textId="69015B5A" w:rsidR="008423E4" w:rsidRPr="00861995" w:rsidRDefault="00944305" w:rsidP="002D5BE7">
            <w:pPr>
              <w:jc w:val="right"/>
            </w:pPr>
            <w:r>
              <w:t>Public Health</w:t>
            </w:r>
          </w:p>
        </w:tc>
      </w:tr>
      <w:tr w:rsidR="00862E6C" w14:paraId="7F5530F7" w14:textId="77777777" w:rsidTr="00345119">
        <w:tc>
          <w:tcPr>
            <w:tcW w:w="9576" w:type="dxa"/>
          </w:tcPr>
          <w:p w14:paraId="4757689D" w14:textId="19E5B369" w:rsidR="008423E4" w:rsidRDefault="00944305" w:rsidP="002D5BE7">
            <w:pPr>
              <w:jc w:val="right"/>
            </w:pPr>
            <w:r>
              <w:t>Committee Report (Unamended)</w:t>
            </w:r>
          </w:p>
        </w:tc>
      </w:tr>
    </w:tbl>
    <w:p w14:paraId="02445D15" w14:textId="77777777" w:rsidR="008423E4" w:rsidRDefault="008423E4" w:rsidP="002D5BE7">
      <w:pPr>
        <w:tabs>
          <w:tab w:val="right" w:pos="9360"/>
        </w:tabs>
      </w:pPr>
    </w:p>
    <w:p w14:paraId="13B3B118" w14:textId="77777777" w:rsidR="008423E4" w:rsidRDefault="008423E4" w:rsidP="002D5BE7"/>
    <w:p w14:paraId="6F9D9D9D" w14:textId="77777777" w:rsidR="008423E4" w:rsidRDefault="008423E4" w:rsidP="002D5BE7"/>
    <w:tbl>
      <w:tblPr>
        <w:tblW w:w="0" w:type="auto"/>
        <w:tblCellMar>
          <w:left w:w="115" w:type="dxa"/>
          <w:right w:w="115" w:type="dxa"/>
        </w:tblCellMar>
        <w:tblLook w:val="01E0" w:firstRow="1" w:lastRow="1" w:firstColumn="1" w:lastColumn="1" w:noHBand="0" w:noVBand="0"/>
      </w:tblPr>
      <w:tblGrid>
        <w:gridCol w:w="9360"/>
      </w:tblGrid>
      <w:tr w:rsidR="00862E6C" w14:paraId="6333320E" w14:textId="77777777" w:rsidTr="00345119">
        <w:tc>
          <w:tcPr>
            <w:tcW w:w="9576" w:type="dxa"/>
          </w:tcPr>
          <w:p w14:paraId="0CB49436" w14:textId="77777777" w:rsidR="008423E4" w:rsidRPr="00A8133F" w:rsidRDefault="00944305" w:rsidP="002D5BE7">
            <w:pPr>
              <w:rPr>
                <w:b/>
              </w:rPr>
            </w:pPr>
            <w:r w:rsidRPr="009C1E9A">
              <w:rPr>
                <w:b/>
                <w:u w:val="single"/>
              </w:rPr>
              <w:t>BACKGROUND AND PURPOSE</w:t>
            </w:r>
            <w:r>
              <w:rPr>
                <w:b/>
              </w:rPr>
              <w:t xml:space="preserve"> </w:t>
            </w:r>
          </w:p>
          <w:p w14:paraId="06A69EFB" w14:textId="77777777" w:rsidR="008423E4" w:rsidRDefault="008423E4" w:rsidP="002D5BE7"/>
          <w:p w14:paraId="666266C1" w14:textId="645CD99B" w:rsidR="00C450DE" w:rsidRDefault="00944305" w:rsidP="002D5BE7">
            <w:pPr>
              <w:pStyle w:val="Header"/>
              <w:tabs>
                <w:tab w:val="clear" w:pos="4320"/>
                <w:tab w:val="clear" w:pos="8640"/>
              </w:tabs>
              <w:jc w:val="both"/>
            </w:pPr>
            <w:r>
              <w:t xml:space="preserve">The bill author has informed the committee that </w:t>
            </w:r>
            <w:r w:rsidR="008106AB">
              <w:t xml:space="preserve">under </w:t>
            </w:r>
            <w:r>
              <w:t xml:space="preserve">current law, </w:t>
            </w:r>
            <w:r w:rsidRPr="00C450DE">
              <w:t xml:space="preserve">Texas parents and guardians are currently permitted to </w:t>
            </w:r>
            <w:r w:rsidRPr="00C450DE">
              <w:t>voluntarily commit their children</w:t>
            </w:r>
            <w:r>
              <w:t xml:space="preserve">, however treatment facilities </w:t>
            </w:r>
            <w:r w:rsidRPr="00C450DE">
              <w:t>are allowed to turn away clients, but oftentimes these denials leave parents with the impression that they are not permitted to force their child into treatment</w:t>
            </w:r>
            <w:r>
              <w:t xml:space="preserve">. </w:t>
            </w:r>
            <w:r w:rsidRPr="00C450DE">
              <w:t>H</w:t>
            </w:r>
            <w:r>
              <w:t>.</w:t>
            </w:r>
            <w:r w:rsidRPr="00C450DE">
              <w:t>B</w:t>
            </w:r>
            <w:r>
              <w:t>.</w:t>
            </w:r>
            <w:r w:rsidRPr="00C450DE">
              <w:t xml:space="preserve"> 2035 </w:t>
            </w:r>
            <w:r>
              <w:t xml:space="preserve">seeks to </w:t>
            </w:r>
            <w:r w:rsidR="008106AB">
              <w:t xml:space="preserve">ensure that </w:t>
            </w:r>
            <w:r w:rsidRPr="00C450DE">
              <w:t xml:space="preserve">parents </w:t>
            </w:r>
            <w:r w:rsidR="008106AB">
              <w:t xml:space="preserve">are informed </w:t>
            </w:r>
            <w:r w:rsidRPr="00C450DE">
              <w:t>of their rights.</w:t>
            </w:r>
          </w:p>
          <w:p w14:paraId="13774F8B" w14:textId="77777777" w:rsidR="008423E4" w:rsidRPr="00E26B13" w:rsidRDefault="008423E4" w:rsidP="002D5BE7">
            <w:pPr>
              <w:rPr>
                <w:b/>
              </w:rPr>
            </w:pPr>
          </w:p>
        </w:tc>
      </w:tr>
      <w:tr w:rsidR="00862E6C" w14:paraId="79CD4FA8" w14:textId="77777777" w:rsidTr="00345119">
        <w:tc>
          <w:tcPr>
            <w:tcW w:w="9576" w:type="dxa"/>
          </w:tcPr>
          <w:p w14:paraId="3E142385" w14:textId="77777777" w:rsidR="0017725B" w:rsidRDefault="00944305" w:rsidP="002D5BE7">
            <w:pPr>
              <w:rPr>
                <w:b/>
                <w:u w:val="single"/>
              </w:rPr>
            </w:pPr>
            <w:r>
              <w:rPr>
                <w:b/>
                <w:u w:val="single"/>
              </w:rPr>
              <w:t>CRIMINAL JUSTICE IMPACT</w:t>
            </w:r>
          </w:p>
          <w:p w14:paraId="25A37664" w14:textId="77777777" w:rsidR="0017725B" w:rsidRDefault="0017725B" w:rsidP="002D5BE7">
            <w:pPr>
              <w:rPr>
                <w:b/>
                <w:u w:val="single"/>
              </w:rPr>
            </w:pPr>
          </w:p>
          <w:p w14:paraId="7A76E383" w14:textId="3E030430" w:rsidR="00C5498F" w:rsidRPr="00C5498F" w:rsidRDefault="00944305" w:rsidP="002D5BE7">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8BD8612" w14:textId="77777777" w:rsidR="0017725B" w:rsidRPr="0017725B" w:rsidRDefault="0017725B" w:rsidP="002D5BE7">
            <w:pPr>
              <w:rPr>
                <w:b/>
                <w:u w:val="single"/>
              </w:rPr>
            </w:pPr>
          </w:p>
        </w:tc>
      </w:tr>
      <w:tr w:rsidR="00862E6C" w14:paraId="7E3316A3" w14:textId="77777777" w:rsidTr="00345119">
        <w:tc>
          <w:tcPr>
            <w:tcW w:w="9576" w:type="dxa"/>
          </w:tcPr>
          <w:p w14:paraId="5475C82E" w14:textId="77777777" w:rsidR="008423E4" w:rsidRPr="00A8133F" w:rsidRDefault="00944305" w:rsidP="002D5BE7">
            <w:pPr>
              <w:rPr>
                <w:b/>
              </w:rPr>
            </w:pPr>
            <w:r w:rsidRPr="009C1E9A">
              <w:rPr>
                <w:b/>
                <w:u w:val="single"/>
              </w:rPr>
              <w:t>RULEMAKING AUTHORITY</w:t>
            </w:r>
            <w:r>
              <w:rPr>
                <w:b/>
              </w:rPr>
              <w:t xml:space="preserve"> </w:t>
            </w:r>
          </w:p>
          <w:p w14:paraId="458D7922" w14:textId="77777777" w:rsidR="008423E4" w:rsidRDefault="008423E4" w:rsidP="002D5BE7"/>
          <w:p w14:paraId="7F0B8A93" w14:textId="78D016CB" w:rsidR="00C5498F" w:rsidRDefault="00944305" w:rsidP="002D5BE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6EF9BF76" w14:textId="77777777" w:rsidR="008423E4" w:rsidRPr="00E21FDC" w:rsidRDefault="008423E4" w:rsidP="002D5BE7">
            <w:pPr>
              <w:rPr>
                <w:b/>
              </w:rPr>
            </w:pPr>
          </w:p>
        </w:tc>
      </w:tr>
      <w:tr w:rsidR="00862E6C" w14:paraId="51CF292A" w14:textId="77777777" w:rsidTr="00345119">
        <w:tc>
          <w:tcPr>
            <w:tcW w:w="9576" w:type="dxa"/>
          </w:tcPr>
          <w:p w14:paraId="08F86653" w14:textId="77777777" w:rsidR="008423E4" w:rsidRPr="00A8133F" w:rsidRDefault="00944305" w:rsidP="002D5BE7">
            <w:pPr>
              <w:rPr>
                <w:b/>
              </w:rPr>
            </w:pPr>
            <w:r w:rsidRPr="009C1E9A">
              <w:rPr>
                <w:b/>
                <w:u w:val="single"/>
              </w:rPr>
              <w:t>ANALYSIS</w:t>
            </w:r>
            <w:r>
              <w:rPr>
                <w:b/>
              </w:rPr>
              <w:t xml:space="preserve"> </w:t>
            </w:r>
          </w:p>
          <w:p w14:paraId="3C7A426A" w14:textId="77777777" w:rsidR="008423E4" w:rsidRDefault="008423E4" w:rsidP="002D5BE7"/>
          <w:p w14:paraId="3952A231" w14:textId="0286C61B" w:rsidR="009C36CD" w:rsidRPr="009C36CD" w:rsidRDefault="00944305" w:rsidP="002D5BE7">
            <w:pPr>
              <w:pStyle w:val="Header"/>
              <w:tabs>
                <w:tab w:val="clear" w:pos="4320"/>
                <w:tab w:val="clear" w:pos="8640"/>
              </w:tabs>
              <w:jc w:val="both"/>
            </w:pPr>
            <w:r>
              <w:t>H.B. 2035 amends the Health and Safety Code to require a</w:t>
            </w:r>
            <w:r w:rsidR="00B963DA">
              <w:t xml:space="preserve"> chemical dependency treatment</w:t>
            </w:r>
            <w:r w:rsidRPr="00C5498F">
              <w:t xml:space="preserve"> facility</w:t>
            </w:r>
            <w:r w:rsidRPr="00C5498F">
              <w:t xml:space="preserve"> that refuses to admit a minor for voluntary treatment and rehabilitation </w:t>
            </w:r>
            <w:r>
              <w:t>to</w:t>
            </w:r>
            <w:r w:rsidRPr="00C5498F">
              <w:t xml:space="preserve"> provide to the minor's parent, managing conservator, or guardian requesting the minor's admission to the facility written notice of the parent's, managing conservator's, or guardian's right to seek voluntary treatment and rehabilitation of the minor at another facility.</w:t>
            </w:r>
          </w:p>
          <w:p w14:paraId="322508CB" w14:textId="77777777" w:rsidR="008423E4" w:rsidRPr="00835628" w:rsidRDefault="008423E4" w:rsidP="002D5BE7">
            <w:pPr>
              <w:rPr>
                <w:b/>
              </w:rPr>
            </w:pPr>
          </w:p>
        </w:tc>
      </w:tr>
      <w:tr w:rsidR="00862E6C" w14:paraId="2205E565" w14:textId="77777777" w:rsidTr="00345119">
        <w:tc>
          <w:tcPr>
            <w:tcW w:w="9576" w:type="dxa"/>
          </w:tcPr>
          <w:p w14:paraId="136B0CCC" w14:textId="15990EDE" w:rsidR="008423E4" w:rsidRPr="00A8133F" w:rsidRDefault="00944305" w:rsidP="002D5BE7">
            <w:pPr>
              <w:rPr>
                <w:b/>
              </w:rPr>
            </w:pPr>
            <w:r w:rsidRPr="009C1E9A">
              <w:rPr>
                <w:b/>
                <w:u w:val="single"/>
              </w:rPr>
              <w:t>EFFECTIVE DATE</w:t>
            </w:r>
            <w:r>
              <w:rPr>
                <w:b/>
              </w:rPr>
              <w:t xml:space="preserve"> </w:t>
            </w:r>
          </w:p>
          <w:p w14:paraId="0CD6AE1A" w14:textId="77777777" w:rsidR="008423E4" w:rsidRDefault="008423E4" w:rsidP="002D5BE7"/>
          <w:p w14:paraId="22E1D392" w14:textId="14C478FC" w:rsidR="008423E4" w:rsidRPr="003624F2" w:rsidRDefault="00944305" w:rsidP="002D5BE7">
            <w:pPr>
              <w:pStyle w:val="Header"/>
              <w:tabs>
                <w:tab w:val="clear" w:pos="4320"/>
                <w:tab w:val="clear" w:pos="8640"/>
              </w:tabs>
              <w:jc w:val="both"/>
            </w:pPr>
            <w:r>
              <w:t>September 1, 2025.</w:t>
            </w:r>
          </w:p>
          <w:p w14:paraId="4C7E3D63" w14:textId="77777777" w:rsidR="008423E4" w:rsidRPr="00233FDB" w:rsidRDefault="008423E4" w:rsidP="002D5BE7">
            <w:pPr>
              <w:rPr>
                <w:b/>
              </w:rPr>
            </w:pPr>
          </w:p>
        </w:tc>
      </w:tr>
    </w:tbl>
    <w:p w14:paraId="573E12C8" w14:textId="77777777" w:rsidR="008423E4" w:rsidRPr="00BE0E75" w:rsidRDefault="008423E4" w:rsidP="002D5BE7">
      <w:pPr>
        <w:jc w:val="both"/>
        <w:rPr>
          <w:rFonts w:ascii="Arial" w:hAnsi="Arial"/>
          <w:sz w:val="16"/>
          <w:szCs w:val="16"/>
        </w:rPr>
      </w:pPr>
    </w:p>
    <w:p w14:paraId="03635A40" w14:textId="77777777" w:rsidR="004108C3" w:rsidRPr="008423E4" w:rsidRDefault="004108C3" w:rsidP="002D5BE7"/>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78E32" w14:textId="77777777" w:rsidR="00944305" w:rsidRDefault="00944305">
      <w:r>
        <w:separator/>
      </w:r>
    </w:p>
  </w:endnote>
  <w:endnote w:type="continuationSeparator" w:id="0">
    <w:p w14:paraId="1445C2A1" w14:textId="77777777" w:rsidR="00944305" w:rsidRDefault="0094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30B1C"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862E6C" w14:paraId="06E14C86" w14:textId="77777777" w:rsidTr="009C1E9A">
      <w:trPr>
        <w:cantSplit/>
      </w:trPr>
      <w:tc>
        <w:tcPr>
          <w:tcW w:w="0" w:type="pct"/>
        </w:tcPr>
        <w:p w14:paraId="3B747887" w14:textId="77777777" w:rsidR="00137D90" w:rsidRDefault="00137D90" w:rsidP="009C1E9A">
          <w:pPr>
            <w:pStyle w:val="Footer"/>
            <w:tabs>
              <w:tab w:val="clear" w:pos="8640"/>
              <w:tab w:val="right" w:pos="9360"/>
            </w:tabs>
          </w:pPr>
        </w:p>
      </w:tc>
      <w:tc>
        <w:tcPr>
          <w:tcW w:w="2395" w:type="pct"/>
        </w:tcPr>
        <w:p w14:paraId="7E40A5D6" w14:textId="77777777" w:rsidR="00137D90" w:rsidRDefault="00137D90" w:rsidP="009C1E9A">
          <w:pPr>
            <w:pStyle w:val="Footer"/>
            <w:tabs>
              <w:tab w:val="clear" w:pos="8640"/>
              <w:tab w:val="right" w:pos="9360"/>
            </w:tabs>
          </w:pPr>
        </w:p>
        <w:p w14:paraId="1126F7EF" w14:textId="77777777" w:rsidR="001A4310" w:rsidRDefault="001A4310" w:rsidP="009C1E9A">
          <w:pPr>
            <w:pStyle w:val="Footer"/>
            <w:tabs>
              <w:tab w:val="clear" w:pos="8640"/>
              <w:tab w:val="right" w:pos="9360"/>
            </w:tabs>
          </w:pPr>
        </w:p>
        <w:p w14:paraId="1F024299" w14:textId="77777777" w:rsidR="00137D90" w:rsidRDefault="00137D90" w:rsidP="009C1E9A">
          <w:pPr>
            <w:pStyle w:val="Footer"/>
            <w:tabs>
              <w:tab w:val="clear" w:pos="8640"/>
              <w:tab w:val="right" w:pos="9360"/>
            </w:tabs>
          </w:pPr>
        </w:p>
      </w:tc>
      <w:tc>
        <w:tcPr>
          <w:tcW w:w="2453" w:type="pct"/>
        </w:tcPr>
        <w:p w14:paraId="34C1B8F5" w14:textId="77777777" w:rsidR="00137D90" w:rsidRDefault="00137D90" w:rsidP="009C1E9A">
          <w:pPr>
            <w:pStyle w:val="Footer"/>
            <w:tabs>
              <w:tab w:val="clear" w:pos="8640"/>
              <w:tab w:val="right" w:pos="9360"/>
            </w:tabs>
            <w:jc w:val="right"/>
          </w:pPr>
        </w:p>
      </w:tc>
    </w:tr>
    <w:tr w:rsidR="00862E6C" w14:paraId="6D0BCD8F" w14:textId="77777777" w:rsidTr="009C1E9A">
      <w:trPr>
        <w:cantSplit/>
      </w:trPr>
      <w:tc>
        <w:tcPr>
          <w:tcW w:w="0" w:type="pct"/>
        </w:tcPr>
        <w:p w14:paraId="0C416907" w14:textId="77777777" w:rsidR="00EC379B" w:rsidRDefault="00EC379B" w:rsidP="009C1E9A">
          <w:pPr>
            <w:pStyle w:val="Footer"/>
            <w:tabs>
              <w:tab w:val="clear" w:pos="8640"/>
              <w:tab w:val="right" w:pos="9360"/>
            </w:tabs>
          </w:pPr>
        </w:p>
      </w:tc>
      <w:tc>
        <w:tcPr>
          <w:tcW w:w="2395" w:type="pct"/>
        </w:tcPr>
        <w:p w14:paraId="4466FBCC" w14:textId="5914EE17" w:rsidR="00EC379B" w:rsidRPr="009C1E9A" w:rsidRDefault="00944305" w:rsidP="009C1E9A">
          <w:pPr>
            <w:pStyle w:val="Footer"/>
            <w:tabs>
              <w:tab w:val="clear" w:pos="8640"/>
              <w:tab w:val="right" w:pos="9360"/>
            </w:tabs>
            <w:rPr>
              <w:rFonts w:ascii="Shruti" w:hAnsi="Shruti"/>
              <w:sz w:val="22"/>
            </w:rPr>
          </w:pPr>
          <w:r>
            <w:rPr>
              <w:rFonts w:ascii="Shruti" w:hAnsi="Shruti"/>
              <w:sz w:val="22"/>
            </w:rPr>
            <w:t>89R 26395-D</w:t>
          </w:r>
        </w:p>
      </w:tc>
      <w:tc>
        <w:tcPr>
          <w:tcW w:w="2453" w:type="pct"/>
        </w:tcPr>
        <w:p w14:paraId="3DD69B2C" w14:textId="3EA83E96" w:rsidR="00EC379B" w:rsidRDefault="00944305" w:rsidP="009C1E9A">
          <w:pPr>
            <w:pStyle w:val="Footer"/>
            <w:tabs>
              <w:tab w:val="clear" w:pos="8640"/>
              <w:tab w:val="right" w:pos="9360"/>
            </w:tabs>
            <w:jc w:val="right"/>
          </w:pPr>
          <w:r>
            <w:fldChar w:fldCharType="begin"/>
          </w:r>
          <w:r>
            <w:instrText xml:space="preserve"> DOCPROPERTY  OTID  \* MERGEFORMAT </w:instrText>
          </w:r>
          <w:r>
            <w:fldChar w:fldCharType="separate"/>
          </w:r>
          <w:r w:rsidR="002D5BE7">
            <w:t>25.116.275</w:t>
          </w:r>
          <w:r>
            <w:fldChar w:fldCharType="end"/>
          </w:r>
        </w:p>
      </w:tc>
    </w:tr>
    <w:tr w:rsidR="00862E6C" w14:paraId="17714455" w14:textId="77777777" w:rsidTr="009C1E9A">
      <w:trPr>
        <w:cantSplit/>
      </w:trPr>
      <w:tc>
        <w:tcPr>
          <w:tcW w:w="0" w:type="pct"/>
        </w:tcPr>
        <w:p w14:paraId="78D9DA56" w14:textId="77777777" w:rsidR="00EC379B" w:rsidRDefault="00EC379B" w:rsidP="009C1E9A">
          <w:pPr>
            <w:pStyle w:val="Footer"/>
            <w:tabs>
              <w:tab w:val="clear" w:pos="4320"/>
              <w:tab w:val="clear" w:pos="8640"/>
              <w:tab w:val="left" w:pos="2865"/>
            </w:tabs>
          </w:pPr>
        </w:p>
      </w:tc>
      <w:tc>
        <w:tcPr>
          <w:tcW w:w="2395" w:type="pct"/>
        </w:tcPr>
        <w:p w14:paraId="589A0AF4"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8A31A45" w14:textId="77777777" w:rsidR="00EC379B" w:rsidRDefault="00EC379B" w:rsidP="006D504F">
          <w:pPr>
            <w:pStyle w:val="Footer"/>
            <w:rPr>
              <w:rStyle w:val="PageNumber"/>
            </w:rPr>
          </w:pPr>
        </w:p>
        <w:p w14:paraId="14338490" w14:textId="77777777" w:rsidR="00EC379B" w:rsidRDefault="00EC379B" w:rsidP="009C1E9A">
          <w:pPr>
            <w:pStyle w:val="Footer"/>
            <w:tabs>
              <w:tab w:val="clear" w:pos="8640"/>
              <w:tab w:val="right" w:pos="9360"/>
            </w:tabs>
            <w:jc w:val="right"/>
          </w:pPr>
        </w:p>
      </w:tc>
    </w:tr>
    <w:tr w:rsidR="00862E6C" w14:paraId="7992EDBC" w14:textId="77777777" w:rsidTr="009C1E9A">
      <w:trPr>
        <w:cantSplit/>
        <w:trHeight w:val="323"/>
      </w:trPr>
      <w:tc>
        <w:tcPr>
          <w:tcW w:w="0" w:type="pct"/>
          <w:gridSpan w:val="3"/>
        </w:tcPr>
        <w:p w14:paraId="6F57374F" w14:textId="77777777" w:rsidR="00EC379B" w:rsidRDefault="0094430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FF1C802" w14:textId="77777777" w:rsidR="00EC379B" w:rsidRDefault="00EC379B" w:rsidP="009C1E9A">
          <w:pPr>
            <w:pStyle w:val="Footer"/>
            <w:tabs>
              <w:tab w:val="clear" w:pos="8640"/>
              <w:tab w:val="right" w:pos="9360"/>
            </w:tabs>
            <w:jc w:val="center"/>
          </w:pPr>
        </w:p>
      </w:tc>
    </w:tr>
  </w:tbl>
  <w:p w14:paraId="14B72CA0"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8DE5"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8A2E3" w14:textId="77777777" w:rsidR="00944305" w:rsidRDefault="00944305">
      <w:r>
        <w:separator/>
      </w:r>
    </w:p>
  </w:footnote>
  <w:footnote w:type="continuationSeparator" w:id="0">
    <w:p w14:paraId="2306960C" w14:textId="77777777" w:rsidR="00944305" w:rsidRDefault="00944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DDA0E"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B87B8"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B2A8B"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98F"/>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5F4E"/>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1C40"/>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52C2"/>
    <w:rsid w:val="001E655E"/>
    <w:rsid w:val="001F3CB8"/>
    <w:rsid w:val="001F6B91"/>
    <w:rsid w:val="001F703C"/>
    <w:rsid w:val="00200B9E"/>
    <w:rsid w:val="00200BF5"/>
    <w:rsid w:val="002010D1"/>
    <w:rsid w:val="00201338"/>
    <w:rsid w:val="0020775D"/>
    <w:rsid w:val="002116DD"/>
    <w:rsid w:val="0021383D"/>
    <w:rsid w:val="00215BB7"/>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5BE7"/>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43C"/>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52AC"/>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2154"/>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4DC7"/>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00EF"/>
    <w:rsid w:val="007E33B6"/>
    <w:rsid w:val="007E59E8"/>
    <w:rsid w:val="007F3861"/>
    <w:rsid w:val="007F4162"/>
    <w:rsid w:val="007F5441"/>
    <w:rsid w:val="007F7668"/>
    <w:rsid w:val="00800C63"/>
    <w:rsid w:val="00802243"/>
    <w:rsid w:val="008023D4"/>
    <w:rsid w:val="00804124"/>
    <w:rsid w:val="00805402"/>
    <w:rsid w:val="0080765F"/>
    <w:rsid w:val="008106AB"/>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2E6C"/>
    <w:rsid w:val="00863073"/>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4305"/>
    <w:rsid w:val="00946044"/>
    <w:rsid w:val="0094653B"/>
    <w:rsid w:val="009465AB"/>
    <w:rsid w:val="00946DEE"/>
    <w:rsid w:val="009528BC"/>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18B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3DA"/>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50DE"/>
    <w:rsid w:val="00C46166"/>
    <w:rsid w:val="00C4710D"/>
    <w:rsid w:val="00C50CAD"/>
    <w:rsid w:val="00C5498F"/>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077"/>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07B44"/>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67904"/>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3DEC"/>
    <w:rsid w:val="00DB53C6"/>
    <w:rsid w:val="00DB59E3"/>
    <w:rsid w:val="00DB6CB6"/>
    <w:rsid w:val="00DB758F"/>
    <w:rsid w:val="00DC1F1B"/>
    <w:rsid w:val="00DC3D8F"/>
    <w:rsid w:val="00DC42E8"/>
    <w:rsid w:val="00DC6DBB"/>
    <w:rsid w:val="00DC7761"/>
    <w:rsid w:val="00DC7CE2"/>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214"/>
    <w:rsid w:val="00E87A99"/>
    <w:rsid w:val="00E90702"/>
    <w:rsid w:val="00E9241E"/>
    <w:rsid w:val="00E93DEF"/>
    <w:rsid w:val="00E947B1"/>
    <w:rsid w:val="00E96852"/>
    <w:rsid w:val="00EA16AC"/>
    <w:rsid w:val="00EA385A"/>
    <w:rsid w:val="00EA3931"/>
    <w:rsid w:val="00EA5549"/>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17E87"/>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09"/>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B20397D-5B97-4899-90BE-48547F3B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C5498F"/>
    <w:rPr>
      <w:sz w:val="16"/>
      <w:szCs w:val="16"/>
    </w:rPr>
  </w:style>
  <w:style w:type="paragraph" w:styleId="CommentText">
    <w:name w:val="annotation text"/>
    <w:basedOn w:val="Normal"/>
    <w:link w:val="CommentTextChar"/>
    <w:unhideWhenUsed/>
    <w:rsid w:val="00C5498F"/>
    <w:rPr>
      <w:sz w:val="20"/>
      <w:szCs w:val="20"/>
    </w:rPr>
  </w:style>
  <w:style w:type="character" w:customStyle="1" w:styleId="CommentTextChar">
    <w:name w:val="Comment Text Char"/>
    <w:basedOn w:val="DefaultParagraphFont"/>
    <w:link w:val="CommentText"/>
    <w:rsid w:val="00C5498F"/>
  </w:style>
  <w:style w:type="paragraph" w:styleId="CommentSubject">
    <w:name w:val="annotation subject"/>
    <w:basedOn w:val="CommentText"/>
    <w:next w:val="CommentText"/>
    <w:link w:val="CommentSubjectChar"/>
    <w:semiHidden/>
    <w:unhideWhenUsed/>
    <w:rsid w:val="00C5498F"/>
    <w:rPr>
      <w:b/>
      <w:bCs/>
    </w:rPr>
  </w:style>
  <w:style w:type="character" w:customStyle="1" w:styleId="CommentSubjectChar">
    <w:name w:val="Comment Subject Char"/>
    <w:basedOn w:val="CommentTextChar"/>
    <w:link w:val="CommentSubject"/>
    <w:semiHidden/>
    <w:rsid w:val="00C5498F"/>
    <w:rPr>
      <w:b/>
      <w:bCs/>
    </w:rPr>
  </w:style>
  <w:style w:type="paragraph" w:styleId="Revision">
    <w:name w:val="Revision"/>
    <w:hidden/>
    <w:uiPriority w:val="99"/>
    <w:semiHidden/>
    <w:rsid w:val="00B963DA"/>
    <w:rPr>
      <w:sz w:val="24"/>
      <w:szCs w:val="24"/>
    </w:rPr>
  </w:style>
  <w:style w:type="character" w:styleId="Hyperlink">
    <w:name w:val="Hyperlink"/>
    <w:basedOn w:val="DefaultParagraphFont"/>
    <w:unhideWhenUsed/>
    <w:rsid w:val="006A2154"/>
    <w:rPr>
      <w:color w:val="0000FF" w:themeColor="hyperlink"/>
      <w:u w:val="single"/>
    </w:rPr>
  </w:style>
  <w:style w:type="character" w:customStyle="1" w:styleId="UnresolvedMention1">
    <w:name w:val="Unresolved Mention1"/>
    <w:basedOn w:val="DefaultParagraphFont"/>
    <w:uiPriority w:val="99"/>
    <w:semiHidden/>
    <w:unhideWhenUsed/>
    <w:rsid w:val="006A2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1267</Characters>
  <Application>Microsoft Office Word</Application>
  <DocSecurity>0</DocSecurity>
  <Lines>43</Lines>
  <Paragraphs>15</Paragraphs>
  <ScaleCrop>false</ScaleCrop>
  <HeadingPairs>
    <vt:vector size="2" baseType="variant">
      <vt:variant>
        <vt:lpstr>Title</vt:lpstr>
      </vt:variant>
      <vt:variant>
        <vt:i4>1</vt:i4>
      </vt:variant>
    </vt:vector>
  </HeadingPairs>
  <TitlesOfParts>
    <vt:vector size="1" baseType="lpstr">
      <vt:lpstr>BA - HB02035 (Committee Report (Unamended))</vt:lpstr>
    </vt:vector>
  </TitlesOfParts>
  <Company>State of Texas</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26395</dc:subject>
  <dc:creator>State of Texas</dc:creator>
  <dc:description>HB 2035 by Oliverson-(H)Public Health</dc:description>
  <cp:lastModifiedBy>Damian Duarte</cp:lastModifiedBy>
  <cp:revision>2</cp:revision>
  <cp:lastPrinted>2003-11-26T17:21:00Z</cp:lastPrinted>
  <dcterms:created xsi:type="dcterms:W3CDTF">2025-04-29T17:54:00Z</dcterms:created>
  <dcterms:modified xsi:type="dcterms:W3CDTF">2025-04-29T17:54:00Z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25.116.275</vt:lpwstr>
  </property>
</Properties>
</file>