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940CB" w14:paraId="2571BD39" w14:textId="77777777" w:rsidTr="00345119">
        <w:tc>
          <w:tcPr>
            <w:tcW w:w="9576" w:type="dxa"/>
            <w:noWrap/>
          </w:tcPr>
          <w:p w14:paraId="406608F0" w14:textId="77777777" w:rsidR="008423E4" w:rsidRPr="0022177D" w:rsidRDefault="00131D65" w:rsidP="00F33FD8">
            <w:pPr>
              <w:pStyle w:val="Heading1"/>
            </w:pPr>
            <w:r w:rsidRPr="00631897">
              <w:t>BILL ANALYSIS</w:t>
            </w:r>
          </w:p>
        </w:tc>
      </w:tr>
    </w:tbl>
    <w:p w14:paraId="17750BFA" w14:textId="77777777" w:rsidR="008423E4" w:rsidRPr="0022177D" w:rsidRDefault="008423E4" w:rsidP="00F33FD8">
      <w:pPr>
        <w:jc w:val="center"/>
      </w:pPr>
    </w:p>
    <w:p w14:paraId="00592840" w14:textId="77777777" w:rsidR="008423E4" w:rsidRPr="00B31F0E" w:rsidRDefault="008423E4" w:rsidP="00F33FD8"/>
    <w:p w14:paraId="7769DC17" w14:textId="77777777" w:rsidR="008423E4" w:rsidRPr="00742794" w:rsidRDefault="008423E4" w:rsidP="00F33FD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940CB" w14:paraId="6BA615B4" w14:textId="77777777" w:rsidTr="00345119">
        <w:tc>
          <w:tcPr>
            <w:tcW w:w="9576" w:type="dxa"/>
          </w:tcPr>
          <w:p w14:paraId="332D4B14" w14:textId="596A0DC1" w:rsidR="008423E4" w:rsidRPr="00861995" w:rsidRDefault="00131D65" w:rsidP="00F33FD8">
            <w:pPr>
              <w:jc w:val="right"/>
            </w:pPr>
            <w:r>
              <w:t>C.S.H.B. 2063</w:t>
            </w:r>
          </w:p>
        </w:tc>
      </w:tr>
      <w:tr w:rsidR="002940CB" w14:paraId="35612CB9" w14:textId="77777777" w:rsidTr="00345119">
        <w:tc>
          <w:tcPr>
            <w:tcW w:w="9576" w:type="dxa"/>
          </w:tcPr>
          <w:p w14:paraId="5D9B999E" w14:textId="69CF3CA3" w:rsidR="008423E4" w:rsidRPr="00861995" w:rsidRDefault="00131D65" w:rsidP="00F33FD8">
            <w:pPr>
              <w:jc w:val="right"/>
            </w:pPr>
            <w:r>
              <w:t xml:space="preserve">By: </w:t>
            </w:r>
            <w:r w:rsidR="00BA1A5A">
              <w:t>Fairly</w:t>
            </w:r>
          </w:p>
        </w:tc>
      </w:tr>
      <w:tr w:rsidR="002940CB" w14:paraId="77F2C1B6" w14:textId="77777777" w:rsidTr="00345119">
        <w:tc>
          <w:tcPr>
            <w:tcW w:w="9576" w:type="dxa"/>
          </w:tcPr>
          <w:p w14:paraId="6BFD8561" w14:textId="70D221DC" w:rsidR="008423E4" w:rsidRPr="00861995" w:rsidRDefault="00131D65" w:rsidP="00F33FD8">
            <w:pPr>
              <w:jc w:val="right"/>
            </w:pPr>
            <w:r>
              <w:t>Agriculture &amp; Livestock</w:t>
            </w:r>
          </w:p>
        </w:tc>
      </w:tr>
      <w:tr w:rsidR="002940CB" w14:paraId="5754DC9F" w14:textId="77777777" w:rsidTr="00345119">
        <w:tc>
          <w:tcPr>
            <w:tcW w:w="9576" w:type="dxa"/>
          </w:tcPr>
          <w:p w14:paraId="36FE5D7A" w14:textId="679BDDA0" w:rsidR="008423E4" w:rsidRDefault="00131D65" w:rsidP="00F33FD8">
            <w:pPr>
              <w:jc w:val="right"/>
            </w:pPr>
            <w:r>
              <w:t>Committee Report (Substituted)</w:t>
            </w:r>
          </w:p>
        </w:tc>
      </w:tr>
    </w:tbl>
    <w:p w14:paraId="6DA0AEA7" w14:textId="77777777" w:rsidR="008423E4" w:rsidRDefault="008423E4" w:rsidP="00F33FD8">
      <w:pPr>
        <w:tabs>
          <w:tab w:val="right" w:pos="9360"/>
        </w:tabs>
      </w:pPr>
    </w:p>
    <w:p w14:paraId="48593647" w14:textId="77777777" w:rsidR="008423E4" w:rsidRDefault="008423E4" w:rsidP="00F33FD8"/>
    <w:p w14:paraId="21841424" w14:textId="77777777" w:rsidR="008423E4" w:rsidRDefault="008423E4" w:rsidP="00F33FD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940CB" w14:paraId="0B1E5F57" w14:textId="77777777" w:rsidTr="00F33FD8">
        <w:tc>
          <w:tcPr>
            <w:tcW w:w="9360" w:type="dxa"/>
          </w:tcPr>
          <w:p w14:paraId="63057474" w14:textId="77777777" w:rsidR="008423E4" w:rsidRPr="00A8133F" w:rsidRDefault="00131D65" w:rsidP="00F33FD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517C00" w14:textId="77777777" w:rsidR="008423E4" w:rsidRDefault="008423E4" w:rsidP="00F33FD8"/>
          <w:p w14:paraId="2D96D49D" w14:textId="557DBED2" w:rsidR="00FD7FE1" w:rsidRDefault="00131D65" w:rsidP="00F33FD8">
            <w:pPr>
              <w:pStyle w:val="Header"/>
              <w:jc w:val="both"/>
              <w:rPr>
                <w:bCs/>
              </w:rPr>
            </w:pPr>
            <w:r>
              <w:t>In 2024, wildfire</w:t>
            </w:r>
            <w:r w:rsidR="0008287B">
              <w:t xml:space="preserve">s in the </w:t>
            </w:r>
            <w:r>
              <w:t>Texas Panhandle, the largest in state history, burned over a million acres</w:t>
            </w:r>
            <w:r w:rsidR="00FD7881">
              <w:t xml:space="preserve"> of land</w:t>
            </w:r>
            <w:r>
              <w:t xml:space="preserve">. Due to the </w:t>
            </w:r>
            <w:r>
              <w:t>Panhandle</w:t>
            </w:r>
            <w:r w:rsidR="00FD7881">
              <w:t>'s rural nature</w:t>
            </w:r>
            <w:r>
              <w:t xml:space="preserve">, </w:t>
            </w:r>
            <w:r w:rsidR="00FD7881">
              <w:t xml:space="preserve">many jurisdictions in the region can rely heavily on </w:t>
            </w:r>
            <w:r>
              <w:t>volunteer fire departments</w:t>
            </w:r>
            <w:r w:rsidR="007C4424">
              <w:t xml:space="preserve"> (VFD)</w:t>
            </w:r>
            <w:r>
              <w:t xml:space="preserve">. </w:t>
            </w:r>
            <w:r w:rsidR="00FD7881">
              <w:t>However</w:t>
            </w:r>
            <w:r>
              <w:t xml:space="preserve">, </w:t>
            </w:r>
            <w:r w:rsidR="00FD7881">
              <w:t xml:space="preserve">the author has informed the committee that </w:t>
            </w:r>
            <w:r>
              <w:t xml:space="preserve">there is a </w:t>
            </w:r>
            <w:r w:rsidR="00FD7881">
              <w:t xml:space="preserve">current </w:t>
            </w:r>
            <w:r>
              <w:t xml:space="preserve">lack of coordination </w:t>
            </w:r>
            <w:r w:rsidR="00FD7881">
              <w:t xml:space="preserve">between </w:t>
            </w:r>
            <w:r>
              <w:t xml:space="preserve">the state </w:t>
            </w:r>
            <w:r w:rsidR="00FD7881">
              <w:t>government and</w:t>
            </w:r>
            <w:r>
              <w:t xml:space="preserve"> VFDs</w:t>
            </w:r>
            <w:r w:rsidR="00FD7881">
              <w:t>, which</w:t>
            </w:r>
            <w:r>
              <w:t xml:space="preserve"> can lead to both slow</w:t>
            </w:r>
            <w:r w:rsidR="00483D87">
              <w:t xml:space="preserve"> wildfire</w:t>
            </w:r>
            <w:r>
              <w:t xml:space="preserve"> responses and a lack of equipment</w:t>
            </w:r>
            <w:r w:rsidR="0008287B">
              <w:t xml:space="preserve"> for VFDs</w:t>
            </w:r>
            <w:r>
              <w:t xml:space="preserve"> to effectively fight </w:t>
            </w:r>
            <w:r w:rsidR="00FD7881">
              <w:t>wild</w:t>
            </w:r>
            <w:r>
              <w:t>fires</w:t>
            </w:r>
            <w:r w:rsidR="00FD7881">
              <w:t>.</w:t>
            </w:r>
            <w:r>
              <w:t xml:space="preserve"> </w:t>
            </w:r>
            <w:r w:rsidR="00FD7881">
              <w:t xml:space="preserve">Additionally, there is currently no </w:t>
            </w:r>
            <w:r w:rsidR="002E1B7E">
              <w:t xml:space="preserve">outward facing </w:t>
            </w:r>
            <w:r>
              <w:t xml:space="preserve">statewide system in place to track the real-time status and location of </w:t>
            </w:r>
            <w:r w:rsidR="00FD7881">
              <w:t xml:space="preserve">fire departments' </w:t>
            </w:r>
            <w:r>
              <w:t xml:space="preserve">firefighting </w:t>
            </w:r>
            <w:r w:rsidR="00FD7881">
              <w:t>equipment</w:t>
            </w:r>
            <w:r>
              <w:t xml:space="preserve">. </w:t>
            </w:r>
            <w:r w:rsidR="0008287B">
              <w:t xml:space="preserve">In the Texas House of Representatives Investigative Committee on the Panhandle Wildfires 2024 report to the </w:t>
            </w:r>
            <w:r w:rsidR="003C789F">
              <w:t>h</w:t>
            </w:r>
            <w:r w:rsidR="0008287B">
              <w:t xml:space="preserve">ouse, the committee recommended that the Texas Forest Service consider options to enhance its current firefighting equipment tracking. </w:t>
            </w:r>
            <w:r w:rsidR="00483D87">
              <w:rPr>
                <w:bCs/>
              </w:rPr>
              <w:t>C.S.H.</w:t>
            </w:r>
            <w:r w:rsidRPr="0001315D">
              <w:rPr>
                <w:bCs/>
              </w:rPr>
              <w:t>B</w:t>
            </w:r>
            <w:r w:rsidR="00483D87">
              <w:rPr>
                <w:bCs/>
              </w:rPr>
              <w:t>.</w:t>
            </w:r>
            <w:r w:rsidRPr="0001315D">
              <w:rPr>
                <w:bCs/>
              </w:rPr>
              <w:t xml:space="preserve"> 20</w:t>
            </w:r>
            <w:r w:rsidR="00483D87">
              <w:rPr>
                <w:bCs/>
              </w:rPr>
              <w:t>63</w:t>
            </w:r>
            <w:r w:rsidRPr="0001315D">
              <w:rPr>
                <w:bCs/>
              </w:rPr>
              <w:t xml:space="preserve"> seeks </w:t>
            </w:r>
            <w:r w:rsidR="004A594A">
              <w:rPr>
                <w:bCs/>
              </w:rPr>
              <w:t xml:space="preserve">to </w:t>
            </w:r>
            <w:r w:rsidR="0008287B">
              <w:rPr>
                <w:bCs/>
              </w:rPr>
              <w:t xml:space="preserve">remedy these issues and </w:t>
            </w:r>
            <w:r w:rsidR="00483D87">
              <w:rPr>
                <w:bCs/>
              </w:rPr>
              <w:t>satisfy</w:t>
            </w:r>
            <w:r w:rsidR="0008287B">
              <w:rPr>
                <w:bCs/>
              </w:rPr>
              <w:t xml:space="preserve"> the committee's recommendation</w:t>
            </w:r>
            <w:r w:rsidRPr="0001315D">
              <w:rPr>
                <w:bCs/>
              </w:rPr>
              <w:t xml:space="preserve"> by </w:t>
            </w:r>
            <w:r w:rsidR="0008287B">
              <w:rPr>
                <w:bCs/>
              </w:rPr>
              <w:t xml:space="preserve">requiring the Texas Forest Service to </w:t>
            </w:r>
            <w:r w:rsidRPr="0001315D">
              <w:rPr>
                <w:bCs/>
              </w:rPr>
              <w:t>create</w:t>
            </w:r>
            <w:r w:rsidR="0008287B">
              <w:rPr>
                <w:bCs/>
              </w:rPr>
              <w:t xml:space="preserve"> and maintain</w:t>
            </w:r>
            <w:r w:rsidRPr="0001315D">
              <w:rPr>
                <w:bCs/>
              </w:rPr>
              <w:t xml:space="preserve"> a statewide </w:t>
            </w:r>
            <w:r w:rsidR="0008287B">
              <w:rPr>
                <w:bCs/>
              </w:rPr>
              <w:t xml:space="preserve">firefighting equipment </w:t>
            </w:r>
            <w:r w:rsidRPr="0001315D">
              <w:rPr>
                <w:bCs/>
              </w:rPr>
              <w:t>database</w:t>
            </w:r>
            <w:r>
              <w:rPr>
                <w:bCs/>
              </w:rPr>
              <w:t>.</w:t>
            </w:r>
            <w:r w:rsidRPr="0001315D">
              <w:rPr>
                <w:bCs/>
              </w:rPr>
              <w:t xml:space="preserve"> </w:t>
            </w:r>
          </w:p>
          <w:p w14:paraId="02B8EB0F" w14:textId="1F9927F1" w:rsidR="0001315D" w:rsidRPr="0001315D" w:rsidRDefault="0001315D" w:rsidP="00F33FD8">
            <w:pPr>
              <w:pStyle w:val="Header"/>
              <w:jc w:val="both"/>
            </w:pPr>
          </w:p>
        </w:tc>
      </w:tr>
      <w:tr w:rsidR="002940CB" w14:paraId="1A138311" w14:textId="77777777" w:rsidTr="00F33FD8">
        <w:tc>
          <w:tcPr>
            <w:tcW w:w="9360" w:type="dxa"/>
          </w:tcPr>
          <w:p w14:paraId="273C4BA0" w14:textId="77777777" w:rsidR="0017725B" w:rsidRDefault="00131D65" w:rsidP="00F33F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2DFA61" w14:textId="77777777" w:rsidR="0017725B" w:rsidRDefault="0017725B" w:rsidP="00F33FD8">
            <w:pPr>
              <w:rPr>
                <w:b/>
                <w:u w:val="single"/>
              </w:rPr>
            </w:pPr>
          </w:p>
          <w:p w14:paraId="7BDF1043" w14:textId="377FCE68" w:rsidR="00D853D4" w:rsidRPr="00D853D4" w:rsidRDefault="00131D65" w:rsidP="00F33FD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64AAE75" w14:textId="77777777" w:rsidR="0017725B" w:rsidRPr="0017725B" w:rsidRDefault="0017725B" w:rsidP="00F33FD8">
            <w:pPr>
              <w:rPr>
                <w:b/>
                <w:u w:val="single"/>
              </w:rPr>
            </w:pPr>
          </w:p>
        </w:tc>
      </w:tr>
      <w:tr w:rsidR="002940CB" w14:paraId="6604CEEF" w14:textId="77777777" w:rsidTr="00F33FD8">
        <w:tc>
          <w:tcPr>
            <w:tcW w:w="9360" w:type="dxa"/>
          </w:tcPr>
          <w:p w14:paraId="7997DE5E" w14:textId="77777777" w:rsidR="008423E4" w:rsidRPr="00A8133F" w:rsidRDefault="00131D65" w:rsidP="00F33FD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3AA905" w14:textId="77777777" w:rsidR="008423E4" w:rsidRDefault="008423E4" w:rsidP="00F33FD8"/>
          <w:p w14:paraId="0E7FA0B8" w14:textId="514578FA" w:rsidR="00D853D4" w:rsidRDefault="00131D65" w:rsidP="00F33F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933099E" w14:textId="77777777" w:rsidR="008423E4" w:rsidRPr="00E21FDC" w:rsidRDefault="008423E4" w:rsidP="00F33FD8">
            <w:pPr>
              <w:rPr>
                <w:b/>
              </w:rPr>
            </w:pPr>
          </w:p>
        </w:tc>
      </w:tr>
      <w:tr w:rsidR="002940CB" w14:paraId="52A13E1C" w14:textId="77777777" w:rsidTr="00F33FD8">
        <w:tc>
          <w:tcPr>
            <w:tcW w:w="9360" w:type="dxa"/>
          </w:tcPr>
          <w:p w14:paraId="61838D2D" w14:textId="77777777" w:rsidR="008423E4" w:rsidRPr="00A8133F" w:rsidRDefault="00131D65" w:rsidP="00F33FD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CBD5D6" w14:textId="77777777" w:rsidR="008423E4" w:rsidRDefault="008423E4" w:rsidP="00F33FD8"/>
          <w:p w14:paraId="3CD72817" w14:textId="5E68E8DE" w:rsidR="009C36CD" w:rsidRDefault="00131D65" w:rsidP="00F33F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380074">
              <w:t xml:space="preserve"> 2063 amends the </w:t>
            </w:r>
            <w:r w:rsidR="00EF5048">
              <w:t>Education</w:t>
            </w:r>
            <w:r w:rsidR="00380074">
              <w:t xml:space="preserve"> Code to require the </w:t>
            </w:r>
            <w:r w:rsidR="00380074" w:rsidRPr="00380074">
              <w:t>Texas Forest Service</w:t>
            </w:r>
            <w:r w:rsidR="00380074">
              <w:t xml:space="preserve"> to </w:t>
            </w:r>
            <w:r w:rsidR="00380074" w:rsidRPr="00380074">
              <w:t>create and maintain a comprehensive database that shows in real time the statewide inventory of firefighting equipment that is available for use in responding to wildfires.</w:t>
            </w:r>
            <w:r w:rsidR="00380074">
              <w:t xml:space="preserve"> The bill requires the</w:t>
            </w:r>
            <w:r w:rsidR="00D853D4">
              <w:t xml:space="preserve"> </w:t>
            </w:r>
            <w:r w:rsidR="00380074">
              <w:t>database</w:t>
            </w:r>
            <w:r w:rsidR="00D853D4">
              <w:t xml:space="preserve"> to</w:t>
            </w:r>
            <w:r w:rsidR="00D149C4">
              <w:t xml:space="preserve"> </w:t>
            </w:r>
            <w:r w:rsidR="00B44D88">
              <w:t>include</w:t>
            </w:r>
            <w:r w:rsidR="00D853D4">
              <w:t xml:space="preserve"> the following</w:t>
            </w:r>
            <w:r w:rsidR="00B44D88">
              <w:t xml:space="preserve"> information</w:t>
            </w:r>
            <w:r w:rsidR="00380074">
              <w:t>:</w:t>
            </w:r>
          </w:p>
          <w:p w14:paraId="4A8140C6" w14:textId="3D5FA818" w:rsidR="00380074" w:rsidRDefault="00131D65" w:rsidP="00F33FD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description of the type of firefighting equipment each fire department</w:t>
            </w:r>
            <w:r w:rsidR="00FE4D7D">
              <w:t xml:space="preserve"> </w:t>
            </w:r>
            <w:r>
              <w:t>in Texas has available for use in responding to wildfires;</w:t>
            </w:r>
            <w:r w:rsidR="00B44D88">
              <w:t xml:space="preserve"> and</w:t>
            </w:r>
          </w:p>
          <w:p w14:paraId="751BA7FA" w14:textId="098941D9" w:rsidR="00380074" w:rsidRDefault="00131D65" w:rsidP="00F33FD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contact information for the fire department that has the equipment</w:t>
            </w:r>
            <w:r w:rsidR="00B44D88">
              <w:t>.</w:t>
            </w:r>
          </w:p>
          <w:p w14:paraId="4181EE4C" w14:textId="6EDE13CD" w:rsidR="00915429" w:rsidRDefault="00131D65" w:rsidP="00F33FD8">
            <w:pPr>
              <w:pStyle w:val="Header"/>
              <w:jc w:val="both"/>
            </w:pPr>
            <w:r>
              <w:t xml:space="preserve">The database must </w:t>
            </w:r>
            <w:r w:rsidR="00380074">
              <w:t>be searchable by location and equipment type</w:t>
            </w:r>
            <w:r>
              <w:t>,</w:t>
            </w:r>
            <w:r w:rsidR="00380074">
              <w:t xml:space="preserve"> be accessible by all fire departments in Texas</w:t>
            </w:r>
            <w:r>
              <w:t>,</w:t>
            </w:r>
            <w:r w:rsidR="00380074">
              <w:t xml:space="preserve"> and allow each fire department to update the information in the database regarding the equipment the department has available.</w:t>
            </w:r>
            <w:r w:rsidR="00D149C4">
              <w:t xml:space="preserve"> </w:t>
            </w:r>
            <w:r w:rsidR="00021C07">
              <w:t xml:space="preserve">The bill </w:t>
            </w:r>
            <w:r w:rsidR="00EF5048">
              <w:t>requires</w:t>
            </w:r>
            <w:r w:rsidR="00021C07">
              <w:t xml:space="preserve"> the </w:t>
            </w:r>
            <w:r w:rsidR="002012FC">
              <w:t>Texas F</w:t>
            </w:r>
            <w:r w:rsidR="00021C07">
              <w:t xml:space="preserve">orest </w:t>
            </w:r>
            <w:r w:rsidR="002012FC">
              <w:t>S</w:t>
            </w:r>
            <w:r w:rsidR="00021C07">
              <w:t xml:space="preserve">ervice to </w:t>
            </w:r>
            <w:r>
              <w:t xml:space="preserve">do the following: </w:t>
            </w:r>
          </w:p>
          <w:p w14:paraId="75A87813" w14:textId="248BAF42" w:rsidR="00915429" w:rsidRDefault="00131D65" w:rsidP="00F33FD8">
            <w:pPr>
              <w:pStyle w:val="Header"/>
              <w:numPr>
                <w:ilvl w:val="0"/>
                <w:numId w:val="2"/>
              </w:numPr>
              <w:jc w:val="both"/>
            </w:pPr>
            <w:r w:rsidRPr="00021C07">
              <w:t xml:space="preserve">assist </w:t>
            </w:r>
            <w:r w:rsidR="00EF5048">
              <w:t xml:space="preserve">a </w:t>
            </w:r>
            <w:r w:rsidRPr="00021C07">
              <w:t xml:space="preserve">fire department </w:t>
            </w:r>
            <w:r w:rsidR="00EF5048">
              <w:t xml:space="preserve">that </w:t>
            </w:r>
            <w:r w:rsidRPr="00021C07">
              <w:t>provide</w:t>
            </w:r>
            <w:r w:rsidR="00EF5048">
              <w:t>s</w:t>
            </w:r>
            <w:r w:rsidRPr="00021C07">
              <w:t xml:space="preserve"> equipment information </w:t>
            </w:r>
            <w:r w:rsidR="00EF5048">
              <w:t xml:space="preserve">to the database </w:t>
            </w:r>
            <w:r w:rsidRPr="00021C07">
              <w:t>in updating the database annually or as soon as practicable after any change in the availability of the department's firefighting equipment</w:t>
            </w:r>
            <w:r>
              <w:t>; and</w:t>
            </w:r>
          </w:p>
          <w:p w14:paraId="17AC93A6" w14:textId="283DAD1C" w:rsidR="00915429" w:rsidRDefault="00131D65" w:rsidP="00F33FD8">
            <w:pPr>
              <w:pStyle w:val="Header"/>
              <w:numPr>
                <w:ilvl w:val="0"/>
                <w:numId w:val="2"/>
              </w:numPr>
              <w:jc w:val="both"/>
            </w:pPr>
            <w:r w:rsidRPr="002D381D">
              <w:t>use an electronic notification system to remind fire departments, at least once each calendar year, to update the availability of the department's firefighting equipment.</w:t>
            </w:r>
            <w:r>
              <w:t xml:space="preserve"> </w:t>
            </w:r>
          </w:p>
          <w:p w14:paraId="6E32E162" w14:textId="31B5ACEF" w:rsidR="00380074" w:rsidRPr="009C36CD" w:rsidRDefault="00131D65" w:rsidP="00F33FD8">
            <w:pPr>
              <w:pStyle w:val="Header"/>
              <w:jc w:val="both"/>
            </w:pPr>
            <w:r>
              <w:t xml:space="preserve">For these purposes, </w:t>
            </w:r>
            <w:r w:rsidR="00D149C4">
              <w:t xml:space="preserve">the </w:t>
            </w:r>
            <w:r w:rsidR="002D381D">
              <w:t>bill defines</w:t>
            </w:r>
            <w:r>
              <w:t xml:space="preserve"> "fire department" </w:t>
            </w:r>
            <w:r w:rsidR="002D381D">
              <w:t>as</w:t>
            </w:r>
            <w:r>
              <w:t xml:space="preserve"> a volunteer fire department or </w:t>
            </w:r>
            <w:r w:rsidR="002D381D">
              <w:t>a department of a municipality, county, or special</w:t>
            </w:r>
            <w:r>
              <w:t xml:space="preserve"> district</w:t>
            </w:r>
            <w:r w:rsidR="002D381D">
              <w:t xml:space="preserve"> or authority that provides firefighting services</w:t>
            </w:r>
            <w:r>
              <w:t xml:space="preserve">. </w:t>
            </w:r>
          </w:p>
          <w:p w14:paraId="2529E0C9" w14:textId="77777777" w:rsidR="008423E4" w:rsidRPr="00835628" w:rsidRDefault="008423E4" w:rsidP="00F33FD8">
            <w:pPr>
              <w:rPr>
                <w:b/>
              </w:rPr>
            </w:pPr>
          </w:p>
        </w:tc>
      </w:tr>
      <w:tr w:rsidR="002940CB" w14:paraId="24E97B3B" w14:textId="77777777" w:rsidTr="00F33FD8">
        <w:tc>
          <w:tcPr>
            <w:tcW w:w="9360" w:type="dxa"/>
          </w:tcPr>
          <w:p w14:paraId="0ED88FC4" w14:textId="77777777" w:rsidR="008423E4" w:rsidRPr="00A8133F" w:rsidRDefault="00131D65" w:rsidP="00F33FD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51012A5" w14:textId="77777777" w:rsidR="008423E4" w:rsidRDefault="008423E4" w:rsidP="00F33FD8"/>
          <w:p w14:paraId="74A7FF82" w14:textId="107F24B9" w:rsidR="008423E4" w:rsidRPr="003624F2" w:rsidRDefault="00131D65" w:rsidP="00F33F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6C020793" w14:textId="77777777" w:rsidR="008423E4" w:rsidRPr="00233FDB" w:rsidRDefault="008423E4" w:rsidP="00F33FD8">
            <w:pPr>
              <w:rPr>
                <w:b/>
              </w:rPr>
            </w:pPr>
          </w:p>
        </w:tc>
      </w:tr>
      <w:tr w:rsidR="002940CB" w14:paraId="72B21D8B" w14:textId="77777777" w:rsidTr="00F33FD8">
        <w:tc>
          <w:tcPr>
            <w:tcW w:w="9360" w:type="dxa"/>
          </w:tcPr>
          <w:p w14:paraId="7A46F6FB" w14:textId="77777777" w:rsidR="00BA1A5A" w:rsidRDefault="00131D65" w:rsidP="00BA1A5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43B52A8" w14:textId="77777777" w:rsidR="002E1B7E" w:rsidRDefault="002E1B7E" w:rsidP="002E1B7E">
            <w:pPr>
              <w:jc w:val="both"/>
            </w:pPr>
          </w:p>
          <w:p w14:paraId="12DEC376" w14:textId="77777777" w:rsidR="002E1B7E" w:rsidRDefault="00131D65" w:rsidP="002E1B7E">
            <w:pPr>
              <w:jc w:val="both"/>
            </w:pPr>
            <w:r>
              <w:t xml:space="preserve">While C.S.H.B. 2063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06FD43D6" w14:textId="77777777" w:rsidR="002E1B7E" w:rsidRDefault="002E1B7E" w:rsidP="002E1B7E">
            <w:pPr>
              <w:jc w:val="both"/>
            </w:pPr>
          </w:p>
          <w:p w14:paraId="3D202489" w14:textId="77777777" w:rsidR="002E1B7E" w:rsidRDefault="00131D65" w:rsidP="002E1B7E">
            <w:pPr>
              <w:jc w:val="both"/>
            </w:pPr>
            <w:r>
              <w:t xml:space="preserve">The substitute replaces the introduced version's authorization for the Texas Forest Service to </w:t>
            </w:r>
            <w:r w:rsidRPr="00015625">
              <w:t>assist fire departments who choose to provide equipment information in updating the database annually or as soon as practicable</w:t>
            </w:r>
            <w:r>
              <w:t xml:space="preserve"> </w:t>
            </w:r>
            <w:r w:rsidRPr="002012FC">
              <w:t>after any change in the availability of the department's firefighting equipmen</w:t>
            </w:r>
            <w:r>
              <w:t xml:space="preserve">t with a requirement for the Texas Forest Service to </w:t>
            </w:r>
            <w:r w:rsidRPr="00015625">
              <w:t>assist a fire department that provides equipment information to the database in updating the database annually or as soon as practicable</w:t>
            </w:r>
            <w:r>
              <w:t xml:space="preserve"> after any such change in availability. The substitute also includes a requirement absent from the introduced for the</w:t>
            </w:r>
            <w:r>
              <w:t xml:space="preserve"> Texas Forest Service to </w:t>
            </w:r>
            <w:r w:rsidRPr="00015625">
              <w:t>use an electronic notification system to remind fire departments, at least once each calendar year, to update the availability of the department's firefighting equipment.</w:t>
            </w:r>
            <w:r>
              <w:t xml:space="preserve"> </w:t>
            </w:r>
          </w:p>
          <w:p w14:paraId="152673AA" w14:textId="77777777" w:rsidR="002E1B7E" w:rsidRDefault="002E1B7E" w:rsidP="002E1B7E">
            <w:pPr>
              <w:jc w:val="both"/>
            </w:pPr>
          </w:p>
          <w:p w14:paraId="367647ED" w14:textId="7F2FF6B4" w:rsidR="002E1B7E" w:rsidRPr="00BA1A5A" w:rsidRDefault="00131D65" w:rsidP="002E1B7E">
            <w:pPr>
              <w:jc w:val="both"/>
              <w:rPr>
                <w:b/>
                <w:u w:val="single"/>
              </w:rPr>
            </w:pPr>
            <w:r>
              <w:t xml:space="preserve">Whereas the introduced established that the term "fire department" includes a volunteer fire department or an emergency services district, the substitute defines that term as a volunteer fire department or a </w:t>
            </w:r>
            <w:r w:rsidRPr="00790DDB">
              <w:t>department of a municipality, county, or special district or authority that provides firefighting services</w:t>
            </w:r>
            <w:r>
              <w:t>.</w:t>
            </w:r>
          </w:p>
        </w:tc>
      </w:tr>
    </w:tbl>
    <w:p w14:paraId="2C293E68" w14:textId="77777777" w:rsidR="008423E4" w:rsidRPr="00BE0E75" w:rsidRDefault="008423E4" w:rsidP="00F33FD8">
      <w:pPr>
        <w:jc w:val="both"/>
        <w:rPr>
          <w:rFonts w:ascii="Arial" w:hAnsi="Arial"/>
          <w:sz w:val="16"/>
          <w:szCs w:val="16"/>
        </w:rPr>
      </w:pPr>
    </w:p>
    <w:p w14:paraId="454BE98F" w14:textId="77777777" w:rsidR="004108C3" w:rsidRPr="008423E4" w:rsidRDefault="004108C3" w:rsidP="00F33FD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D96B" w14:textId="77777777" w:rsidR="00131D65" w:rsidRDefault="00131D65">
      <w:r>
        <w:separator/>
      </w:r>
    </w:p>
  </w:endnote>
  <w:endnote w:type="continuationSeparator" w:id="0">
    <w:p w14:paraId="1AF243B9" w14:textId="77777777" w:rsidR="00131D65" w:rsidRDefault="0013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06D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940CB" w14:paraId="572A57E3" w14:textId="77777777" w:rsidTr="009C1E9A">
      <w:trPr>
        <w:cantSplit/>
      </w:trPr>
      <w:tc>
        <w:tcPr>
          <w:tcW w:w="0" w:type="pct"/>
        </w:tcPr>
        <w:p w14:paraId="131EFA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6A49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9AC3C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55F7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0328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40CB" w14:paraId="2886A4E9" w14:textId="77777777" w:rsidTr="009C1E9A">
      <w:trPr>
        <w:cantSplit/>
      </w:trPr>
      <w:tc>
        <w:tcPr>
          <w:tcW w:w="0" w:type="pct"/>
        </w:tcPr>
        <w:p w14:paraId="0E7A89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EAFBB9" w14:textId="384B9939" w:rsidR="00EC379B" w:rsidRPr="009C1E9A" w:rsidRDefault="00131D6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21843-D</w:t>
          </w:r>
        </w:p>
      </w:tc>
      <w:tc>
        <w:tcPr>
          <w:tcW w:w="2453" w:type="pct"/>
        </w:tcPr>
        <w:p w14:paraId="0AC7A80D" w14:textId="44C54C49" w:rsidR="00EC379B" w:rsidRDefault="00131D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00D28">
            <w:t>25.90.26</w:t>
          </w:r>
          <w:r>
            <w:fldChar w:fldCharType="end"/>
          </w:r>
        </w:p>
      </w:tc>
    </w:tr>
    <w:tr w:rsidR="002940CB" w14:paraId="121A45D3" w14:textId="77777777" w:rsidTr="009C1E9A">
      <w:trPr>
        <w:cantSplit/>
      </w:trPr>
      <w:tc>
        <w:tcPr>
          <w:tcW w:w="0" w:type="pct"/>
        </w:tcPr>
        <w:p w14:paraId="50713C3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20AF7A" w14:textId="5D197B7D" w:rsidR="00EC379B" w:rsidRPr="009C1E9A" w:rsidRDefault="00131D6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21030</w:t>
          </w:r>
        </w:p>
      </w:tc>
      <w:tc>
        <w:tcPr>
          <w:tcW w:w="2453" w:type="pct"/>
        </w:tcPr>
        <w:p w14:paraId="37F8A17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56B9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40CB" w14:paraId="7D750B9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F56814" w14:textId="77777777" w:rsidR="00EC379B" w:rsidRDefault="00131D6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A672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49A0A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B37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3BC2" w14:textId="77777777" w:rsidR="00131D65" w:rsidRDefault="00131D65">
      <w:r>
        <w:separator/>
      </w:r>
    </w:p>
  </w:footnote>
  <w:footnote w:type="continuationSeparator" w:id="0">
    <w:p w14:paraId="66547C3D" w14:textId="77777777" w:rsidR="00131D65" w:rsidRDefault="0013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FC2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003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F61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64D3"/>
    <w:multiLevelType w:val="hybridMultilevel"/>
    <w:tmpl w:val="9DEA9BC2"/>
    <w:lvl w:ilvl="0" w:tplc="33081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66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69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CE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46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AD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4F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4D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AB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37E0A"/>
    <w:multiLevelType w:val="hybridMultilevel"/>
    <w:tmpl w:val="4F863D7A"/>
    <w:lvl w:ilvl="0" w:tplc="96F4B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0B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A5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2D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47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A0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8B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80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08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5848">
    <w:abstractNumId w:val="0"/>
  </w:num>
  <w:num w:numId="2" w16cid:durableId="129941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74"/>
    <w:rsid w:val="00000A70"/>
    <w:rsid w:val="000032B8"/>
    <w:rsid w:val="00003B06"/>
    <w:rsid w:val="000054B9"/>
    <w:rsid w:val="00007461"/>
    <w:rsid w:val="0001117E"/>
    <w:rsid w:val="0001125F"/>
    <w:rsid w:val="0001315D"/>
    <w:rsid w:val="0001338E"/>
    <w:rsid w:val="00013D24"/>
    <w:rsid w:val="00014AF0"/>
    <w:rsid w:val="000155D6"/>
    <w:rsid w:val="00015625"/>
    <w:rsid w:val="00015D4E"/>
    <w:rsid w:val="00020C1E"/>
    <w:rsid w:val="00020E9B"/>
    <w:rsid w:val="00021C07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A4D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87B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D6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0F7"/>
    <w:rsid w:val="001E655E"/>
    <w:rsid w:val="001F3CB8"/>
    <w:rsid w:val="001F6B91"/>
    <w:rsid w:val="001F703C"/>
    <w:rsid w:val="00200B9E"/>
    <w:rsid w:val="00200BF5"/>
    <w:rsid w:val="002010D1"/>
    <w:rsid w:val="002012FC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0CB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943"/>
    <w:rsid w:val="002C1C17"/>
    <w:rsid w:val="002C3203"/>
    <w:rsid w:val="002C3B07"/>
    <w:rsid w:val="002C532B"/>
    <w:rsid w:val="002C5713"/>
    <w:rsid w:val="002D05CC"/>
    <w:rsid w:val="002D15AC"/>
    <w:rsid w:val="002D305A"/>
    <w:rsid w:val="002D381D"/>
    <w:rsid w:val="002D4CCB"/>
    <w:rsid w:val="002E1B7E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A43"/>
    <w:rsid w:val="00377E3D"/>
    <w:rsid w:val="00380074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89F"/>
    <w:rsid w:val="003D48DD"/>
    <w:rsid w:val="003D726D"/>
    <w:rsid w:val="003E0875"/>
    <w:rsid w:val="003E0BB8"/>
    <w:rsid w:val="003E448C"/>
    <w:rsid w:val="003E60C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E62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3D87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94A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D28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D86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81B"/>
    <w:rsid w:val="005A3790"/>
    <w:rsid w:val="005A3825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358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298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412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680"/>
    <w:rsid w:val="00755C7B"/>
    <w:rsid w:val="00763E9F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DDB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59D"/>
    <w:rsid w:val="007B4FCA"/>
    <w:rsid w:val="007B7B85"/>
    <w:rsid w:val="007C4424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5A8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1E0B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F57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E23"/>
    <w:rsid w:val="008D226B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429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675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09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032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485"/>
    <w:rsid w:val="00AC5AAB"/>
    <w:rsid w:val="00AC5AEC"/>
    <w:rsid w:val="00AC5F28"/>
    <w:rsid w:val="00AC6900"/>
    <w:rsid w:val="00AD1E5C"/>
    <w:rsid w:val="00AD304B"/>
    <w:rsid w:val="00AD4497"/>
    <w:rsid w:val="00AD5139"/>
    <w:rsid w:val="00AD7780"/>
    <w:rsid w:val="00AE2263"/>
    <w:rsid w:val="00AE248E"/>
    <w:rsid w:val="00AE2D12"/>
    <w:rsid w:val="00AE2F06"/>
    <w:rsid w:val="00AE4F1C"/>
    <w:rsid w:val="00AF1433"/>
    <w:rsid w:val="00AF422E"/>
    <w:rsid w:val="00AF48B4"/>
    <w:rsid w:val="00AF4923"/>
    <w:rsid w:val="00AF7C74"/>
    <w:rsid w:val="00B000AF"/>
    <w:rsid w:val="00B02FF2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4D88"/>
    <w:rsid w:val="00B4563F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85A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CFB"/>
    <w:rsid w:val="00B95BC8"/>
    <w:rsid w:val="00B96E87"/>
    <w:rsid w:val="00BA146A"/>
    <w:rsid w:val="00BA1A5A"/>
    <w:rsid w:val="00BA32EE"/>
    <w:rsid w:val="00BA4C96"/>
    <w:rsid w:val="00BA627F"/>
    <w:rsid w:val="00BB5B36"/>
    <w:rsid w:val="00BB7EA0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376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B8A"/>
    <w:rsid w:val="00BF4949"/>
    <w:rsid w:val="00BF4D7C"/>
    <w:rsid w:val="00BF5085"/>
    <w:rsid w:val="00C01238"/>
    <w:rsid w:val="00C013F4"/>
    <w:rsid w:val="00C03462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8D4"/>
    <w:rsid w:val="00C57933"/>
    <w:rsid w:val="00C60206"/>
    <w:rsid w:val="00C615D4"/>
    <w:rsid w:val="00C61B5D"/>
    <w:rsid w:val="00C61C0E"/>
    <w:rsid w:val="00C61C64"/>
    <w:rsid w:val="00C61CDA"/>
    <w:rsid w:val="00C72956"/>
    <w:rsid w:val="00C72D70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6B8"/>
    <w:rsid w:val="00C82743"/>
    <w:rsid w:val="00C834CE"/>
    <w:rsid w:val="00C9047F"/>
    <w:rsid w:val="00C91F65"/>
    <w:rsid w:val="00C92310"/>
    <w:rsid w:val="00C9321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2F6"/>
    <w:rsid w:val="00CB74CB"/>
    <w:rsid w:val="00CB7E04"/>
    <w:rsid w:val="00CC24B7"/>
    <w:rsid w:val="00CC4F5F"/>
    <w:rsid w:val="00CC5078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9C4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3D4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D86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68F"/>
    <w:rsid w:val="00ED2B50"/>
    <w:rsid w:val="00ED3A32"/>
    <w:rsid w:val="00ED3BDE"/>
    <w:rsid w:val="00ED3F30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048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FD8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F01"/>
    <w:rsid w:val="00F67981"/>
    <w:rsid w:val="00F706CA"/>
    <w:rsid w:val="00F70F8D"/>
    <w:rsid w:val="00F71C5A"/>
    <w:rsid w:val="00F733A4"/>
    <w:rsid w:val="00F75AF9"/>
    <w:rsid w:val="00F7758F"/>
    <w:rsid w:val="00F82811"/>
    <w:rsid w:val="00F83F8D"/>
    <w:rsid w:val="00F84153"/>
    <w:rsid w:val="00F85661"/>
    <w:rsid w:val="00F96602"/>
    <w:rsid w:val="00F9735A"/>
    <w:rsid w:val="00FA32FC"/>
    <w:rsid w:val="00FA43A2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881"/>
    <w:rsid w:val="00FD7FE1"/>
    <w:rsid w:val="00FE19C5"/>
    <w:rsid w:val="00FE4286"/>
    <w:rsid w:val="00FE48C3"/>
    <w:rsid w:val="00FE4D7D"/>
    <w:rsid w:val="00FE5258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3083B9-DEE9-4C14-8B0A-4C247DA3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00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0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00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0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0074"/>
    <w:rPr>
      <w:b/>
      <w:bCs/>
    </w:rPr>
  </w:style>
  <w:style w:type="paragraph" w:styleId="Revision">
    <w:name w:val="Revision"/>
    <w:hidden/>
    <w:uiPriority w:val="99"/>
    <w:semiHidden/>
    <w:rsid w:val="002D15AC"/>
    <w:rPr>
      <w:sz w:val="24"/>
      <w:szCs w:val="24"/>
    </w:rPr>
  </w:style>
  <w:style w:type="character" w:styleId="Hyperlink">
    <w:name w:val="Hyperlink"/>
    <w:basedOn w:val="DefaultParagraphFont"/>
    <w:unhideWhenUsed/>
    <w:rsid w:val="00FD78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3841</Characters>
  <Application>Microsoft Office Word</Application>
  <DocSecurity>0</DocSecurity>
  <Lines>84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HB02063 (Committee Report (Substituted))</vt:lpstr>
    </vt:vector>
  </TitlesOfParts>
  <Company>State of Texas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21843</dc:subject>
  <dc:creator>State of Texas</dc:creator>
  <dc:description>HB 2063 by Fairly-(H)Agriculture &amp; Livestock (Substitute Document Number: 89R 21030)</dc:description>
  <cp:lastModifiedBy>David Torres</cp:lastModifiedBy>
  <cp:revision>2</cp:revision>
  <cp:lastPrinted>2003-11-26T17:21:00Z</cp:lastPrinted>
  <dcterms:created xsi:type="dcterms:W3CDTF">2025-04-02T15:27:00Z</dcterms:created>
  <dcterms:modified xsi:type="dcterms:W3CDTF">2025-04-02T15:27:00Z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25.90.26</vt:lpwstr>
  </property>
</Properties>
</file>