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9789E" w14:paraId="55EAAD6C" w14:textId="77777777" w:rsidTr="00345119">
        <w:tc>
          <w:tcPr>
            <w:tcW w:w="9576" w:type="dxa"/>
            <w:noWrap/>
          </w:tcPr>
          <w:p w14:paraId="7CE41AF2" w14:textId="77777777" w:rsidR="008423E4" w:rsidRPr="0022177D" w:rsidRDefault="0065248A" w:rsidP="00A73050">
            <w:pPr>
              <w:pStyle w:val="Heading1"/>
            </w:pPr>
            <w:r w:rsidRPr="00631897">
              <w:t>BILL ANALYSIS</w:t>
            </w:r>
          </w:p>
        </w:tc>
      </w:tr>
    </w:tbl>
    <w:p w14:paraId="270BFDA6" w14:textId="77777777" w:rsidR="008423E4" w:rsidRPr="0022177D" w:rsidRDefault="008423E4" w:rsidP="00A73050">
      <w:pPr>
        <w:jc w:val="center"/>
      </w:pPr>
    </w:p>
    <w:p w14:paraId="120E94FC" w14:textId="77777777" w:rsidR="008423E4" w:rsidRPr="00B31F0E" w:rsidRDefault="008423E4" w:rsidP="00A73050"/>
    <w:p w14:paraId="54764C8E" w14:textId="77777777" w:rsidR="008423E4" w:rsidRPr="00742794" w:rsidRDefault="008423E4" w:rsidP="00A73050">
      <w:pPr>
        <w:tabs>
          <w:tab w:val="right" w:pos="9360"/>
        </w:tabs>
      </w:pPr>
    </w:p>
    <w:tbl>
      <w:tblPr>
        <w:tblW w:w="0" w:type="auto"/>
        <w:tblLayout w:type="fixed"/>
        <w:tblLook w:val="01E0" w:firstRow="1" w:lastRow="1" w:firstColumn="1" w:lastColumn="1" w:noHBand="0" w:noVBand="0"/>
      </w:tblPr>
      <w:tblGrid>
        <w:gridCol w:w="9576"/>
      </w:tblGrid>
      <w:tr w:rsidR="0059789E" w14:paraId="64131D00" w14:textId="77777777" w:rsidTr="00345119">
        <w:tc>
          <w:tcPr>
            <w:tcW w:w="9576" w:type="dxa"/>
          </w:tcPr>
          <w:p w14:paraId="5963C897" w14:textId="48EA6835" w:rsidR="008423E4" w:rsidRPr="00861995" w:rsidRDefault="0065248A" w:rsidP="00A73050">
            <w:pPr>
              <w:jc w:val="right"/>
            </w:pPr>
            <w:r>
              <w:t>C.S.H.B. 2073</w:t>
            </w:r>
          </w:p>
        </w:tc>
      </w:tr>
      <w:tr w:rsidR="0059789E" w14:paraId="295EC4F1" w14:textId="77777777" w:rsidTr="00345119">
        <w:tc>
          <w:tcPr>
            <w:tcW w:w="9576" w:type="dxa"/>
          </w:tcPr>
          <w:p w14:paraId="4C4C622A" w14:textId="75F80E5E" w:rsidR="008423E4" w:rsidRPr="00861995" w:rsidRDefault="0065248A" w:rsidP="00A73050">
            <w:pPr>
              <w:jc w:val="right"/>
            </w:pPr>
            <w:r>
              <w:t xml:space="preserve">By: </w:t>
            </w:r>
            <w:r w:rsidR="00EB230F">
              <w:t>Hull</w:t>
            </w:r>
          </w:p>
        </w:tc>
      </w:tr>
      <w:tr w:rsidR="0059789E" w14:paraId="6E694FF9" w14:textId="77777777" w:rsidTr="00345119">
        <w:tc>
          <w:tcPr>
            <w:tcW w:w="9576" w:type="dxa"/>
          </w:tcPr>
          <w:p w14:paraId="33B629AB" w14:textId="7035F49D" w:rsidR="008423E4" w:rsidRPr="00861995" w:rsidRDefault="0065248A" w:rsidP="00A73050">
            <w:pPr>
              <w:jc w:val="right"/>
            </w:pPr>
            <w:r>
              <w:t>Criminal Jurisprudence</w:t>
            </w:r>
          </w:p>
        </w:tc>
      </w:tr>
      <w:tr w:rsidR="0059789E" w14:paraId="5233000A" w14:textId="77777777" w:rsidTr="00345119">
        <w:tc>
          <w:tcPr>
            <w:tcW w:w="9576" w:type="dxa"/>
          </w:tcPr>
          <w:p w14:paraId="592DEEE7" w14:textId="1FF0EEE9" w:rsidR="008423E4" w:rsidRDefault="0065248A" w:rsidP="00A73050">
            <w:pPr>
              <w:jc w:val="right"/>
            </w:pPr>
            <w:r>
              <w:t>Committee Report (Substituted)</w:t>
            </w:r>
          </w:p>
        </w:tc>
      </w:tr>
    </w:tbl>
    <w:p w14:paraId="09955D99" w14:textId="77777777" w:rsidR="008423E4" w:rsidRDefault="008423E4" w:rsidP="00A73050">
      <w:pPr>
        <w:tabs>
          <w:tab w:val="right" w:pos="9360"/>
        </w:tabs>
      </w:pPr>
    </w:p>
    <w:p w14:paraId="42346184" w14:textId="77777777" w:rsidR="008423E4" w:rsidRDefault="008423E4" w:rsidP="00A73050"/>
    <w:p w14:paraId="6E8DE1DD" w14:textId="77777777" w:rsidR="008423E4" w:rsidRDefault="008423E4" w:rsidP="00A73050"/>
    <w:tbl>
      <w:tblPr>
        <w:tblW w:w="0" w:type="auto"/>
        <w:tblCellMar>
          <w:left w:w="115" w:type="dxa"/>
          <w:right w:w="115" w:type="dxa"/>
        </w:tblCellMar>
        <w:tblLook w:val="01E0" w:firstRow="1" w:lastRow="1" w:firstColumn="1" w:lastColumn="1" w:noHBand="0" w:noVBand="0"/>
      </w:tblPr>
      <w:tblGrid>
        <w:gridCol w:w="9360"/>
      </w:tblGrid>
      <w:tr w:rsidR="0059789E" w14:paraId="7AF7524E" w14:textId="77777777" w:rsidTr="00184E00">
        <w:tc>
          <w:tcPr>
            <w:tcW w:w="9360" w:type="dxa"/>
          </w:tcPr>
          <w:p w14:paraId="541EBE1D" w14:textId="77777777" w:rsidR="008423E4" w:rsidRPr="00A8133F" w:rsidRDefault="0065248A" w:rsidP="00A73050">
            <w:pPr>
              <w:rPr>
                <w:b/>
              </w:rPr>
            </w:pPr>
            <w:r w:rsidRPr="009C1E9A">
              <w:rPr>
                <w:b/>
                <w:u w:val="single"/>
              </w:rPr>
              <w:t>BACKGROUND AND PURPOSE</w:t>
            </w:r>
            <w:r>
              <w:rPr>
                <w:b/>
              </w:rPr>
              <w:t xml:space="preserve"> </w:t>
            </w:r>
          </w:p>
          <w:p w14:paraId="3A704EDA" w14:textId="77777777" w:rsidR="008423E4" w:rsidRDefault="008423E4" w:rsidP="00A73050"/>
          <w:p w14:paraId="018DE5C1" w14:textId="1D7E041E" w:rsidR="008423E4" w:rsidRDefault="0065248A" w:rsidP="00A73050">
            <w:pPr>
              <w:pStyle w:val="Header"/>
              <w:jc w:val="both"/>
            </w:pPr>
            <w:r>
              <w:t xml:space="preserve">Under current law, possession of a deadly weapon </w:t>
            </w:r>
            <w:r w:rsidR="005C2308">
              <w:t xml:space="preserve">results in </w:t>
            </w:r>
            <w:r>
              <w:t>a</w:t>
            </w:r>
            <w:r w:rsidR="002A173C">
              <w:t xml:space="preserve"> penalty</w:t>
            </w:r>
            <w:r>
              <w:t xml:space="preserve"> enhancement </w:t>
            </w:r>
            <w:r w:rsidR="002A173C">
              <w:t>for several</w:t>
            </w:r>
            <w:r>
              <w:t xml:space="preserve"> offenses due to the perpetrator's intention or will to use deadly force. </w:t>
            </w:r>
            <w:r w:rsidR="005C2308">
              <w:t>While</w:t>
            </w:r>
            <w:r w:rsidR="008D004F">
              <w:t xml:space="preserve"> such</w:t>
            </w:r>
            <w:r>
              <w:t xml:space="preserve"> </w:t>
            </w:r>
            <w:r w:rsidR="008D004F">
              <w:t xml:space="preserve">an </w:t>
            </w:r>
            <w:r>
              <w:t>enhancement appl</w:t>
            </w:r>
            <w:r w:rsidR="008D004F">
              <w:t>ies</w:t>
            </w:r>
            <w:r>
              <w:t xml:space="preserve"> to </w:t>
            </w:r>
            <w:r w:rsidR="002A173C">
              <w:t xml:space="preserve">several </w:t>
            </w:r>
            <w:r>
              <w:t xml:space="preserve">offenses, there is no specific enhancement for </w:t>
            </w:r>
            <w:r w:rsidR="005C2308">
              <w:t xml:space="preserve">a </w:t>
            </w:r>
            <w:r>
              <w:t xml:space="preserve">violation of a family violence or sexual assault protective order or </w:t>
            </w:r>
            <w:r w:rsidR="002A173C">
              <w:t xml:space="preserve">a </w:t>
            </w:r>
            <w:r>
              <w:t>violation of a condition of bond</w:t>
            </w:r>
            <w:r w:rsidR="00711602">
              <w:t xml:space="preserve"> in certain cases</w:t>
            </w:r>
            <w:r>
              <w:t xml:space="preserve"> if</w:t>
            </w:r>
            <w:r w:rsidR="005C2308">
              <w:t>,</w:t>
            </w:r>
            <w:r>
              <w:t xml:space="preserve"> in committing the offense</w:t>
            </w:r>
            <w:r w:rsidR="005C2308">
              <w:t>,</w:t>
            </w:r>
            <w:r>
              <w:t xml:space="preserve"> the actor was in possession of a deadly weapon. </w:t>
            </w:r>
            <w:r w:rsidR="00711602">
              <w:t>The bill author has informed the committee that v</w:t>
            </w:r>
            <w:r>
              <w:t>ictims advocates and law enforcement have stated that the presence of a deadly weapon when viol</w:t>
            </w:r>
            <w:r>
              <w:t>ating a</w:t>
            </w:r>
            <w:r w:rsidR="00711602">
              <w:t xml:space="preserve"> protective</w:t>
            </w:r>
            <w:r>
              <w:t xml:space="preserve"> order or condition of bond greatly increases the risk of violence used against a victim and threatens public safety and the safety of victims.</w:t>
            </w:r>
            <w:r w:rsidR="00CB754A">
              <w:t xml:space="preserve"> </w:t>
            </w:r>
            <w:r w:rsidR="008D004F">
              <w:t>C.S.H.B. 2</w:t>
            </w:r>
            <w:r w:rsidR="005C2308">
              <w:t>073</w:t>
            </w:r>
            <w:r w:rsidR="000657AC">
              <w:t xml:space="preserve"> seeks to </w:t>
            </w:r>
            <w:r w:rsidR="00711602">
              <w:t xml:space="preserve">provide law enforcement and prosecutors more tools to apprehend and prosecute these violent offenders and </w:t>
            </w:r>
            <w:r w:rsidR="002A173C">
              <w:t xml:space="preserve">to </w:t>
            </w:r>
            <w:r w:rsidR="00711602">
              <w:t xml:space="preserve">better protect victims </w:t>
            </w:r>
            <w:r w:rsidR="000657AC">
              <w:t>by e</w:t>
            </w:r>
            <w:r>
              <w:t xml:space="preserve">nhancing </w:t>
            </w:r>
            <w:r w:rsidR="00711602">
              <w:t xml:space="preserve">penalties for a </w:t>
            </w:r>
            <w:r w:rsidR="000657AC" w:rsidRPr="000657AC">
              <w:t xml:space="preserve">violation of </w:t>
            </w:r>
            <w:r w:rsidR="00711602">
              <w:t>certain court orders</w:t>
            </w:r>
            <w:r w:rsidR="000657AC" w:rsidRPr="000657AC">
              <w:t xml:space="preserve"> or condition</w:t>
            </w:r>
            <w:r w:rsidR="00711602">
              <w:t>s</w:t>
            </w:r>
            <w:r w:rsidR="000657AC" w:rsidRPr="000657AC">
              <w:t xml:space="preserve"> of bond </w:t>
            </w:r>
            <w:r w:rsidR="00711602">
              <w:t>in certain cases if the defendant commits the violation while possessing a deadly weapon</w:t>
            </w:r>
            <w:r>
              <w:t>.</w:t>
            </w:r>
          </w:p>
          <w:p w14:paraId="3BB3C773" w14:textId="77777777" w:rsidR="008423E4" w:rsidRPr="00E26B13" w:rsidRDefault="008423E4" w:rsidP="00A73050">
            <w:pPr>
              <w:rPr>
                <w:b/>
              </w:rPr>
            </w:pPr>
          </w:p>
        </w:tc>
      </w:tr>
      <w:tr w:rsidR="0059789E" w14:paraId="08D68572" w14:textId="77777777" w:rsidTr="00184E00">
        <w:tc>
          <w:tcPr>
            <w:tcW w:w="9360" w:type="dxa"/>
          </w:tcPr>
          <w:p w14:paraId="7D1D633B" w14:textId="77777777" w:rsidR="0017725B" w:rsidRDefault="0065248A" w:rsidP="00A73050">
            <w:pPr>
              <w:rPr>
                <w:b/>
                <w:u w:val="single"/>
              </w:rPr>
            </w:pPr>
            <w:r>
              <w:rPr>
                <w:b/>
                <w:u w:val="single"/>
              </w:rPr>
              <w:t xml:space="preserve">CRIMINAL </w:t>
            </w:r>
            <w:r>
              <w:rPr>
                <w:b/>
                <w:u w:val="single"/>
              </w:rPr>
              <w:t>JUSTICE IMPACT</w:t>
            </w:r>
          </w:p>
          <w:p w14:paraId="6B74DA06" w14:textId="77777777" w:rsidR="0017725B" w:rsidRDefault="0017725B" w:rsidP="00A73050">
            <w:pPr>
              <w:rPr>
                <w:b/>
                <w:u w:val="single"/>
              </w:rPr>
            </w:pPr>
          </w:p>
          <w:p w14:paraId="5AC7D45B" w14:textId="3F2A9295" w:rsidR="002314CC" w:rsidRPr="002314CC" w:rsidRDefault="0065248A" w:rsidP="00A73050">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4587E12E" w14:textId="77777777" w:rsidR="0017725B" w:rsidRPr="0017725B" w:rsidRDefault="0017725B" w:rsidP="00A73050">
            <w:pPr>
              <w:rPr>
                <w:b/>
                <w:u w:val="single"/>
              </w:rPr>
            </w:pPr>
          </w:p>
        </w:tc>
      </w:tr>
      <w:tr w:rsidR="0059789E" w14:paraId="2A386231" w14:textId="77777777" w:rsidTr="00184E00">
        <w:tc>
          <w:tcPr>
            <w:tcW w:w="9360" w:type="dxa"/>
          </w:tcPr>
          <w:p w14:paraId="28CA10D3" w14:textId="77777777" w:rsidR="008423E4" w:rsidRPr="00A8133F" w:rsidRDefault="0065248A" w:rsidP="00A73050">
            <w:pPr>
              <w:rPr>
                <w:b/>
              </w:rPr>
            </w:pPr>
            <w:r w:rsidRPr="009C1E9A">
              <w:rPr>
                <w:b/>
                <w:u w:val="single"/>
              </w:rPr>
              <w:t>RULEMAKING AUTHORITY</w:t>
            </w:r>
            <w:r>
              <w:rPr>
                <w:b/>
              </w:rPr>
              <w:t xml:space="preserve"> </w:t>
            </w:r>
          </w:p>
          <w:p w14:paraId="6AF44125" w14:textId="77777777" w:rsidR="008423E4" w:rsidRDefault="008423E4" w:rsidP="00A73050"/>
          <w:p w14:paraId="4EE5D07F" w14:textId="617C6D07" w:rsidR="00BB4F3C" w:rsidRDefault="0065248A" w:rsidP="00A7305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E33F484" w14:textId="77777777" w:rsidR="008423E4" w:rsidRPr="00E21FDC" w:rsidRDefault="008423E4" w:rsidP="00A73050">
            <w:pPr>
              <w:rPr>
                <w:b/>
              </w:rPr>
            </w:pPr>
          </w:p>
        </w:tc>
      </w:tr>
      <w:tr w:rsidR="0059789E" w14:paraId="7E566237" w14:textId="77777777" w:rsidTr="00184E00">
        <w:tc>
          <w:tcPr>
            <w:tcW w:w="9360" w:type="dxa"/>
          </w:tcPr>
          <w:p w14:paraId="501BBD8D" w14:textId="77777777" w:rsidR="008423E4" w:rsidRPr="00A8133F" w:rsidRDefault="0065248A" w:rsidP="00A73050">
            <w:pPr>
              <w:rPr>
                <w:b/>
              </w:rPr>
            </w:pPr>
            <w:r w:rsidRPr="009C1E9A">
              <w:rPr>
                <w:b/>
                <w:u w:val="single"/>
              </w:rPr>
              <w:t>ANALYSIS</w:t>
            </w:r>
            <w:r>
              <w:rPr>
                <w:b/>
              </w:rPr>
              <w:t xml:space="preserve"> </w:t>
            </w:r>
          </w:p>
          <w:p w14:paraId="5343BC90" w14:textId="77777777" w:rsidR="008423E4" w:rsidRDefault="008423E4" w:rsidP="00A73050"/>
          <w:p w14:paraId="5F218207" w14:textId="6A8700CD" w:rsidR="003E5909" w:rsidRDefault="0065248A" w:rsidP="00A73050">
            <w:pPr>
              <w:pStyle w:val="Header"/>
              <w:tabs>
                <w:tab w:val="clear" w:pos="4320"/>
                <w:tab w:val="clear" w:pos="8640"/>
              </w:tabs>
              <w:jc w:val="both"/>
            </w:pPr>
            <w:r>
              <w:t>C.S.</w:t>
            </w:r>
            <w:r w:rsidR="002314CC">
              <w:t xml:space="preserve">H.B. 2073 amends the Penal Code </w:t>
            </w:r>
            <w:r w:rsidR="007F5A63">
              <w:t xml:space="preserve">to </w:t>
            </w:r>
            <w:r w:rsidR="00AA3991">
              <w:t>enhance</w:t>
            </w:r>
            <w:r w:rsidR="00167438">
              <w:t xml:space="preserve"> the penalty </w:t>
            </w:r>
            <w:r w:rsidR="007F5A63" w:rsidRPr="007F5A63">
              <w:t xml:space="preserve">for </w:t>
            </w:r>
            <w:r w:rsidR="002F1D48">
              <w:t>violating</w:t>
            </w:r>
            <w:r w:rsidR="007F5A63" w:rsidRPr="007F5A63">
              <w:t xml:space="preserve"> certain court orders or conditions of bond in </w:t>
            </w:r>
            <w:r w:rsidR="00A33525">
              <w:t xml:space="preserve">cases involving </w:t>
            </w:r>
            <w:r w:rsidR="007F5A63" w:rsidRPr="007F5A63">
              <w:t xml:space="preserve">family violence, child abuse or neglect, sexual assault or abuse, indecent assault, stalking, or trafficking </w:t>
            </w:r>
            <w:r w:rsidR="00A33525">
              <w:t xml:space="preserve">from a Class A misdemeanor </w:t>
            </w:r>
            <w:r w:rsidR="007F5A63">
              <w:t xml:space="preserve">to </w:t>
            </w:r>
            <w:r w:rsidR="00A33525">
              <w:t>a state jail felony</w:t>
            </w:r>
            <w:r w:rsidR="007F5A63">
              <w:t xml:space="preserve"> </w:t>
            </w:r>
            <w:r w:rsidR="00C21655" w:rsidRPr="00C21655">
              <w:t>if the defendant</w:t>
            </w:r>
            <w:r w:rsidR="00CF6B2C">
              <w:t xml:space="preserve"> </w:t>
            </w:r>
            <w:r w:rsidR="00CF6B2C" w:rsidRPr="00CF6B2C">
              <w:t>violates</w:t>
            </w:r>
            <w:r w:rsidR="00A33525">
              <w:t xml:space="preserve"> such</w:t>
            </w:r>
            <w:r w:rsidR="00CF6B2C" w:rsidRPr="00CF6B2C">
              <w:t xml:space="preserve"> an order or a condition of bond </w:t>
            </w:r>
            <w:r w:rsidR="004A4CB7">
              <w:t>by engaging in</w:t>
            </w:r>
            <w:r w:rsidR="00926F8E">
              <w:t xml:space="preserve"> applicable </w:t>
            </w:r>
            <w:r w:rsidR="004A4CB7">
              <w:t>conduct</w:t>
            </w:r>
            <w:r w:rsidR="00CF6B2C">
              <w:t xml:space="preserve"> </w:t>
            </w:r>
            <w:r w:rsidR="004A4CB7">
              <w:t xml:space="preserve">constituting the offense </w:t>
            </w:r>
            <w:r w:rsidR="00B546F0">
              <w:t>while possessing a deadly weapon</w:t>
            </w:r>
            <w:r w:rsidR="004A4CB7">
              <w:t xml:space="preserve">. The bill </w:t>
            </w:r>
            <w:r w:rsidR="00A33525">
              <w:t>enhances</w:t>
            </w:r>
            <w:r w:rsidR="0096079E" w:rsidRPr="0096079E">
              <w:t xml:space="preserve"> the penalty for </w:t>
            </w:r>
            <w:r w:rsidR="00926F8E">
              <w:t xml:space="preserve">a </w:t>
            </w:r>
            <w:r w:rsidR="0096079E" w:rsidRPr="0096079E">
              <w:t>repeated violation of certain court orders or conditions of bond in</w:t>
            </w:r>
            <w:r w:rsidR="00926F8E">
              <w:t xml:space="preserve"> cases involving</w:t>
            </w:r>
            <w:r w:rsidR="0096079E" w:rsidRPr="0096079E">
              <w:t xml:space="preserve"> family violence, child abuse or neglect, sexual assault or abuse, indecent assault, stalking, or trafficking </w:t>
            </w:r>
            <w:r w:rsidR="00926F8E">
              <w:t xml:space="preserve">from a third degree felony </w:t>
            </w:r>
            <w:r w:rsidR="0096079E" w:rsidRPr="0096079E">
              <w:t xml:space="preserve">to </w:t>
            </w:r>
            <w:r w:rsidR="00926F8E">
              <w:t>a second degree felony</w:t>
            </w:r>
            <w:r w:rsidR="0096079E" w:rsidRPr="0096079E">
              <w:t xml:space="preserve"> if it is shown on the trial of the offense that at least one time the person engaged in conduct that</w:t>
            </w:r>
            <w:r w:rsidR="00735D1A">
              <w:t xml:space="preserve"> </w:t>
            </w:r>
            <w:r w:rsidR="006A171B">
              <w:t>was punishable as</w:t>
            </w:r>
            <w:r w:rsidR="00E10F8B">
              <w:t xml:space="preserve"> the </w:t>
            </w:r>
            <w:r w:rsidR="00C82AF4">
              <w:t xml:space="preserve">enhanced </w:t>
            </w:r>
            <w:r w:rsidR="0096079E">
              <w:t>offense</w:t>
            </w:r>
            <w:r w:rsidR="00926F8E">
              <w:t xml:space="preserve"> </w:t>
            </w:r>
            <w:r w:rsidR="004A4CB7">
              <w:t xml:space="preserve">for </w:t>
            </w:r>
            <w:r w:rsidR="0096079E" w:rsidRPr="0096079E">
              <w:t>violati</w:t>
            </w:r>
            <w:r w:rsidR="008C7817">
              <w:t>ng</w:t>
            </w:r>
            <w:r w:rsidR="00E10F8B">
              <w:t xml:space="preserve"> </w:t>
            </w:r>
            <w:r w:rsidR="00735D1A">
              <w:t>certain</w:t>
            </w:r>
            <w:r w:rsidR="0096079E" w:rsidRPr="0096079E">
              <w:t xml:space="preserve"> court orders or conditions of bond </w:t>
            </w:r>
            <w:r w:rsidR="00735D1A">
              <w:t xml:space="preserve">in such cases </w:t>
            </w:r>
            <w:r w:rsidR="006A171B">
              <w:t>while possessing a deadly weapon</w:t>
            </w:r>
            <w:r w:rsidR="0001250D">
              <w:t>.</w:t>
            </w:r>
          </w:p>
          <w:p w14:paraId="0F6FA350" w14:textId="77777777" w:rsidR="002314CC" w:rsidRDefault="002314CC" w:rsidP="00A73050">
            <w:pPr>
              <w:pStyle w:val="Header"/>
              <w:tabs>
                <w:tab w:val="clear" w:pos="4320"/>
                <w:tab w:val="clear" w:pos="8640"/>
              </w:tabs>
              <w:jc w:val="both"/>
            </w:pPr>
          </w:p>
          <w:p w14:paraId="6F991C1D" w14:textId="77777777" w:rsidR="008423E4" w:rsidRDefault="0065248A" w:rsidP="00A73050">
            <w:pPr>
              <w:pStyle w:val="Header"/>
              <w:tabs>
                <w:tab w:val="clear" w:pos="4320"/>
                <w:tab w:val="clear" w:pos="8640"/>
              </w:tabs>
              <w:jc w:val="both"/>
            </w:pPr>
            <w:r>
              <w:t>C.S.</w:t>
            </w:r>
            <w:r w:rsidR="00BB4F3C">
              <w:t>H.B. 2073 applies only to 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39F16FAF" w14:textId="0454F719" w:rsidR="00A73050" w:rsidRPr="00B349F1" w:rsidRDefault="00A73050" w:rsidP="00A73050">
            <w:pPr>
              <w:pStyle w:val="Header"/>
              <w:tabs>
                <w:tab w:val="clear" w:pos="4320"/>
                <w:tab w:val="clear" w:pos="8640"/>
              </w:tabs>
              <w:jc w:val="both"/>
            </w:pPr>
          </w:p>
        </w:tc>
      </w:tr>
      <w:tr w:rsidR="0059789E" w14:paraId="7CD49ADB" w14:textId="77777777" w:rsidTr="00184E00">
        <w:tc>
          <w:tcPr>
            <w:tcW w:w="9360" w:type="dxa"/>
          </w:tcPr>
          <w:p w14:paraId="5302C96C" w14:textId="77777777" w:rsidR="008423E4" w:rsidRPr="00A8133F" w:rsidRDefault="0065248A" w:rsidP="00A73050">
            <w:pPr>
              <w:rPr>
                <w:b/>
              </w:rPr>
            </w:pPr>
            <w:r w:rsidRPr="009C1E9A">
              <w:rPr>
                <w:b/>
                <w:u w:val="single"/>
              </w:rPr>
              <w:t>EFFECTIVE DATE</w:t>
            </w:r>
            <w:r>
              <w:rPr>
                <w:b/>
              </w:rPr>
              <w:t xml:space="preserve"> </w:t>
            </w:r>
          </w:p>
          <w:p w14:paraId="2CF60E60" w14:textId="77777777" w:rsidR="008423E4" w:rsidRDefault="008423E4" w:rsidP="00A73050"/>
          <w:p w14:paraId="7692400E" w14:textId="7768F484" w:rsidR="008423E4" w:rsidRPr="003624F2" w:rsidRDefault="0065248A" w:rsidP="00A73050">
            <w:pPr>
              <w:pStyle w:val="Header"/>
              <w:tabs>
                <w:tab w:val="clear" w:pos="4320"/>
                <w:tab w:val="clear" w:pos="8640"/>
              </w:tabs>
              <w:jc w:val="both"/>
            </w:pPr>
            <w:r>
              <w:t>September 1, 2025.</w:t>
            </w:r>
          </w:p>
          <w:p w14:paraId="63B0485A" w14:textId="77777777" w:rsidR="008423E4" w:rsidRPr="00233FDB" w:rsidRDefault="008423E4" w:rsidP="00A73050">
            <w:pPr>
              <w:rPr>
                <w:b/>
              </w:rPr>
            </w:pPr>
          </w:p>
        </w:tc>
      </w:tr>
      <w:tr w:rsidR="0059789E" w14:paraId="6C4CFB6F" w14:textId="77777777" w:rsidTr="00184E00">
        <w:tc>
          <w:tcPr>
            <w:tcW w:w="9360" w:type="dxa"/>
          </w:tcPr>
          <w:p w14:paraId="70DECFFB" w14:textId="77777777" w:rsidR="00EB230F" w:rsidRDefault="0065248A" w:rsidP="00A73050">
            <w:pPr>
              <w:jc w:val="both"/>
              <w:rPr>
                <w:b/>
                <w:u w:val="single"/>
              </w:rPr>
            </w:pPr>
            <w:r>
              <w:rPr>
                <w:b/>
                <w:u w:val="single"/>
              </w:rPr>
              <w:t>COMPARISON OF INTRODUCED AND SUBSTITUTE</w:t>
            </w:r>
          </w:p>
          <w:p w14:paraId="1ED67932" w14:textId="77777777" w:rsidR="00496617" w:rsidRPr="005C2308" w:rsidRDefault="00496617" w:rsidP="00A73050">
            <w:pPr>
              <w:jc w:val="both"/>
            </w:pPr>
          </w:p>
          <w:p w14:paraId="042E62B1" w14:textId="77777777" w:rsidR="00496617" w:rsidRDefault="0065248A" w:rsidP="00A73050">
            <w:pPr>
              <w:jc w:val="both"/>
            </w:pPr>
            <w:r>
              <w:t xml:space="preserve">C.S.H.B. 2073 differs from the </w:t>
            </w:r>
            <w:r>
              <w:t>introduced only by including a Texas Legislative Council draft number in the footer.</w:t>
            </w:r>
          </w:p>
          <w:p w14:paraId="203A0134" w14:textId="34B12B13" w:rsidR="00D27F8C" w:rsidRPr="00EB230F" w:rsidRDefault="00D27F8C" w:rsidP="00A73050">
            <w:pPr>
              <w:jc w:val="both"/>
              <w:rPr>
                <w:b/>
                <w:u w:val="single"/>
              </w:rPr>
            </w:pPr>
          </w:p>
        </w:tc>
      </w:tr>
    </w:tbl>
    <w:p w14:paraId="2346661D" w14:textId="77777777" w:rsidR="004108C3" w:rsidRPr="008423E4" w:rsidRDefault="004108C3" w:rsidP="00A7305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73C7" w14:textId="77777777" w:rsidR="0065248A" w:rsidRDefault="0065248A">
      <w:r>
        <w:separator/>
      </w:r>
    </w:p>
  </w:endnote>
  <w:endnote w:type="continuationSeparator" w:id="0">
    <w:p w14:paraId="56E07D7E" w14:textId="77777777" w:rsidR="0065248A" w:rsidRDefault="0065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D66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9789E" w14:paraId="1D5B72E1" w14:textId="77777777" w:rsidTr="009C1E9A">
      <w:trPr>
        <w:cantSplit/>
      </w:trPr>
      <w:tc>
        <w:tcPr>
          <w:tcW w:w="0" w:type="pct"/>
        </w:tcPr>
        <w:p w14:paraId="224DE751" w14:textId="77777777" w:rsidR="00137D90" w:rsidRDefault="00137D90" w:rsidP="009C1E9A">
          <w:pPr>
            <w:pStyle w:val="Footer"/>
            <w:tabs>
              <w:tab w:val="clear" w:pos="8640"/>
              <w:tab w:val="right" w:pos="9360"/>
            </w:tabs>
          </w:pPr>
        </w:p>
      </w:tc>
      <w:tc>
        <w:tcPr>
          <w:tcW w:w="2395" w:type="pct"/>
        </w:tcPr>
        <w:p w14:paraId="21AFE186" w14:textId="77777777" w:rsidR="00137D90" w:rsidRDefault="00137D90" w:rsidP="009C1E9A">
          <w:pPr>
            <w:pStyle w:val="Footer"/>
            <w:tabs>
              <w:tab w:val="clear" w:pos="8640"/>
              <w:tab w:val="right" w:pos="9360"/>
            </w:tabs>
          </w:pPr>
        </w:p>
        <w:p w14:paraId="736B9603" w14:textId="77777777" w:rsidR="001A4310" w:rsidRDefault="001A4310" w:rsidP="009C1E9A">
          <w:pPr>
            <w:pStyle w:val="Footer"/>
            <w:tabs>
              <w:tab w:val="clear" w:pos="8640"/>
              <w:tab w:val="right" w:pos="9360"/>
            </w:tabs>
          </w:pPr>
        </w:p>
        <w:p w14:paraId="0166E41C" w14:textId="77777777" w:rsidR="00137D90" w:rsidRDefault="00137D90" w:rsidP="009C1E9A">
          <w:pPr>
            <w:pStyle w:val="Footer"/>
            <w:tabs>
              <w:tab w:val="clear" w:pos="8640"/>
              <w:tab w:val="right" w:pos="9360"/>
            </w:tabs>
          </w:pPr>
        </w:p>
      </w:tc>
      <w:tc>
        <w:tcPr>
          <w:tcW w:w="2453" w:type="pct"/>
        </w:tcPr>
        <w:p w14:paraId="6349B2C1" w14:textId="77777777" w:rsidR="00137D90" w:rsidRDefault="00137D90" w:rsidP="009C1E9A">
          <w:pPr>
            <w:pStyle w:val="Footer"/>
            <w:tabs>
              <w:tab w:val="clear" w:pos="8640"/>
              <w:tab w:val="right" w:pos="9360"/>
            </w:tabs>
            <w:jc w:val="right"/>
          </w:pPr>
        </w:p>
      </w:tc>
    </w:tr>
    <w:tr w:rsidR="0059789E" w14:paraId="35A29F51" w14:textId="77777777" w:rsidTr="009C1E9A">
      <w:trPr>
        <w:cantSplit/>
      </w:trPr>
      <w:tc>
        <w:tcPr>
          <w:tcW w:w="0" w:type="pct"/>
        </w:tcPr>
        <w:p w14:paraId="5852DBBB" w14:textId="77777777" w:rsidR="00EC379B" w:rsidRDefault="00EC379B" w:rsidP="009C1E9A">
          <w:pPr>
            <w:pStyle w:val="Footer"/>
            <w:tabs>
              <w:tab w:val="clear" w:pos="8640"/>
              <w:tab w:val="right" w:pos="9360"/>
            </w:tabs>
          </w:pPr>
        </w:p>
      </w:tc>
      <w:tc>
        <w:tcPr>
          <w:tcW w:w="2395" w:type="pct"/>
        </w:tcPr>
        <w:p w14:paraId="7DC48566" w14:textId="6749249D" w:rsidR="00EC379B" w:rsidRPr="009C1E9A" w:rsidRDefault="0065248A" w:rsidP="009C1E9A">
          <w:pPr>
            <w:pStyle w:val="Footer"/>
            <w:tabs>
              <w:tab w:val="clear" w:pos="8640"/>
              <w:tab w:val="right" w:pos="9360"/>
            </w:tabs>
            <w:rPr>
              <w:rFonts w:ascii="Shruti" w:hAnsi="Shruti"/>
              <w:sz w:val="22"/>
            </w:rPr>
          </w:pPr>
          <w:r>
            <w:rPr>
              <w:rFonts w:ascii="Shruti" w:hAnsi="Shruti"/>
              <w:sz w:val="22"/>
            </w:rPr>
            <w:t>89R 25768-D</w:t>
          </w:r>
        </w:p>
      </w:tc>
      <w:tc>
        <w:tcPr>
          <w:tcW w:w="2453" w:type="pct"/>
        </w:tcPr>
        <w:p w14:paraId="773E8C8B" w14:textId="43B639D5" w:rsidR="00EC379B" w:rsidRDefault="0065248A" w:rsidP="009C1E9A">
          <w:pPr>
            <w:pStyle w:val="Footer"/>
            <w:tabs>
              <w:tab w:val="clear" w:pos="8640"/>
              <w:tab w:val="right" w:pos="9360"/>
            </w:tabs>
            <w:jc w:val="right"/>
          </w:pPr>
          <w:r>
            <w:fldChar w:fldCharType="begin"/>
          </w:r>
          <w:r>
            <w:instrText xml:space="preserve"> DOCPROPERTY  OTID  \* MERGEFORMAT </w:instrText>
          </w:r>
          <w:r>
            <w:fldChar w:fldCharType="separate"/>
          </w:r>
          <w:r w:rsidR="00516042">
            <w:t>25.113.191</w:t>
          </w:r>
          <w:r>
            <w:fldChar w:fldCharType="end"/>
          </w:r>
        </w:p>
      </w:tc>
    </w:tr>
    <w:tr w:rsidR="0059789E" w14:paraId="755E13BD" w14:textId="77777777" w:rsidTr="009C1E9A">
      <w:trPr>
        <w:cantSplit/>
      </w:trPr>
      <w:tc>
        <w:tcPr>
          <w:tcW w:w="0" w:type="pct"/>
        </w:tcPr>
        <w:p w14:paraId="3AC6B2C7" w14:textId="77777777" w:rsidR="00EC379B" w:rsidRDefault="00EC379B" w:rsidP="009C1E9A">
          <w:pPr>
            <w:pStyle w:val="Footer"/>
            <w:tabs>
              <w:tab w:val="clear" w:pos="4320"/>
              <w:tab w:val="clear" w:pos="8640"/>
              <w:tab w:val="left" w:pos="2865"/>
            </w:tabs>
          </w:pPr>
        </w:p>
      </w:tc>
      <w:tc>
        <w:tcPr>
          <w:tcW w:w="2395" w:type="pct"/>
        </w:tcPr>
        <w:p w14:paraId="73C559A7" w14:textId="60F610C9" w:rsidR="00EC379B" w:rsidRPr="009C1E9A" w:rsidRDefault="0065248A" w:rsidP="009C1E9A">
          <w:pPr>
            <w:pStyle w:val="Footer"/>
            <w:tabs>
              <w:tab w:val="clear" w:pos="4320"/>
              <w:tab w:val="clear" w:pos="8640"/>
              <w:tab w:val="left" w:pos="2865"/>
            </w:tabs>
            <w:rPr>
              <w:rFonts w:ascii="Shruti" w:hAnsi="Shruti"/>
              <w:sz w:val="22"/>
            </w:rPr>
          </w:pPr>
          <w:r>
            <w:rPr>
              <w:rFonts w:ascii="Shruti" w:hAnsi="Shruti"/>
              <w:sz w:val="22"/>
            </w:rPr>
            <w:t>Substitute Document Number: 89R 21814</w:t>
          </w:r>
        </w:p>
      </w:tc>
      <w:tc>
        <w:tcPr>
          <w:tcW w:w="2453" w:type="pct"/>
        </w:tcPr>
        <w:p w14:paraId="750D41F1" w14:textId="77777777" w:rsidR="00EC379B" w:rsidRDefault="00EC379B" w:rsidP="006D504F">
          <w:pPr>
            <w:pStyle w:val="Footer"/>
            <w:rPr>
              <w:rStyle w:val="PageNumber"/>
            </w:rPr>
          </w:pPr>
        </w:p>
        <w:p w14:paraId="18A7B882" w14:textId="77777777" w:rsidR="00EC379B" w:rsidRDefault="00EC379B" w:rsidP="009C1E9A">
          <w:pPr>
            <w:pStyle w:val="Footer"/>
            <w:tabs>
              <w:tab w:val="clear" w:pos="8640"/>
              <w:tab w:val="right" w:pos="9360"/>
            </w:tabs>
            <w:jc w:val="right"/>
          </w:pPr>
        </w:p>
      </w:tc>
    </w:tr>
    <w:tr w:rsidR="0059789E" w14:paraId="4A7A8066" w14:textId="77777777" w:rsidTr="009C1E9A">
      <w:trPr>
        <w:cantSplit/>
        <w:trHeight w:val="323"/>
      </w:trPr>
      <w:tc>
        <w:tcPr>
          <w:tcW w:w="0" w:type="pct"/>
          <w:gridSpan w:val="3"/>
        </w:tcPr>
        <w:p w14:paraId="35282290" w14:textId="77777777" w:rsidR="00EC379B" w:rsidRDefault="0065248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C2AD2D" w14:textId="77777777" w:rsidR="00EC379B" w:rsidRDefault="00EC379B" w:rsidP="009C1E9A">
          <w:pPr>
            <w:pStyle w:val="Footer"/>
            <w:tabs>
              <w:tab w:val="clear" w:pos="8640"/>
              <w:tab w:val="right" w:pos="9360"/>
            </w:tabs>
            <w:jc w:val="center"/>
          </w:pPr>
        </w:p>
      </w:tc>
    </w:tr>
  </w:tbl>
  <w:p w14:paraId="589C95D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0C7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56B1" w14:textId="77777777" w:rsidR="0065248A" w:rsidRDefault="0065248A">
      <w:r>
        <w:separator/>
      </w:r>
    </w:p>
  </w:footnote>
  <w:footnote w:type="continuationSeparator" w:id="0">
    <w:p w14:paraId="71DA7F34" w14:textId="77777777" w:rsidR="0065248A" w:rsidRDefault="0065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56A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1C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AB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4D52"/>
    <w:multiLevelType w:val="hybridMultilevel"/>
    <w:tmpl w:val="F1DC2A0E"/>
    <w:lvl w:ilvl="0" w:tplc="E3061B44">
      <w:start w:val="1"/>
      <w:numFmt w:val="bullet"/>
      <w:lvlText w:val=""/>
      <w:lvlJc w:val="left"/>
      <w:pPr>
        <w:tabs>
          <w:tab w:val="num" w:pos="720"/>
        </w:tabs>
        <w:ind w:left="720" w:hanging="360"/>
      </w:pPr>
      <w:rPr>
        <w:rFonts w:ascii="Symbol" w:hAnsi="Symbol" w:hint="default"/>
      </w:rPr>
    </w:lvl>
    <w:lvl w:ilvl="1" w:tplc="4066FE7C">
      <w:start w:val="1"/>
      <w:numFmt w:val="bullet"/>
      <w:lvlText w:val="o"/>
      <w:lvlJc w:val="left"/>
      <w:pPr>
        <w:ind w:left="1440" w:hanging="360"/>
      </w:pPr>
      <w:rPr>
        <w:rFonts w:ascii="Courier New" w:hAnsi="Courier New" w:cs="Courier New" w:hint="default"/>
      </w:rPr>
    </w:lvl>
    <w:lvl w:ilvl="2" w:tplc="9684E148" w:tentative="1">
      <w:start w:val="1"/>
      <w:numFmt w:val="bullet"/>
      <w:lvlText w:val=""/>
      <w:lvlJc w:val="left"/>
      <w:pPr>
        <w:ind w:left="2160" w:hanging="360"/>
      </w:pPr>
      <w:rPr>
        <w:rFonts w:ascii="Wingdings" w:hAnsi="Wingdings" w:hint="default"/>
      </w:rPr>
    </w:lvl>
    <w:lvl w:ilvl="3" w:tplc="3988670C" w:tentative="1">
      <w:start w:val="1"/>
      <w:numFmt w:val="bullet"/>
      <w:lvlText w:val=""/>
      <w:lvlJc w:val="left"/>
      <w:pPr>
        <w:ind w:left="2880" w:hanging="360"/>
      </w:pPr>
      <w:rPr>
        <w:rFonts w:ascii="Symbol" w:hAnsi="Symbol" w:hint="default"/>
      </w:rPr>
    </w:lvl>
    <w:lvl w:ilvl="4" w:tplc="928A1A2A" w:tentative="1">
      <w:start w:val="1"/>
      <w:numFmt w:val="bullet"/>
      <w:lvlText w:val="o"/>
      <w:lvlJc w:val="left"/>
      <w:pPr>
        <w:ind w:left="3600" w:hanging="360"/>
      </w:pPr>
      <w:rPr>
        <w:rFonts w:ascii="Courier New" w:hAnsi="Courier New" w:cs="Courier New" w:hint="default"/>
      </w:rPr>
    </w:lvl>
    <w:lvl w:ilvl="5" w:tplc="273472F2" w:tentative="1">
      <w:start w:val="1"/>
      <w:numFmt w:val="bullet"/>
      <w:lvlText w:val=""/>
      <w:lvlJc w:val="left"/>
      <w:pPr>
        <w:ind w:left="4320" w:hanging="360"/>
      </w:pPr>
      <w:rPr>
        <w:rFonts w:ascii="Wingdings" w:hAnsi="Wingdings" w:hint="default"/>
      </w:rPr>
    </w:lvl>
    <w:lvl w:ilvl="6" w:tplc="18B4091A" w:tentative="1">
      <w:start w:val="1"/>
      <w:numFmt w:val="bullet"/>
      <w:lvlText w:val=""/>
      <w:lvlJc w:val="left"/>
      <w:pPr>
        <w:ind w:left="5040" w:hanging="360"/>
      </w:pPr>
      <w:rPr>
        <w:rFonts w:ascii="Symbol" w:hAnsi="Symbol" w:hint="default"/>
      </w:rPr>
    </w:lvl>
    <w:lvl w:ilvl="7" w:tplc="A33CC1A4" w:tentative="1">
      <w:start w:val="1"/>
      <w:numFmt w:val="bullet"/>
      <w:lvlText w:val="o"/>
      <w:lvlJc w:val="left"/>
      <w:pPr>
        <w:ind w:left="5760" w:hanging="360"/>
      </w:pPr>
      <w:rPr>
        <w:rFonts w:ascii="Courier New" w:hAnsi="Courier New" w:cs="Courier New" w:hint="default"/>
      </w:rPr>
    </w:lvl>
    <w:lvl w:ilvl="8" w:tplc="5530674A" w:tentative="1">
      <w:start w:val="1"/>
      <w:numFmt w:val="bullet"/>
      <w:lvlText w:val=""/>
      <w:lvlJc w:val="left"/>
      <w:pPr>
        <w:ind w:left="6480" w:hanging="360"/>
      </w:pPr>
      <w:rPr>
        <w:rFonts w:ascii="Wingdings" w:hAnsi="Wingdings" w:hint="default"/>
      </w:rPr>
    </w:lvl>
  </w:abstractNum>
  <w:abstractNum w:abstractNumId="1" w15:restartNumberingAfterBreak="0">
    <w:nsid w:val="6C0F3F89"/>
    <w:multiLevelType w:val="hybridMultilevel"/>
    <w:tmpl w:val="64405DE0"/>
    <w:lvl w:ilvl="0" w:tplc="9FCE1A6E">
      <w:start w:val="1"/>
      <w:numFmt w:val="bullet"/>
      <w:lvlText w:val=""/>
      <w:lvlJc w:val="left"/>
      <w:pPr>
        <w:tabs>
          <w:tab w:val="num" w:pos="720"/>
        </w:tabs>
        <w:ind w:left="720" w:hanging="360"/>
      </w:pPr>
      <w:rPr>
        <w:rFonts w:ascii="Symbol" w:hAnsi="Symbol" w:hint="default"/>
      </w:rPr>
    </w:lvl>
    <w:lvl w:ilvl="1" w:tplc="2C5E89D4">
      <w:start w:val="1"/>
      <w:numFmt w:val="bullet"/>
      <w:lvlText w:val="o"/>
      <w:lvlJc w:val="left"/>
      <w:pPr>
        <w:ind w:left="1440" w:hanging="360"/>
      </w:pPr>
      <w:rPr>
        <w:rFonts w:ascii="Courier New" w:hAnsi="Courier New" w:cs="Courier New" w:hint="default"/>
      </w:rPr>
    </w:lvl>
    <w:lvl w:ilvl="2" w:tplc="0584DC3E" w:tentative="1">
      <w:start w:val="1"/>
      <w:numFmt w:val="bullet"/>
      <w:lvlText w:val=""/>
      <w:lvlJc w:val="left"/>
      <w:pPr>
        <w:ind w:left="2160" w:hanging="360"/>
      </w:pPr>
      <w:rPr>
        <w:rFonts w:ascii="Wingdings" w:hAnsi="Wingdings" w:hint="default"/>
      </w:rPr>
    </w:lvl>
    <w:lvl w:ilvl="3" w:tplc="E3828E9E" w:tentative="1">
      <w:start w:val="1"/>
      <w:numFmt w:val="bullet"/>
      <w:lvlText w:val=""/>
      <w:lvlJc w:val="left"/>
      <w:pPr>
        <w:ind w:left="2880" w:hanging="360"/>
      </w:pPr>
      <w:rPr>
        <w:rFonts w:ascii="Symbol" w:hAnsi="Symbol" w:hint="default"/>
      </w:rPr>
    </w:lvl>
    <w:lvl w:ilvl="4" w:tplc="C0EA447A" w:tentative="1">
      <w:start w:val="1"/>
      <w:numFmt w:val="bullet"/>
      <w:lvlText w:val="o"/>
      <w:lvlJc w:val="left"/>
      <w:pPr>
        <w:ind w:left="3600" w:hanging="360"/>
      </w:pPr>
      <w:rPr>
        <w:rFonts w:ascii="Courier New" w:hAnsi="Courier New" w:cs="Courier New" w:hint="default"/>
      </w:rPr>
    </w:lvl>
    <w:lvl w:ilvl="5" w:tplc="64FCA66A" w:tentative="1">
      <w:start w:val="1"/>
      <w:numFmt w:val="bullet"/>
      <w:lvlText w:val=""/>
      <w:lvlJc w:val="left"/>
      <w:pPr>
        <w:ind w:left="4320" w:hanging="360"/>
      </w:pPr>
      <w:rPr>
        <w:rFonts w:ascii="Wingdings" w:hAnsi="Wingdings" w:hint="default"/>
      </w:rPr>
    </w:lvl>
    <w:lvl w:ilvl="6" w:tplc="D7B4B892" w:tentative="1">
      <w:start w:val="1"/>
      <w:numFmt w:val="bullet"/>
      <w:lvlText w:val=""/>
      <w:lvlJc w:val="left"/>
      <w:pPr>
        <w:ind w:left="5040" w:hanging="360"/>
      </w:pPr>
      <w:rPr>
        <w:rFonts w:ascii="Symbol" w:hAnsi="Symbol" w:hint="default"/>
      </w:rPr>
    </w:lvl>
    <w:lvl w:ilvl="7" w:tplc="3286AA54" w:tentative="1">
      <w:start w:val="1"/>
      <w:numFmt w:val="bullet"/>
      <w:lvlText w:val="o"/>
      <w:lvlJc w:val="left"/>
      <w:pPr>
        <w:ind w:left="5760" w:hanging="360"/>
      </w:pPr>
      <w:rPr>
        <w:rFonts w:ascii="Courier New" w:hAnsi="Courier New" w:cs="Courier New" w:hint="default"/>
      </w:rPr>
    </w:lvl>
    <w:lvl w:ilvl="8" w:tplc="C436D30E" w:tentative="1">
      <w:start w:val="1"/>
      <w:numFmt w:val="bullet"/>
      <w:lvlText w:val=""/>
      <w:lvlJc w:val="left"/>
      <w:pPr>
        <w:ind w:left="6480" w:hanging="360"/>
      </w:pPr>
      <w:rPr>
        <w:rFonts w:ascii="Wingdings" w:hAnsi="Wingdings" w:hint="default"/>
      </w:rPr>
    </w:lvl>
  </w:abstractNum>
  <w:num w:numId="1" w16cid:durableId="1623149705">
    <w:abstractNumId w:val="1"/>
  </w:num>
  <w:num w:numId="2" w16cid:durableId="82948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CC"/>
    <w:rsid w:val="00000A70"/>
    <w:rsid w:val="000032B8"/>
    <w:rsid w:val="00003B06"/>
    <w:rsid w:val="000054B9"/>
    <w:rsid w:val="0000688D"/>
    <w:rsid w:val="00007461"/>
    <w:rsid w:val="0001117E"/>
    <w:rsid w:val="0001125F"/>
    <w:rsid w:val="0001250D"/>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CC2"/>
    <w:rsid w:val="0003572D"/>
    <w:rsid w:val="00035DB0"/>
    <w:rsid w:val="00037088"/>
    <w:rsid w:val="000400D5"/>
    <w:rsid w:val="0004351C"/>
    <w:rsid w:val="00043B84"/>
    <w:rsid w:val="0004512B"/>
    <w:rsid w:val="000463F0"/>
    <w:rsid w:val="00046BDA"/>
    <w:rsid w:val="0004762E"/>
    <w:rsid w:val="000532BD"/>
    <w:rsid w:val="000555E0"/>
    <w:rsid w:val="00055C12"/>
    <w:rsid w:val="000608B0"/>
    <w:rsid w:val="0006104C"/>
    <w:rsid w:val="00064BF2"/>
    <w:rsid w:val="000657AC"/>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799"/>
    <w:rsid w:val="00132968"/>
    <w:rsid w:val="00137D90"/>
    <w:rsid w:val="00141FB6"/>
    <w:rsid w:val="00142F8E"/>
    <w:rsid w:val="00143C8B"/>
    <w:rsid w:val="00147530"/>
    <w:rsid w:val="0015331F"/>
    <w:rsid w:val="00156AB2"/>
    <w:rsid w:val="00160402"/>
    <w:rsid w:val="00160571"/>
    <w:rsid w:val="00161E93"/>
    <w:rsid w:val="00162516"/>
    <w:rsid w:val="00162C7A"/>
    <w:rsid w:val="00162DAE"/>
    <w:rsid w:val="001639C5"/>
    <w:rsid w:val="00163E45"/>
    <w:rsid w:val="001664C2"/>
    <w:rsid w:val="00167438"/>
    <w:rsid w:val="00171BF2"/>
    <w:rsid w:val="0017347B"/>
    <w:rsid w:val="0017725B"/>
    <w:rsid w:val="0018050C"/>
    <w:rsid w:val="0018117F"/>
    <w:rsid w:val="001824ED"/>
    <w:rsid w:val="00183262"/>
    <w:rsid w:val="0018478F"/>
    <w:rsid w:val="00184B03"/>
    <w:rsid w:val="00184E00"/>
    <w:rsid w:val="00185C59"/>
    <w:rsid w:val="00187C1B"/>
    <w:rsid w:val="001908AC"/>
    <w:rsid w:val="00190CFB"/>
    <w:rsid w:val="00193C55"/>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4CC"/>
    <w:rsid w:val="0023341D"/>
    <w:rsid w:val="002338DA"/>
    <w:rsid w:val="00233D66"/>
    <w:rsid w:val="00233FDB"/>
    <w:rsid w:val="00234F58"/>
    <w:rsid w:val="0023507D"/>
    <w:rsid w:val="00235A79"/>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3C"/>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D48"/>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06E"/>
    <w:rsid w:val="003427C9"/>
    <w:rsid w:val="00343A92"/>
    <w:rsid w:val="00344530"/>
    <w:rsid w:val="003446DC"/>
    <w:rsid w:val="0034771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87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1BF"/>
    <w:rsid w:val="003C25EA"/>
    <w:rsid w:val="003C36FD"/>
    <w:rsid w:val="003C664C"/>
    <w:rsid w:val="003D726D"/>
    <w:rsid w:val="003E0875"/>
    <w:rsid w:val="003E0BB8"/>
    <w:rsid w:val="003E5909"/>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2F0"/>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617"/>
    <w:rsid w:val="0049682B"/>
    <w:rsid w:val="004977A3"/>
    <w:rsid w:val="004A03F7"/>
    <w:rsid w:val="004A081C"/>
    <w:rsid w:val="004A123F"/>
    <w:rsid w:val="004A2172"/>
    <w:rsid w:val="004A239F"/>
    <w:rsid w:val="004A4CB7"/>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042"/>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789E"/>
    <w:rsid w:val="005A0E18"/>
    <w:rsid w:val="005A12A5"/>
    <w:rsid w:val="005A3790"/>
    <w:rsid w:val="005A3CCB"/>
    <w:rsid w:val="005A532A"/>
    <w:rsid w:val="005A6D13"/>
    <w:rsid w:val="005B031F"/>
    <w:rsid w:val="005B3298"/>
    <w:rsid w:val="005B3C13"/>
    <w:rsid w:val="005B5516"/>
    <w:rsid w:val="005B5D2B"/>
    <w:rsid w:val="005C1496"/>
    <w:rsid w:val="005C17C5"/>
    <w:rsid w:val="005C2308"/>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01"/>
    <w:rsid w:val="005E738F"/>
    <w:rsid w:val="005E788B"/>
    <w:rsid w:val="005F1519"/>
    <w:rsid w:val="005F2E60"/>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48A"/>
    <w:rsid w:val="00662B77"/>
    <w:rsid w:val="00662D0E"/>
    <w:rsid w:val="00663265"/>
    <w:rsid w:val="0066345F"/>
    <w:rsid w:val="0066485B"/>
    <w:rsid w:val="00667C52"/>
    <w:rsid w:val="0067036E"/>
    <w:rsid w:val="00671693"/>
    <w:rsid w:val="006757AA"/>
    <w:rsid w:val="0068127E"/>
    <w:rsid w:val="00681790"/>
    <w:rsid w:val="00681D8D"/>
    <w:rsid w:val="006823AA"/>
    <w:rsid w:val="0068302A"/>
    <w:rsid w:val="00684B98"/>
    <w:rsid w:val="00685DC9"/>
    <w:rsid w:val="00687465"/>
    <w:rsid w:val="006907CF"/>
    <w:rsid w:val="00691CCF"/>
    <w:rsid w:val="00692809"/>
    <w:rsid w:val="00693AFA"/>
    <w:rsid w:val="00695101"/>
    <w:rsid w:val="00695B9A"/>
    <w:rsid w:val="00696563"/>
    <w:rsid w:val="006979F8"/>
    <w:rsid w:val="006A171B"/>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602"/>
    <w:rsid w:val="00711E3D"/>
    <w:rsid w:val="00711E85"/>
    <w:rsid w:val="00712DDA"/>
    <w:rsid w:val="00717739"/>
    <w:rsid w:val="00717DE4"/>
    <w:rsid w:val="00721724"/>
    <w:rsid w:val="00722EC5"/>
    <w:rsid w:val="00723326"/>
    <w:rsid w:val="00724252"/>
    <w:rsid w:val="00727E7A"/>
    <w:rsid w:val="0073163C"/>
    <w:rsid w:val="00731DE3"/>
    <w:rsid w:val="00735B9D"/>
    <w:rsid w:val="00735D1A"/>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924"/>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CCA"/>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A63"/>
    <w:rsid w:val="007F7668"/>
    <w:rsid w:val="00800C63"/>
    <w:rsid w:val="00802243"/>
    <w:rsid w:val="008023D4"/>
    <w:rsid w:val="00804124"/>
    <w:rsid w:val="00805402"/>
    <w:rsid w:val="0080765F"/>
    <w:rsid w:val="00812BE3"/>
    <w:rsid w:val="00814516"/>
    <w:rsid w:val="00815C9D"/>
    <w:rsid w:val="008170E2"/>
    <w:rsid w:val="00823E4C"/>
    <w:rsid w:val="00824EE7"/>
    <w:rsid w:val="00827749"/>
    <w:rsid w:val="00827B7E"/>
    <w:rsid w:val="00830EEB"/>
    <w:rsid w:val="008347A9"/>
    <w:rsid w:val="00835628"/>
    <w:rsid w:val="00835E90"/>
    <w:rsid w:val="00836771"/>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609"/>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700"/>
    <w:rsid w:val="008B0B3D"/>
    <w:rsid w:val="008B2B1A"/>
    <w:rsid w:val="008B3428"/>
    <w:rsid w:val="008B4A91"/>
    <w:rsid w:val="008B7785"/>
    <w:rsid w:val="008B79F2"/>
    <w:rsid w:val="008C0809"/>
    <w:rsid w:val="008C132C"/>
    <w:rsid w:val="008C18C4"/>
    <w:rsid w:val="008C3FD0"/>
    <w:rsid w:val="008C7817"/>
    <w:rsid w:val="008D004F"/>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F8E"/>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79E"/>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355"/>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36E"/>
    <w:rsid w:val="009E69C2"/>
    <w:rsid w:val="009E70AF"/>
    <w:rsid w:val="009E7AEB"/>
    <w:rsid w:val="009E7B7D"/>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AB0"/>
    <w:rsid w:val="00A1446F"/>
    <w:rsid w:val="00A151B5"/>
    <w:rsid w:val="00A220FF"/>
    <w:rsid w:val="00A227E0"/>
    <w:rsid w:val="00A232E4"/>
    <w:rsid w:val="00A24AAD"/>
    <w:rsid w:val="00A26A8A"/>
    <w:rsid w:val="00A27255"/>
    <w:rsid w:val="00A32304"/>
    <w:rsid w:val="00A33525"/>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4CB"/>
    <w:rsid w:val="00A61C27"/>
    <w:rsid w:val="00A62638"/>
    <w:rsid w:val="00A6344D"/>
    <w:rsid w:val="00A644B8"/>
    <w:rsid w:val="00A70E35"/>
    <w:rsid w:val="00A720DC"/>
    <w:rsid w:val="00A73050"/>
    <w:rsid w:val="00A803CF"/>
    <w:rsid w:val="00A8133F"/>
    <w:rsid w:val="00A82CB4"/>
    <w:rsid w:val="00A837A8"/>
    <w:rsid w:val="00A83C36"/>
    <w:rsid w:val="00A932BB"/>
    <w:rsid w:val="00A93579"/>
    <w:rsid w:val="00A93934"/>
    <w:rsid w:val="00A9586E"/>
    <w:rsid w:val="00A95D51"/>
    <w:rsid w:val="00AA18AE"/>
    <w:rsid w:val="00AA228B"/>
    <w:rsid w:val="00AA3991"/>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5A09"/>
    <w:rsid w:val="00B26437"/>
    <w:rsid w:val="00B2678E"/>
    <w:rsid w:val="00B30647"/>
    <w:rsid w:val="00B31F0E"/>
    <w:rsid w:val="00B349F1"/>
    <w:rsid w:val="00B34F25"/>
    <w:rsid w:val="00B43672"/>
    <w:rsid w:val="00B473D8"/>
    <w:rsid w:val="00B47464"/>
    <w:rsid w:val="00B5165A"/>
    <w:rsid w:val="00B51AC8"/>
    <w:rsid w:val="00B524C1"/>
    <w:rsid w:val="00B52C8D"/>
    <w:rsid w:val="00B546F0"/>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4C4"/>
    <w:rsid w:val="00BA146A"/>
    <w:rsid w:val="00BA32EE"/>
    <w:rsid w:val="00BB4F3C"/>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655"/>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0A2"/>
    <w:rsid w:val="00C7669F"/>
    <w:rsid w:val="00C76DFF"/>
    <w:rsid w:val="00C80B8F"/>
    <w:rsid w:val="00C82743"/>
    <w:rsid w:val="00C82AF4"/>
    <w:rsid w:val="00C834CE"/>
    <w:rsid w:val="00C9047F"/>
    <w:rsid w:val="00C9084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01E"/>
    <w:rsid w:val="00CB74CB"/>
    <w:rsid w:val="00CB754A"/>
    <w:rsid w:val="00CB7E04"/>
    <w:rsid w:val="00CC232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B2C"/>
    <w:rsid w:val="00CF71E0"/>
    <w:rsid w:val="00D001B1"/>
    <w:rsid w:val="00D03176"/>
    <w:rsid w:val="00D060A8"/>
    <w:rsid w:val="00D06605"/>
    <w:rsid w:val="00D0720F"/>
    <w:rsid w:val="00D074E2"/>
    <w:rsid w:val="00D078FC"/>
    <w:rsid w:val="00D11B0B"/>
    <w:rsid w:val="00D12A3E"/>
    <w:rsid w:val="00D22160"/>
    <w:rsid w:val="00D22172"/>
    <w:rsid w:val="00D2301B"/>
    <w:rsid w:val="00D239EE"/>
    <w:rsid w:val="00D27F8C"/>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E7F"/>
    <w:rsid w:val="00DD5BCC"/>
    <w:rsid w:val="00DD7509"/>
    <w:rsid w:val="00DD79C7"/>
    <w:rsid w:val="00DD7D6E"/>
    <w:rsid w:val="00DE34B2"/>
    <w:rsid w:val="00DE49DE"/>
    <w:rsid w:val="00DE618B"/>
    <w:rsid w:val="00DE6EC2"/>
    <w:rsid w:val="00DF0834"/>
    <w:rsid w:val="00DF0873"/>
    <w:rsid w:val="00DF1597"/>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F8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9AE"/>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30F"/>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46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AD4"/>
    <w:rsid w:val="00F11B1E"/>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807"/>
    <w:rsid w:val="00F36FE0"/>
    <w:rsid w:val="00F37EA8"/>
    <w:rsid w:val="00F40B14"/>
    <w:rsid w:val="00F41186"/>
    <w:rsid w:val="00F41EEF"/>
    <w:rsid w:val="00F41FAC"/>
    <w:rsid w:val="00F420C6"/>
    <w:rsid w:val="00F423D3"/>
    <w:rsid w:val="00F42ACB"/>
    <w:rsid w:val="00F44349"/>
    <w:rsid w:val="00F4569E"/>
    <w:rsid w:val="00F45AFC"/>
    <w:rsid w:val="00F462F4"/>
    <w:rsid w:val="00F50130"/>
    <w:rsid w:val="00F512D9"/>
    <w:rsid w:val="00F52402"/>
    <w:rsid w:val="00F5605D"/>
    <w:rsid w:val="00F6514B"/>
    <w:rsid w:val="00F6533E"/>
    <w:rsid w:val="00F6587F"/>
    <w:rsid w:val="00F67981"/>
    <w:rsid w:val="00F706CA"/>
    <w:rsid w:val="00F709FD"/>
    <w:rsid w:val="00F70F8D"/>
    <w:rsid w:val="00F71C5A"/>
    <w:rsid w:val="00F733A4"/>
    <w:rsid w:val="00F7758F"/>
    <w:rsid w:val="00F82811"/>
    <w:rsid w:val="00F83F8D"/>
    <w:rsid w:val="00F84153"/>
    <w:rsid w:val="00F85661"/>
    <w:rsid w:val="00F93C93"/>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73E3F0-E2C0-4A96-AA56-AED945E0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314CC"/>
    <w:rPr>
      <w:sz w:val="16"/>
      <w:szCs w:val="16"/>
    </w:rPr>
  </w:style>
  <w:style w:type="paragraph" w:styleId="CommentText">
    <w:name w:val="annotation text"/>
    <w:basedOn w:val="Normal"/>
    <w:link w:val="CommentTextChar"/>
    <w:unhideWhenUsed/>
    <w:rsid w:val="002314CC"/>
    <w:rPr>
      <w:sz w:val="20"/>
      <w:szCs w:val="20"/>
    </w:rPr>
  </w:style>
  <w:style w:type="character" w:customStyle="1" w:styleId="CommentTextChar">
    <w:name w:val="Comment Text Char"/>
    <w:basedOn w:val="DefaultParagraphFont"/>
    <w:link w:val="CommentText"/>
    <w:rsid w:val="002314CC"/>
  </w:style>
  <w:style w:type="paragraph" w:styleId="CommentSubject">
    <w:name w:val="annotation subject"/>
    <w:basedOn w:val="CommentText"/>
    <w:next w:val="CommentText"/>
    <w:link w:val="CommentSubjectChar"/>
    <w:semiHidden/>
    <w:unhideWhenUsed/>
    <w:rsid w:val="002314CC"/>
    <w:rPr>
      <w:b/>
      <w:bCs/>
    </w:rPr>
  </w:style>
  <w:style w:type="character" w:customStyle="1" w:styleId="CommentSubjectChar">
    <w:name w:val="Comment Subject Char"/>
    <w:basedOn w:val="CommentTextChar"/>
    <w:link w:val="CommentSubject"/>
    <w:semiHidden/>
    <w:rsid w:val="002314CC"/>
    <w:rPr>
      <w:b/>
      <w:bCs/>
    </w:rPr>
  </w:style>
  <w:style w:type="paragraph" w:styleId="Revision">
    <w:name w:val="Revision"/>
    <w:hidden/>
    <w:uiPriority w:val="99"/>
    <w:semiHidden/>
    <w:rsid w:val="00CB501E"/>
    <w:rPr>
      <w:sz w:val="24"/>
      <w:szCs w:val="24"/>
    </w:rPr>
  </w:style>
  <w:style w:type="character" w:styleId="Hyperlink">
    <w:name w:val="Hyperlink"/>
    <w:basedOn w:val="DefaultParagraphFont"/>
    <w:unhideWhenUsed/>
    <w:rsid w:val="000657AC"/>
    <w:rPr>
      <w:color w:val="0000FF" w:themeColor="hyperlink"/>
      <w:u w:val="single"/>
    </w:rPr>
  </w:style>
  <w:style w:type="character" w:customStyle="1" w:styleId="UnresolvedMention1">
    <w:name w:val="Unresolved Mention1"/>
    <w:basedOn w:val="DefaultParagraphFont"/>
    <w:uiPriority w:val="99"/>
    <w:semiHidden/>
    <w:unhideWhenUsed/>
    <w:rsid w:val="0006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2779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BA - HB02073 (Committee Report (Substituted))</vt:lpstr>
    </vt:vector>
  </TitlesOfParts>
  <Company>State of Texas</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25768</dc:subject>
  <dc:creator>State of Texas</dc:creator>
  <dc:description>HB 2073 by Hull-(H)Criminal Jurisprudence (Substitute Document Number: 89R 21814)</dc:description>
  <cp:lastModifiedBy>Damian Duarte</cp:lastModifiedBy>
  <cp:revision>2</cp:revision>
  <cp:lastPrinted>2003-11-26T17:21:00Z</cp:lastPrinted>
  <dcterms:created xsi:type="dcterms:W3CDTF">2025-04-29T14:21:00Z</dcterms:created>
  <dcterms:modified xsi:type="dcterms:W3CDTF">2025-04-29T14:21:00Z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25.113.191</vt:lpwstr>
  </property>
</Properties>
</file>