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7794D" w14:paraId="08FC891D" w14:textId="77777777" w:rsidTr="00345119">
        <w:tc>
          <w:tcPr>
            <w:tcW w:w="9576" w:type="dxa"/>
            <w:noWrap/>
          </w:tcPr>
          <w:p w14:paraId="589FE40C" w14:textId="77777777" w:rsidR="008423E4" w:rsidRPr="0022177D" w:rsidRDefault="000A3C33" w:rsidP="00494A3A">
            <w:pPr>
              <w:pStyle w:val="Heading1"/>
            </w:pPr>
            <w:r w:rsidRPr="00631897">
              <w:t>BILL ANALYSIS</w:t>
            </w:r>
          </w:p>
        </w:tc>
      </w:tr>
    </w:tbl>
    <w:p w14:paraId="5B24CE76" w14:textId="77777777" w:rsidR="008423E4" w:rsidRPr="0022177D" w:rsidRDefault="008423E4" w:rsidP="00494A3A">
      <w:pPr>
        <w:jc w:val="center"/>
      </w:pPr>
    </w:p>
    <w:p w14:paraId="2E117629" w14:textId="77777777" w:rsidR="008423E4" w:rsidRPr="00B31F0E" w:rsidRDefault="008423E4" w:rsidP="00494A3A"/>
    <w:p w14:paraId="6EEECEF2" w14:textId="77777777" w:rsidR="008423E4" w:rsidRPr="00742794" w:rsidRDefault="008423E4" w:rsidP="00494A3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7794D" w14:paraId="61FE8CC0" w14:textId="77777777" w:rsidTr="00345119">
        <w:tc>
          <w:tcPr>
            <w:tcW w:w="9576" w:type="dxa"/>
          </w:tcPr>
          <w:p w14:paraId="5A8601C3" w14:textId="7AF6A98A" w:rsidR="008423E4" w:rsidRPr="00861995" w:rsidRDefault="000A3C33" w:rsidP="00494A3A">
            <w:pPr>
              <w:jc w:val="right"/>
            </w:pPr>
            <w:r>
              <w:t>H.B. 2128</w:t>
            </w:r>
          </w:p>
        </w:tc>
      </w:tr>
      <w:tr w:rsidR="0017794D" w14:paraId="7A983011" w14:textId="77777777" w:rsidTr="00345119">
        <w:tc>
          <w:tcPr>
            <w:tcW w:w="9576" w:type="dxa"/>
          </w:tcPr>
          <w:p w14:paraId="7D6A85B3" w14:textId="71DDF95C" w:rsidR="008423E4" w:rsidRPr="00861995" w:rsidRDefault="000A3C33" w:rsidP="00494A3A">
            <w:pPr>
              <w:jc w:val="right"/>
            </w:pPr>
            <w:r>
              <w:t xml:space="preserve">By: </w:t>
            </w:r>
            <w:r w:rsidR="001A3A93">
              <w:t>Spiller</w:t>
            </w:r>
          </w:p>
        </w:tc>
      </w:tr>
      <w:tr w:rsidR="0017794D" w14:paraId="2885C8DF" w14:textId="77777777" w:rsidTr="00345119">
        <w:tc>
          <w:tcPr>
            <w:tcW w:w="9576" w:type="dxa"/>
          </w:tcPr>
          <w:p w14:paraId="3B78E8BF" w14:textId="6A04E019" w:rsidR="008423E4" w:rsidRPr="00861995" w:rsidRDefault="000A3C33" w:rsidP="00494A3A">
            <w:pPr>
              <w:jc w:val="right"/>
            </w:pPr>
            <w:r>
              <w:t>Agriculture &amp; Livestock</w:t>
            </w:r>
          </w:p>
        </w:tc>
      </w:tr>
      <w:tr w:rsidR="0017794D" w14:paraId="22D54643" w14:textId="77777777" w:rsidTr="00345119">
        <w:tc>
          <w:tcPr>
            <w:tcW w:w="9576" w:type="dxa"/>
          </w:tcPr>
          <w:p w14:paraId="2F77D28D" w14:textId="50911E78" w:rsidR="008423E4" w:rsidRDefault="000A3C33" w:rsidP="00494A3A">
            <w:pPr>
              <w:jc w:val="right"/>
            </w:pPr>
            <w:r>
              <w:t>Committee Report (Unamended)</w:t>
            </w:r>
          </w:p>
        </w:tc>
      </w:tr>
    </w:tbl>
    <w:p w14:paraId="6AF5466A" w14:textId="77777777" w:rsidR="008423E4" w:rsidRDefault="008423E4" w:rsidP="00494A3A">
      <w:pPr>
        <w:tabs>
          <w:tab w:val="right" w:pos="9360"/>
        </w:tabs>
      </w:pPr>
    </w:p>
    <w:p w14:paraId="5E9B34AF" w14:textId="77777777" w:rsidR="008423E4" w:rsidRDefault="008423E4" w:rsidP="00494A3A"/>
    <w:p w14:paraId="0341183C" w14:textId="77777777" w:rsidR="008423E4" w:rsidRDefault="008423E4" w:rsidP="00494A3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7794D" w14:paraId="47A64F98" w14:textId="77777777" w:rsidTr="00345119">
        <w:tc>
          <w:tcPr>
            <w:tcW w:w="9576" w:type="dxa"/>
          </w:tcPr>
          <w:p w14:paraId="734B7688" w14:textId="77777777" w:rsidR="008423E4" w:rsidRPr="00A8133F" w:rsidRDefault="000A3C33" w:rsidP="00494A3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10F3D37" w14:textId="77777777" w:rsidR="008423E4" w:rsidRDefault="008423E4" w:rsidP="00494A3A"/>
          <w:p w14:paraId="0D1F535B" w14:textId="77777777" w:rsidR="008423E4" w:rsidRDefault="000A3C33" w:rsidP="00494A3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author has informed the committee that r</w:t>
            </w:r>
            <w:r w:rsidR="002D08A1" w:rsidRPr="002D08A1">
              <w:t xml:space="preserve">ural communities often face </w:t>
            </w:r>
            <w:r w:rsidR="00C8264D">
              <w:t xml:space="preserve">more </w:t>
            </w:r>
            <w:r w:rsidR="002D08A1" w:rsidRPr="002D08A1">
              <w:t>challenges in maintaining sufficient firefighting and technical rescue services</w:t>
            </w:r>
            <w:r>
              <w:t xml:space="preserve"> </w:t>
            </w:r>
            <w:r w:rsidR="00825F4A">
              <w:t xml:space="preserve">compared to their urban counterparts </w:t>
            </w:r>
            <w:r>
              <w:t>due to l</w:t>
            </w:r>
            <w:r w:rsidR="002D08A1" w:rsidRPr="002D08A1">
              <w:t>imited funding, shortages of trained personnel, and lack of access to affordable training</w:t>
            </w:r>
            <w:r w:rsidR="00C8264D">
              <w:t xml:space="preserve">. </w:t>
            </w:r>
            <w:r w:rsidR="00FB09EF">
              <w:t>To</w:t>
            </w:r>
            <w:r w:rsidR="008411D5">
              <w:t xml:space="preserve"> help ensure</w:t>
            </w:r>
            <w:r w:rsidR="00FB09EF">
              <w:t xml:space="preserve"> the state has the data necessary to develop policies supporting rural emergency response efforts, </w:t>
            </w:r>
            <w:r w:rsidR="002D08A1" w:rsidRPr="002D08A1">
              <w:t>H</w:t>
            </w:r>
            <w:r w:rsidR="00C8264D">
              <w:t>.</w:t>
            </w:r>
            <w:r w:rsidR="002D08A1" w:rsidRPr="002D08A1">
              <w:t>B</w:t>
            </w:r>
            <w:r w:rsidR="00C8264D">
              <w:t>.</w:t>
            </w:r>
            <w:r w:rsidR="002D08A1" w:rsidRPr="002D08A1">
              <w:t xml:space="preserve"> 2128 </w:t>
            </w:r>
            <w:r w:rsidR="00FB09EF">
              <w:t>requires</w:t>
            </w:r>
            <w:r w:rsidR="00C8264D">
              <w:t xml:space="preserve"> </w:t>
            </w:r>
            <w:r w:rsidR="002D08A1" w:rsidRPr="002D08A1">
              <w:t xml:space="preserve">the Texas A&amp;M Engineering Extension Service to conduct a study </w:t>
            </w:r>
            <w:r w:rsidR="00E4236E" w:rsidRPr="00E4236E">
              <w:t>to evaluate the disparities</w:t>
            </w:r>
            <w:r w:rsidR="00E4236E">
              <w:t xml:space="preserve"> between</w:t>
            </w:r>
            <w:r w:rsidR="00E4236E" w:rsidRPr="002D08A1">
              <w:t xml:space="preserve"> </w:t>
            </w:r>
            <w:r w:rsidR="002D08A1" w:rsidRPr="002D08A1">
              <w:t>rural and urban firefighting and technical rescue service capabilities</w:t>
            </w:r>
            <w:r w:rsidR="00E4236E">
              <w:t xml:space="preserve"> </w:t>
            </w:r>
            <w:r w:rsidR="00E4236E" w:rsidRPr="00E4236E">
              <w:t>and provide recommendations for improvement.</w:t>
            </w:r>
          </w:p>
          <w:p w14:paraId="58CCE627" w14:textId="7FDF0900" w:rsidR="00B91796" w:rsidRPr="00E26B13" w:rsidRDefault="00B91796" w:rsidP="00494A3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17794D" w14:paraId="1FB90B66" w14:textId="77777777" w:rsidTr="00345119">
        <w:tc>
          <w:tcPr>
            <w:tcW w:w="9576" w:type="dxa"/>
          </w:tcPr>
          <w:p w14:paraId="5248437F" w14:textId="77777777" w:rsidR="0017725B" w:rsidRDefault="000A3C33" w:rsidP="00494A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95251B4" w14:textId="77777777" w:rsidR="0017725B" w:rsidRDefault="0017725B" w:rsidP="00494A3A">
            <w:pPr>
              <w:rPr>
                <w:b/>
                <w:u w:val="single"/>
              </w:rPr>
            </w:pPr>
          </w:p>
          <w:p w14:paraId="5AC63C85" w14:textId="020C9668" w:rsidR="0019054D" w:rsidRPr="0019054D" w:rsidRDefault="000A3C33" w:rsidP="00494A3A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eligibility of a </w:t>
            </w:r>
            <w:r>
              <w:t>person for community supervision, parole, or mandatory supervision.</w:t>
            </w:r>
          </w:p>
          <w:p w14:paraId="16BE5B16" w14:textId="77777777" w:rsidR="0017725B" w:rsidRPr="0017725B" w:rsidRDefault="0017725B" w:rsidP="00494A3A">
            <w:pPr>
              <w:rPr>
                <w:b/>
                <w:u w:val="single"/>
              </w:rPr>
            </w:pPr>
          </w:p>
        </w:tc>
      </w:tr>
      <w:tr w:rsidR="0017794D" w14:paraId="577DC2EF" w14:textId="77777777" w:rsidTr="00345119">
        <w:tc>
          <w:tcPr>
            <w:tcW w:w="9576" w:type="dxa"/>
          </w:tcPr>
          <w:p w14:paraId="18F70892" w14:textId="77777777" w:rsidR="008423E4" w:rsidRPr="00A8133F" w:rsidRDefault="000A3C33" w:rsidP="00494A3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8108B93" w14:textId="77777777" w:rsidR="008423E4" w:rsidRDefault="008423E4" w:rsidP="00494A3A"/>
          <w:p w14:paraId="7D552643" w14:textId="46A9C0DD" w:rsidR="0019054D" w:rsidRDefault="000A3C33" w:rsidP="00494A3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678E88A" w14:textId="77777777" w:rsidR="008423E4" w:rsidRPr="00E21FDC" w:rsidRDefault="008423E4" w:rsidP="00494A3A">
            <w:pPr>
              <w:rPr>
                <w:b/>
              </w:rPr>
            </w:pPr>
          </w:p>
        </w:tc>
      </w:tr>
      <w:tr w:rsidR="0017794D" w14:paraId="2052A08C" w14:textId="77777777" w:rsidTr="00345119">
        <w:tc>
          <w:tcPr>
            <w:tcW w:w="9576" w:type="dxa"/>
          </w:tcPr>
          <w:p w14:paraId="0EAC2BA3" w14:textId="77777777" w:rsidR="008423E4" w:rsidRPr="00A8133F" w:rsidRDefault="000A3C33" w:rsidP="00494A3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E12B366" w14:textId="77777777" w:rsidR="008423E4" w:rsidRDefault="008423E4" w:rsidP="00494A3A"/>
          <w:p w14:paraId="0B7E467A" w14:textId="6DAF98E2" w:rsidR="00BA0F17" w:rsidRDefault="000A3C33" w:rsidP="00494A3A">
            <w:pPr>
              <w:pStyle w:val="Header"/>
              <w:jc w:val="both"/>
            </w:pPr>
            <w:r>
              <w:t xml:space="preserve">H.B. 2128 requires the </w:t>
            </w:r>
            <w:r w:rsidRPr="00BA0F17">
              <w:t>Texas A&amp;M Engineering Extension Service</w:t>
            </w:r>
            <w:r w:rsidR="000330DB">
              <w:t xml:space="preserve"> </w:t>
            </w:r>
            <w:r>
              <w:t xml:space="preserve">to </w:t>
            </w:r>
            <w:r w:rsidRPr="00BA0F17">
              <w:t>conduct a study of rural firefighting and technical rescue service capabilities and compare those capabilities with those of urban municipalities.</w:t>
            </w:r>
            <w:r>
              <w:t xml:space="preserve"> The bill requires the study to consider</w:t>
            </w:r>
            <w:r w:rsidR="000330DB">
              <w:t xml:space="preserve"> </w:t>
            </w:r>
            <w:r>
              <w:t>disparities in</w:t>
            </w:r>
            <w:r w:rsidR="00A47F20">
              <w:t xml:space="preserve"> the following factors</w:t>
            </w:r>
            <w:r>
              <w:t>:</w:t>
            </w:r>
          </w:p>
          <w:p w14:paraId="0B16AB0A" w14:textId="0BF43F64" w:rsidR="00BA0F17" w:rsidRDefault="000A3C33" w:rsidP="00494A3A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available funding for personnel and equipment;</w:t>
            </w:r>
          </w:p>
          <w:p w14:paraId="1274BB39" w14:textId="3C4E04C3" w:rsidR="00BA0F17" w:rsidRDefault="000A3C33" w:rsidP="00494A3A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number of qualified candidates to fill new or vacant firefighting and rescue personnel positions;</w:t>
            </w:r>
          </w:p>
          <w:p w14:paraId="4CB79316" w14:textId="18198303" w:rsidR="00BA0F17" w:rsidRDefault="000A3C33" w:rsidP="00494A3A">
            <w:pPr>
              <w:pStyle w:val="Header"/>
              <w:numPr>
                <w:ilvl w:val="0"/>
                <w:numId w:val="1"/>
              </w:numPr>
              <w:jc w:val="both"/>
            </w:pPr>
            <w:r>
              <w:t>opportunities for affordable training for firefighting and rescue personnel; and</w:t>
            </w:r>
          </w:p>
          <w:p w14:paraId="2E79502F" w14:textId="1ABC1991" w:rsidR="009C36CD" w:rsidRDefault="000A3C33" w:rsidP="00494A3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any other factor </w:t>
            </w:r>
            <w:r w:rsidR="00CB5BF6">
              <w:t xml:space="preserve">the extension service </w:t>
            </w:r>
            <w:r>
              <w:t>considers relevant.</w:t>
            </w:r>
          </w:p>
          <w:p w14:paraId="47B37310" w14:textId="3D2D7E48" w:rsidR="00BA0F17" w:rsidRPr="009C36CD" w:rsidRDefault="000A3C33" w:rsidP="00494A3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requires </w:t>
            </w:r>
            <w:r w:rsidR="00CB5BF6">
              <w:t>the extension service</w:t>
            </w:r>
            <w:r w:rsidR="000330DB">
              <w:t xml:space="preserve">, </w:t>
            </w:r>
            <w:r w:rsidR="000330DB" w:rsidRPr="000330DB">
              <w:t>not later than December 1, 2026</w:t>
            </w:r>
            <w:r w:rsidR="000330DB">
              <w:t>,</w:t>
            </w:r>
            <w:r>
              <w:t xml:space="preserve"> to </w:t>
            </w:r>
            <w:r w:rsidRPr="00BA0F17">
              <w:t>submit</w:t>
            </w:r>
            <w:r w:rsidR="000330DB">
              <w:t xml:space="preserve"> </w:t>
            </w:r>
            <w:r w:rsidR="000330DB" w:rsidRPr="000330DB">
              <w:t xml:space="preserve">to the governor, the lieutenant governor, and the speaker of the house of representatives </w:t>
            </w:r>
            <w:r w:rsidRPr="00BA0F17">
              <w:t>a report that includes the findings of the study and any recommendations based on the study.</w:t>
            </w:r>
            <w:r w:rsidR="00344040">
              <w:t xml:space="preserve"> </w:t>
            </w:r>
            <w:r w:rsidR="00344040" w:rsidRPr="00344040">
              <w:t>The bill's provisions expire</w:t>
            </w:r>
            <w:r w:rsidR="00344040">
              <w:t xml:space="preserve"> </w:t>
            </w:r>
            <w:r w:rsidR="00344040" w:rsidRPr="00344040">
              <w:t>September 1, 2027.</w:t>
            </w:r>
          </w:p>
          <w:p w14:paraId="7F05E5ED" w14:textId="77777777" w:rsidR="008423E4" w:rsidRPr="00835628" w:rsidRDefault="008423E4" w:rsidP="00494A3A">
            <w:pPr>
              <w:rPr>
                <w:b/>
              </w:rPr>
            </w:pPr>
          </w:p>
        </w:tc>
      </w:tr>
      <w:tr w:rsidR="0017794D" w14:paraId="0503A2F3" w14:textId="77777777" w:rsidTr="00345119">
        <w:tc>
          <w:tcPr>
            <w:tcW w:w="9576" w:type="dxa"/>
          </w:tcPr>
          <w:p w14:paraId="1CE5E09F" w14:textId="77777777" w:rsidR="008423E4" w:rsidRPr="00A8133F" w:rsidRDefault="000A3C33" w:rsidP="00494A3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9E6EB5C" w14:textId="77777777" w:rsidR="008423E4" w:rsidRDefault="008423E4" w:rsidP="00494A3A"/>
          <w:p w14:paraId="6ADFF9B7" w14:textId="66A2FB15" w:rsidR="008423E4" w:rsidRPr="003624F2" w:rsidRDefault="000A3C33" w:rsidP="00494A3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the bill does not receive the </w:t>
            </w:r>
            <w:r>
              <w:t>necessary vote, September 1, 2025.</w:t>
            </w:r>
          </w:p>
          <w:p w14:paraId="2D7BE4C2" w14:textId="77777777" w:rsidR="008423E4" w:rsidRPr="00233FDB" w:rsidRDefault="008423E4" w:rsidP="00494A3A">
            <w:pPr>
              <w:rPr>
                <w:b/>
              </w:rPr>
            </w:pPr>
          </w:p>
        </w:tc>
      </w:tr>
    </w:tbl>
    <w:p w14:paraId="778EE7CA" w14:textId="77777777" w:rsidR="008423E4" w:rsidRPr="00BE0E75" w:rsidRDefault="008423E4" w:rsidP="00494A3A">
      <w:pPr>
        <w:jc w:val="both"/>
        <w:rPr>
          <w:rFonts w:ascii="Arial" w:hAnsi="Arial"/>
          <w:sz w:val="16"/>
          <w:szCs w:val="16"/>
        </w:rPr>
      </w:pPr>
    </w:p>
    <w:p w14:paraId="405F3455" w14:textId="77777777" w:rsidR="004108C3" w:rsidRPr="008423E4" w:rsidRDefault="004108C3" w:rsidP="00494A3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5DCE" w14:textId="77777777" w:rsidR="000A3C33" w:rsidRDefault="000A3C33">
      <w:r>
        <w:separator/>
      </w:r>
    </w:p>
  </w:endnote>
  <w:endnote w:type="continuationSeparator" w:id="0">
    <w:p w14:paraId="7907FE8A" w14:textId="77777777" w:rsidR="000A3C33" w:rsidRDefault="000A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479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7794D" w14:paraId="7BE895D9" w14:textId="77777777" w:rsidTr="009C1E9A">
      <w:trPr>
        <w:cantSplit/>
      </w:trPr>
      <w:tc>
        <w:tcPr>
          <w:tcW w:w="0" w:type="pct"/>
        </w:tcPr>
        <w:p w14:paraId="46DB343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26E37C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95FCB4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B063CC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956A44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7794D" w14:paraId="5B92E828" w14:textId="77777777" w:rsidTr="009C1E9A">
      <w:trPr>
        <w:cantSplit/>
      </w:trPr>
      <w:tc>
        <w:tcPr>
          <w:tcW w:w="0" w:type="pct"/>
        </w:tcPr>
        <w:p w14:paraId="24C99B2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552ABD7" w14:textId="03556A23" w:rsidR="00EC379B" w:rsidRPr="009C1E9A" w:rsidRDefault="000A3C3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21754-D</w:t>
          </w:r>
        </w:p>
      </w:tc>
      <w:tc>
        <w:tcPr>
          <w:tcW w:w="2453" w:type="pct"/>
        </w:tcPr>
        <w:p w14:paraId="2F975489" w14:textId="159C6E9B" w:rsidR="00EC379B" w:rsidRDefault="000A3C3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B1789">
            <w:t>25.88.176</w:t>
          </w:r>
          <w:r>
            <w:fldChar w:fldCharType="end"/>
          </w:r>
        </w:p>
      </w:tc>
    </w:tr>
    <w:tr w:rsidR="0017794D" w14:paraId="4E95F93F" w14:textId="77777777" w:rsidTr="009C1E9A">
      <w:trPr>
        <w:cantSplit/>
      </w:trPr>
      <w:tc>
        <w:tcPr>
          <w:tcW w:w="0" w:type="pct"/>
        </w:tcPr>
        <w:p w14:paraId="2DE11EF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06D10A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3243E8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080219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7794D" w14:paraId="6C731C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87B9BB" w14:textId="77777777" w:rsidR="00EC379B" w:rsidRDefault="000A3C3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3ED2A0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727837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1A7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7DE6" w14:textId="77777777" w:rsidR="000A3C33" w:rsidRDefault="000A3C33">
      <w:r>
        <w:separator/>
      </w:r>
    </w:p>
  </w:footnote>
  <w:footnote w:type="continuationSeparator" w:id="0">
    <w:p w14:paraId="759FBA85" w14:textId="77777777" w:rsidR="000A3C33" w:rsidRDefault="000A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88E1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E17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8ECA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704D8"/>
    <w:multiLevelType w:val="hybridMultilevel"/>
    <w:tmpl w:val="4A6A2158"/>
    <w:lvl w:ilvl="0" w:tplc="E224FCD4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D5246FA0" w:tentative="1">
      <w:start w:val="1"/>
      <w:numFmt w:val="lowerLetter"/>
      <w:lvlText w:val="%2."/>
      <w:lvlJc w:val="left"/>
      <w:pPr>
        <w:ind w:left="1440" w:hanging="360"/>
      </w:pPr>
    </w:lvl>
    <w:lvl w:ilvl="2" w:tplc="BCD49674" w:tentative="1">
      <w:start w:val="1"/>
      <w:numFmt w:val="lowerRoman"/>
      <w:lvlText w:val="%3."/>
      <w:lvlJc w:val="right"/>
      <w:pPr>
        <w:ind w:left="2160" w:hanging="180"/>
      </w:pPr>
    </w:lvl>
    <w:lvl w:ilvl="3" w:tplc="84AE953A" w:tentative="1">
      <w:start w:val="1"/>
      <w:numFmt w:val="decimal"/>
      <w:lvlText w:val="%4."/>
      <w:lvlJc w:val="left"/>
      <w:pPr>
        <w:ind w:left="2880" w:hanging="360"/>
      </w:pPr>
    </w:lvl>
    <w:lvl w:ilvl="4" w:tplc="5BD0D8AE" w:tentative="1">
      <w:start w:val="1"/>
      <w:numFmt w:val="lowerLetter"/>
      <w:lvlText w:val="%5."/>
      <w:lvlJc w:val="left"/>
      <w:pPr>
        <w:ind w:left="3600" w:hanging="360"/>
      </w:pPr>
    </w:lvl>
    <w:lvl w:ilvl="5" w:tplc="3F482692" w:tentative="1">
      <w:start w:val="1"/>
      <w:numFmt w:val="lowerRoman"/>
      <w:lvlText w:val="%6."/>
      <w:lvlJc w:val="right"/>
      <w:pPr>
        <w:ind w:left="4320" w:hanging="180"/>
      </w:pPr>
    </w:lvl>
    <w:lvl w:ilvl="6" w:tplc="20A6E450" w:tentative="1">
      <w:start w:val="1"/>
      <w:numFmt w:val="decimal"/>
      <w:lvlText w:val="%7."/>
      <w:lvlJc w:val="left"/>
      <w:pPr>
        <w:ind w:left="5040" w:hanging="360"/>
      </w:pPr>
    </w:lvl>
    <w:lvl w:ilvl="7" w:tplc="91281FC8" w:tentative="1">
      <w:start w:val="1"/>
      <w:numFmt w:val="lowerLetter"/>
      <w:lvlText w:val="%8."/>
      <w:lvlJc w:val="left"/>
      <w:pPr>
        <w:ind w:left="5760" w:hanging="360"/>
      </w:pPr>
    </w:lvl>
    <w:lvl w:ilvl="8" w:tplc="B1C67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17A7E"/>
    <w:multiLevelType w:val="hybridMultilevel"/>
    <w:tmpl w:val="03E00B08"/>
    <w:lvl w:ilvl="0" w:tplc="27DA30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03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3E2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4F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C3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AEA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20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2F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A4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310316">
    <w:abstractNumId w:val="1"/>
  </w:num>
  <w:num w:numId="2" w16cid:durableId="23096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1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30DB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3C33"/>
    <w:rsid w:val="000A4893"/>
    <w:rsid w:val="000A54E0"/>
    <w:rsid w:val="000A72C4"/>
    <w:rsid w:val="000B0F30"/>
    <w:rsid w:val="000B1486"/>
    <w:rsid w:val="000B1789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6F1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7794D"/>
    <w:rsid w:val="0018050C"/>
    <w:rsid w:val="00180E54"/>
    <w:rsid w:val="0018117F"/>
    <w:rsid w:val="001824ED"/>
    <w:rsid w:val="00183262"/>
    <w:rsid w:val="0018478F"/>
    <w:rsid w:val="00184B03"/>
    <w:rsid w:val="00185C59"/>
    <w:rsid w:val="00187C1B"/>
    <w:rsid w:val="0019054D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A93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C24"/>
    <w:rsid w:val="00234F58"/>
    <w:rsid w:val="0023507D"/>
    <w:rsid w:val="00235903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A7F8F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08A1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040"/>
    <w:rsid w:val="00344530"/>
    <w:rsid w:val="003446DC"/>
    <w:rsid w:val="00347080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6141"/>
    <w:rsid w:val="00492211"/>
    <w:rsid w:val="00492325"/>
    <w:rsid w:val="00492A6D"/>
    <w:rsid w:val="00492B86"/>
    <w:rsid w:val="00494303"/>
    <w:rsid w:val="00494A3A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1FD5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7F4"/>
    <w:rsid w:val="00541B98"/>
    <w:rsid w:val="0054226A"/>
    <w:rsid w:val="00543374"/>
    <w:rsid w:val="00545548"/>
    <w:rsid w:val="00546923"/>
    <w:rsid w:val="00551CA6"/>
    <w:rsid w:val="00555034"/>
    <w:rsid w:val="0055691F"/>
    <w:rsid w:val="005570D2"/>
    <w:rsid w:val="00561528"/>
    <w:rsid w:val="0056153F"/>
    <w:rsid w:val="00561B14"/>
    <w:rsid w:val="00562C87"/>
    <w:rsid w:val="005636BD"/>
    <w:rsid w:val="005666D5"/>
    <w:rsid w:val="005669A7"/>
    <w:rsid w:val="00573225"/>
    <w:rsid w:val="00573401"/>
    <w:rsid w:val="00576714"/>
    <w:rsid w:val="0057685A"/>
    <w:rsid w:val="00581A6C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A7028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496F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72C3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0580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518"/>
    <w:rsid w:val="007509BE"/>
    <w:rsid w:val="0075287B"/>
    <w:rsid w:val="00755C7B"/>
    <w:rsid w:val="00764786"/>
    <w:rsid w:val="00766E12"/>
    <w:rsid w:val="0077019F"/>
    <w:rsid w:val="0077098E"/>
    <w:rsid w:val="00771287"/>
    <w:rsid w:val="0077149E"/>
    <w:rsid w:val="00777518"/>
    <w:rsid w:val="0077779E"/>
    <w:rsid w:val="00780FB6"/>
    <w:rsid w:val="00781909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5F4A"/>
    <w:rsid w:val="00827749"/>
    <w:rsid w:val="00827B7E"/>
    <w:rsid w:val="00830EEB"/>
    <w:rsid w:val="008347A9"/>
    <w:rsid w:val="00835628"/>
    <w:rsid w:val="00835E90"/>
    <w:rsid w:val="008411D5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1641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7CA2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47F20"/>
    <w:rsid w:val="00A50CDB"/>
    <w:rsid w:val="00A51F3E"/>
    <w:rsid w:val="00A5364B"/>
    <w:rsid w:val="00A54142"/>
    <w:rsid w:val="00A54C42"/>
    <w:rsid w:val="00A572B1"/>
    <w:rsid w:val="00A57528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082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4DB3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2982"/>
    <w:rsid w:val="00B65695"/>
    <w:rsid w:val="00B66526"/>
    <w:rsid w:val="00B665A3"/>
    <w:rsid w:val="00B73BB4"/>
    <w:rsid w:val="00B766A9"/>
    <w:rsid w:val="00B80532"/>
    <w:rsid w:val="00B82039"/>
    <w:rsid w:val="00B82454"/>
    <w:rsid w:val="00B90097"/>
    <w:rsid w:val="00B90999"/>
    <w:rsid w:val="00B91796"/>
    <w:rsid w:val="00B91AD7"/>
    <w:rsid w:val="00B92D23"/>
    <w:rsid w:val="00B95BC8"/>
    <w:rsid w:val="00B96E87"/>
    <w:rsid w:val="00BA0F1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461E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64D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5BF6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CB3"/>
    <w:rsid w:val="00E00D5A"/>
    <w:rsid w:val="00E01462"/>
    <w:rsid w:val="00E01A76"/>
    <w:rsid w:val="00E04449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36E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BBA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6AEF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5883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0F72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4CA7"/>
    <w:rsid w:val="00F85661"/>
    <w:rsid w:val="00F85FB6"/>
    <w:rsid w:val="00F96602"/>
    <w:rsid w:val="00F9735A"/>
    <w:rsid w:val="00FA32FC"/>
    <w:rsid w:val="00FA59FD"/>
    <w:rsid w:val="00FA5D8C"/>
    <w:rsid w:val="00FA6403"/>
    <w:rsid w:val="00FB09EF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899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67F7A14-DA76-4FDB-9712-9FB4CFF6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00C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0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0C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0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0CB3"/>
    <w:rPr>
      <w:b/>
      <w:bCs/>
    </w:rPr>
  </w:style>
  <w:style w:type="paragraph" w:styleId="Revision">
    <w:name w:val="Revision"/>
    <w:hidden/>
    <w:uiPriority w:val="99"/>
    <w:semiHidden/>
    <w:rsid w:val="0054226A"/>
    <w:rPr>
      <w:sz w:val="24"/>
      <w:szCs w:val="24"/>
    </w:rPr>
  </w:style>
  <w:style w:type="character" w:styleId="Hyperlink">
    <w:name w:val="Hyperlink"/>
    <w:basedOn w:val="DefaultParagraphFont"/>
    <w:unhideWhenUsed/>
    <w:rsid w:val="000330D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3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1913</Characters>
  <Application>Microsoft Office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HB02128 (Committee Report (Unamended))</vt:lpstr>
    </vt:vector>
  </TitlesOfParts>
  <Company>State of Texas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21754</dc:subject>
  <dc:creator>State of Texas</dc:creator>
  <dc:description>HB 2128 by Spiller-(H)Agriculture &amp; Livestock</dc:description>
  <cp:lastModifiedBy>David Torres</cp:lastModifiedBy>
  <cp:revision>2</cp:revision>
  <cp:lastPrinted>2003-11-26T17:21:00Z</cp:lastPrinted>
  <dcterms:created xsi:type="dcterms:W3CDTF">2025-03-31T19:46:00Z</dcterms:created>
  <dcterms:modified xsi:type="dcterms:W3CDTF">2025-03-31T19:46:00Z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25.88.176</vt:lpwstr>
  </property>
</Properties>
</file>