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F7095" w14:paraId="31A54FB1" w14:textId="77777777" w:rsidTr="00345119">
        <w:tc>
          <w:tcPr>
            <w:tcW w:w="9576" w:type="dxa"/>
            <w:noWrap/>
          </w:tcPr>
          <w:p w14:paraId="4B024887" w14:textId="77777777" w:rsidR="008423E4" w:rsidRPr="0022177D" w:rsidRDefault="005B7941" w:rsidP="00824979">
            <w:pPr>
              <w:pStyle w:val="Heading1"/>
            </w:pPr>
            <w:r w:rsidRPr="00631897">
              <w:t>BILL ANALYSIS</w:t>
            </w:r>
          </w:p>
        </w:tc>
      </w:tr>
    </w:tbl>
    <w:p w14:paraId="2DEEFB50" w14:textId="77777777" w:rsidR="008423E4" w:rsidRPr="0022177D" w:rsidRDefault="008423E4" w:rsidP="00824979">
      <w:pPr>
        <w:jc w:val="center"/>
      </w:pPr>
    </w:p>
    <w:p w14:paraId="442C06E0" w14:textId="77777777" w:rsidR="008423E4" w:rsidRPr="00B31F0E" w:rsidRDefault="008423E4" w:rsidP="00824979"/>
    <w:p w14:paraId="68109EE8" w14:textId="77777777" w:rsidR="008423E4" w:rsidRPr="00742794" w:rsidRDefault="008423E4" w:rsidP="00824979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F7095" w14:paraId="6BEAE3BF" w14:textId="77777777" w:rsidTr="00345119">
        <w:tc>
          <w:tcPr>
            <w:tcW w:w="9576" w:type="dxa"/>
          </w:tcPr>
          <w:p w14:paraId="60AD1AD2" w14:textId="3A4C5FEB" w:rsidR="008423E4" w:rsidRPr="00861995" w:rsidRDefault="005B7941" w:rsidP="00824979">
            <w:pPr>
              <w:jc w:val="right"/>
            </w:pPr>
            <w:r>
              <w:t>C.S.H.B. 2686</w:t>
            </w:r>
          </w:p>
        </w:tc>
      </w:tr>
      <w:tr w:rsidR="002F7095" w14:paraId="25A675A5" w14:textId="77777777" w:rsidTr="00345119">
        <w:tc>
          <w:tcPr>
            <w:tcW w:w="9576" w:type="dxa"/>
          </w:tcPr>
          <w:p w14:paraId="2D300116" w14:textId="38AB7A35" w:rsidR="008423E4" w:rsidRPr="00861995" w:rsidRDefault="005B7941" w:rsidP="00824979">
            <w:pPr>
              <w:jc w:val="right"/>
            </w:pPr>
            <w:r>
              <w:t xml:space="preserve">By: </w:t>
            </w:r>
            <w:r w:rsidR="00B57FAC">
              <w:t>Dean</w:t>
            </w:r>
          </w:p>
        </w:tc>
      </w:tr>
      <w:tr w:rsidR="002F7095" w14:paraId="49AABA5B" w14:textId="77777777" w:rsidTr="00345119">
        <w:tc>
          <w:tcPr>
            <w:tcW w:w="9576" w:type="dxa"/>
          </w:tcPr>
          <w:p w14:paraId="7DFC0DCF" w14:textId="459956FE" w:rsidR="008423E4" w:rsidRPr="00861995" w:rsidRDefault="005B7941" w:rsidP="00824979">
            <w:pPr>
              <w:jc w:val="right"/>
            </w:pPr>
            <w:r>
              <w:t>Transportation</w:t>
            </w:r>
          </w:p>
        </w:tc>
      </w:tr>
      <w:tr w:rsidR="002F7095" w14:paraId="0A77A086" w14:textId="77777777" w:rsidTr="00345119">
        <w:tc>
          <w:tcPr>
            <w:tcW w:w="9576" w:type="dxa"/>
          </w:tcPr>
          <w:p w14:paraId="35BC0E26" w14:textId="46ECD98E" w:rsidR="008423E4" w:rsidRDefault="005B7941" w:rsidP="00824979">
            <w:pPr>
              <w:jc w:val="right"/>
            </w:pPr>
            <w:r>
              <w:t>Committee Report (Substituted)</w:t>
            </w:r>
          </w:p>
        </w:tc>
      </w:tr>
    </w:tbl>
    <w:p w14:paraId="2A55EA8E" w14:textId="77777777" w:rsidR="008423E4" w:rsidRDefault="008423E4" w:rsidP="00824979">
      <w:pPr>
        <w:tabs>
          <w:tab w:val="right" w:pos="9360"/>
        </w:tabs>
      </w:pPr>
    </w:p>
    <w:p w14:paraId="3D141411" w14:textId="77777777" w:rsidR="008423E4" w:rsidRDefault="008423E4" w:rsidP="00824979"/>
    <w:p w14:paraId="465298C8" w14:textId="77777777" w:rsidR="008423E4" w:rsidRDefault="008423E4" w:rsidP="00824979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F7095" w14:paraId="339BEDF8" w14:textId="77777777" w:rsidTr="00824979">
        <w:tc>
          <w:tcPr>
            <w:tcW w:w="9360" w:type="dxa"/>
          </w:tcPr>
          <w:p w14:paraId="69BC0ADE" w14:textId="77777777" w:rsidR="008423E4" w:rsidRPr="00A8133F" w:rsidRDefault="005B7941" w:rsidP="00824979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DF9DB29" w14:textId="77777777" w:rsidR="008423E4" w:rsidRDefault="008423E4" w:rsidP="00824979"/>
          <w:p w14:paraId="2304D769" w14:textId="77777777" w:rsidR="008423E4" w:rsidRDefault="005B7941" w:rsidP="0082497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 c</w:t>
            </w:r>
            <w:r w:rsidR="00E93A96" w:rsidRPr="00E93A96">
              <w:t xml:space="preserve">ommercial truck drivers of oilfield services companies currently </w:t>
            </w:r>
            <w:r>
              <w:t>must</w:t>
            </w:r>
            <w:r w:rsidR="00E93A96" w:rsidRPr="00E93A96">
              <w:t xml:space="preserve"> </w:t>
            </w:r>
            <w:r>
              <w:t xml:space="preserve">renew a </w:t>
            </w:r>
            <w:r w:rsidR="00E93A96" w:rsidRPr="00E93A96">
              <w:t>registration and sticker for frac tanks</w:t>
            </w:r>
            <w:r w:rsidR="009D55EE">
              <w:t xml:space="preserve"> every year but that</w:t>
            </w:r>
            <w:r w:rsidR="00C4201A">
              <w:t xml:space="preserve"> t</w:t>
            </w:r>
            <w:r w:rsidR="00E93A96" w:rsidRPr="00E93A96">
              <w:t xml:space="preserve">racking down frac tanks to </w:t>
            </w:r>
            <w:r w:rsidR="009D55EE">
              <w:t>re</w:t>
            </w:r>
            <w:r w:rsidR="00E93A96" w:rsidRPr="00E93A96">
              <w:t xml:space="preserve">place </w:t>
            </w:r>
            <w:r w:rsidR="00C4201A">
              <w:t>a renewal</w:t>
            </w:r>
            <w:r w:rsidR="00E93A96" w:rsidRPr="00E93A96">
              <w:t xml:space="preserve"> sticker </w:t>
            </w:r>
            <w:r w:rsidR="00C4201A">
              <w:t>can be</w:t>
            </w:r>
            <w:r w:rsidR="00E93A96" w:rsidRPr="00E93A96">
              <w:t xml:space="preserve"> a time-consuming </w:t>
            </w:r>
            <w:r w:rsidR="009D55EE">
              <w:t>and inefficient process for companies</w:t>
            </w:r>
            <w:r w:rsidR="00E93A96" w:rsidRPr="00E93A96">
              <w:t xml:space="preserve">. </w:t>
            </w:r>
            <w:r w:rsidR="00C4201A">
              <w:t>C.S.</w:t>
            </w:r>
            <w:r w:rsidR="00E93A96" w:rsidRPr="00E93A96">
              <w:t>H</w:t>
            </w:r>
            <w:r w:rsidR="00C4201A">
              <w:t>.</w:t>
            </w:r>
            <w:r w:rsidR="00E93A96" w:rsidRPr="00E93A96">
              <w:t>B</w:t>
            </w:r>
            <w:r w:rsidR="00C4201A">
              <w:t>.</w:t>
            </w:r>
            <w:r w:rsidR="00E93A96" w:rsidRPr="00E93A96">
              <w:t xml:space="preserve"> 2686 </w:t>
            </w:r>
            <w:r w:rsidR="00546D92">
              <w:t>seeks</w:t>
            </w:r>
            <w:r w:rsidR="00E93A96" w:rsidRPr="00E93A96">
              <w:t xml:space="preserve"> to streamline the registration process for frac tanks by issuing a distinguished license plate that does not expire </w:t>
            </w:r>
            <w:r w:rsidR="00546D92">
              <w:t>or require annual registration</w:t>
            </w:r>
            <w:r w:rsidR="00C4201A">
              <w:t xml:space="preserve">. </w:t>
            </w:r>
            <w:r w:rsidR="00281ED1">
              <w:t>In</w:t>
            </w:r>
            <w:r w:rsidR="00E93A96" w:rsidRPr="00E93A96">
              <w:t xml:space="preserve"> doing so, </w:t>
            </w:r>
            <w:r w:rsidR="00C4201A">
              <w:t xml:space="preserve">the bill </w:t>
            </w:r>
            <w:r w:rsidR="00281ED1">
              <w:t>aims to</w:t>
            </w:r>
            <w:r w:rsidR="00C4201A">
              <w:t xml:space="preserve"> </w:t>
            </w:r>
            <w:r w:rsidR="00E93A96" w:rsidRPr="00E93A96">
              <w:t>reduce unnecessary administrative tasks, simplif</w:t>
            </w:r>
            <w:r w:rsidR="00C4201A">
              <w:t>y</w:t>
            </w:r>
            <w:r w:rsidR="00E93A96" w:rsidRPr="00E93A96">
              <w:t xml:space="preserve"> the </w:t>
            </w:r>
            <w:r w:rsidR="00C4201A">
              <w:t xml:space="preserve">registration </w:t>
            </w:r>
            <w:r w:rsidR="00E93A96" w:rsidRPr="00E93A96">
              <w:t xml:space="preserve">process, and provide oil and gas business operators with the same benefits offered to other token trailers. </w:t>
            </w:r>
          </w:p>
          <w:p w14:paraId="7A37393E" w14:textId="1DB91E65" w:rsidR="00824979" w:rsidRPr="00E26B13" w:rsidRDefault="00824979" w:rsidP="0082497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2F7095" w14:paraId="47A9D230" w14:textId="77777777" w:rsidTr="00824979">
        <w:tc>
          <w:tcPr>
            <w:tcW w:w="9360" w:type="dxa"/>
          </w:tcPr>
          <w:p w14:paraId="0005130C" w14:textId="77777777" w:rsidR="0017725B" w:rsidRDefault="005B7941" w:rsidP="0082497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DB85F91" w14:textId="77777777" w:rsidR="0017725B" w:rsidRDefault="0017725B" w:rsidP="00824979">
            <w:pPr>
              <w:rPr>
                <w:b/>
                <w:u w:val="single"/>
              </w:rPr>
            </w:pPr>
          </w:p>
          <w:p w14:paraId="0393BADD" w14:textId="55745F57" w:rsidR="00D33E75" w:rsidRPr="00D33E75" w:rsidRDefault="005B7941" w:rsidP="00824979">
            <w:pPr>
              <w:jc w:val="both"/>
            </w:pPr>
            <w:r>
              <w:t xml:space="preserve">It is the committee's opinion that this bill does not expressly create a criminal offense, increase the </w:t>
            </w:r>
            <w:r>
              <w:t>punishment for an existing criminal offense or category of offenses, or change the eligibility of a person for community supervision, parole, or mandatory supervision.</w:t>
            </w:r>
          </w:p>
          <w:p w14:paraId="2E85375E" w14:textId="77777777" w:rsidR="0017725B" w:rsidRPr="0017725B" w:rsidRDefault="0017725B" w:rsidP="00824979">
            <w:pPr>
              <w:rPr>
                <w:b/>
                <w:u w:val="single"/>
              </w:rPr>
            </w:pPr>
          </w:p>
        </w:tc>
      </w:tr>
      <w:tr w:rsidR="002F7095" w14:paraId="56F9CB32" w14:textId="77777777" w:rsidTr="00824979">
        <w:tc>
          <w:tcPr>
            <w:tcW w:w="9360" w:type="dxa"/>
          </w:tcPr>
          <w:p w14:paraId="58F14863" w14:textId="77777777" w:rsidR="008423E4" w:rsidRPr="00A8133F" w:rsidRDefault="005B7941" w:rsidP="00824979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B72ECB6" w14:textId="77777777" w:rsidR="008423E4" w:rsidRDefault="008423E4" w:rsidP="00824979"/>
          <w:p w14:paraId="0A860A99" w14:textId="535152DE" w:rsidR="00D33E75" w:rsidRDefault="005B7941" w:rsidP="0082497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3C27B1D" w14:textId="77777777" w:rsidR="008423E4" w:rsidRPr="00E21FDC" w:rsidRDefault="008423E4" w:rsidP="00824979">
            <w:pPr>
              <w:rPr>
                <w:b/>
              </w:rPr>
            </w:pPr>
          </w:p>
        </w:tc>
      </w:tr>
      <w:tr w:rsidR="002F7095" w14:paraId="3D36BE93" w14:textId="77777777" w:rsidTr="00824979">
        <w:tc>
          <w:tcPr>
            <w:tcW w:w="9360" w:type="dxa"/>
          </w:tcPr>
          <w:p w14:paraId="47F517D4" w14:textId="77777777" w:rsidR="008423E4" w:rsidRPr="00A8133F" w:rsidRDefault="005B7941" w:rsidP="00824979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09FF19D" w14:textId="77777777" w:rsidR="008423E4" w:rsidRDefault="008423E4" w:rsidP="00824979"/>
          <w:p w14:paraId="2FE279C0" w14:textId="61CFDB09" w:rsidR="00A275BF" w:rsidRDefault="005B7941" w:rsidP="0082497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</w:t>
            </w:r>
            <w:r w:rsidR="00CC6981" w:rsidRPr="00CC6981">
              <w:t xml:space="preserve"> 2686</w:t>
            </w:r>
            <w:r w:rsidR="00CC6981">
              <w:t xml:space="preserve"> amends the </w:t>
            </w:r>
            <w:r w:rsidR="00CC6981" w:rsidRPr="00CC6981">
              <w:t>Transportation Code</w:t>
            </w:r>
            <w:r w:rsidR="00CC6981">
              <w:t xml:space="preserve"> to require the </w:t>
            </w:r>
            <w:r w:rsidR="00CC6981" w:rsidRPr="00CC6981">
              <w:t>Texas Department of Motor Vehicles</w:t>
            </w:r>
            <w:r w:rsidR="00091F75">
              <w:t xml:space="preserve"> </w:t>
            </w:r>
            <w:r w:rsidR="007D6BD1" w:rsidRPr="007D6BD1">
              <w:t>to issue</w:t>
            </w:r>
            <w:r w:rsidR="00CC6981" w:rsidRPr="00CC6981">
              <w:t xml:space="preserve"> a distinguishing license plate</w:t>
            </w:r>
            <w:r w:rsidR="00CC6981">
              <w:t xml:space="preserve"> for </w:t>
            </w:r>
            <w:r w:rsidR="00CC6981" w:rsidRPr="00CC6981">
              <w:t>a frac tank that does not expire or require an annual registration insignia to be valid.</w:t>
            </w:r>
            <w:r w:rsidR="00D33E75">
              <w:t xml:space="preserve"> </w:t>
            </w:r>
            <w:r w:rsidR="007D6BD1">
              <w:t xml:space="preserve">The bill authorizes the </w:t>
            </w:r>
            <w:r w:rsidR="007D6BD1" w:rsidRPr="007D6BD1">
              <w:t xml:space="preserve">alphanumeric pattern for </w:t>
            </w:r>
            <w:r w:rsidR="007D6BD1">
              <w:t xml:space="preserve">such </w:t>
            </w:r>
            <w:r w:rsidR="007D6BD1" w:rsidRPr="007D6BD1">
              <w:t xml:space="preserve">a license plate </w:t>
            </w:r>
            <w:r w:rsidR="007D6BD1">
              <w:t>to</w:t>
            </w:r>
            <w:r w:rsidR="007D6BD1" w:rsidRPr="007D6BD1">
              <w:t xml:space="preserve"> remain on a frac tank for as long as the license plate for the frac tank is renewed or until the frac tank is removed from service or sold.</w:t>
            </w:r>
            <w:r w:rsidR="00735EE0">
              <w:t xml:space="preserve"> </w:t>
            </w:r>
            <w:r w:rsidRPr="00A275BF">
              <w:t>The bill exempts a frac tank that displays a license plate issued under the bill's provisions from the statutory requirement</w:t>
            </w:r>
            <w:r w:rsidR="00F24F94">
              <w:t xml:space="preserve"> </w:t>
            </w:r>
            <w:r w:rsidR="00F60484">
              <w:t>that certain</w:t>
            </w:r>
            <w:r w:rsidR="00F24F94">
              <w:t xml:space="preserve"> heavy vehicle</w:t>
            </w:r>
            <w:r w:rsidR="00F60484">
              <w:t>s</w:t>
            </w:r>
            <w:r w:rsidR="00F24F94">
              <w:t xml:space="preserve"> carry</w:t>
            </w:r>
            <w:r w:rsidRPr="00A275BF">
              <w:t xml:space="preserve"> a copy of </w:t>
            </w:r>
            <w:r w:rsidR="00821F59">
              <w:t>th</w:t>
            </w:r>
            <w:r w:rsidR="00F60484">
              <w:t>e</w:t>
            </w:r>
            <w:r w:rsidRPr="00A275BF">
              <w:t xml:space="preserve"> </w:t>
            </w:r>
            <w:r w:rsidR="00821F59">
              <w:t xml:space="preserve">vehicle's </w:t>
            </w:r>
            <w:r w:rsidRPr="00A275BF">
              <w:t>registration receipt</w:t>
            </w:r>
            <w:r w:rsidR="00E839B7">
              <w:t xml:space="preserve"> </w:t>
            </w:r>
            <w:r w:rsidRPr="00A275BF">
              <w:t xml:space="preserve">when </w:t>
            </w:r>
            <w:r w:rsidR="00F60484">
              <w:t xml:space="preserve">the vehicle is </w:t>
            </w:r>
            <w:r w:rsidRPr="00A275BF">
              <w:t xml:space="preserve">on a public highway </w:t>
            </w:r>
            <w:r w:rsidR="00F60484">
              <w:t>for</w:t>
            </w:r>
            <w:r w:rsidR="00F60484" w:rsidRPr="00A275BF">
              <w:t xml:space="preserve"> </w:t>
            </w:r>
            <w:r w:rsidRPr="00A275BF">
              <w:t>present</w:t>
            </w:r>
            <w:r w:rsidR="00F60484">
              <w:t>ation</w:t>
            </w:r>
            <w:r w:rsidRPr="00A275BF">
              <w:t xml:space="preserve"> to an applicable officer on request.</w:t>
            </w:r>
            <w:r w:rsidR="00C04E4D">
              <w:t xml:space="preserve"> The bill establishes that the fee for</w:t>
            </w:r>
            <w:r w:rsidR="00E93A96">
              <w:t xml:space="preserve"> such</w:t>
            </w:r>
            <w:r w:rsidR="00C04E4D">
              <w:t xml:space="preserve"> a license plate </w:t>
            </w:r>
            <w:r w:rsidR="00C56245">
              <w:t xml:space="preserve">is $5, which </w:t>
            </w:r>
            <w:r w:rsidR="00E93A96">
              <w:t>must</w:t>
            </w:r>
            <w:r w:rsidR="00C56245">
              <w:t xml:space="preserve"> be </w:t>
            </w:r>
            <w:r w:rsidR="00C56245" w:rsidRPr="00C56245">
              <w:t>deposited to the credit of the Texas Department of Motor Vehicles fund</w:t>
            </w:r>
            <w:r w:rsidR="00C56245">
              <w:t xml:space="preserve">. </w:t>
            </w:r>
          </w:p>
          <w:p w14:paraId="7D48078A" w14:textId="77777777" w:rsidR="00D33E75" w:rsidRDefault="00D33E75" w:rsidP="0082497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A1067EC" w14:textId="7E12DA02" w:rsidR="00D33E75" w:rsidRPr="009C36CD" w:rsidRDefault="005B7941" w:rsidP="0082497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C.S.H.B. 2686 </w:t>
            </w:r>
            <w:r w:rsidRPr="00D33E75">
              <w:t>defines "frac tank" as a portable or stationary high-volume holding vessel designed and constructed for use in separating, storing, or temporarily holding materials used in or resulting from fracturing techniques in oil and gas exploration.</w:t>
            </w:r>
          </w:p>
          <w:p w14:paraId="5E09E8D9" w14:textId="77777777" w:rsidR="008423E4" w:rsidRPr="00835628" w:rsidRDefault="008423E4" w:rsidP="00824979">
            <w:pPr>
              <w:rPr>
                <w:b/>
              </w:rPr>
            </w:pPr>
          </w:p>
        </w:tc>
      </w:tr>
      <w:tr w:rsidR="002F7095" w14:paraId="57AFF164" w14:textId="77777777" w:rsidTr="00824979">
        <w:tc>
          <w:tcPr>
            <w:tcW w:w="9360" w:type="dxa"/>
          </w:tcPr>
          <w:p w14:paraId="7839DCE6" w14:textId="77777777" w:rsidR="008423E4" w:rsidRPr="00A8133F" w:rsidRDefault="005B7941" w:rsidP="00824979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EDC590A" w14:textId="77777777" w:rsidR="008423E4" w:rsidRDefault="008423E4" w:rsidP="00824979"/>
          <w:p w14:paraId="4650CDA4" w14:textId="6EC1B6C7" w:rsidR="008423E4" w:rsidRPr="003624F2" w:rsidRDefault="005B7941" w:rsidP="00824979">
            <w:r w:rsidRPr="00D33E75">
              <w:t>September 1, 2025.</w:t>
            </w:r>
          </w:p>
          <w:p w14:paraId="24EDF3D5" w14:textId="77777777" w:rsidR="008423E4" w:rsidRPr="00233FDB" w:rsidRDefault="008423E4" w:rsidP="00824979">
            <w:pPr>
              <w:rPr>
                <w:b/>
              </w:rPr>
            </w:pPr>
          </w:p>
        </w:tc>
      </w:tr>
      <w:tr w:rsidR="002F7095" w14:paraId="359EF8A2" w14:textId="77777777" w:rsidTr="00824979">
        <w:tc>
          <w:tcPr>
            <w:tcW w:w="9360" w:type="dxa"/>
          </w:tcPr>
          <w:p w14:paraId="22959DEF" w14:textId="77777777" w:rsidR="00B57FAC" w:rsidRDefault="005B7941" w:rsidP="00824979">
            <w:pPr>
              <w:keepNext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404C63EE" w14:textId="77777777" w:rsidR="00C04E4D" w:rsidRDefault="00C04E4D" w:rsidP="00824979">
            <w:pPr>
              <w:keepNext/>
              <w:jc w:val="both"/>
            </w:pPr>
          </w:p>
          <w:p w14:paraId="6F7D7254" w14:textId="62AA860C" w:rsidR="00C04E4D" w:rsidRDefault="005B7941" w:rsidP="00824979">
            <w:pPr>
              <w:keepNext/>
              <w:jc w:val="both"/>
            </w:pPr>
            <w:r>
              <w:t>While C.S.H.B. 2686 may differ from the introduced in minor or nonsubstantive ways, the following summarizes the substantial differences between the introduced and committee substitute versions of the bill.</w:t>
            </w:r>
          </w:p>
          <w:p w14:paraId="732FB24C" w14:textId="77777777" w:rsidR="00C04E4D" w:rsidRPr="00C04E4D" w:rsidRDefault="00C04E4D" w:rsidP="00824979">
            <w:pPr>
              <w:jc w:val="both"/>
            </w:pPr>
          </w:p>
          <w:p w14:paraId="7F0D84AC" w14:textId="747F940D" w:rsidR="00191A94" w:rsidRDefault="005B7941" w:rsidP="00824979">
            <w:pPr>
              <w:jc w:val="both"/>
            </w:pPr>
            <w:r>
              <w:t xml:space="preserve">The substitute includes a provision absent </w:t>
            </w:r>
            <w:r w:rsidR="00546D92">
              <w:t>from</w:t>
            </w:r>
            <w:r>
              <w:t xml:space="preserve"> the introduced establishing that the fee for the license plate established by the bill is $5 and requiring that fee to be deposited to the credit of the Texas </w:t>
            </w:r>
            <w:r w:rsidRPr="00C04E4D">
              <w:t>Department of Motor Vehicles fund</w:t>
            </w:r>
            <w:r>
              <w:t>.</w:t>
            </w:r>
          </w:p>
          <w:p w14:paraId="0B9D890A" w14:textId="4E932C0B" w:rsidR="00191A94" w:rsidRPr="00191A94" w:rsidRDefault="00191A94" w:rsidP="00824979">
            <w:pPr>
              <w:jc w:val="both"/>
            </w:pPr>
          </w:p>
        </w:tc>
      </w:tr>
    </w:tbl>
    <w:p w14:paraId="13CC8051" w14:textId="77777777" w:rsidR="008423E4" w:rsidRPr="00BE0E75" w:rsidRDefault="008423E4" w:rsidP="00824979">
      <w:pPr>
        <w:jc w:val="both"/>
        <w:rPr>
          <w:rFonts w:ascii="Arial" w:hAnsi="Arial"/>
          <w:sz w:val="16"/>
          <w:szCs w:val="16"/>
        </w:rPr>
      </w:pPr>
    </w:p>
    <w:p w14:paraId="276367FD" w14:textId="77777777" w:rsidR="004108C3" w:rsidRPr="008423E4" w:rsidRDefault="004108C3" w:rsidP="00824979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D0A4B" w14:textId="77777777" w:rsidR="005B7941" w:rsidRDefault="005B7941">
      <w:r>
        <w:separator/>
      </w:r>
    </w:p>
  </w:endnote>
  <w:endnote w:type="continuationSeparator" w:id="0">
    <w:p w14:paraId="5FA2FCCE" w14:textId="77777777" w:rsidR="005B7941" w:rsidRDefault="005B7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AF9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F7095" w14:paraId="79588EF8" w14:textId="77777777" w:rsidTr="009C1E9A">
      <w:trPr>
        <w:cantSplit/>
      </w:trPr>
      <w:tc>
        <w:tcPr>
          <w:tcW w:w="0" w:type="pct"/>
        </w:tcPr>
        <w:p w14:paraId="2694E76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97D025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BCF09B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0B36F1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EBAA4F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F7095" w14:paraId="1814A34B" w14:textId="77777777" w:rsidTr="009C1E9A">
      <w:trPr>
        <w:cantSplit/>
      </w:trPr>
      <w:tc>
        <w:tcPr>
          <w:tcW w:w="0" w:type="pct"/>
        </w:tcPr>
        <w:p w14:paraId="5571B31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5F10C1F" w14:textId="55E08B71" w:rsidR="00EC379B" w:rsidRPr="009C1E9A" w:rsidRDefault="005B794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25899-D</w:t>
          </w:r>
        </w:p>
      </w:tc>
      <w:tc>
        <w:tcPr>
          <w:tcW w:w="2453" w:type="pct"/>
        </w:tcPr>
        <w:p w14:paraId="0B6AB7AA" w14:textId="5E6F4624" w:rsidR="00EC379B" w:rsidRDefault="005B794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A0BA8">
            <w:t>25.113.1817</w:t>
          </w:r>
          <w:r>
            <w:fldChar w:fldCharType="end"/>
          </w:r>
        </w:p>
      </w:tc>
    </w:tr>
    <w:tr w:rsidR="002F7095" w14:paraId="2CB8EE9E" w14:textId="77777777" w:rsidTr="009C1E9A">
      <w:trPr>
        <w:cantSplit/>
      </w:trPr>
      <w:tc>
        <w:tcPr>
          <w:tcW w:w="0" w:type="pct"/>
        </w:tcPr>
        <w:p w14:paraId="6AC9200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0DDA333" w14:textId="26AB287D" w:rsidR="00EC379B" w:rsidRPr="009C1E9A" w:rsidRDefault="005B7941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22003</w:t>
          </w:r>
        </w:p>
      </w:tc>
      <w:tc>
        <w:tcPr>
          <w:tcW w:w="2453" w:type="pct"/>
        </w:tcPr>
        <w:p w14:paraId="11CAB77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8ED253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F7095" w14:paraId="424A3669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DA6FC1D" w14:textId="77777777" w:rsidR="00EC379B" w:rsidRDefault="005B794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1A22C0C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41622C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DA490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2A7DD" w14:textId="77777777" w:rsidR="005B7941" w:rsidRDefault="005B7941">
      <w:r>
        <w:separator/>
      </w:r>
    </w:p>
  </w:footnote>
  <w:footnote w:type="continuationSeparator" w:id="0">
    <w:p w14:paraId="75F013A1" w14:textId="77777777" w:rsidR="005B7941" w:rsidRDefault="005B7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ECA2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3ED5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546E2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81"/>
    <w:rsid w:val="00000A70"/>
    <w:rsid w:val="000032B8"/>
    <w:rsid w:val="00003B06"/>
    <w:rsid w:val="000054B9"/>
    <w:rsid w:val="00007461"/>
    <w:rsid w:val="0001117E"/>
    <w:rsid w:val="0001125F"/>
    <w:rsid w:val="00011CA1"/>
    <w:rsid w:val="0001338E"/>
    <w:rsid w:val="00013909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1F75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88E"/>
    <w:rsid w:val="000D2EBA"/>
    <w:rsid w:val="000D32A1"/>
    <w:rsid w:val="000D3725"/>
    <w:rsid w:val="000D46E5"/>
    <w:rsid w:val="000D769C"/>
    <w:rsid w:val="000E1976"/>
    <w:rsid w:val="000E20F1"/>
    <w:rsid w:val="000E5B20"/>
    <w:rsid w:val="000E6BC1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17F"/>
    <w:rsid w:val="00185C59"/>
    <w:rsid w:val="00187C1B"/>
    <w:rsid w:val="001908AC"/>
    <w:rsid w:val="00190CFB"/>
    <w:rsid w:val="00190DC0"/>
    <w:rsid w:val="00191A94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1573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1ED1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095"/>
    <w:rsid w:val="002F795D"/>
    <w:rsid w:val="002F7E7B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0310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121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0BA8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32AE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46D92"/>
    <w:rsid w:val="00551CA6"/>
    <w:rsid w:val="00555034"/>
    <w:rsid w:val="005570D2"/>
    <w:rsid w:val="00561528"/>
    <w:rsid w:val="0056153F"/>
    <w:rsid w:val="00561B14"/>
    <w:rsid w:val="00562C87"/>
    <w:rsid w:val="005636BD"/>
    <w:rsid w:val="005660F0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B7941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3CDE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5EE0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86FDC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7A5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6BD1"/>
    <w:rsid w:val="007D7ABF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1C33"/>
    <w:rsid w:val="00821F59"/>
    <w:rsid w:val="00823E4C"/>
    <w:rsid w:val="00824979"/>
    <w:rsid w:val="0082597E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44ED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4C3"/>
    <w:rsid w:val="0086477C"/>
    <w:rsid w:val="00864BAD"/>
    <w:rsid w:val="00866C2E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69AD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7B6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5EE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6B8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275BF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3FC8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51A6"/>
    <w:rsid w:val="00B07488"/>
    <w:rsid w:val="00B075A2"/>
    <w:rsid w:val="00B10DD2"/>
    <w:rsid w:val="00B115DC"/>
    <w:rsid w:val="00B11952"/>
    <w:rsid w:val="00B13414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57FAC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C74D7"/>
    <w:rsid w:val="00BC7BBA"/>
    <w:rsid w:val="00BD0A32"/>
    <w:rsid w:val="00BD49B7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4E4D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0C0D"/>
    <w:rsid w:val="00C3223B"/>
    <w:rsid w:val="00C333C6"/>
    <w:rsid w:val="00C35CC5"/>
    <w:rsid w:val="00C361C5"/>
    <w:rsid w:val="00C377D1"/>
    <w:rsid w:val="00C37BDA"/>
    <w:rsid w:val="00C37C84"/>
    <w:rsid w:val="00C4201A"/>
    <w:rsid w:val="00C42B41"/>
    <w:rsid w:val="00C46166"/>
    <w:rsid w:val="00C4710D"/>
    <w:rsid w:val="00C50CAD"/>
    <w:rsid w:val="00C56245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2362"/>
    <w:rsid w:val="00CB3627"/>
    <w:rsid w:val="00CB4B4B"/>
    <w:rsid w:val="00CB4B73"/>
    <w:rsid w:val="00CB74CB"/>
    <w:rsid w:val="00CB7E04"/>
    <w:rsid w:val="00CC24B7"/>
    <w:rsid w:val="00CC6981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7226"/>
    <w:rsid w:val="00CF340F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3E75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923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2FF8"/>
    <w:rsid w:val="00E55DA0"/>
    <w:rsid w:val="00E56033"/>
    <w:rsid w:val="00E61159"/>
    <w:rsid w:val="00E625DA"/>
    <w:rsid w:val="00E634DC"/>
    <w:rsid w:val="00E6440A"/>
    <w:rsid w:val="00E667F3"/>
    <w:rsid w:val="00E67794"/>
    <w:rsid w:val="00E70CC6"/>
    <w:rsid w:val="00E71254"/>
    <w:rsid w:val="00E73CCD"/>
    <w:rsid w:val="00E76453"/>
    <w:rsid w:val="00E77353"/>
    <w:rsid w:val="00E775AE"/>
    <w:rsid w:val="00E80839"/>
    <w:rsid w:val="00E8272C"/>
    <w:rsid w:val="00E827C7"/>
    <w:rsid w:val="00E839B7"/>
    <w:rsid w:val="00E85DBD"/>
    <w:rsid w:val="00E87A99"/>
    <w:rsid w:val="00E90702"/>
    <w:rsid w:val="00E9241E"/>
    <w:rsid w:val="00E93A96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4F94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0484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37FB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B3C4B1B-B8E1-425B-BF04-ADD068B9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33E7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33E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33E7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3E75"/>
    <w:rPr>
      <w:b/>
      <w:bCs/>
    </w:rPr>
  </w:style>
  <w:style w:type="paragraph" w:styleId="Revision">
    <w:name w:val="Revision"/>
    <w:hidden/>
    <w:uiPriority w:val="99"/>
    <w:semiHidden/>
    <w:rsid w:val="00091F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2482</Characters>
  <Application>Microsoft Office Word</Application>
  <DocSecurity>0</DocSecurity>
  <Lines>65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HB02686 (Committee Report (Substituted))</vt:lpstr>
    </vt:vector>
  </TitlesOfParts>
  <Company>State of Texas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25899</dc:subject>
  <dc:creator>State of Texas</dc:creator>
  <dc:description>HB 2686 by Dean-(H)Transportation (Substitute Document Number: 89R 22003)</dc:description>
  <cp:lastModifiedBy>Damian Duarte</cp:lastModifiedBy>
  <cp:revision>2</cp:revision>
  <cp:lastPrinted>2003-11-26T17:21:00Z</cp:lastPrinted>
  <dcterms:created xsi:type="dcterms:W3CDTF">2025-04-30T16:27:00Z</dcterms:created>
  <dcterms:modified xsi:type="dcterms:W3CDTF">2025-04-30T16:27:00Z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25.113.1817</vt:lpwstr>
  </property>
</Properties>
</file>