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00384" w14:paraId="1D5B78C6" w14:textId="77777777" w:rsidTr="00345119">
        <w:tc>
          <w:tcPr>
            <w:tcW w:w="9576" w:type="dxa"/>
            <w:noWrap/>
          </w:tcPr>
          <w:p w14:paraId="44AC3434" w14:textId="77777777" w:rsidR="008423E4" w:rsidRPr="0022177D" w:rsidRDefault="00AC6B22" w:rsidP="00DE378D">
            <w:pPr>
              <w:pStyle w:val="Heading1"/>
            </w:pPr>
            <w:r w:rsidRPr="00631897">
              <w:t>BILL ANALYSIS</w:t>
            </w:r>
          </w:p>
        </w:tc>
      </w:tr>
    </w:tbl>
    <w:p w14:paraId="5934FB27" w14:textId="77777777" w:rsidR="008423E4" w:rsidRPr="0022177D" w:rsidRDefault="008423E4" w:rsidP="00DE378D">
      <w:pPr>
        <w:jc w:val="center"/>
      </w:pPr>
    </w:p>
    <w:p w14:paraId="6093DBFC" w14:textId="77777777" w:rsidR="008423E4" w:rsidRPr="00B31F0E" w:rsidRDefault="008423E4" w:rsidP="00DE378D"/>
    <w:p w14:paraId="236B4411" w14:textId="77777777" w:rsidR="008423E4" w:rsidRPr="00742794" w:rsidRDefault="008423E4" w:rsidP="00DE378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00384" w14:paraId="7087330D" w14:textId="77777777" w:rsidTr="00345119">
        <w:tc>
          <w:tcPr>
            <w:tcW w:w="9576" w:type="dxa"/>
          </w:tcPr>
          <w:p w14:paraId="651EFAC5" w14:textId="3D1A6B8B" w:rsidR="008423E4" w:rsidRPr="00861995" w:rsidRDefault="00AC6B22" w:rsidP="00DE378D">
            <w:pPr>
              <w:jc w:val="right"/>
            </w:pPr>
            <w:r>
              <w:t>H.B. 2742</w:t>
            </w:r>
          </w:p>
        </w:tc>
      </w:tr>
      <w:tr w:rsidR="00D00384" w14:paraId="5E193920" w14:textId="77777777" w:rsidTr="00345119">
        <w:tc>
          <w:tcPr>
            <w:tcW w:w="9576" w:type="dxa"/>
          </w:tcPr>
          <w:p w14:paraId="0DBE719C" w14:textId="33A24D5C" w:rsidR="008423E4" w:rsidRPr="00861995" w:rsidRDefault="00AC6B22" w:rsidP="00DE378D">
            <w:pPr>
              <w:jc w:val="right"/>
            </w:pPr>
            <w:r>
              <w:t xml:space="preserve">By: </w:t>
            </w:r>
            <w:r w:rsidR="004C1A66">
              <w:t>Vasut</w:t>
            </w:r>
          </w:p>
        </w:tc>
      </w:tr>
      <w:tr w:rsidR="00D00384" w14:paraId="1666FEBA" w14:textId="77777777" w:rsidTr="00345119">
        <w:tc>
          <w:tcPr>
            <w:tcW w:w="9576" w:type="dxa"/>
          </w:tcPr>
          <w:p w14:paraId="08B15719" w14:textId="7D438713" w:rsidR="008423E4" w:rsidRPr="00861995" w:rsidRDefault="00AC6B22" w:rsidP="00DE378D">
            <w:pPr>
              <w:jc w:val="right"/>
            </w:pPr>
            <w:r>
              <w:t>Ways &amp; Means</w:t>
            </w:r>
          </w:p>
        </w:tc>
      </w:tr>
      <w:tr w:rsidR="00D00384" w14:paraId="1FFBDECD" w14:textId="77777777" w:rsidTr="00345119">
        <w:tc>
          <w:tcPr>
            <w:tcW w:w="9576" w:type="dxa"/>
          </w:tcPr>
          <w:p w14:paraId="0846D23B" w14:textId="181B3AC0" w:rsidR="008423E4" w:rsidRDefault="00AC6B22" w:rsidP="00DE378D">
            <w:pPr>
              <w:jc w:val="right"/>
            </w:pPr>
            <w:r>
              <w:t>Committee Report (Unamended)</w:t>
            </w:r>
          </w:p>
        </w:tc>
      </w:tr>
    </w:tbl>
    <w:p w14:paraId="1C9F2F3F" w14:textId="77777777" w:rsidR="008423E4" w:rsidRDefault="008423E4" w:rsidP="00DE378D">
      <w:pPr>
        <w:tabs>
          <w:tab w:val="right" w:pos="9360"/>
        </w:tabs>
      </w:pPr>
    </w:p>
    <w:p w14:paraId="21E45663" w14:textId="77777777" w:rsidR="008423E4" w:rsidRDefault="008423E4" w:rsidP="00DE378D"/>
    <w:p w14:paraId="4FD2C6EA" w14:textId="77777777" w:rsidR="008423E4" w:rsidRDefault="008423E4" w:rsidP="00DE378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00384" w14:paraId="52F7C046" w14:textId="77777777" w:rsidTr="00345119">
        <w:tc>
          <w:tcPr>
            <w:tcW w:w="9576" w:type="dxa"/>
          </w:tcPr>
          <w:p w14:paraId="6425ECA0" w14:textId="77777777" w:rsidR="008423E4" w:rsidRPr="00A8133F" w:rsidRDefault="00AC6B22" w:rsidP="00DE378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DF3AC5D" w14:textId="77777777" w:rsidR="008423E4" w:rsidRDefault="008423E4" w:rsidP="00DE378D"/>
          <w:p w14:paraId="3243A5B5" w14:textId="77777777" w:rsidR="008423E4" w:rsidRDefault="00AC6B22" w:rsidP="00DE37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Under state law, </w:t>
            </w:r>
            <w:r w:rsidR="009A23CF" w:rsidRPr="004979AE">
              <w:t xml:space="preserve">the governing body of a taxing unit that collects its own taxes </w:t>
            </w:r>
            <w:r>
              <w:t>may</w:t>
            </w:r>
            <w:r w:rsidR="009A23CF" w:rsidRPr="004979AE">
              <w:t xml:space="preserve"> allow a person </w:t>
            </w:r>
            <w:r>
              <w:t>who</w:t>
            </w:r>
            <w:r w:rsidR="009A23CF" w:rsidRPr="004979AE">
              <w:t xml:space="preserve"> pay</w:t>
            </w:r>
            <w:r>
              <w:t>s</w:t>
            </w:r>
            <w:r w:rsidR="009A23CF" w:rsidRPr="004979AE">
              <w:t xml:space="preserve"> one-half of the </w:t>
            </w:r>
            <w:r w:rsidR="004B233E">
              <w:t xml:space="preserve">unit's </w:t>
            </w:r>
            <w:r w:rsidR="009A23CF" w:rsidRPr="004979AE">
              <w:t xml:space="preserve">taxes </w:t>
            </w:r>
            <w:r>
              <w:t>before December 1</w:t>
            </w:r>
            <w:r w:rsidR="009A23CF" w:rsidRPr="004979AE">
              <w:t xml:space="preserve"> </w:t>
            </w:r>
            <w:r w:rsidR="008E72C7">
              <w:t>to</w:t>
            </w:r>
            <w:r w:rsidR="009A23CF" w:rsidRPr="004979AE">
              <w:t xml:space="preserve"> pay the remaining one-half of the taxes </w:t>
            </w:r>
            <w:r w:rsidR="004B233E">
              <w:t>before July 1</w:t>
            </w:r>
            <w:r w:rsidR="009A23CF" w:rsidRPr="004979AE">
              <w:t xml:space="preserve"> without incurring penalty and interest</w:t>
            </w:r>
            <w:r w:rsidR="009A23CF">
              <w:t xml:space="preserve">. </w:t>
            </w:r>
            <w:r w:rsidR="004B233E">
              <w:t xml:space="preserve">The bill author has informed the committee that </w:t>
            </w:r>
            <w:r w:rsidR="009A23CF">
              <w:t xml:space="preserve">sometimes there are delays that affect when </w:t>
            </w:r>
            <w:r w:rsidR="00355A9A">
              <w:t xml:space="preserve">property </w:t>
            </w:r>
            <w:r w:rsidR="009A23CF">
              <w:t>tax bills are mailed</w:t>
            </w:r>
            <w:r w:rsidR="004B233E">
              <w:t>,</w:t>
            </w:r>
            <w:r w:rsidR="009A23CF">
              <w:t xml:space="preserve"> which </w:t>
            </w:r>
            <w:r w:rsidR="005E76B3">
              <w:t xml:space="preserve">may </w:t>
            </w:r>
            <w:r w:rsidR="000910EA">
              <w:t>result in</w:t>
            </w:r>
            <w:r w:rsidR="0026154B">
              <w:t xml:space="preserve"> a</w:t>
            </w:r>
            <w:r w:rsidR="009A23CF">
              <w:t xml:space="preserve"> small</w:t>
            </w:r>
            <w:r w:rsidR="000910EA">
              <w:t>,</w:t>
            </w:r>
            <w:r w:rsidR="009A23CF">
              <w:t xml:space="preserve"> or </w:t>
            </w:r>
            <w:r w:rsidR="000910EA">
              <w:t>even n</w:t>
            </w:r>
            <w:r w:rsidR="009A23CF">
              <w:t>onexistent</w:t>
            </w:r>
            <w:r w:rsidR="000910EA">
              <w:t>,</w:t>
            </w:r>
            <w:r w:rsidR="009A23CF">
              <w:t xml:space="preserve"> </w:t>
            </w:r>
            <w:r w:rsidR="004B233E">
              <w:t>time</w:t>
            </w:r>
            <w:r w:rsidR="00FB5F72">
              <w:t xml:space="preserve"> </w:t>
            </w:r>
            <w:r w:rsidR="004B233E">
              <w:t xml:space="preserve">frame </w:t>
            </w:r>
            <w:r w:rsidR="009A23CF">
              <w:t xml:space="preserve">between </w:t>
            </w:r>
            <w:r w:rsidR="0026154B">
              <w:t xml:space="preserve">a property owner </w:t>
            </w:r>
            <w:r w:rsidR="009A23CF">
              <w:t xml:space="preserve">receiving the tax bill and the </w:t>
            </w:r>
            <w:r w:rsidR="004B233E">
              <w:t xml:space="preserve">December 1 </w:t>
            </w:r>
            <w:r w:rsidR="009A23CF">
              <w:t xml:space="preserve">deadline to pay the first half of </w:t>
            </w:r>
            <w:r w:rsidR="00355A9A">
              <w:t>that</w:t>
            </w:r>
            <w:r w:rsidR="009A23CF">
              <w:t xml:space="preserve"> bill.</w:t>
            </w:r>
            <w:r w:rsidR="004B233E">
              <w:t xml:space="preserve"> </w:t>
            </w:r>
            <w:r w:rsidR="009A23CF" w:rsidRPr="00584F54">
              <w:t>H</w:t>
            </w:r>
            <w:r w:rsidR="004B233E">
              <w:t>.</w:t>
            </w:r>
            <w:r w:rsidR="009A23CF" w:rsidRPr="00584F54">
              <w:t>B</w:t>
            </w:r>
            <w:r w:rsidR="004B233E">
              <w:t>.</w:t>
            </w:r>
            <w:r w:rsidR="009A23CF" w:rsidRPr="00584F54">
              <w:t xml:space="preserve"> 2742 </w:t>
            </w:r>
            <w:r w:rsidR="004B233E">
              <w:t xml:space="preserve">seeks </w:t>
            </w:r>
            <w:r w:rsidR="009A23CF">
              <w:t xml:space="preserve">to </w:t>
            </w:r>
            <w:r w:rsidR="00355A9A">
              <w:t xml:space="preserve">provide applicable </w:t>
            </w:r>
            <w:r w:rsidR="009A23CF">
              <w:t xml:space="preserve">property owners </w:t>
            </w:r>
            <w:r w:rsidR="00355A9A">
              <w:t>additional</w:t>
            </w:r>
            <w:r w:rsidR="009A23CF">
              <w:t xml:space="preserve"> time to pay tax bills that were mailed </w:t>
            </w:r>
            <w:r w:rsidR="005E76B3">
              <w:t>after November 30</w:t>
            </w:r>
            <w:r w:rsidR="009A23CF">
              <w:t xml:space="preserve">. </w:t>
            </w:r>
          </w:p>
          <w:p w14:paraId="29E1B55F" w14:textId="2CBD2FA2" w:rsidR="00DE378D" w:rsidRPr="00E26B13" w:rsidRDefault="00DE378D" w:rsidP="00DE378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D00384" w14:paraId="4D17EC24" w14:textId="77777777" w:rsidTr="00345119">
        <w:tc>
          <w:tcPr>
            <w:tcW w:w="9576" w:type="dxa"/>
          </w:tcPr>
          <w:p w14:paraId="05981134" w14:textId="77777777" w:rsidR="0017725B" w:rsidRDefault="00AC6B22" w:rsidP="00DE378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5D8AE37" w14:textId="77777777" w:rsidR="0017725B" w:rsidRDefault="0017725B" w:rsidP="00DE378D">
            <w:pPr>
              <w:rPr>
                <w:b/>
                <w:u w:val="single"/>
              </w:rPr>
            </w:pPr>
          </w:p>
          <w:p w14:paraId="5D19C9E9" w14:textId="4163D1BA" w:rsidR="00A25CA2" w:rsidRPr="00A25CA2" w:rsidRDefault="00AC6B22" w:rsidP="00DE378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30D3787" w14:textId="77777777" w:rsidR="0017725B" w:rsidRPr="0017725B" w:rsidRDefault="0017725B" w:rsidP="00DE378D">
            <w:pPr>
              <w:rPr>
                <w:b/>
                <w:u w:val="single"/>
              </w:rPr>
            </w:pPr>
          </w:p>
        </w:tc>
      </w:tr>
      <w:tr w:rsidR="00D00384" w14:paraId="2F60D6BB" w14:textId="77777777" w:rsidTr="00345119">
        <w:tc>
          <w:tcPr>
            <w:tcW w:w="9576" w:type="dxa"/>
          </w:tcPr>
          <w:p w14:paraId="29CB0077" w14:textId="77777777" w:rsidR="008423E4" w:rsidRPr="00A8133F" w:rsidRDefault="00AC6B22" w:rsidP="00DE378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BDD9178" w14:textId="77777777" w:rsidR="008423E4" w:rsidRDefault="008423E4" w:rsidP="00DE378D"/>
          <w:p w14:paraId="7F73E8DA" w14:textId="1CB8F9B2" w:rsidR="00A25CA2" w:rsidRDefault="00AC6B22" w:rsidP="00DE37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2EBE946" w14:textId="77777777" w:rsidR="008423E4" w:rsidRPr="00E21FDC" w:rsidRDefault="008423E4" w:rsidP="00DE378D">
            <w:pPr>
              <w:rPr>
                <w:b/>
              </w:rPr>
            </w:pPr>
          </w:p>
        </w:tc>
      </w:tr>
      <w:tr w:rsidR="00D00384" w14:paraId="33B16B02" w14:textId="77777777" w:rsidTr="00345119">
        <w:tc>
          <w:tcPr>
            <w:tcW w:w="9576" w:type="dxa"/>
          </w:tcPr>
          <w:p w14:paraId="311A9589" w14:textId="77777777" w:rsidR="008423E4" w:rsidRPr="00A8133F" w:rsidRDefault="00AC6B22" w:rsidP="00DE378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3E76BD4" w14:textId="77777777" w:rsidR="008423E4" w:rsidRDefault="008423E4" w:rsidP="00DE378D"/>
          <w:p w14:paraId="402093A9" w14:textId="75B25058" w:rsidR="009C36CD" w:rsidRDefault="00AC6B22" w:rsidP="00DE37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2742 amends the Tax Code</w:t>
            </w:r>
            <w:r w:rsidR="00EA7953">
              <w:t xml:space="preserve"> to require a person</w:t>
            </w:r>
            <w:r w:rsidR="004D633C">
              <w:t xml:space="preserve">, </w:t>
            </w:r>
            <w:r w:rsidR="00E0499C">
              <w:t xml:space="preserve">with respect to a taxing unit </w:t>
            </w:r>
            <w:r w:rsidR="00E0499C" w:rsidRPr="00BE2B14">
              <w:t xml:space="preserve">that </w:t>
            </w:r>
            <w:r w:rsidR="00E0499C" w:rsidRPr="00A25CA2">
              <w:t>has adopted the split-payment option</w:t>
            </w:r>
            <w:r w:rsidR="00E0499C">
              <w:t xml:space="preserve"> for </w:t>
            </w:r>
            <w:r w:rsidR="00E638E5">
              <w:t xml:space="preserve">the </w:t>
            </w:r>
            <w:r w:rsidR="00E0499C">
              <w:t xml:space="preserve">payment of </w:t>
            </w:r>
            <w:r w:rsidR="00E638E5">
              <w:t xml:space="preserve">property </w:t>
            </w:r>
            <w:r w:rsidR="00E0499C">
              <w:t xml:space="preserve">taxes and mails its tax bills after </w:t>
            </w:r>
            <w:r w:rsidR="00791F34">
              <w:t>November </w:t>
            </w:r>
            <w:r w:rsidR="00E0499C">
              <w:t>30</w:t>
            </w:r>
            <w:r w:rsidR="00E638E5">
              <w:t xml:space="preserve">, </w:t>
            </w:r>
            <w:r w:rsidR="00EA7953">
              <w:t xml:space="preserve">to pay the </w:t>
            </w:r>
            <w:r w:rsidR="00EA7953" w:rsidRPr="00A25CA2">
              <w:t>first one-half of the taxing unit's taxes</w:t>
            </w:r>
            <w:r w:rsidR="00EA7953">
              <w:t xml:space="preserve"> </w:t>
            </w:r>
            <w:r w:rsidR="00EA7953" w:rsidRPr="00A25CA2">
              <w:t>before the first day of the next month following the first full calendar month following the date the tax bills are mailed</w:t>
            </w:r>
            <w:r w:rsidR="00E56145">
              <w:t>.</w:t>
            </w:r>
            <w:r w:rsidR="00274F8C">
              <w:t xml:space="preserve"> The bill </w:t>
            </w:r>
            <w:r w:rsidR="000B4C31">
              <w:t>reflects</w:t>
            </w:r>
            <w:r w:rsidR="00E638E5">
              <w:t xml:space="preserve"> that payment deadline in the </w:t>
            </w:r>
            <w:r w:rsidR="00274F8C">
              <w:t xml:space="preserve">provision </w:t>
            </w:r>
            <w:r w:rsidR="002E6C19">
              <w:t xml:space="preserve">establishing that paying </w:t>
            </w:r>
            <w:r w:rsidR="00CC4F49">
              <w:t>through</w:t>
            </w:r>
            <w:r w:rsidR="002E6C19">
              <w:t xml:space="preserve"> a split-payment method</w:t>
            </w:r>
            <w:r w:rsidR="000B4C31">
              <w:t xml:space="preserve"> by the applicable </w:t>
            </w:r>
            <w:r w:rsidR="008C74BF">
              <w:t>deadline</w:t>
            </w:r>
            <w:r w:rsidR="002E6C19">
              <w:t xml:space="preserve"> complies with the requirement</w:t>
            </w:r>
            <w:r w:rsidR="00274F8C">
              <w:t xml:space="preserve"> to </w:t>
            </w:r>
            <w:r w:rsidR="002E6C19">
              <w:t xml:space="preserve">pay </w:t>
            </w:r>
            <w:r w:rsidR="007415B7">
              <w:t xml:space="preserve">under protest </w:t>
            </w:r>
            <w:r w:rsidR="002E6C19">
              <w:t xml:space="preserve">taxes on </w:t>
            </w:r>
            <w:r w:rsidR="00274F8C">
              <w:t>property</w:t>
            </w:r>
            <w:r w:rsidR="008C74BF">
              <w:t xml:space="preserve"> </w:t>
            </w:r>
            <w:r w:rsidR="002E6C19">
              <w:t>subject to appeal by judicial review</w:t>
            </w:r>
            <w:r w:rsidR="00274F8C">
              <w:t xml:space="preserve"> </w:t>
            </w:r>
            <w:r w:rsidR="000B4C31">
              <w:t>before the delinquency date to avoid forfeiting the right to proceed to a final determination of the appeal</w:t>
            </w:r>
            <w:r w:rsidR="00C93DFA">
              <w:t xml:space="preserve">. </w:t>
            </w:r>
          </w:p>
          <w:p w14:paraId="0608AC7F" w14:textId="77777777" w:rsidR="00EB3AD3" w:rsidRDefault="00EB3AD3" w:rsidP="00DE37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5B15A14" w14:textId="6356D905" w:rsidR="00DC55D6" w:rsidRPr="009C36CD" w:rsidRDefault="00AC6B22" w:rsidP="00DE37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2742 applies only to property taxes imposed for a property tax year that begins on or after the bill's effective date.</w:t>
            </w:r>
          </w:p>
          <w:p w14:paraId="3CCD8699" w14:textId="77777777" w:rsidR="008423E4" w:rsidRPr="00835628" w:rsidRDefault="008423E4" w:rsidP="00DE378D">
            <w:pPr>
              <w:rPr>
                <w:b/>
              </w:rPr>
            </w:pPr>
          </w:p>
        </w:tc>
      </w:tr>
      <w:tr w:rsidR="00D00384" w14:paraId="76C2A5FE" w14:textId="77777777" w:rsidTr="00345119">
        <w:tc>
          <w:tcPr>
            <w:tcW w:w="9576" w:type="dxa"/>
          </w:tcPr>
          <w:p w14:paraId="3862F3E2" w14:textId="77777777" w:rsidR="008423E4" w:rsidRPr="00A8133F" w:rsidRDefault="00AC6B22" w:rsidP="00DE378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732FBDE" w14:textId="77777777" w:rsidR="008423E4" w:rsidRDefault="008423E4" w:rsidP="00DE378D"/>
          <w:p w14:paraId="09F55A87" w14:textId="2D719D7F" w:rsidR="008423E4" w:rsidRPr="003624F2" w:rsidRDefault="00AC6B22" w:rsidP="00DE37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January 1, 2026.</w:t>
            </w:r>
          </w:p>
          <w:p w14:paraId="249EAF95" w14:textId="77777777" w:rsidR="008423E4" w:rsidRPr="00233FDB" w:rsidRDefault="008423E4" w:rsidP="00DE378D">
            <w:pPr>
              <w:rPr>
                <w:b/>
              </w:rPr>
            </w:pPr>
          </w:p>
        </w:tc>
      </w:tr>
    </w:tbl>
    <w:p w14:paraId="2466EA53" w14:textId="77777777" w:rsidR="008423E4" w:rsidRPr="00BE0E75" w:rsidRDefault="008423E4" w:rsidP="00DE378D">
      <w:pPr>
        <w:jc w:val="both"/>
        <w:rPr>
          <w:rFonts w:ascii="Arial" w:hAnsi="Arial"/>
          <w:sz w:val="16"/>
          <w:szCs w:val="16"/>
        </w:rPr>
      </w:pPr>
    </w:p>
    <w:p w14:paraId="1B383F1B" w14:textId="77777777" w:rsidR="004108C3" w:rsidRPr="008423E4" w:rsidRDefault="004108C3" w:rsidP="00DE378D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091CD" w14:textId="77777777" w:rsidR="00AC6B22" w:rsidRDefault="00AC6B22">
      <w:r>
        <w:separator/>
      </w:r>
    </w:p>
  </w:endnote>
  <w:endnote w:type="continuationSeparator" w:id="0">
    <w:p w14:paraId="64525041" w14:textId="77777777" w:rsidR="00AC6B22" w:rsidRDefault="00AC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DCCA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00384" w14:paraId="1A8AD0DB" w14:textId="77777777" w:rsidTr="009C1E9A">
      <w:trPr>
        <w:cantSplit/>
      </w:trPr>
      <w:tc>
        <w:tcPr>
          <w:tcW w:w="0" w:type="pct"/>
        </w:tcPr>
        <w:p w14:paraId="2BD5EF5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94AFA3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C6E49F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E17E90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653DE7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00384" w14:paraId="14ABCDFA" w14:textId="77777777" w:rsidTr="009C1E9A">
      <w:trPr>
        <w:cantSplit/>
      </w:trPr>
      <w:tc>
        <w:tcPr>
          <w:tcW w:w="0" w:type="pct"/>
        </w:tcPr>
        <w:p w14:paraId="5A7B0F9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E10F562" w14:textId="3F570FB6" w:rsidR="00EC379B" w:rsidRPr="009C1E9A" w:rsidRDefault="00AC6B2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22585-D</w:t>
          </w:r>
        </w:p>
      </w:tc>
      <w:tc>
        <w:tcPr>
          <w:tcW w:w="2453" w:type="pct"/>
        </w:tcPr>
        <w:p w14:paraId="2BA283EC" w14:textId="4B96617D" w:rsidR="00EC379B" w:rsidRDefault="00AC6B2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E378D">
            <w:t>25.94.68</w:t>
          </w:r>
          <w:r>
            <w:fldChar w:fldCharType="end"/>
          </w:r>
        </w:p>
      </w:tc>
    </w:tr>
    <w:tr w:rsidR="00D00384" w14:paraId="23D60FD8" w14:textId="77777777" w:rsidTr="009C1E9A">
      <w:trPr>
        <w:cantSplit/>
      </w:trPr>
      <w:tc>
        <w:tcPr>
          <w:tcW w:w="0" w:type="pct"/>
        </w:tcPr>
        <w:p w14:paraId="1E09B01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4B5F62A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3B19AD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F8E5EC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00384" w14:paraId="3F97887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62AA35D" w14:textId="77777777" w:rsidR="00EC379B" w:rsidRDefault="00AC6B2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CCA151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35C16A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020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3EA3" w14:textId="77777777" w:rsidR="00AC6B22" w:rsidRDefault="00AC6B22">
      <w:r>
        <w:separator/>
      </w:r>
    </w:p>
  </w:footnote>
  <w:footnote w:type="continuationSeparator" w:id="0">
    <w:p w14:paraId="7CA539FF" w14:textId="77777777" w:rsidR="00AC6B22" w:rsidRDefault="00AC6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C2F6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826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DD0F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A2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0EA"/>
    <w:rsid w:val="00091B2C"/>
    <w:rsid w:val="00092ABC"/>
    <w:rsid w:val="00096F17"/>
    <w:rsid w:val="00097AAF"/>
    <w:rsid w:val="00097D13"/>
    <w:rsid w:val="000A4893"/>
    <w:rsid w:val="000A54E0"/>
    <w:rsid w:val="000A72C4"/>
    <w:rsid w:val="000B0F30"/>
    <w:rsid w:val="000B1486"/>
    <w:rsid w:val="000B3E61"/>
    <w:rsid w:val="000B4C3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337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90C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AEF"/>
    <w:rsid w:val="00200B9E"/>
    <w:rsid w:val="00200BF5"/>
    <w:rsid w:val="002010D1"/>
    <w:rsid w:val="00201338"/>
    <w:rsid w:val="00203646"/>
    <w:rsid w:val="0020775D"/>
    <w:rsid w:val="002116DD"/>
    <w:rsid w:val="00212482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918"/>
    <w:rsid w:val="00241EC1"/>
    <w:rsid w:val="002431DA"/>
    <w:rsid w:val="0024691D"/>
    <w:rsid w:val="00247D27"/>
    <w:rsid w:val="00250A50"/>
    <w:rsid w:val="0025195A"/>
    <w:rsid w:val="00251ED5"/>
    <w:rsid w:val="00255EB6"/>
    <w:rsid w:val="00257429"/>
    <w:rsid w:val="00260FA4"/>
    <w:rsid w:val="00261183"/>
    <w:rsid w:val="0026154B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4F8C"/>
    <w:rsid w:val="00275109"/>
    <w:rsid w:val="00275BEE"/>
    <w:rsid w:val="0027713C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22EE"/>
    <w:rsid w:val="002E6C19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069C"/>
    <w:rsid w:val="003523BD"/>
    <w:rsid w:val="00352487"/>
    <w:rsid w:val="00352681"/>
    <w:rsid w:val="003536AA"/>
    <w:rsid w:val="003544CE"/>
    <w:rsid w:val="00355A98"/>
    <w:rsid w:val="00355A9A"/>
    <w:rsid w:val="00355D7E"/>
    <w:rsid w:val="003568DE"/>
    <w:rsid w:val="00357CA1"/>
    <w:rsid w:val="00361FE9"/>
    <w:rsid w:val="003624F2"/>
    <w:rsid w:val="00363854"/>
    <w:rsid w:val="00364315"/>
    <w:rsid w:val="003643E2"/>
    <w:rsid w:val="00367FEA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2D7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04E1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979AE"/>
    <w:rsid w:val="004A03F7"/>
    <w:rsid w:val="004A081C"/>
    <w:rsid w:val="004A123F"/>
    <w:rsid w:val="004A2172"/>
    <w:rsid w:val="004A239F"/>
    <w:rsid w:val="004B138F"/>
    <w:rsid w:val="004B233E"/>
    <w:rsid w:val="004B412A"/>
    <w:rsid w:val="004B576C"/>
    <w:rsid w:val="004B772A"/>
    <w:rsid w:val="004C1A66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33C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4F755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4F54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2FB9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6B3"/>
    <w:rsid w:val="005E788B"/>
    <w:rsid w:val="005F11C2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AF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73A2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15B7"/>
    <w:rsid w:val="00742794"/>
    <w:rsid w:val="00743C4C"/>
    <w:rsid w:val="007445B7"/>
    <w:rsid w:val="00744920"/>
    <w:rsid w:val="00744E46"/>
    <w:rsid w:val="007509BE"/>
    <w:rsid w:val="0075287B"/>
    <w:rsid w:val="00755C7B"/>
    <w:rsid w:val="00764786"/>
    <w:rsid w:val="00766E12"/>
    <w:rsid w:val="007700EA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1F34"/>
    <w:rsid w:val="0079487D"/>
    <w:rsid w:val="007966D4"/>
    <w:rsid w:val="00796A0A"/>
    <w:rsid w:val="0079792C"/>
    <w:rsid w:val="007A0989"/>
    <w:rsid w:val="007A331F"/>
    <w:rsid w:val="007A343D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7BA1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DE1"/>
    <w:rsid w:val="00823E4C"/>
    <w:rsid w:val="00827749"/>
    <w:rsid w:val="00827B7E"/>
    <w:rsid w:val="00830EEB"/>
    <w:rsid w:val="008347A9"/>
    <w:rsid w:val="00834941"/>
    <w:rsid w:val="00835628"/>
    <w:rsid w:val="00835721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6D11"/>
    <w:rsid w:val="008C74BF"/>
    <w:rsid w:val="008D27A5"/>
    <w:rsid w:val="008D2AAB"/>
    <w:rsid w:val="008D309C"/>
    <w:rsid w:val="008D58F9"/>
    <w:rsid w:val="008D7427"/>
    <w:rsid w:val="008E07D7"/>
    <w:rsid w:val="008E3338"/>
    <w:rsid w:val="008E47BE"/>
    <w:rsid w:val="008E72C7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56F80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23CF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376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3F10"/>
    <w:rsid w:val="00A1446F"/>
    <w:rsid w:val="00A151B5"/>
    <w:rsid w:val="00A220FF"/>
    <w:rsid w:val="00A227E0"/>
    <w:rsid w:val="00A232E4"/>
    <w:rsid w:val="00A24AAD"/>
    <w:rsid w:val="00A25CA2"/>
    <w:rsid w:val="00A26A8A"/>
    <w:rsid w:val="00A27255"/>
    <w:rsid w:val="00A32304"/>
    <w:rsid w:val="00A3384D"/>
    <w:rsid w:val="00A3420E"/>
    <w:rsid w:val="00A35D66"/>
    <w:rsid w:val="00A41085"/>
    <w:rsid w:val="00A425FA"/>
    <w:rsid w:val="00A43960"/>
    <w:rsid w:val="00A46902"/>
    <w:rsid w:val="00A50CDB"/>
    <w:rsid w:val="00A51F3E"/>
    <w:rsid w:val="00A532B0"/>
    <w:rsid w:val="00A5364B"/>
    <w:rsid w:val="00A54142"/>
    <w:rsid w:val="00A541FA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61D2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123F"/>
    <w:rsid w:val="00AC2E9A"/>
    <w:rsid w:val="00AC5AAB"/>
    <w:rsid w:val="00AC5AEC"/>
    <w:rsid w:val="00AC5F28"/>
    <w:rsid w:val="00AC6900"/>
    <w:rsid w:val="00AC6B22"/>
    <w:rsid w:val="00AD09CD"/>
    <w:rsid w:val="00AD304B"/>
    <w:rsid w:val="00AD41F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2F6B"/>
    <w:rsid w:val="00B233BB"/>
    <w:rsid w:val="00B25612"/>
    <w:rsid w:val="00B26437"/>
    <w:rsid w:val="00B2678E"/>
    <w:rsid w:val="00B30647"/>
    <w:rsid w:val="00B31F0E"/>
    <w:rsid w:val="00B34F25"/>
    <w:rsid w:val="00B353E9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7B12"/>
    <w:rsid w:val="00B80532"/>
    <w:rsid w:val="00B82039"/>
    <w:rsid w:val="00B82454"/>
    <w:rsid w:val="00B85E6B"/>
    <w:rsid w:val="00B90097"/>
    <w:rsid w:val="00B90999"/>
    <w:rsid w:val="00B91AD7"/>
    <w:rsid w:val="00B92D23"/>
    <w:rsid w:val="00B95BC8"/>
    <w:rsid w:val="00B96E87"/>
    <w:rsid w:val="00BA146A"/>
    <w:rsid w:val="00BA2D0B"/>
    <w:rsid w:val="00BA32EE"/>
    <w:rsid w:val="00BB11F9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A4D"/>
    <w:rsid w:val="00BE0E75"/>
    <w:rsid w:val="00BE1789"/>
    <w:rsid w:val="00BE2B14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081"/>
    <w:rsid w:val="00C14EE6"/>
    <w:rsid w:val="00C151DA"/>
    <w:rsid w:val="00C152A1"/>
    <w:rsid w:val="00C16CCB"/>
    <w:rsid w:val="00C20412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3168"/>
    <w:rsid w:val="00C93DFA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F49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0384"/>
    <w:rsid w:val="00D03176"/>
    <w:rsid w:val="00D060A8"/>
    <w:rsid w:val="00D06605"/>
    <w:rsid w:val="00D0720F"/>
    <w:rsid w:val="00D074E2"/>
    <w:rsid w:val="00D11B0B"/>
    <w:rsid w:val="00D12A3E"/>
    <w:rsid w:val="00D13853"/>
    <w:rsid w:val="00D22160"/>
    <w:rsid w:val="00D22172"/>
    <w:rsid w:val="00D2301B"/>
    <w:rsid w:val="00D23671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4A9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50C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3A78"/>
    <w:rsid w:val="00DB53C6"/>
    <w:rsid w:val="00DB59E3"/>
    <w:rsid w:val="00DB6CB6"/>
    <w:rsid w:val="00DB758F"/>
    <w:rsid w:val="00DC1F1B"/>
    <w:rsid w:val="00DC3D8F"/>
    <w:rsid w:val="00DC3F69"/>
    <w:rsid w:val="00DC42E8"/>
    <w:rsid w:val="00DC55D6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378D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99C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6145"/>
    <w:rsid w:val="00E61159"/>
    <w:rsid w:val="00E625DA"/>
    <w:rsid w:val="00E634DC"/>
    <w:rsid w:val="00E638E5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4404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953"/>
    <w:rsid w:val="00EA7A88"/>
    <w:rsid w:val="00EB0D84"/>
    <w:rsid w:val="00EB27F2"/>
    <w:rsid w:val="00EB3928"/>
    <w:rsid w:val="00EB3AD3"/>
    <w:rsid w:val="00EB5373"/>
    <w:rsid w:val="00EB689B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5F72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050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79C7753-6C16-4E76-A21E-88C0146E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25CA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25C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5CA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25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25CA2"/>
    <w:rPr>
      <w:b/>
      <w:bCs/>
    </w:rPr>
  </w:style>
  <w:style w:type="paragraph" w:styleId="Revision">
    <w:name w:val="Revision"/>
    <w:hidden/>
    <w:uiPriority w:val="99"/>
    <w:semiHidden/>
    <w:rsid w:val="00FF7050"/>
    <w:rPr>
      <w:sz w:val="24"/>
      <w:szCs w:val="24"/>
    </w:rPr>
  </w:style>
  <w:style w:type="character" w:styleId="Hyperlink">
    <w:name w:val="Hyperlink"/>
    <w:basedOn w:val="DefaultParagraphFont"/>
    <w:unhideWhenUsed/>
    <w:rsid w:val="00FB5F7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5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1794</Characters>
  <Application>Microsoft Office Word</Application>
  <DocSecurity>0</DocSecurity>
  <Lines>52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HB02742 (Committee Report (Unamended))</vt:lpstr>
    </vt:vector>
  </TitlesOfParts>
  <Company>State of Texas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22585</dc:subject>
  <dc:creator>State of Texas</dc:creator>
  <dc:description>HB 2742 by Vasut-(H)Ways &amp; Means</dc:description>
  <cp:lastModifiedBy>Damian Duarte</cp:lastModifiedBy>
  <cp:revision>2</cp:revision>
  <cp:lastPrinted>2003-11-26T17:21:00Z</cp:lastPrinted>
  <dcterms:created xsi:type="dcterms:W3CDTF">2025-04-15T20:29:00Z</dcterms:created>
  <dcterms:modified xsi:type="dcterms:W3CDTF">2025-04-15T20:29:00Z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25.94.68</vt:lpwstr>
  </property>
</Properties>
</file>