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3E36A7" w14:paraId="4BDBA1F8" w14:textId="77777777" w:rsidTr="00345119">
        <w:tc>
          <w:tcPr>
            <w:tcW w:w="9576" w:type="dxa"/>
            <w:noWrap/>
          </w:tcPr>
          <w:p w14:paraId="6E22E5ED" w14:textId="77777777" w:rsidR="008423E4" w:rsidRPr="0022177D" w:rsidRDefault="00A6335F" w:rsidP="00CA5F52">
            <w:pPr>
              <w:pStyle w:val="Heading1"/>
            </w:pPr>
            <w:r w:rsidRPr="00631897">
              <w:t>BILL ANALYSIS</w:t>
            </w:r>
          </w:p>
        </w:tc>
      </w:tr>
    </w:tbl>
    <w:p w14:paraId="43E17E16" w14:textId="77777777" w:rsidR="008423E4" w:rsidRPr="0022177D" w:rsidRDefault="008423E4" w:rsidP="00CA5F52">
      <w:pPr>
        <w:jc w:val="center"/>
      </w:pPr>
    </w:p>
    <w:p w14:paraId="3CAEE769" w14:textId="77777777" w:rsidR="008423E4" w:rsidRPr="00B31F0E" w:rsidRDefault="008423E4" w:rsidP="00CA5F52"/>
    <w:p w14:paraId="1CF083AF" w14:textId="77777777" w:rsidR="008423E4" w:rsidRPr="00742794" w:rsidRDefault="008423E4" w:rsidP="00CA5F52">
      <w:pPr>
        <w:tabs>
          <w:tab w:val="right" w:pos="9360"/>
        </w:tabs>
      </w:pPr>
    </w:p>
    <w:tbl>
      <w:tblPr>
        <w:tblW w:w="0" w:type="auto"/>
        <w:tblLayout w:type="fixed"/>
        <w:tblLook w:val="01E0" w:firstRow="1" w:lastRow="1" w:firstColumn="1" w:lastColumn="1" w:noHBand="0" w:noVBand="0"/>
      </w:tblPr>
      <w:tblGrid>
        <w:gridCol w:w="9576"/>
      </w:tblGrid>
      <w:tr w:rsidR="003E36A7" w14:paraId="47CEC2CC" w14:textId="77777777" w:rsidTr="00345119">
        <w:tc>
          <w:tcPr>
            <w:tcW w:w="9576" w:type="dxa"/>
          </w:tcPr>
          <w:p w14:paraId="51F89090" w14:textId="4065D23B" w:rsidR="008423E4" w:rsidRPr="00861995" w:rsidRDefault="00A6335F" w:rsidP="00CA5F52">
            <w:pPr>
              <w:jc w:val="right"/>
            </w:pPr>
            <w:r>
              <w:t>C.S.H.B. 2844</w:t>
            </w:r>
          </w:p>
        </w:tc>
      </w:tr>
      <w:tr w:rsidR="003E36A7" w14:paraId="30B149B8" w14:textId="77777777" w:rsidTr="00345119">
        <w:tc>
          <w:tcPr>
            <w:tcW w:w="9576" w:type="dxa"/>
          </w:tcPr>
          <w:p w14:paraId="6213E7D2" w14:textId="0EC9C9BD" w:rsidR="008423E4" w:rsidRPr="00861995" w:rsidRDefault="00A6335F" w:rsidP="00CA5F52">
            <w:pPr>
              <w:jc w:val="right"/>
            </w:pPr>
            <w:r>
              <w:t xml:space="preserve">By: </w:t>
            </w:r>
            <w:r w:rsidR="000A447D">
              <w:t>Landgraf</w:t>
            </w:r>
          </w:p>
        </w:tc>
      </w:tr>
      <w:tr w:rsidR="003E36A7" w14:paraId="09F3666B" w14:textId="77777777" w:rsidTr="00345119">
        <w:tc>
          <w:tcPr>
            <w:tcW w:w="9576" w:type="dxa"/>
          </w:tcPr>
          <w:p w14:paraId="1C65D6F0" w14:textId="285A92B3" w:rsidR="008423E4" w:rsidRPr="00861995" w:rsidRDefault="00A6335F" w:rsidP="00CA5F52">
            <w:pPr>
              <w:jc w:val="right"/>
            </w:pPr>
            <w:r>
              <w:t>State Affairs</w:t>
            </w:r>
          </w:p>
        </w:tc>
      </w:tr>
      <w:tr w:rsidR="003E36A7" w14:paraId="56CCD3A1" w14:textId="77777777" w:rsidTr="00345119">
        <w:tc>
          <w:tcPr>
            <w:tcW w:w="9576" w:type="dxa"/>
          </w:tcPr>
          <w:p w14:paraId="59ACD74F" w14:textId="30171D44" w:rsidR="008423E4" w:rsidRDefault="00A6335F" w:rsidP="00CA5F52">
            <w:pPr>
              <w:jc w:val="right"/>
            </w:pPr>
            <w:r>
              <w:t>Committee Report (Substituted)</w:t>
            </w:r>
          </w:p>
        </w:tc>
      </w:tr>
    </w:tbl>
    <w:p w14:paraId="0ADFB0D7" w14:textId="77777777" w:rsidR="008423E4" w:rsidRDefault="008423E4" w:rsidP="00CA5F52">
      <w:pPr>
        <w:tabs>
          <w:tab w:val="right" w:pos="9360"/>
        </w:tabs>
      </w:pPr>
    </w:p>
    <w:p w14:paraId="428FEA6B" w14:textId="77777777" w:rsidR="008423E4" w:rsidRDefault="008423E4" w:rsidP="00CA5F52"/>
    <w:p w14:paraId="2620DB32" w14:textId="77777777" w:rsidR="008423E4" w:rsidRDefault="008423E4" w:rsidP="00CA5F52"/>
    <w:tbl>
      <w:tblPr>
        <w:tblW w:w="0" w:type="auto"/>
        <w:tblCellMar>
          <w:left w:w="115" w:type="dxa"/>
          <w:right w:w="115" w:type="dxa"/>
        </w:tblCellMar>
        <w:tblLook w:val="01E0" w:firstRow="1" w:lastRow="1" w:firstColumn="1" w:lastColumn="1" w:noHBand="0" w:noVBand="0"/>
      </w:tblPr>
      <w:tblGrid>
        <w:gridCol w:w="9360"/>
      </w:tblGrid>
      <w:tr w:rsidR="003E36A7" w14:paraId="10BE2862" w14:textId="77777777" w:rsidTr="003E02B7">
        <w:tc>
          <w:tcPr>
            <w:tcW w:w="9360" w:type="dxa"/>
          </w:tcPr>
          <w:p w14:paraId="5585DC36" w14:textId="3B62FC6E" w:rsidR="008423E4" w:rsidRPr="00A8133F" w:rsidRDefault="00A6335F" w:rsidP="00CA5F52">
            <w:pPr>
              <w:rPr>
                <w:b/>
              </w:rPr>
            </w:pPr>
            <w:r w:rsidRPr="009C1E9A">
              <w:rPr>
                <w:b/>
                <w:u w:val="single"/>
              </w:rPr>
              <w:t>BACKGROUND AND PURPOSE</w:t>
            </w:r>
          </w:p>
          <w:p w14:paraId="0B5DF5A9" w14:textId="77777777" w:rsidR="008423E4" w:rsidRDefault="008423E4" w:rsidP="00CA5F52"/>
          <w:p w14:paraId="2C9591C5" w14:textId="4AC74CBA" w:rsidR="00736727" w:rsidRDefault="00A6335F" w:rsidP="00CA5F52">
            <w:pPr>
              <w:pStyle w:val="Header"/>
              <w:jc w:val="both"/>
            </w:pPr>
            <w:r>
              <w:t xml:space="preserve">The bill author has informed the committee that mobile food vendors in Texas face a patchwork of inconsistent local </w:t>
            </w:r>
            <w:r>
              <w:t>regulations, permit requirements, and bureaucratic hurdles that vary widely from one jurisdiction to another. Even neighboring cities like Midland and Odessa</w:t>
            </w:r>
            <w:r w:rsidR="00396234">
              <w:t>--</w:t>
            </w:r>
            <w:r>
              <w:t>just a short drive apart</w:t>
            </w:r>
            <w:r w:rsidR="00396234">
              <w:t>--</w:t>
            </w:r>
            <w:r>
              <w:t>impose different rules on vendors. The bill author</w:t>
            </w:r>
            <w:r w:rsidR="00CD2B7C">
              <w:t xml:space="preserve"> has</w:t>
            </w:r>
            <w:r>
              <w:t xml:space="preserve"> further informed the committee that these disparities create substantial costs and barriers to entry for entrepreneurs, particularly small business owners and working Texans striving to earn a living through mobile food vending. </w:t>
            </w:r>
            <w:r w:rsidRPr="00736727">
              <w:t>C.S.H.B. 2844</w:t>
            </w:r>
            <w:r>
              <w:t xml:space="preserve"> seeks to address this issue b</w:t>
            </w:r>
            <w:r>
              <w:t>y</w:t>
            </w:r>
            <w:r w:rsidRPr="00736727">
              <w:t xml:space="preserve"> creat</w:t>
            </w:r>
            <w:r>
              <w:t>ing</w:t>
            </w:r>
            <w:r w:rsidRPr="00736727">
              <w:t xml:space="preserve"> a uniform, statewide licensing system for mobile food vendors to ensure consistency across Texas. </w:t>
            </w:r>
          </w:p>
          <w:p w14:paraId="3529696C" w14:textId="77777777" w:rsidR="008423E4" w:rsidRPr="00E26B13" w:rsidRDefault="008423E4" w:rsidP="00CA5F52">
            <w:pPr>
              <w:rPr>
                <w:b/>
              </w:rPr>
            </w:pPr>
          </w:p>
        </w:tc>
      </w:tr>
      <w:tr w:rsidR="003E36A7" w14:paraId="2CD0B3B5" w14:textId="77777777" w:rsidTr="003E02B7">
        <w:tc>
          <w:tcPr>
            <w:tcW w:w="9360" w:type="dxa"/>
          </w:tcPr>
          <w:p w14:paraId="6A1FEA67" w14:textId="77777777" w:rsidR="0017725B" w:rsidRDefault="00A6335F" w:rsidP="00CA5F52">
            <w:pPr>
              <w:rPr>
                <w:b/>
                <w:u w:val="single"/>
              </w:rPr>
            </w:pPr>
            <w:r>
              <w:rPr>
                <w:b/>
                <w:u w:val="single"/>
              </w:rPr>
              <w:t>CRIMINAL JUSTICE IMPACT</w:t>
            </w:r>
          </w:p>
          <w:p w14:paraId="65705119" w14:textId="77777777" w:rsidR="0017725B" w:rsidRDefault="0017725B" w:rsidP="00CA5F52">
            <w:pPr>
              <w:rPr>
                <w:b/>
                <w:u w:val="single"/>
              </w:rPr>
            </w:pPr>
          </w:p>
          <w:p w14:paraId="045AB661" w14:textId="6711F446" w:rsidR="002E1094" w:rsidRPr="002E1094" w:rsidRDefault="00A6335F" w:rsidP="00CA5F52">
            <w:pPr>
              <w:jc w:val="both"/>
            </w:pPr>
            <w:r>
              <w:t>It is the committee</w:t>
            </w:r>
            <w:r w:rsidR="002E65E5">
              <w:t>'</w:t>
            </w:r>
            <w:r>
              <w:t>s opinion that this bill does not expressly create a criminal offense, increase the punishment for an existing criminal offense or category of offenses, or change the eligibility of a person for community supervision, parole, or mandatory supervision.</w:t>
            </w:r>
          </w:p>
          <w:p w14:paraId="6C41A12A" w14:textId="77777777" w:rsidR="0017725B" w:rsidRPr="0017725B" w:rsidRDefault="0017725B" w:rsidP="00CA5F52">
            <w:pPr>
              <w:rPr>
                <w:b/>
                <w:u w:val="single"/>
              </w:rPr>
            </w:pPr>
          </w:p>
        </w:tc>
      </w:tr>
      <w:tr w:rsidR="003E36A7" w14:paraId="1AAB7BE7" w14:textId="77777777" w:rsidTr="003E02B7">
        <w:tc>
          <w:tcPr>
            <w:tcW w:w="9360" w:type="dxa"/>
          </w:tcPr>
          <w:p w14:paraId="5D8AEC83" w14:textId="77777777" w:rsidR="008423E4" w:rsidRPr="00A8133F" w:rsidRDefault="00A6335F" w:rsidP="00CA5F52">
            <w:pPr>
              <w:rPr>
                <w:b/>
              </w:rPr>
            </w:pPr>
            <w:r w:rsidRPr="009C1E9A">
              <w:rPr>
                <w:b/>
                <w:u w:val="single"/>
              </w:rPr>
              <w:t>RULEMAKING AUTHORITY</w:t>
            </w:r>
            <w:r>
              <w:rPr>
                <w:b/>
              </w:rPr>
              <w:t xml:space="preserve"> </w:t>
            </w:r>
          </w:p>
          <w:p w14:paraId="35A03B8D" w14:textId="77777777" w:rsidR="008423E4" w:rsidRDefault="008423E4" w:rsidP="00CA5F52"/>
          <w:p w14:paraId="33306561" w14:textId="646FE7C1" w:rsidR="002E1094" w:rsidRDefault="00A6335F" w:rsidP="00CA5F52">
            <w:pPr>
              <w:pStyle w:val="Header"/>
              <w:tabs>
                <w:tab w:val="clear" w:pos="4320"/>
                <w:tab w:val="clear" w:pos="8640"/>
              </w:tabs>
              <w:jc w:val="both"/>
            </w:pPr>
            <w:r>
              <w:t>It is the committee</w:t>
            </w:r>
            <w:r w:rsidR="002E65E5">
              <w:t>'</w:t>
            </w:r>
            <w:r>
              <w:t xml:space="preserve">s opinion that rulemaking authority is expressly </w:t>
            </w:r>
            <w:r>
              <w:t>granted to the executive commissioner</w:t>
            </w:r>
            <w:r w:rsidR="009961BA">
              <w:t xml:space="preserve"> of the Health and Human Services Commission</w:t>
            </w:r>
            <w:r>
              <w:t xml:space="preserve"> in SECTION 1 of this bill.</w:t>
            </w:r>
          </w:p>
          <w:p w14:paraId="6BBF083A" w14:textId="77777777" w:rsidR="008423E4" w:rsidRPr="00E21FDC" w:rsidRDefault="008423E4" w:rsidP="00CA5F52">
            <w:pPr>
              <w:rPr>
                <w:b/>
              </w:rPr>
            </w:pPr>
          </w:p>
        </w:tc>
      </w:tr>
      <w:tr w:rsidR="003E36A7" w14:paraId="3066A6DB" w14:textId="77777777" w:rsidTr="003E02B7">
        <w:tc>
          <w:tcPr>
            <w:tcW w:w="9360" w:type="dxa"/>
          </w:tcPr>
          <w:p w14:paraId="3FBD16DF" w14:textId="77777777" w:rsidR="008423E4" w:rsidRPr="00A8133F" w:rsidRDefault="00A6335F" w:rsidP="00CA5F52">
            <w:pPr>
              <w:rPr>
                <w:b/>
              </w:rPr>
            </w:pPr>
            <w:r w:rsidRPr="009C1E9A">
              <w:rPr>
                <w:b/>
                <w:u w:val="single"/>
              </w:rPr>
              <w:t>ANALYSIS</w:t>
            </w:r>
            <w:r>
              <w:rPr>
                <w:b/>
              </w:rPr>
              <w:t xml:space="preserve"> </w:t>
            </w:r>
          </w:p>
          <w:p w14:paraId="54234D91" w14:textId="77777777" w:rsidR="008423E4" w:rsidRDefault="008423E4" w:rsidP="00CA5F52"/>
          <w:p w14:paraId="6FCFA7A7" w14:textId="3B4B920E" w:rsidR="00086328" w:rsidRDefault="00A6335F" w:rsidP="00CA5F52">
            <w:pPr>
              <w:pStyle w:val="Header"/>
              <w:jc w:val="both"/>
              <w:rPr>
                <w:b/>
                <w:bCs/>
              </w:rPr>
            </w:pPr>
            <w:r>
              <w:rPr>
                <w:b/>
                <w:bCs/>
              </w:rPr>
              <w:t>Mobile Food Vendor Regulat</w:t>
            </w:r>
            <w:r w:rsidR="00644BB5">
              <w:rPr>
                <w:b/>
                <w:bCs/>
              </w:rPr>
              <w:t>ion</w:t>
            </w:r>
          </w:p>
          <w:p w14:paraId="449C1B1B" w14:textId="619E9EB6" w:rsidR="0033549A" w:rsidRPr="0033549A" w:rsidRDefault="0033549A" w:rsidP="00CA5F52">
            <w:pPr>
              <w:pStyle w:val="Header"/>
              <w:jc w:val="both"/>
              <w:rPr>
                <w:b/>
                <w:bCs/>
              </w:rPr>
            </w:pPr>
          </w:p>
          <w:p w14:paraId="49C4A464" w14:textId="5641C8F2" w:rsidR="00364256" w:rsidRDefault="00A6335F" w:rsidP="00CA5F52">
            <w:pPr>
              <w:pStyle w:val="Header"/>
              <w:jc w:val="both"/>
              <w:rPr>
                <w:u w:val="single"/>
              </w:rPr>
            </w:pPr>
            <w:r w:rsidRPr="0033549A">
              <w:rPr>
                <w:u w:val="single"/>
              </w:rPr>
              <w:t>General</w:t>
            </w:r>
            <w:r w:rsidR="00D905CA">
              <w:rPr>
                <w:u w:val="single"/>
              </w:rPr>
              <w:t xml:space="preserve"> Provisions</w:t>
            </w:r>
          </w:p>
          <w:p w14:paraId="76CB8392" w14:textId="77777777" w:rsidR="00CA5F52" w:rsidRPr="0033549A" w:rsidRDefault="00CA5F52" w:rsidP="00CA5F52">
            <w:pPr>
              <w:pStyle w:val="Header"/>
              <w:jc w:val="both"/>
              <w:rPr>
                <w:u w:val="single"/>
              </w:rPr>
            </w:pPr>
          </w:p>
          <w:p w14:paraId="33241FC3" w14:textId="09480A8A" w:rsidR="007F3CFE" w:rsidRDefault="00A6335F" w:rsidP="00CA5F52">
            <w:pPr>
              <w:pStyle w:val="Header"/>
              <w:jc w:val="both"/>
            </w:pPr>
            <w:r>
              <w:t>C.S.H.B.</w:t>
            </w:r>
            <w:r w:rsidR="00E06D85">
              <w:t xml:space="preserve"> 2844 amends the Health and Safety Code to</w:t>
            </w:r>
            <w:r w:rsidR="00863A11">
              <w:t xml:space="preserve"> </w:t>
            </w:r>
            <w:r w:rsidR="009B1456">
              <w:t xml:space="preserve">provide for the licensing, regulation, and inspection of mobile food vending operations </w:t>
            </w:r>
            <w:r w:rsidR="000C0972">
              <w:t>by the Department of State Health Services (DSHS)</w:t>
            </w:r>
            <w:r w:rsidR="009B1456">
              <w:t xml:space="preserve">. </w:t>
            </w:r>
            <w:r>
              <w:t>For purposes of the bill's provisions, t</w:t>
            </w:r>
            <w:r w:rsidR="007F3242">
              <w:t xml:space="preserve">he </w:t>
            </w:r>
            <w:r w:rsidR="009B1456">
              <w:t xml:space="preserve">bill </w:t>
            </w:r>
            <w:r w:rsidR="007F3242">
              <w:t xml:space="preserve">defines </w:t>
            </w:r>
            <w:r>
              <w:t>the following terms</w:t>
            </w:r>
            <w:r w:rsidR="005863D1">
              <w:t>:</w:t>
            </w:r>
          </w:p>
          <w:p w14:paraId="05663545" w14:textId="43408798" w:rsidR="005863D1" w:rsidRDefault="00A6335F" w:rsidP="00CA5F52">
            <w:pPr>
              <w:pStyle w:val="Header"/>
              <w:numPr>
                <w:ilvl w:val="0"/>
                <w:numId w:val="35"/>
              </w:numPr>
              <w:jc w:val="both"/>
            </w:pPr>
            <w:r>
              <w:t>"applicant" as a person who applies to DSHS to receive a license to operate as a mobile food vendor;</w:t>
            </w:r>
          </w:p>
          <w:p w14:paraId="3479A4FB" w14:textId="6656705F" w:rsidR="0033549A" w:rsidRDefault="00A6335F" w:rsidP="00CA5F52">
            <w:pPr>
              <w:pStyle w:val="Header"/>
              <w:numPr>
                <w:ilvl w:val="0"/>
                <w:numId w:val="35"/>
              </w:numPr>
              <w:jc w:val="both"/>
            </w:pPr>
            <w:r>
              <w:t>"</w:t>
            </w:r>
            <w:r w:rsidR="002E123F">
              <w:t>food vending vehicle</w:t>
            </w:r>
            <w:r>
              <w:t>"</w:t>
            </w:r>
            <w:r w:rsidR="002E123F">
              <w:t xml:space="preserve"> as a motorized vehicle a mobile food vendor uses to sell food and beverages</w:t>
            </w:r>
            <w:r w:rsidR="007F3CFE">
              <w:t xml:space="preserve">; </w:t>
            </w:r>
          </w:p>
          <w:p w14:paraId="6819EE73" w14:textId="0A41A953" w:rsidR="005863D1" w:rsidRDefault="00A6335F" w:rsidP="00CA5F52">
            <w:pPr>
              <w:pStyle w:val="Header"/>
              <w:numPr>
                <w:ilvl w:val="0"/>
                <w:numId w:val="35"/>
              </w:numPr>
              <w:jc w:val="both"/>
            </w:pPr>
            <w:r>
              <w:t>"license holder" as a person who holds a mobile food vendor license issued under the bill's provisions;</w:t>
            </w:r>
          </w:p>
          <w:p w14:paraId="254E60FA" w14:textId="37E4B152" w:rsidR="007F3CFE" w:rsidRDefault="00A6335F" w:rsidP="00CA5F52">
            <w:pPr>
              <w:pStyle w:val="Header"/>
              <w:numPr>
                <w:ilvl w:val="0"/>
                <w:numId w:val="35"/>
              </w:numPr>
              <w:jc w:val="both"/>
            </w:pPr>
            <w:r>
              <w:t>"local authority" as a municipality, county, public health authority, special purpose district or authority, or any other political subdivision of Texas;</w:t>
            </w:r>
          </w:p>
          <w:p w14:paraId="38DF55C9" w14:textId="07BC45AD" w:rsidR="007F3CFE" w:rsidRDefault="00A6335F" w:rsidP="00CA5F52">
            <w:pPr>
              <w:pStyle w:val="Header"/>
              <w:numPr>
                <w:ilvl w:val="0"/>
                <w:numId w:val="35"/>
              </w:numPr>
              <w:jc w:val="both"/>
            </w:pPr>
            <w:r>
              <w:t>"mobile food vendor" as any person who dispenses food or beverages from a food vending vehicle for immediate service or consumption; and</w:t>
            </w:r>
          </w:p>
          <w:p w14:paraId="531B0A7C" w14:textId="0207A942" w:rsidR="007F3CFE" w:rsidRDefault="00A6335F" w:rsidP="00CA5F52">
            <w:pPr>
              <w:pStyle w:val="Header"/>
              <w:numPr>
                <w:ilvl w:val="0"/>
                <w:numId w:val="35"/>
              </w:numPr>
              <w:jc w:val="both"/>
            </w:pPr>
            <w:r>
              <w:t>"prepackaged food" as any commercially labeled and processed food that is prepackaged to prevent direct human contact with the food product on distribution from the manufacturer, food facility, or other approved source.</w:t>
            </w:r>
          </w:p>
          <w:p w14:paraId="2D99F488" w14:textId="33C8ABF5" w:rsidR="00E127AF" w:rsidRDefault="00A6335F" w:rsidP="00CA5F52">
            <w:pPr>
              <w:pStyle w:val="Header"/>
              <w:jc w:val="both"/>
            </w:pPr>
            <w:r>
              <w:t xml:space="preserve"> </w:t>
            </w:r>
          </w:p>
          <w:p w14:paraId="2CE36896" w14:textId="2A77953E" w:rsidR="00096DF6" w:rsidRDefault="00A6335F" w:rsidP="00CA5F52">
            <w:pPr>
              <w:pStyle w:val="Header"/>
              <w:tabs>
                <w:tab w:val="clear" w:pos="4320"/>
                <w:tab w:val="clear" w:pos="8640"/>
              </w:tabs>
              <w:jc w:val="both"/>
              <w:rPr>
                <w:u w:val="single"/>
              </w:rPr>
            </w:pPr>
            <w:r w:rsidRPr="0033549A">
              <w:rPr>
                <w:u w:val="single"/>
              </w:rPr>
              <w:t>Construction; Preemption</w:t>
            </w:r>
          </w:p>
          <w:p w14:paraId="6C123E9F" w14:textId="77777777" w:rsidR="000C46C5" w:rsidRPr="0033549A" w:rsidRDefault="000C46C5" w:rsidP="00CA5F52">
            <w:pPr>
              <w:pStyle w:val="Header"/>
              <w:tabs>
                <w:tab w:val="clear" w:pos="4320"/>
                <w:tab w:val="clear" w:pos="8640"/>
              </w:tabs>
              <w:jc w:val="both"/>
              <w:rPr>
                <w:u w:val="single"/>
              </w:rPr>
            </w:pPr>
          </w:p>
          <w:p w14:paraId="1CEEB58E" w14:textId="3C9AB624" w:rsidR="009727AF" w:rsidRDefault="00A6335F" w:rsidP="00CA5F52">
            <w:pPr>
              <w:pStyle w:val="Header"/>
              <w:tabs>
                <w:tab w:val="clear" w:pos="4320"/>
                <w:tab w:val="clear" w:pos="8640"/>
              </w:tabs>
              <w:jc w:val="both"/>
            </w:pPr>
            <w:r>
              <w:t>C.S.H.B.</w:t>
            </w:r>
            <w:r w:rsidR="00096DF6">
              <w:t xml:space="preserve"> 2844 </w:t>
            </w:r>
            <w:r w:rsidR="00C8469D">
              <w:t xml:space="preserve">establishes that </w:t>
            </w:r>
            <w:r w:rsidR="00096DF6" w:rsidRPr="00E54260">
              <w:t xml:space="preserve">its provisions </w:t>
            </w:r>
            <w:r w:rsidR="00C8469D">
              <w:t>may not be</w:t>
            </w:r>
            <w:r w:rsidR="00096DF6" w:rsidRPr="00E54260">
              <w:t xml:space="preserve"> construed to require a local authority to enter into a collaborative agreement with </w:t>
            </w:r>
            <w:r>
              <w:t xml:space="preserve">DSHS </w:t>
            </w:r>
            <w:r w:rsidR="00096DF6" w:rsidRPr="00E54260">
              <w:t>to conduct health inspections, adopt a program regulating mobile food vendors, or modify a local authority</w:t>
            </w:r>
            <w:r w:rsidR="002E65E5">
              <w:t>'</w:t>
            </w:r>
            <w:r w:rsidR="00096DF6" w:rsidRPr="00E54260">
              <w:t xml:space="preserve">s existing </w:t>
            </w:r>
            <w:r w:rsidR="00F27F2F">
              <w:t xml:space="preserve">regulation </w:t>
            </w:r>
            <w:r w:rsidR="00096DF6" w:rsidRPr="00E54260">
              <w:t xml:space="preserve">program </w:t>
            </w:r>
            <w:r w:rsidR="00F27F2F">
              <w:t>for</w:t>
            </w:r>
            <w:r w:rsidR="00F27F2F" w:rsidRPr="00E54260">
              <w:t xml:space="preserve"> </w:t>
            </w:r>
            <w:r w:rsidR="00096DF6" w:rsidRPr="00E54260">
              <w:t>mobile food vendors, provided the local authority</w:t>
            </w:r>
            <w:r w:rsidR="002E65E5">
              <w:t>'</w:t>
            </w:r>
            <w:r w:rsidR="00096DF6" w:rsidRPr="00E54260">
              <w:t xml:space="preserve">s regulations do not conflict with the </w:t>
            </w:r>
            <w:r>
              <w:t>bill</w:t>
            </w:r>
            <w:r w:rsidR="002E65E5">
              <w:t>'</w:t>
            </w:r>
            <w:r>
              <w:t xml:space="preserve">s </w:t>
            </w:r>
            <w:r w:rsidR="00096DF6" w:rsidRPr="00E54260">
              <w:t>provisions.</w:t>
            </w:r>
            <w:r w:rsidR="002E123F">
              <w:t xml:space="preserve"> The bill</w:t>
            </w:r>
            <w:r w:rsidR="00096DF6">
              <w:t xml:space="preserve"> </w:t>
            </w:r>
            <w:r w:rsidR="00096DF6" w:rsidRPr="00E54260">
              <w:t>preempts a local authority</w:t>
            </w:r>
            <w:r w:rsidR="002E65E5">
              <w:t>'</w:t>
            </w:r>
            <w:r w:rsidR="00096DF6" w:rsidRPr="00E54260">
              <w:t xml:space="preserve">s power to prohibit or regulate mobile food </w:t>
            </w:r>
            <w:r w:rsidR="00F27F2F">
              <w:t>vendors</w:t>
            </w:r>
            <w:r w:rsidR="00F27F2F" w:rsidRPr="00E54260">
              <w:t xml:space="preserve"> </w:t>
            </w:r>
            <w:r w:rsidR="00096DF6" w:rsidRPr="00E54260">
              <w:t xml:space="preserve">in a manner that conflicts with </w:t>
            </w:r>
            <w:r w:rsidR="002E123F">
              <w:t>the bill</w:t>
            </w:r>
            <w:r w:rsidR="002E65E5">
              <w:t>'</w:t>
            </w:r>
            <w:r w:rsidR="002E123F">
              <w:t>s</w:t>
            </w:r>
            <w:r w:rsidR="00096DF6" w:rsidRPr="00E54260">
              <w:t xml:space="preserve"> provisions</w:t>
            </w:r>
            <w:r>
              <w:t>.</w:t>
            </w:r>
            <w:r w:rsidR="002E123F">
              <w:t xml:space="preserve"> </w:t>
            </w:r>
          </w:p>
          <w:p w14:paraId="54781B52" w14:textId="77777777" w:rsidR="0033549A" w:rsidRPr="0033549A" w:rsidRDefault="0033549A" w:rsidP="00CA5F52">
            <w:pPr>
              <w:pStyle w:val="Header"/>
              <w:tabs>
                <w:tab w:val="clear" w:pos="4320"/>
                <w:tab w:val="clear" w:pos="8640"/>
              </w:tabs>
              <w:jc w:val="both"/>
            </w:pPr>
          </w:p>
          <w:p w14:paraId="30A52AB3" w14:textId="5F766387" w:rsidR="00096DF6" w:rsidRDefault="00A6335F" w:rsidP="00CA5F52">
            <w:pPr>
              <w:pStyle w:val="Header"/>
              <w:jc w:val="both"/>
              <w:rPr>
                <w:u w:val="single"/>
              </w:rPr>
            </w:pPr>
            <w:r w:rsidRPr="0033549A">
              <w:rPr>
                <w:u w:val="single"/>
              </w:rPr>
              <w:t>Executive Commissioner Rules</w:t>
            </w:r>
          </w:p>
          <w:p w14:paraId="575B1136" w14:textId="77777777" w:rsidR="000C46C5" w:rsidRDefault="000C46C5" w:rsidP="00CA5F52">
            <w:pPr>
              <w:pStyle w:val="Header"/>
              <w:jc w:val="both"/>
              <w:rPr>
                <w:b/>
                <w:bCs/>
              </w:rPr>
            </w:pPr>
          </w:p>
          <w:p w14:paraId="7F79BBC9" w14:textId="164A520E" w:rsidR="00AC3B2E" w:rsidRDefault="00A6335F" w:rsidP="00CA5F52">
            <w:pPr>
              <w:pStyle w:val="Header"/>
              <w:tabs>
                <w:tab w:val="clear" w:pos="4320"/>
                <w:tab w:val="clear" w:pos="8640"/>
              </w:tabs>
              <w:jc w:val="both"/>
            </w:pPr>
            <w:r>
              <w:t>C.S.H.B. 2844</w:t>
            </w:r>
            <w:r w:rsidR="00125168">
              <w:t xml:space="preserve">, effective September 1, 2025, </w:t>
            </w:r>
            <w:r>
              <w:t>authorizes the executive commissioner</w:t>
            </w:r>
            <w:r w:rsidR="00125168">
              <w:t xml:space="preserve"> of </w:t>
            </w:r>
            <w:r w:rsidR="00125168" w:rsidRPr="00125168">
              <w:t>the Health and Human Services Commissio</w:t>
            </w:r>
            <w:r w:rsidR="00125168">
              <w:t xml:space="preserve">n </w:t>
            </w:r>
            <w:r>
              <w:t>to adopt rules</w:t>
            </w:r>
            <w:r w:rsidR="00D52007">
              <w:t>,</w:t>
            </w:r>
            <w:r w:rsidR="003376E8">
              <w:t xml:space="preserve"> not later than May 1, 2026,</w:t>
            </w:r>
            <w:r>
              <w:t xml:space="preserve"> to implement the bill</w:t>
            </w:r>
            <w:r w:rsidR="002E65E5">
              <w:t>'</w:t>
            </w:r>
            <w:r>
              <w:t>s provisions</w:t>
            </w:r>
            <w:r w:rsidR="003D5DA8">
              <w:t xml:space="preserve">. The bill </w:t>
            </w:r>
            <w:r>
              <w:t xml:space="preserve">requires the rules to be </w:t>
            </w:r>
            <w:r w:rsidRPr="00ED17A9">
              <w:t xml:space="preserve">narrowly tailored to address a demonstrable health or safety risk and </w:t>
            </w:r>
            <w:r>
              <w:t xml:space="preserve">prohibits the rules from doing </w:t>
            </w:r>
            <w:r w:rsidR="003D5DA8">
              <w:t xml:space="preserve">any of </w:t>
            </w:r>
            <w:r>
              <w:t xml:space="preserve">the following: </w:t>
            </w:r>
          </w:p>
          <w:p w14:paraId="7C25FD6F" w14:textId="3C3AA7CC" w:rsidR="00AC3B2E" w:rsidRDefault="00A6335F" w:rsidP="00CA5F52">
            <w:pPr>
              <w:pStyle w:val="Header"/>
              <w:numPr>
                <w:ilvl w:val="0"/>
                <w:numId w:val="2"/>
              </w:numPr>
              <w:tabs>
                <w:tab w:val="clear" w:pos="4320"/>
                <w:tab w:val="clear" w:pos="8640"/>
              </w:tabs>
              <w:jc w:val="both"/>
            </w:pPr>
            <w:r>
              <w:t xml:space="preserve">limiting the number of </w:t>
            </w:r>
            <w:r w:rsidR="008F7036">
              <w:t>mobile food vendor license</w:t>
            </w:r>
            <w:r>
              <w:t xml:space="preserve">s </w:t>
            </w:r>
            <w:r w:rsidR="008A6FC2">
              <w:t xml:space="preserve">DSHS </w:t>
            </w:r>
            <w:r>
              <w:t>is authorized to issue;</w:t>
            </w:r>
          </w:p>
          <w:p w14:paraId="58788F6C" w14:textId="02F03A5D" w:rsidR="00AC3B2E" w:rsidRDefault="00A6335F" w:rsidP="00CA5F52">
            <w:pPr>
              <w:pStyle w:val="Header"/>
              <w:numPr>
                <w:ilvl w:val="0"/>
                <w:numId w:val="2"/>
              </w:numPr>
              <w:tabs>
                <w:tab w:val="clear" w:pos="4320"/>
                <w:tab w:val="clear" w:pos="8640"/>
              </w:tabs>
              <w:jc w:val="both"/>
            </w:pPr>
            <w:r>
              <w:t>addressing the hours of operation for mobile food vendors;</w:t>
            </w:r>
          </w:p>
          <w:p w14:paraId="24230511" w14:textId="3C515942" w:rsidR="00AC3B2E" w:rsidRDefault="00A6335F" w:rsidP="00CA5F52">
            <w:pPr>
              <w:pStyle w:val="Header"/>
              <w:numPr>
                <w:ilvl w:val="0"/>
                <w:numId w:val="2"/>
              </w:numPr>
              <w:tabs>
                <w:tab w:val="clear" w:pos="4320"/>
                <w:tab w:val="clear" w:pos="8640"/>
              </w:tabs>
              <w:jc w:val="both"/>
            </w:pPr>
            <w:r>
              <w:t>restricting a mobile food vendor</w:t>
            </w:r>
            <w:r w:rsidR="002E65E5">
              <w:t>'</w:t>
            </w:r>
            <w:r>
              <w:t xml:space="preserve">s propane capacity below the capacity state law allows for commercial vehicles; </w:t>
            </w:r>
            <w:r w:rsidR="00CE29DE">
              <w:t>or</w:t>
            </w:r>
          </w:p>
          <w:p w14:paraId="2F9D4A53" w14:textId="03BD9F2A" w:rsidR="00CE29DE" w:rsidRDefault="00A6335F" w:rsidP="00CA5F52">
            <w:pPr>
              <w:pStyle w:val="Header"/>
              <w:numPr>
                <w:ilvl w:val="0"/>
                <w:numId w:val="2"/>
              </w:numPr>
              <w:tabs>
                <w:tab w:val="clear" w:pos="4320"/>
                <w:tab w:val="clear" w:pos="8640"/>
              </w:tabs>
              <w:jc w:val="both"/>
            </w:pPr>
            <w:r>
              <w:t xml:space="preserve">requiring a mobile food vendor to </w:t>
            </w:r>
            <w:r w:rsidR="00E637C2">
              <w:t>do the following:</w:t>
            </w:r>
          </w:p>
          <w:p w14:paraId="69EF7CC0" w14:textId="3144063E" w:rsidR="00CE29DE" w:rsidRDefault="00A6335F" w:rsidP="00CA5F52">
            <w:pPr>
              <w:pStyle w:val="Header"/>
              <w:numPr>
                <w:ilvl w:val="1"/>
                <w:numId w:val="24"/>
              </w:numPr>
              <w:jc w:val="both"/>
            </w:pPr>
            <w:r>
              <w:t xml:space="preserve">operate </w:t>
            </w:r>
            <w:r w:rsidR="00F27F2F">
              <w:t xml:space="preserve">outside </w:t>
            </w:r>
            <w:r>
              <w:t>a specific perimeter of a commercial establishment or restaurant;</w:t>
            </w:r>
          </w:p>
          <w:p w14:paraId="26EC2BF8" w14:textId="19B036CB" w:rsidR="00CE29DE" w:rsidRDefault="00A6335F" w:rsidP="00CA5F52">
            <w:pPr>
              <w:pStyle w:val="Header"/>
              <w:numPr>
                <w:ilvl w:val="1"/>
                <w:numId w:val="24"/>
              </w:numPr>
              <w:jc w:val="both"/>
            </w:pPr>
            <w:r>
              <w:t>obtain a license or permit for or perform a background or criminal history record check on the vendor</w:t>
            </w:r>
            <w:r w:rsidR="002E65E5">
              <w:t>'</w:t>
            </w:r>
            <w:r>
              <w:t>s employees;</w:t>
            </w:r>
          </w:p>
          <w:p w14:paraId="655A0644" w14:textId="1832BB0D" w:rsidR="00CE29DE" w:rsidRDefault="00A6335F" w:rsidP="00CA5F52">
            <w:pPr>
              <w:pStyle w:val="Header"/>
              <w:numPr>
                <w:ilvl w:val="1"/>
                <w:numId w:val="24"/>
              </w:numPr>
              <w:jc w:val="both"/>
            </w:pPr>
            <w:r>
              <w:t>enter into any agreement with a commercial establishment or restaurant;</w:t>
            </w:r>
          </w:p>
          <w:p w14:paraId="5969D341" w14:textId="69736A7C" w:rsidR="007F3CFE" w:rsidRDefault="00A6335F" w:rsidP="00CA5F52">
            <w:pPr>
              <w:pStyle w:val="Header"/>
              <w:numPr>
                <w:ilvl w:val="1"/>
                <w:numId w:val="24"/>
              </w:numPr>
              <w:jc w:val="both"/>
            </w:pPr>
            <w:r>
              <w:t>have a</w:t>
            </w:r>
            <w:r w:rsidR="00EB22C0">
              <w:t>n operational</w:t>
            </w:r>
            <w:r>
              <w:t xml:space="preserve"> handwashing sink in the vehicle of a vendor who sells only prepackaged food;</w:t>
            </w:r>
          </w:p>
          <w:p w14:paraId="3FC91DD9" w14:textId="1B16ED0A" w:rsidR="00CE29DE" w:rsidRDefault="00A6335F" w:rsidP="00CA5F52">
            <w:pPr>
              <w:pStyle w:val="Header"/>
              <w:numPr>
                <w:ilvl w:val="1"/>
                <w:numId w:val="24"/>
              </w:numPr>
              <w:jc w:val="both"/>
            </w:pPr>
            <w:r>
              <w:t>associate with a commissary if the vehicle carries the equipment necessary to comply with state law;</w:t>
            </w:r>
          </w:p>
          <w:p w14:paraId="6AC0CDD1" w14:textId="59906163" w:rsidR="00CE29DE" w:rsidRDefault="00A6335F" w:rsidP="00CA5F52">
            <w:pPr>
              <w:pStyle w:val="Header"/>
              <w:numPr>
                <w:ilvl w:val="1"/>
                <w:numId w:val="25"/>
              </w:numPr>
              <w:jc w:val="both"/>
            </w:pPr>
            <w:r>
              <w:t>provide the vendor</w:t>
            </w:r>
            <w:r w:rsidR="002E65E5">
              <w:t>'</w:t>
            </w:r>
            <w:r>
              <w:t xml:space="preserve">s fingerprints as a condition of holding a </w:t>
            </w:r>
            <w:r w:rsidR="008F7036">
              <w:t>mobile food vendor license</w:t>
            </w:r>
            <w:r>
              <w:t>;</w:t>
            </w:r>
          </w:p>
          <w:p w14:paraId="25D5D36B" w14:textId="053191BD" w:rsidR="00CE29DE" w:rsidRDefault="00A6335F" w:rsidP="00CA5F52">
            <w:pPr>
              <w:pStyle w:val="Header"/>
              <w:numPr>
                <w:ilvl w:val="1"/>
                <w:numId w:val="25"/>
              </w:numPr>
              <w:jc w:val="both"/>
            </w:pPr>
            <w:r>
              <w:t>install a global positioning system tracking device on the vehicle;</w:t>
            </w:r>
          </w:p>
          <w:p w14:paraId="68DC4C4C" w14:textId="3B7F5D94" w:rsidR="00CE29DE" w:rsidRDefault="00A6335F" w:rsidP="00CA5F52">
            <w:pPr>
              <w:pStyle w:val="Header"/>
              <w:numPr>
                <w:ilvl w:val="1"/>
                <w:numId w:val="26"/>
              </w:numPr>
              <w:jc w:val="both"/>
            </w:pPr>
            <w:r>
              <w:t>keep the vehicle in constant motion except when serving customers;</w:t>
            </w:r>
          </w:p>
          <w:p w14:paraId="3B4CC896" w14:textId="2494A851" w:rsidR="00CE29DE" w:rsidRDefault="00A6335F" w:rsidP="00CA5F52">
            <w:pPr>
              <w:pStyle w:val="Header"/>
              <w:numPr>
                <w:ilvl w:val="1"/>
                <w:numId w:val="26"/>
              </w:numPr>
              <w:jc w:val="both"/>
            </w:pPr>
            <w:r>
              <w:t xml:space="preserve">submit to an additional fire inspection </w:t>
            </w:r>
            <w:r w:rsidR="00EB22C0">
              <w:t>a vehicle</w:t>
            </w:r>
            <w:r>
              <w:t xml:space="preserve"> the vendor demonstrates </w:t>
            </w:r>
            <w:r w:rsidR="00EB22C0">
              <w:t>has</w:t>
            </w:r>
            <w:r>
              <w:t xml:space="preserve"> passed a state or local fire inspection within the preceding 12 months; or</w:t>
            </w:r>
          </w:p>
          <w:p w14:paraId="4A4F5641" w14:textId="7609E8DD" w:rsidR="000C0972" w:rsidRDefault="00A6335F" w:rsidP="00CA5F52">
            <w:pPr>
              <w:pStyle w:val="Header"/>
              <w:numPr>
                <w:ilvl w:val="1"/>
                <w:numId w:val="26"/>
              </w:numPr>
              <w:tabs>
                <w:tab w:val="clear" w:pos="4320"/>
                <w:tab w:val="clear" w:pos="8640"/>
              </w:tabs>
              <w:jc w:val="both"/>
            </w:pPr>
            <w:r>
              <w:t xml:space="preserve">submit to health inspections other than an inspection </w:t>
            </w:r>
            <w:r w:rsidR="008A6FC2">
              <w:t xml:space="preserve">DSHS </w:t>
            </w:r>
            <w:r>
              <w:t xml:space="preserve">or a local authority under a collaborative agreement </w:t>
            </w:r>
            <w:r w:rsidR="00EB22C0">
              <w:t xml:space="preserve">conducts, </w:t>
            </w:r>
            <w:r>
              <w:t xml:space="preserve">unless </w:t>
            </w:r>
            <w:r w:rsidR="008A6FC2">
              <w:t xml:space="preserve">DSHS </w:t>
            </w:r>
            <w:r>
              <w:t>is investigating a reported foodborne illness.</w:t>
            </w:r>
          </w:p>
          <w:p w14:paraId="401DC6C5" w14:textId="77777777" w:rsidR="0033549A" w:rsidRDefault="0033549A" w:rsidP="00CA5F52">
            <w:pPr>
              <w:pStyle w:val="Header"/>
              <w:tabs>
                <w:tab w:val="clear" w:pos="4320"/>
                <w:tab w:val="clear" w:pos="8640"/>
              </w:tabs>
              <w:jc w:val="both"/>
              <w:rPr>
                <w:b/>
                <w:bCs/>
              </w:rPr>
            </w:pPr>
          </w:p>
          <w:p w14:paraId="523F3A9A" w14:textId="6EE7726E" w:rsidR="00364256" w:rsidRDefault="00A6335F" w:rsidP="00CA5F52">
            <w:pPr>
              <w:pStyle w:val="Header"/>
              <w:tabs>
                <w:tab w:val="clear" w:pos="4320"/>
                <w:tab w:val="clear" w:pos="8640"/>
              </w:tabs>
              <w:jc w:val="both"/>
              <w:rPr>
                <w:b/>
                <w:bCs/>
              </w:rPr>
            </w:pPr>
            <w:r w:rsidRPr="00F3109C">
              <w:rPr>
                <w:b/>
                <w:bCs/>
              </w:rPr>
              <w:t>Licens</w:t>
            </w:r>
            <w:r w:rsidR="00A14FDE">
              <w:rPr>
                <w:b/>
                <w:bCs/>
              </w:rPr>
              <w:t xml:space="preserve">e </w:t>
            </w:r>
          </w:p>
          <w:p w14:paraId="00B780E9" w14:textId="77777777" w:rsidR="008709C1" w:rsidRDefault="008709C1" w:rsidP="00CA5F52">
            <w:pPr>
              <w:pStyle w:val="Header"/>
              <w:tabs>
                <w:tab w:val="clear" w:pos="4320"/>
                <w:tab w:val="clear" w:pos="8640"/>
              </w:tabs>
              <w:jc w:val="both"/>
              <w:rPr>
                <w:b/>
                <w:bCs/>
              </w:rPr>
            </w:pPr>
          </w:p>
          <w:p w14:paraId="1A696C95" w14:textId="3114B05A" w:rsidR="00F3109C" w:rsidRDefault="00A6335F" w:rsidP="00CA5F52">
            <w:pPr>
              <w:pStyle w:val="Header"/>
              <w:tabs>
                <w:tab w:val="clear" w:pos="4320"/>
                <w:tab w:val="clear" w:pos="8640"/>
              </w:tabs>
              <w:jc w:val="both"/>
              <w:rPr>
                <w:u w:val="single"/>
              </w:rPr>
            </w:pPr>
            <w:r w:rsidRPr="0033549A">
              <w:rPr>
                <w:u w:val="single"/>
              </w:rPr>
              <w:t xml:space="preserve">License </w:t>
            </w:r>
            <w:r w:rsidR="00A14FDE" w:rsidRPr="0033549A">
              <w:rPr>
                <w:u w:val="single"/>
              </w:rPr>
              <w:t>Required</w:t>
            </w:r>
            <w:r w:rsidR="00E82E7F" w:rsidRPr="0033549A">
              <w:rPr>
                <w:u w:val="single"/>
              </w:rPr>
              <w:t xml:space="preserve"> </w:t>
            </w:r>
          </w:p>
          <w:p w14:paraId="38CB226E" w14:textId="77777777" w:rsidR="007B10B3" w:rsidRDefault="007B10B3" w:rsidP="00CA5F52">
            <w:pPr>
              <w:pStyle w:val="Header"/>
              <w:tabs>
                <w:tab w:val="clear" w:pos="4320"/>
                <w:tab w:val="clear" w:pos="8640"/>
              </w:tabs>
              <w:jc w:val="both"/>
              <w:rPr>
                <w:u w:val="single"/>
              </w:rPr>
            </w:pPr>
          </w:p>
          <w:p w14:paraId="3F99B696" w14:textId="6086CD1E" w:rsidR="00E54260" w:rsidRDefault="00A6335F" w:rsidP="00CA5F52">
            <w:pPr>
              <w:pStyle w:val="Header"/>
              <w:tabs>
                <w:tab w:val="clear" w:pos="4320"/>
                <w:tab w:val="clear" w:pos="8640"/>
              </w:tabs>
              <w:jc w:val="both"/>
            </w:pPr>
            <w:r>
              <w:t>C.S.H.B.</w:t>
            </w:r>
            <w:r w:rsidR="00F3109C">
              <w:t xml:space="preserve"> 2844 </w:t>
            </w:r>
            <w:r w:rsidR="00337AEA">
              <w:t xml:space="preserve">requires </w:t>
            </w:r>
            <w:r w:rsidR="00F3109C">
              <w:t xml:space="preserve">a </w:t>
            </w:r>
            <w:r w:rsidR="00F3109C" w:rsidRPr="00F3109C">
              <w:t xml:space="preserve">person </w:t>
            </w:r>
            <w:r w:rsidR="00337AEA">
              <w:t xml:space="preserve">to obtain a </w:t>
            </w:r>
            <w:r w:rsidR="008F7036">
              <w:t>mobile food vendor license</w:t>
            </w:r>
            <w:r w:rsidR="00F3109C" w:rsidRPr="00F3109C">
              <w:t xml:space="preserve"> from </w:t>
            </w:r>
            <w:r w:rsidR="008A6FC2">
              <w:t>DSHS</w:t>
            </w:r>
            <w:r w:rsidR="008A6FC2" w:rsidRPr="00E54260">
              <w:t xml:space="preserve"> </w:t>
            </w:r>
            <w:r w:rsidR="00337AEA">
              <w:t xml:space="preserve">to </w:t>
            </w:r>
            <w:r w:rsidR="00337AEA" w:rsidRPr="00337AEA">
              <w:t xml:space="preserve">operate as a mobile food vendor in </w:t>
            </w:r>
            <w:r w:rsidR="00337AEA">
              <w:t xml:space="preserve">Texas. </w:t>
            </w:r>
            <w:r w:rsidR="00DD5C6D" w:rsidRPr="00DD5C6D">
              <w:t xml:space="preserve">A separate </w:t>
            </w:r>
            <w:r w:rsidR="008F7036">
              <w:t>mobile food vendor license</w:t>
            </w:r>
            <w:r w:rsidR="00DD5C6D" w:rsidRPr="00DD5C6D">
              <w:t xml:space="preserve"> is required for each food vending vehicle mobile food vendor</w:t>
            </w:r>
            <w:r w:rsidR="00EB22C0">
              <w:t xml:space="preserve"> operates</w:t>
            </w:r>
            <w:r w:rsidR="00DD5C6D" w:rsidRPr="00DD5C6D">
              <w:t>.</w:t>
            </w:r>
            <w:r w:rsidR="006B5079">
              <w:t xml:space="preserve"> </w:t>
            </w:r>
            <w:r w:rsidR="00613E58">
              <w:t>The bill establishes that a</w:t>
            </w:r>
            <w:r w:rsidR="0051214F">
              <w:t xml:space="preserve"> </w:t>
            </w:r>
            <w:r w:rsidR="00653775">
              <w:t xml:space="preserve">local authority </w:t>
            </w:r>
            <w:r w:rsidR="0051214F">
              <w:t>may not prohibit</w:t>
            </w:r>
            <w:r w:rsidR="00653775">
              <w:t xml:space="preserve"> </w:t>
            </w:r>
            <w:r w:rsidR="00EB22C0">
              <w:t>the operation</w:t>
            </w:r>
            <w:r w:rsidR="00653775" w:rsidRPr="00653775">
              <w:t xml:space="preserve"> in its jurisdiction </w:t>
            </w:r>
            <w:r w:rsidR="00EB22C0">
              <w:t xml:space="preserve">of </w:t>
            </w:r>
            <w:r w:rsidR="00653775" w:rsidRPr="00653775">
              <w:t xml:space="preserve">a mobile food vendor </w:t>
            </w:r>
            <w:r w:rsidR="00EB22C0">
              <w:t>who</w:t>
            </w:r>
            <w:r w:rsidR="00EB22C0" w:rsidRPr="00653775">
              <w:t xml:space="preserve"> </w:t>
            </w:r>
            <w:r w:rsidR="00653775" w:rsidRPr="00653775">
              <w:t xml:space="preserve">holds </w:t>
            </w:r>
            <w:r w:rsidR="00EA0B88">
              <w:t>a</w:t>
            </w:r>
            <w:r>
              <w:t xml:space="preserve"> </w:t>
            </w:r>
            <w:r w:rsidR="008F7036">
              <w:t>mobile food vendor license</w:t>
            </w:r>
            <w:r w:rsidR="00653775" w:rsidRPr="00653775">
              <w:t xml:space="preserve"> and complies with all other state and local laws not in conflict with </w:t>
            </w:r>
            <w:r w:rsidR="00E83FD4">
              <w:t>the bill</w:t>
            </w:r>
            <w:r w:rsidR="002E65E5">
              <w:t>'</w:t>
            </w:r>
            <w:r w:rsidR="00E83FD4">
              <w:t>s provisions</w:t>
            </w:r>
            <w:r w:rsidR="00A14FDE">
              <w:t>.</w:t>
            </w:r>
          </w:p>
          <w:p w14:paraId="4E51F5A9" w14:textId="77777777" w:rsidR="0033549A" w:rsidRDefault="0033549A" w:rsidP="00CA5F52">
            <w:pPr>
              <w:pStyle w:val="Header"/>
              <w:tabs>
                <w:tab w:val="clear" w:pos="4320"/>
                <w:tab w:val="clear" w:pos="8640"/>
              </w:tabs>
              <w:jc w:val="both"/>
            </w:pPr>
          </w:p>
          <w:p w14:paraId="676A760A" w14:textId="41AB014A" w:rsidR="00E54260" w:rsidRDefault="00A6335F" w:rsidP="00CA5F52">
            <w:pPr>
              <w:pStyle w:val="Header"/>
              <w:tabs>
                <w:tab w:val="clear" w:pos="4320"/>
                <w:tab w:val="clear" w:pos="8640"/>
              </w:tabs>
              <w:jc w:val="both"/>
              <w:rPr>
                <w:u w:val="single"/>
              </w:rPr>
            </w:pPr>
            <w:r w:rsidRPr="0033549A">
              <w:rPr>
                <w:u w:val="single"/>
              </w:rPr>
              <w:t xml:space="preserve">Form of Application </w:t>
            </w:r>
          </w:p>
          <w:p w14:paraId="7FEC28FA" w14:textId="77777777" w:rsidR="007B10B3" w:rsidRDefault="007B10B3" w:rsidP="00CA5F52">
            <w:pPr>
              <w:pStyle w:val="Header"/>
              <w:tabs>
                <w:tab w:val="clear" w:pos="4320"/>
                <w:tab w:val="clear" w:pos="8640"/>
              </w:tabs>
              <w:jc w:val="both"/>
            </w:pPr>
          </w:p>
          <w:p w14:paraId="4FC6E88C" w14:textId="4A6D5B04" w:rsidR="002902D2" w:rsidRDefault="00A6335F" w:rsidP="00CA5F52">
            <w:pPr>
              <w:pStyle w:val="Header"/>
              <w:tabs>
                <w:tab w:val="clear" w:pos="4320"/>
                <w:tab w:val="clear" w:pos="8640"/>
              </w:tabs>
              <w:jc w:val="both"/>
            </w:pPr>
            <w:r>
              <w:t xml:space="preserve">The bill requires DSHS to </w:t>
            </w:r>
            <w:r w:rsidRPr="008E12CF">
              <w:t xml:space="preserve">prescribe a written application for a </w:t>
            </w:r>
            <w:r w:rsidR="008F7036">
              <w:t>mobile food vendor license</w:t>
            </w:r>
            <w:r w:rsidR="00EF1686">
              <w:t xml:space="preserve"> and </w:t>
            </w:r>
            <w:r w:rsidR="00613E58">
              <w:t xml:space="preserve">to </w:t>
            </w:r>
            <w:r w:rsidR="00EF1686">
              <w:t>make</w:t>
            </w:r>
            <w:r w:rsidR="0030279F">
              <w:t xml:space="preserve"> </w:t>
            </w:r>
            <w:r w:rsidRPr="008E12CF">
              <w:t xml:space="preserve">the application available to applicants in person and on </w:t>
            </w:r>
            <w:r w:rsidR="0051214F">
              <w:t xml:space="preserve">the </w:t>
            </w:r>
            <w:r w:rsidR="0030279F">
              <w:t xml:space="preserve">DSHS </w:t>
            </w:r>
            <w:r w:rsidRPr="008E12CF">
              <w:t>website.</w:t>
            </w:r>
            <w:r w:rsidR="001F56BD">
              <w:t xml:space="preserve"> </w:t>
            </w:r>
          </w:p>
          <w:p w14:paraId="71579D60" w14:textId="77777777" w:rsidR="0033549A" w:rsidRDefault="0033549A" w:rsidP="00CA5F52">
            <w:pPr>
              <w:pStyle w:val="Header"/>
              <w:tabs>
                <w:tab w:val="clear" w:pos="4320"/>
                <w:tab w:val="clear" w:pos="8640"/>
              </w:tabs>
              <w:jc w:val="both"/>
            </w:pPr>
          </w:p>
          <w:p w14:paraId="31541EAC" w14:textId="389E0788" w:rsidR="002902D2" w:rsidRDefault="00A6335F" w:rsidP="00CA5F52">
            <w:pPr>
              <w:pStyle w:val="Header"/>
              <w:keepNext/>
              <w:tabs>
                <w:tab w:val="clear" w:pos="4320"/>
                <w:tab w:val="clear" w:pos="8640"/>
              </w:tabs>
              <w:jc w:val="both"/>
              <w:rPr>
                <w:u w:val="single"/>
              </w:rPr>
            </w:pPr>
            <w:r w:rsidRPr="0033549A">
              <w:rPr>
                <w:u w:val="single"/>
              </w:rPr>
              <w:t>Application Requirements</w:t>
            </w:r>
          </w:p>
          <w:p w14:paraId="55AB64A7" w14:textId="77777777" w:rsidR="007B10B3" w:rsidRPr="0033549A" w:rsidRDefault="007B10B3" w:rsidP="00CA5F52">
            <w:pPr>
              <w:pStyle w:val="Header"/>
              <w:keepNext/>
              <w:tabs>
                <w:tab w:val="clear" w:pos="4320"/>
                <w:tab w:val="clear" w:pos="8640"/>
              </w:tabs>
              <w:jc w:val="both"/>
              <w:rPr>
                <w:u w:val="single"/>
              </w:rPr>
            </w:pPr>
          </w:p>
          <w:p w14:paraId="04BE617E" w14:textId="338BB1C2" w:rsidR="00653775" w:rsidRDefault="00A6335F" w:rsidP="00CA5F52">
            <w:pPr>
              <w:pStyle w:val="Header"/>
              <w:keepNext/>
              <w:tabs>
                <w:tab w:val="clear" w:pos="4320"/>
                <w:tab w:val="clear" w:pos="8640"/>
              </w:tabs>
              <w:jc w:val="both"/>
            </w:pPr>
            <w:r>
              <w:t>C.S.H.B.</w:t>
            </w:r>
            <w:r w:rsidR="002902D2">
              <w:t xml:space="preserve"> 2844</w:t>
            </w:r>
            <w:r w:rsidR="00E32579">
              <w:t xml:space="preserve"> requires an applicant for a</w:t>
            </w:r>
            <w:r w:rsidR="002902D2">
              <w:t xml:space="preserve"> </w:t>
            </w:r>
            <w:r w:rsidR="008F7036">
              <w:t>mobile food vendor license</w:t>
            </w:r>
            <w:r w:rsidR="00E32579">
              <w:t xml:space="preserve"> to submit an application to DSHS</w:t>
            </w:r>
            <w:r w:rsidR="003E23C5">
              <w:t xml:space="preserve"> </w:t>
            </w:r>
            <w:r w:rsidR="00D90175">
              <w:t>on the form</w:t>
            </w:r>
            <w:r w:rsidR="00A16618">
              <w:t xml:space="preserve"> </w:t>
            </w:r>
            <w:r w:rsidR="00A16618" w:rsidRPr="00A16618">
              <w:t>DSHS</w:t>
            </w:r>
            <w:r w:rsidR="00A16618">
              <w:t xml:space="preserve"> prescribes</w:t>
            </w:r>
            <w:r w:rsidR="00F84121">
              <w:t>. The application mus</w:t>
            </w:r>
            <w:r w:rsidR="00212FFF">
              <w:t>t contain the following</w:t>
            </w:r>
            <w:r w:rsidR="002902D2">
              <w:t xml:space="preserve"> information</w:t>
            </w:r>
            <w:r w:rsidR="00212FFF">
              <w:t>:</w:t>
            </w:r>
          </w:p>
          <w:p w14:paraId="0662621A" w14:textId="29EF886D" w:rsidR="00A652A3" w:rsidRDefault="00A6335F" w:rsidP="00CA5F52">
            <w:pPr>
              <w:pStyle w:val="Header"/>
              <w:numPr>
                <w:ilvl w:val="0"/>
                <w:numId w:val="3"/>
              </w:numPr>
              <w:jc w:val="both"/>
            </w:pPr>
            <w:r>
              <w:t>the applicant</w:t>
            </w:r>
            <w:r w:rsidR="002E65E5">
              <w:t>'</w:t>
            </w:r>
            <w:r>
              <w:t>s name, address, and telephone number;</w:t>
            </w:r>
          </w:p>
          <w:p w14:paraId="2B65EDA4" w14:textId="5AC1069E" w:rsidR="00A652A3" w:rsidRDefault="00A6335F" w:rsidP="00CA5F52">
            <w:pPr>
              <w:pStyle w:val="Header"/>
              <w:numPr>
                <w:ilvl w:val="0"/>
                <w:numId w:val="3"/>
              </w:numPr>
              <w:jc w:val="both"/>
            </w:pPr>
            <w:r>
              <w:t>the name, address, and telephone number of any associated entity or organization the applicant is representing and copies of documents verifying that relationship;</w:t>
            </w:r>
          </w:p>
          <w:p w14:paraId="275D1CAA" w14:textId="054E1F52" w:rsidR="00A652A3" w:rsidRDefault="00A6335F" w:rsidP="00CA5F52">
            <w:pPr>
              <w:pStyle w:val="Header"/>
              <w:numPr>
                <w:ilvl w:val="0"/>
                <w:numId w:val="3"/>
              </w:numPr>
              <w:jc w:val="both"/>
            </w:pPr>
            <w:r>
              <w:t>the applicant</w:t>
            </w:r>
            <w:r w:rsidR="002E65E5">
              <w:t>'</w:t>
            </w:r>
            <w:r>
              <w:t>s primary residences and business addresses during the 12 months preceding the date of the application;</w:t>
            </w:r>
          </w:p>
          <w:p w14:paraId="2E04405D" w14:textId="478F9534" w:rsidR="00A652A3" w:rsidRDefault="00A6335F" w:rsidP="00CA5F52">
            <w:pPr>
              <w:pStyle w:val="Header"/>
              <w:numPr>
                <w:ilvl w:val="0"/>
                <w:numId w:val="3"/>
              </w:numPr>
              <w:jc w:val="both"/>
            </w:pPr>
            <w:r>
              <w:t xml:space="preserve">the food or beverages the applicant </w:t>
            </w:r>
            <w:r w:rsidR="00B3074B">
              <w:t xml:space="preserve">proposes to </w:t>
            </w:r>
            <w:r>
              <w:t xml:space="preserve">sell </w:t>
            </w:r>
            <w:r w:rsidR="00B3074B">
              <w:t xml:space="preserve">to enable </w:t>
            </w:r>
            <w:r w:rsidR="0016797E">
              <w:t>DSHS</w:t>
            </w:r>
            <w:r>
              <w:t xml:space="preserve"> </w:t>
            </w:r>
            <w:r w:rsidR="00B3074B">
              <w:t xml:space="preserve">to </w:t>
            </w:r>
            <w:r>
              <w:t>establish the applicant</w:t>
            </w:r>
            <w:r w:rsidR="002E65E5">
              <w:t>'</w:t>
            </w:r>
            <w:r>
              <w:t>s food type classification;</w:t>
            </w:r>
          </w:p>
          <w:p w14:paraId="2DB23933" w14:textId="6A5BD935" w:rsidR="00212FFF" w:rsidRDefault="00A6335F" w:rsidP="00CA5F52">
            <w:pPr>
              <w:pStyle w:val="Header"/>
              <w:numPr>
                <w:ilvl w:val="0"/>
                <w:numId w:val="3"/>
              </w:numPr>
              <w:tabs>
                <w:tab w:val="clear" w:pos="4320"/>
                <w:tab w:val="clear" w:pos="8640"/>
              </w:tabs>
              <w:jc w:val="both"/>
            </w:pPr>
            <w:r>
              <w:t xml:space="preserve">a statement of whether the applicant has previously been denied a </w:t>
            </w:r>
            <w:r w:rsidR="008F7036">
              <w:t>mobile food vendor license</w:t>
            </w:r>
            <w:r>
              <w:t xml:space="preserve"> or has had </w:t>
            </w:r>
            <w:r w:rsidR="009266BB">
              <w:t xml:space="preserve">such </w:t>
            </w:r>
            <w:r>
              <w:t xml:space="preserve">a license suspended or revoked in another state or local </w:t>
            </w:r>
            <w:r>
              <w:t>jurisdiction and the reasons for any denial, suspension, or revocation; and</w:t>
            </w:r>
          </w:p>
          <w:p w14:paraId="4BD20460" w14:textId="77777777" w:rsidR="008A11B9" w:rsidRDefault="00A6335F" w:rsidP="00CA5F52">
            <w:pPr>
              <w:pStyle w:val="Header"/>
              <w:numPr>
                <w:ilvl w:val="0"/>
                <w:numId w:val="3"/>
              </w:numPr>
              <w:jc w:val="both"/>
            </w:pPr>
            <w:r>
              <w:t>for each food vending vehicle the applicant is applying for a license to operate:</w:t>
            </w:r>
          </w:p>
          <w:p w14:paraId="72440665" w14:textId="77777777" w:rsidR="00AB04D3" w:rsidRDefault="00A6335F" w:rsidP="00CA5F52">
            <w:pPr>
              <w:pStyle w:val="Header"/>
              <w:numPr>
                <w:ilvl w:val="1"/>
                <w:numId w:val="3"/>
              </w:numPr>
              <w:jc w:val="both"/>
            </w:pPr>
            <w:r>
              <w:t>the vehicle license number, description, identification number, and registration;</w:t>
            </w:r>
          </w:p>
          <w:p w14:paraId="350D771F" w14:textId="77777777" w:rsidR="00AB04D3" w:rsidRDefault="00A6335F" w:rsidP="00CA5F52">
            <w:pPr>
              <w:pStyle w:val="Header"/>
              <w:numPr>
                <w:ilvl w:val="1"/>
                <w:numId w:val="3"/>
              </w:numPr>
              <w:jc w:val="both"/>
            </w:pPr>
            <w:r>
              <w:t xml:space="preserve">proof of </w:t>
            </w:r>
            <w:r>
              <w:t>vehicle insurance; and</w:t>
            </w:r>
          </w:p>
          <w:p w14:paraId="6828C53A" w14:textId="60A8C6FB" w:rsidR="008A11B9" w:rsidRDefault="00A6335F" w:rsidP="00CA5F52">
            <w:pPr>
              <w:pStyle w:val="Header"/>
              <w:numPr>
                <w:ilvl w:val="1"/>
                <w:numId w:val="3"/>
              </w:numPr>
              <w:jc w:val="both"/>
            </w:pPr>
            <w:r>
              <w:t xml:space="preserve">a copy or proof of any additional </w:t>
            </w:r>
            <w:r w:rsidR="00B3074B">
              <w:t xml:space="preserve">commercial vehicle </w:t>
            </w:r>
            <w:r>
              <w:t xml:space="preserve">licenses or permits required by </w:t>
            </w:r>
            <w:r w:rsidR="00776F5A">
              <w:t>the</w:t>
            </w:r>
            <w:r>
              <w:t xml:space="preserve"> state.</w:t>
            </w:r>
          </w:p>
          <w:p w14:paraId="65F2BF87" w14:textId="7D292B00" w:rsidR="00444B6B" w:rsidRDefault="00A6335F" w:rsidP="00CA5F52">
            <w:pPr>
              <w:pStyle w:val="Header"/>
              <w:jc w:val="both"/>
            </w:pPr>
            <w:r>
              <w:t xml:space="preserve">The bill requires an applicant to </w:t>
            </w:r>
            <w:r w:rsidR="00182123">
              <w:t xml:space="preserve">attest </w:t>
            </w:r>
            <w:r w:rsidR="00B3074B">
              <w:t xml:space="preserve">to </w:t>
            </w:r>
            <w:r>
              <w:t xml:space="preserve">the information submitted </w:t>
            </w:r>
            <w:r w:rsidR="00DA7EBC">
              <w:t xml:space="preserve">on the application and authorizes </w:t>
            </w:r>
            <w:r w:rsidR="001F2B16">
              <w:t xml:space="preserve">the </w:t>
            </w:r>
            <w:r w:rsidR="00DA7EBC">
              <w:t xml:space="preserve">applicant to </w:t>
            </w:r>
            <w:r w:rsidR="00DA7EBC" w:rsidRPr="00DA7EBC">
              <w:t xml:space="preserve">submit one application for all food vending vehicles </w:t>
            </w:r>
            <w:r w:rsidR="00B3074B">
              <w:t>to be</w:t>
            </w:r>
            <w:r w:rsidR="00DA7EBC" w:rsidRPr="00DA7EBC">
              <w:t xml:space="preserve"> license</w:t>
            </w:r>
            <w:r w:rsidR="00B3074B">
              <w:t>d</w:t>
            </w:r>
            <w:r w:rsidR="00DA7EBC" w:rsidRPr="00DA7EBC">
              <w:t>.</w:t>
            </w:r>
            <w:r w:rsidR="00A010CA">
              <w:t xml:space="preserve"> </w:t>
            </w:r>
            <w:r w:rsidR="000F2D6B">
              <w:t xml:space="preserve">The bill prohibits a person from </w:t>
            </w:r>
            <w:r w:rsidR="00BC5D44">
              <w:t>intentionally</w:t>
            </w:r>
            <w:r w:rsidR="000F2D6B">
              <w:t xml:space="preserve"> providing </w:t>
            </w:r>
            <w:r w:rsidR="00BC5D44" w:rsidRPr="00BC5D44">
              <w:t>false information or intentionally omit</w:t>
            </w:r>
            <w:r w:rsidR="00BC5D44">
              <w:t xml:space="preserve">ting </w:t>
            </w:r>
            <w:r w:rsidR="00BC5D44" w:rsidRPr="00BC5D44">
              <w:t>requested information on an application.</w:t>
            </w:r>
            <w:r w:rsidR="00BC5D44">
              <w:t xml:space="preserve"> </w:t>
            </w:r>
            <w:r w:rsidR="00A25834" w:rsidRPr="00A25834">
              <w:t>DSHS may require an applicant to submit additional information</w:t>
            </w:r>
            <w:r w:rsidR="001F2B16">
              <w:t xml:space="preserve">. The bill </w:t>
            </w:r>
            <w:r w:rsidR="0051214F" w:rsidRPr="00F84121">
              <w:t>establishes that an applicant</w:t>
            </w:r>
            <w:r w:rsidR="002E65E5">
              <w:t>'</w:t>
            </w:r>
            <w:r w:rsidR="0051214F" w:rsidRPr="00F84121">
              <w:t>s failure to submit a complete application may result in denial of a license</w:t>
            </w:r>
            <w:r w:rsidR="0033549A">
              <w:t>.</w:t>
            </w:r>
          </w:p>
          <w:p w14:paraId="529C21B4" w14:textId="77777777" w:rsidR="0033549A" w:rsidRPr="00DA7EBC" w:rsidRDefault="0033549A" w:rsidP="00CA5F52">
            <w:pPr>
              <w:pStyle w:val="Header"/>
              <w:jc w:val="both"/>
              <w:rPr>
                <w:b/>
                <w:bCs/>
              </w:rPr>
            </w:pPr>
          </w:p>
          <w:p w14:paraId="73A842C2" w14:textId="678D4331" w:rsidR="0018754F" w:rsidRDefault="00A6335F" w:rsidP="00CA5F52">
            <w:pPr>
              <w:pStyle w:val="Header"/>
              <w:tabs>
                <w:tab w:val="clear" w:pos="4320"/>
                <w:tab w:val="clear" w:pos="8640"/>
              </w:tabs>
              <w:jc w:val="both"/>
              <w:rPr>
                <w:u w:val="single"/>
              </w:rPr>
            </w:pPr>
            <w:r w:rsidRPr="0033549A">
              <w:rPr>
                <w:u w:val="single"/>
              </w:rPr>
              <w:t>Health Inspection</w:t>
            </w:r>
          </w:p>
          <w:p w14:paraId="2E9BFCCC" w14:textId="77777777" w:rsidR="007B10B3" w:rsidRPr="0033549A" w:rsidRDefault="007B10B3" w:rsidP="00CA5F52">
            <w:pPr>
              <w:pStyle w:val="Header"/>
              <w:tabs>
                <w:tab w:val="clear" w:pos="4320"/>
                <w:tab w:val="clear" w:pos="8640"/>
              </w:tabs>
              <w:jc w:val="both"/>
              <w:rPr>
                <w:u w:val="single"/>
              </w:rPr>
            </w:pPr>
          </w:p>
          <w:p w14:paraId="0856FFCE" w14:textId="344A11C2" w:rsidR="00363C07" w:rsidRDefault="00A6335F" w:rsidP="00CA5F52">
            <w:pPr>
              <w:pStyle w:val="Header"/>
              <w:jc w:val="both"/>
            </w:pPr>
            <w:r>
              <w:t>C.S.H.B.</w:t>
            </w:r>
            <w:r w:rsidR="001F2867">
              <w:t xml:space="preserve"> 2844 </w:t>
            </w:r>
            <w:r w:rsidR="004F30A1">
              <w:t>requires</w:t>
            </w:r>
            <w:r w:rsidR="002D4CA6">
              <w:t xml:space="preserve"> </w:t>
            </w:r>
            <w:r w:rsidR="00162083">
              <w:t xml:space="preserve">DSHS or </w:t>
            </w:r>
            <w:r w:rsidR="004454A5">
              <w:t xml:space="preserve">a governmental entity </w:t>
            </w:r>
            <w:r w:rsidRPr="00363C07">
              <w:t>acting under a collaborative agreement</w:t>
            </w:r>
            <w:r w:rsidR="004454A5">
              <w:t xml:space="preserve"> with DSHS, </w:t>
            </w:r>
            <w:r w:rsidR="003C71F6">
              <w:t>as provided under the bill</w:t>
            </w:r>
            <w:r w:rsidR="002E65E5">
              <w:t>'</w:t>
            </w:r>
            <w:r w:rsidR="003C71F6">
              <w:t>s provisions</w:t>
            </w:r>
            <w:r w:rsidR="004454A5">
              <w:t xml:space="preserve"> and subsequently described</w:t>
            </w:r>
            <w:r w:rsidR="00D348DE">
              <w:t xml:space="preserve">, </w:t>
            </w:r>
            <w:r w:rsidR="00A06131">
              <w:t>to</w:t>
            </w:r>
            <w:r w:rsidRPr="00363C07">
              <w:t xml:space="preserve"> conduct a health inspection of each of the applicant</w:t>
            </w:r>
            <w:r w:rsidR="002E65E5">
              <w:t>'</w:t>
            </w:r>
            <w:r w:rsidRPr="00363C07">
              <w:t>s food vending vehicles listed on the application</w:t>
            </w:r>
            <w:r w:rsidR="00D348DE">
              <w:t xml:space="preserve"> not later </w:t>
            </w:r>
            <w:r w:rsidR="00D348DE" w:rsidRPr="00162083">
              <w:t xml:space="preserve">than the 14th day after the date </w:t>
            </w:r>
            <w:r w:rsidR="00D348DE">
              <w:t xml:space="preserve">DSHS </w:t>
            </w:r>
            <w:r w:rsidR="00D348DE" w:rsidRPr="00162083">
              <w:t>receives a complete</w:t>
            </w:r>
            <w:r w:rsidR="00B3074B">
              <w:t xml:space="preserve"> mobile food vendor</w:t>
            </w:r>
            <w:r w:rsidR="00D348DE" w:rsidRPr="00162083">
              <w:t xml:space="preserve"> license application</w:t>
            </w:r>
            <w:r w:rsidR="00CB3744">
              <w:t>.</w:t>
            </w:r>
            <w:r w:rsidRPr="00363C07">
              <w:t xml:space="preserve"> The</w:t>
            </w:r>
            <w:r w:rsidR="002D4CA6">
              <w:t xml:space="preserve"> bill prohibits DSHS from issuing</w:t>
            </w:r>
            <w:r w:rsidRPr="00363C07">
              <w:t xml:space="preserve"> a </w:t>
            </w:r>
            <w:r w:rsidR="008F7036">
              <w:t>license</w:t>
            </w:r>
            <w:r w:rsidRPr="00363C07">
              <w:t xml:space="preserve"> to an applicant whose vehicle does not pass a health inspection</w:t>
            </w:r>
            <w:r w:rsidR="00760581">
              <w:t>.</w:t>
            </w:r>
            <w:r w:rsidR="00D42FD2">
              <w:t xml:space="preserve"> </w:t>
            </w:r>
            <w:r w:rsidR="00760581">
              <w:t xml:space="preserve">The bill </w:t>
            </w:r>
            <w:r w:rsidR="00640701">
              <w:t>requires DSHS to ensure th</w:t>
            </w:r>
            <w:r w:rsidR="00B42536">
              <w:t>at an applicant</w:t>
            </w:r>
            <w:r w:rsidR="002E65E5">
              <w:t>'</w:t>
            </w:r>
            <w:r w:rsidR="00B42536">
              <w:t xml:space="preserve">s food vending vehicle is safe for preparing, handling, and selling food and </w:t>
            </w:r>
            <w:r w:rsidR="00D42FD2">
              <w:t xml:space="preserve">that </w:t>
            </w:r>
            <w:r w:rsidR="00B42536">
              <w:t>an applicant is in compliance with all applicable laws and the rules adopted under those laws</w:t>
            </w:r>
            <w:r w:rsidR="0033549A">
              <w:t>.</w:t>
            </w:r>
          </w:p>
          <w:p w14:paraId="2C750078" w14:textId="77777777" w:rsidR="0033549A" w:rsidRDefault="0033549A" w:rsidP="00CA5F52">
            <w:pPr>
              <w:pStyle w:val="Header"/>
              <w:jc w:val="both"/>
            </w:pPr>
          </w:p>
          <w:p w14:paraId="022D7258" w14:textId="570C7BD4" w:rsidR="00A14FDE" w:rsidRDefault="00A6335F" w:rsidP="00CA5F52">
            <w:pPr>
              <w:pStyle w:val="Header"/>
              <w:jc w:val="both"/>
              <w:rPr>
                <w:u w:val="single"/>
              </w:rPr>
            </w:pPr>
            <w:r w:rsidRPr="0033549A">
              <w:rPr>
                <w:u w:val="single"/>
              </w:rPr>
              <w:t>Issuance of License; License Renewal</w:t>
            </w:r>
          </w:p>
          <w:p w14:paraId="3412C545" w14:textId="77777777" w:rsidR="007B10B3" w:rsidRPr="0033549A" w:rsidRDefault="007B10B3" w:rsidP="00CA5F52">
            <w:pPr>
              <w:pStyle w:val="Header"/>
              <w:jc w:val="both"/>
              <w:rPr>
                <w:u w:val="single"/>
              </w:rPr>
            </w:pPr>
          </w:p>
          <w:p w14:paraId="4F17142A" w14:textId="3BAE0A09" w:rsidR="0033549A" w:rsidRDefault="00A6335F" w:rsidP="00CA5F52">
            <w:pPr>
              <w:pStyle w:val="Header"/>
              <w:jc w:val="both"/>
            </w:pPr>
            <w:r>
              <w:t>C.S.H.B.</w:t>
            </w:r>
            <w:r w:rsidR="00D348DE">
              <w:t xml:space="preserve"> 2844 </w:t>
            </w:r>
            <w:r w:rsidR="007F7DEE">
              <w:t xml:space="preserve">requires </w:t>
            </w:r>
            <w:r w:rsidR="00333CDF">
              <w:t xml:space="preserve">DSHS to </w:t>
            </w:r>
            <w:r w:rsidR="00333CDF" w:rsidRPr="00333CDF">
              <w:t xml:space="preserve">issue a </w:t>
            </w:r>
            <w:r w:rsidR="008F7036">
              <w:t>mobile food vendor license</w:t>
            </w:r>
            <w:r w:rsidR="00333CDF" w:rsidRPr="00333CDF">
              <w:t xml:space="preserve"> to an applicant who submits a complete application, pays any required fee,</w:t>
            </w:r>
            <w:r w:rsidR="00D348DE">
              <w:t xml:space="preserve"> </w:t>
            </w:r>
            <w:r w:rsidR="00333CDF" w:rsidRPr="00333CDF">
              <w:t xml:space="preserve">meets the </w:t>
            </w:r>
            <w:r w:rsidR="00E1081E">
              <w:t>DSHS</w:t>
            </w:r>
            <w:r w:rsidR="00333CDF" w:rsidRPr="00333CDF">
              <w:t xml:space="preserve"> licensing requirements</w:t>
            </w:r>
            <w:r w:rsidR="007228E9">
              <w:t>,</w:t>
            </w:r>
            <w:r w:rsidR="00333CDF" w:rsidRPr="00333CDF">
              <w:t xml:space="preserve"> and whose food vending vehicle passes a health inspection</w:t>
            </w:r>
            <w:r w:rsidR="00C8502C">
              <w:t xml:space="preserve">. A license issued under this provision expires on the first anniversary of the date </w:t>
            </w:r>
            <w:r w:rsidR="00B3074B">
              <w:t>of issuance</w:t>
            </w:r>
            <w:r w:rsidR="00C8502C">
              <w:t>. B</w:t>
            </w:r>
            <w:r w:rsidR="00D42FD2" w:rsidRPr="00D42FD2">
              <w:t>efore expiration of a license</w:t>
            </w:r>
            <w:r w:rsidR="00D42FD2">
              <w:t>,</w:t>
            </w:r>
            <w:r w:rsidR="00D42FD2" w:rsidRPr="00D42FD2">
              <w:t xml:space="preserve"> </w:t>
            </w:r>
            <w:r w:rsidR="00C8502C">
              <w:t xml:space="preserve">DSHS must </w:t>
            </w:r>
            <w:r w:rsidR="00D42FD2" w:rsidRPr="00D42FD2">
              <w:t>send notice of the expiration to the mobile food vendor</w:t>
            </w:r>
            <w:r w:rsidR="00C8502C">
              <w:t xml:space="preserve">. </w:t>
            </w:r>
            <w:r w:rsidR="00143389">
              <w:t xml:space="preserve">The bill requires a </w:t>
            </w:r>
            <w:r w:rsidR="00A545BD">
              <w:t xml:space="preserve">mobile food </w:t>
            </w:r>
            <w:r w:rsidR="00143389">
              <w:t xml:space="preserve">vendor to submit a renewal application before the date the license expires but authorizes </w:t>
            </w:r>
            <w:r w:rsidR="00223149">
              <w:t xml:space="preserve">the </w:t>
            </w:r>
            <w:r w:rsidR="00143389">
              <w:t xml:space="preserve">vendor to continue to operate while the </w:t>
            </w:r>
            <w:r w:rsidR="00A545BD">
              <w:t xml:space="preserve">mobile food </w:t>
            </w:r>
            <w:r w:rsidR="00143389">
              <w:t>vendor</w:t>
            </w:r>
            <w:r w:rsidR="002E65E5">
              <w:t>'</w:t>
            </w:r>
            <w:r w:rsidR="00143389">
              <w:t>s application for renewal is pending with DSHS.</w:t>
            </w:r>
          </w:p>
          <w:p w14:paraId="114BDD32" w14:textId="5AD759AE" w:rsidR="00D42FD2" w:rsidRDefault="00D42FD2" w:rsidP="00CA5F52">
            <w:pPr>
              <w:pStyle w:val="Header"/>
              <w:jc w:val="both"/>
            </w:pPr>
          </w:p>
          <w:p w14:paraId="65B45DFE" w14:textId="12985E73" w:rsidR="00C8502C" w:rsidRDefault="00A6335F" w:rsidP="00CA5F52">
            <w:pPr>
              <w:pStyle w:val="Header"/>
              <w:jc w:val="both"/>
              <w:rPr>
                <w:u w:val="single"/>
              </w:rPr>
            </w:pPr>
            <w:r w:rsidRPr="0033549A">
              <w:rPr>
                <w:u w:val="single"/>
              </w:rPr>
              <w:t xml:space="preserve">License </w:t>
            </w:r>
            <w:r w:rsidR="003E02B7">
              <w:rPr>
                <w:u w:val="single"/>
              </w:rPr>
              <w:t>N</w:t>
            </w:r>
            <w:r w:rsidR="003E02B7" w:rsidRPr="0033549A">
              <w:rPr>
                <w:u w:val="single"/>
              </w:rPr>
              <w:t xml:space="preserve">ot </w:t>
            </w:r>
            <w:r w:rsidRPr="0033549A">
              <w:rPr>
                <w:u w:val="single"/>
              </w:rPr>
              <w:t>Transferable; Substitution of Vehicle</w:t>
            </w:r>
          </w:p>
          <w:p w14:paraId="0C8E6AEB" w14:textId="77777777" w:rsidR="007B10B3" w:rsidRPr="0033549A" w:rsidRDefault="007B10B3" w:rsidP="00CA5F52">
            <w:pPr>
              <w:pStyle w:val="Header"/>
              <w:jc w:val="both"/>
              <w:rPr>
                <w:u w:val="single"/>
              </w:rPr>
            </w:pPr>
          </w:p>
          <w:p w14:paraId="3AF03DAE" w14:textId="307A8956" w:rsidR="00C8502C" w:rsidRDefault="00A6335F" w:rsidP="00CA5F52">
            <w:pPr>
              <w:pStyle w:val="Header"/>
              <w:jc w:val="both"/>
            </w:pPr>
            <w:r>
              <w:t>C.S.H.B.</w:t>
            </w:r>
            <w:r w:rsidR="00D963F3">
              <w:t xml:space="preserve"> 2844</w:t>
            </w:r>
            <w:r w:rsidR="009D2B7C">
              <w:t xml:space="preserve"> </w:t>
            </w:r>
            <w:r>
              <w:t>establishes that a</w:t>
            </w:r>
            <w:r w:rsidR="00B3074B">
              <w:t xml:space="preserve"> mobile food vendor</w:t>
            </w:r>
            <w:r>
              <w:t xml:space="preserve"> license issued under the bill</w:t>
            </w:r>
            <w:r w:rsidR="002E65E5">
              <w:t>'</w:t>
            </w:r>
            <w:r>
              <w:t xml:space="preserve">s provisions is not transferable and does not authorize the activities of any person other than the person who holds the license. </w:t>
            </w:r>
            <w:r w:rsidR="00910EE4">
              <w:t xml:space="preserve">The sale of one food vending vehicle identified in a </w:t>
            </w:r>
            <w:r w:rsidR="007C3FC4">
              <w:t xml:space="preserve">mobile food vendor </w:t>
            </w:r>
            <w:r w:rsidR="00910EE4">
              <w:t xml:space="preserve">license application, when replaced by another food vending vehicle, does not invalidate the license or require </w:t>
            </w:r>
            <w:r w:rsidR="007C3FC4">
              <w:t xml:space="preserve">the issuance of </w:t>
            </w:r>
            <w:r w:rsidR="00910EE4">
              <w:t xml:space="preserve">a new license. The bill requires a license holder who replaces a food vending vehicle with another vehicle to provide to DSHS for the </w:t>
            </w:r>
            <w:r w:rsidR="007C3FC4">
              <w:t xml:space="preserve">replacement </w:t>
            </w:r>
            <w:r w:rsidR="00910EE4">
              <w:t>vehicle the information required in the application for a license under the bill</w:t>
            </w:r>
            <w:r w:rsidR="002E65E5">
              <w:t>'</w:t>
            </w:r>
            <w:r w:rsidR="00910EE4">
              <w:t xml:space="preserve">s provisions and have the </w:t>
            </w:r>
            <w:r w:rsidR="007C3FC4">
              <w:t xml:space="preserve">replacement </w:t>
            </w:r>
            <w:r w:rsidR="00910EE4">
              <w:t>vehicle inspected as required under the bill</w:t>
            </w:r>
            <w:r w:rsidR="002E65E5">
              <w:t>'</w:t>
            </w:r>
            <w:r w:rsidR="00910EE4">
              <w:t xml:space="preserve">s provisions regarding health inspections. The health inspection must be conducted as soon as practicable but not later than the 14th calendar day after the date DSHS receives the information required under this provision. The bill requires the recipient of transferred mobile food </w:t>
            </w:r>
            <w:r w:rsidR="00ED1674">
              <w:t xml:space="preserve">vendor </w:t>
            </w:r>
            <w:r w:rsidR="00910EE4">
              <w:t xml:space="preserve">business assets to apply for and obtain a new </w:t>
            </w:r>
            <w:r w:rsidR="008F7036">
              <w:t>mobile food vendor license</w:t>
            </w:r>
            <w:r w:rsidR="00910EE4">
              <w:t xml:space="preserve"> before operating as a mobile food vendor.</w:t>
            </w:r>
          </w:p>
          <w:p w14:paraId="56B09DE6" w14:textId="77777777" w:rsidR="0033549A" w:rsidRDefault="0033549A" w:rsidP="00CA5F52">
            <w:pPr>
              <w:pStyle w:val="Header"/>
              <w:jc w:val="both"/>
            </w:pPr>
          </w:p>
          <w:p w14:paraId="2C1F0A23" w14:textId="7E985AF5" w:rsidR="00377E50" w:rsidRDefault="00A6335F" w:rsidP="00CA5F52">
            <w:pPr>
              <w:pStyle w:val="Header"/>
              <w:jc w:val="both"/>
              <w:rPr>
                <w:u w:val="single"/>
              </w:rPr>
            </w:pPr>
            <w:r w:rsidRPr="0033549A">
              <w:rPr>
                <w:u w:val="single"/>
              </w:rPr>
              <w:t>Fees</w:t>
            </w:r>
          </w:p>
          <w:p w14:paraId="1AB90ACF" w14:textId="77777777" w:rsidR="00914D40" w:rsidRPr="0033549A" w:rsidRDefault="00914D40" w:rsidP="00CA5F52">
            <w:pPr>
              <w:pStyle w:val="Header"/>
              <w:jc w:val="both"/>
              <w:rPr>
                <w:u w:val="single"/>
              </w:rPr>
            </w:pPr>
          </w:p>
          <w:p w14:paraId="6DDD4165" w14:textId="3D55A221" w:rsidR="005B3B04" w:rsidRDefault="00A6335F" w:rsidP="00CA5F52">
            <w:pPr>
              <w:pStyle w:val="Header"/>
              <w:jc w:val="both"/>
            </w:pPr>
            <w:r>
              <w:t>C.S.H.B.</w:t>
            </w:r>
            <w:r w:rsidR="00377E50">
              <w:t xml:space="preserve"> 2844 authorizes DSHS to charge a </w:t>
            </w:r>
            <w:r w:rsidR="00DB0C13">
              <w:t>f</w:t>
            </w:r>
            <w:r>
              <w:t>ee</w:t>
            </w:r>
            <w:r w:rsidR="00377E50">
              <w:t xml:space="preserve"> for each</w:t>
            </w:r>
            <w:r w:rsidR="00ED1674">
              <w:t xml:space="preserve"> mobile food vendor</w:t>
            </w:r>
            <w:r w:rsidR="00377E50">
              <w:t xml:space="preserve"> license application submitted and each license issued or renewed under the bill</w:t>
            </w:r>
            <w:r w:rsidR="002E65E5">
              <w:t>'</w:t>
            </w:r>
            <w:r w:rsidR="00377E50">
              <w:t>s provisions. DSHS may establish a schedule of fees based on the license classifications described by the bill. DSHS must set the fees in amounts reasonable in relation to the costs of administering th</w:t>
            </w:r>
            <w:r w:rsidR="00ED1674">
              <w:t xml:space="preserve">e bill's </w:t>
            </w:r>
            <w:r w:rsidR="00377E50">
              <w:t>provision</w:t>
            </w:r>
            <w:r w:rsidR="00ED1674">
              <w:t>s</w:t>
            </w:r>
            <w:r w:rsidR="00377E50">
              <w:t xml:space="preserve"> but not more than $150. Moreover, DSHS may charge a fee for a health inspection of an applicant</w:t>
            </w:r>
            <w:r w:rsidR="002E65E5">
              <w:t>'</w:t>
            </w:r>
            <w:r w:rsidR="00377E50">
              <w:t>s food vending vehicle required under the bill</w:t>
            </w:r>
            <w:r w:rsidR="002E65E5">
              <w:t>'</w:t>
            </w:r>
            <w:r w:rsidR="00377E50">
              <w:t>s provisions</w:t>
            </w:r>
            <w:r w:rsidR="007228E9">
              <w:t>,</w:t>
            </w:r>
            <w:r w:rsidR="00CB3744">
              <w:t xml:space="preserve"> and the bill requires DSHS to set the fee in an amount that covers the cost of conducting such an inspection. The bill requires DSHS to charge a fee for a health inspection required under the bill</w:t>
            </w:r>
            <w:r w:rsidR="002E65E5">
              <w:t>'</w:t>
            </w:r>
            <w:r w:rsidR="00CB3744">
              <w:t xml:space="preserve">s provisions at the time DSHS issues or renews a </w:t>
            </w:r>
            <w:r w:rsidR="008F7036">
              <w:t>mobile food vendor license</w:t>
            </w:r>
            <w:r w:rsidR="00CB3744">
              <w:t xml:space="preserve">. </w:t>
            </w:r>
            <w:r w:rsidR="00C53A36">
              <w:t>DSHS must set this fee in an amount that is based on the average cost of conducting a health inspection multiplied by the number of annual health inspections required during the next year for the mobile food vendor classification type as described by the bill.</w:t>
            </w:r>
          </w:p>
          <w:p w14:paraId="1D3F1451" w14:textId="77777777" w:rsidR="0033549A" w:rsidRDefault="0033549A" w:rsidP="00CA5F52">
            <w:pPr>
              <w:pStyle w:val="Header"/>
              <w:jc w:val="both"/>
            </w:pPr>
          </w:p>
          <w:p w14:paraId="789AEC26" w14:textId="1939999E" w:rsidR="00C53A36" w:rsidRDefault="00A6335F" w:rsidP="00CA5F52">
            <w:pPr>
              <w:pStyle w:val="Header"/>
              <w:jc w:val="both"/>
              <w:rPr>
                <w:u w:val="single"/>
              </w:rPr>
            </w:pPr>
            <w:r>
              <w:rPr>
                <w:u w:val="single"/>
              </w:rPr>
              <w:t>Mobile Food Vendor</w:t>
            </w:r>
            <w:r w:rsidRPr="0033549A">
              <w:rPr>
                <w:u w:val="single"/>
              </w:rPr>
              <w:t xml:space="preserve"> Guide</w:t>
            </w:r>
          </w:p>
          <w:p w14:paraId="61EA74FC" w14:textId="77777777" w:rsidR="000C1039" w:rsidRPr="0033549A" w:rsidRDefault="000C1039" w:rsidP="00CA5F52">
            <w:pPr>
              <w:pStyle w:val="Header"/>
              <w:jc w:val="both"/>
              <w:rPr>
                <w:u w:val="single"/>
              </w:rPr>
            </w:pPr>
          </w:p>
          <w:p w14:paraId="6789C4D0" w14:textId="7E7D9084" w:rsidR="00BF127B" w:rsidRDefault="00A6335F" w:rsidP="00CA5F52">
            <w:pPr>
              <w:pStyle w:val="Header"/>
              <w:jc w:val="both"/>
            </w:pPr>
            <w:r>
              <w:t>C.S.H.B.</w:t>
            </w:r>
            <w:r w:rsidR="00C53A36">
              <w:t xml:space="preserve"> 2844 requires DSHS to develop </w:t>
            </w:r>
            <w:r w:rsidR="00DB0C13">
              <w:t>a</w:t>
            </w:r>
            <w:r>
              <w:t xml:space="preserve"> </w:t>
            </w:r>
            <w:r w:rsidR="005B3B04">
              <w:t xml:space="preserve">guide on </w:t>
            </w:r>
            <w:r w:rsidR="005B3B04" w:rsidRPr="005B3B04">
              <w:t xml:space="preserve">the mobile food </w:t>
            </w:r>
            <w:r w:rsidR="00ED1674">
              <w:t>vendor</w:t>
            </w:r>
            <w:r w:rsidR="00ED1674" w:rsidRPr="005B3B04">
              <w:t xml:space="preserve"> </w:t>
            </w:r>
            <w:r w:rsidR="005B3B04" w:rsidRPr="005B3B04">
              <w:t>licensing procedures</w:t>
            </w:r>
            <w:r w:rsidR="00C53A36">
              <w:t xml:space="preserve"> and requires the guide to include instructions for obtaining, maintaining, and renewing </w:t>
            </w:r>
            <w:r w:rsidR="002A4890">
              <w:t xml:space="preserve">such </w:t>
            </w:r>
            <w:r w:rsidR="00C53A36">
              <w:t xml:space="preserve">a </w:t>
            </w:r>
            <w:r w:rsidR="008F7036">
              <w:t>license</w:t>
            </w:r>
            <w:r w:rsidR="00C53A36">
              <w:t xml:space="preserve"> and a description of the DSHS standards for inspecting a food vending vehicle.</w:t>
            </w:r>
            <w:r>
              <w:t xml:space="preserve"> DSHS must make the guide available at the DSHS office and on the DSHS website.</w:t>
            </w:r>
          </w:p>
          <w:p w14:paraId="19A8260C" w14:textId="77777777" w:rsidR="0033549A" w:rsidRDefault="0033549A" w:rsidP="00CA5F52">
            <w:pPr>
              <w:pStyle w:val="Header"/>
              <w:jc w:val="both"/>
            </w:pPr>
          </w:p>
          <w:p w14:paraId="313D4178" w14:textId="42147F2B" w:rsidR="00BF127B" w:rsidRDefault="00A6335F" w:rsidP="00CA5F52">
            <w:pPr>
              <w:pStyle w:val="Header"/>
              <w:jc w:val="both"/>
              <w:rPr>
                <w:u w:val="single"/>
              </w:rPr>
            </w:pPr>
            <w:r w:rsidRPr="0033549A">
              <w:rPr>
                <w:u w:val="single"/>
              </w:rPr>
              <w:t>DSHS Database</w:t>
            </w:r>
          </w:p>
          <w:p w14:paraId="1B11F60B" w14:textId="77777777" w:rsidR="000C1039" w:rsidRPr="0033549A" w:rsidRDefault="000C1039" w:rsidP="00CA5F52">
            <w:pPr>
              <w:pStyle w:val="Header"/>
              <w:jc w:val="both"/>
              <w:rPr>
                <w:u w:val="single"/>
              </w:rPr>
            </w:pPr>
          </w:p>
          <w:p w14:paraId="7AC4F1F3" w14:textId="48DC197B" w:rsidR="00B83C94" w:rsidRDefault="00A6335F" w:rsidP="00CA5F52">
            <w:pPr>
              <w:pStyle w:val="Header"/>
              <w:jc w:val="both"/>
            </w:pPr>
            <w:r>
              <w:t>C.S.H.B.</w:t>
            </w:r>
            <w:r w:rsidR="00BF127B">
              <w:t xml:space="preserve"> 2844 requires DSHS to establish and maintain a statewide database for use by DSHS and local authorities that includes the names of mobile food vendors </w:t>
            </w:r>
            <w:r w:rsidR="00440DEB">
              <w:t>licensed</w:t>
            </w:r>
            <w:r w:rsidR="00BF127B">
              <w:t xml:space="preserve"> under the bill</w:t>
            </w:r>
            <w:r w:rsidR="002E65E5">
              <w:t>'</w:t>
            </w:r>
            <w:r w:rsidR="00BF127B">
              <w:t>s provisions, results of health inspections of mobile food vendors</w:t>
            </w:r>
            <w:r w:rsidR="002E65E5">
              <w:t>'</w:t>
            </w:r>
            <w:r w:rsidR="00BF127B">
              <w:t xml:space="preserve"> food vending vehicles, including inspection reports, public complaints made against mobile food vendors, and itineraries of mobile food vendors </w:t>
            </w:r>
            <w:r w:rsidR="00442D9D">
              <w:t xml:space="preserve">submitted under the related bill provision authorizing a </w:t>
            </w:r>
            <w:r w:rsidR="00A545BD">
              <w:t xml:space="preserve">mobile food </w:t>
            </w:r>
            <w:r w:rsidR="00442D9D">
              <w:t>vendor to periodically su</w:t>
            </w:r>
            <w:r w:rsidR="00BF127B">
              <w:t xml:space="preserve">bmit to </w:t>
            </w:r>
            <w:r w:rsidR="00442D9D">
              <w:t>DSHS</w:t>
            </w:r>
            <w:r w:rsidR="00BF127B">
              <w:t xml:space="preserve"> an itinerary of the locations of the mobile food vendor</w:t>
            </w:r>
            <w:r w:rsidR="002E65E5">
              <w:t>'</w:t>
            </w:r>
            <w:r w:rsidR="00BF127B">
              <w:t>s food vending vehicles.</w:t>
            </w:r>
          </w:p>
          <w:p w14:paraId="39FCF54D" w14:textId="77777777" w:rsidR="0033549A" w:rsidRDefault="0033549A" w:rsidP="00CA5F52">
            <w:pPr>
              <w:pStyle w:val="Header"/>
              <w:jc w:val="both"/>
            </w:pPr>
          </w:p>
          <w:p w14:paraId="5A0F23E6" w14:textId="746FCF7A" w:rsidR="008709C1" w:rsidRDefault="00A6335F" w:rsidP="00CA5F52">
            <w:pPr>
              <w:pStyle w:val="Header"/>
              <w:tabs>
                <w:tab w:val="clear" w:pos="4320"/>
                <w:tab w:val="clear" w:pos="8640"/>
              </w:tabs>
              <w:jc w:val="both"/>
              <w:rPr>
                <w:b/>
                <w:bCs/>
              </w:rPr>
            </w:pPr>
            <w:r w:rsidRPr="00B83C94">
              <w:rPr>
                <w:b/>
                <w:bCs/>
              </w:rPr>
              <w:t>Mo</w:t>
            </w:r>
            <w:r w:rsidR="00DD7238" w:rsidRPr="00B83C94">
              <w:rPr>
                <w:b/>
                <w:bCs/>
              </w:rPr>
              <w:t xml:space="preserve">bile </w:t>
            </w:r>
            <w:r w:rsidRPr="00B83C94">
              <w:rPr>
                <w:b/>
                <w:bCs/>
              </w:rPr>
              <w:t>Food Vend</w:t>
            </w:r>
            <w:r w:rsidR="003C5BF6">
              <w:rPr>
                <w:b/>
                <w:bCs/>
              </w:rPr>
              <w:t>or</w:t>
            </w:r>
            <w:r w:rsidRPr="00B83C94">
              <w:rPr>
                <w:b/>
                <w:bCs/>
              </w:rPr>
              <w:t xml:space="preserve"> Operations</w:t>
            </w:r>
          </w:p>
          <w:p w14:paraId="7A43CAB6" w14:textId="77777777" w:rsidR="0033549A" w:rsidRPr="00B83C94" w:rsidRDefault="0033549A" w:rsidP="00CA5F52">
            <w:pPr>
              <w:pStyle w:val="Header"/>
              <w:tabs>
                <w:tab w:val="clear" w:pos="4320"/>
                <w:tab w:val="clear" w:pos="8640"/>
              </w:tabs>
              <w:jc w:val="both"/>
              <w:rPr>
                <w:b/>
                <w:bCs/>
              </w:rPr>
            </w:pPr>
          </w:p>
          <w:p w14:paraId="25AD2BEF" w14:textId="5B9E37B5" w:rsidR="0033549A" w:rsidRDefault="00A6335F" w:rsidP="00CA5F52">
            <w:pPr>
              <w:pStyle w:val="Header"/>
              <w:tabs>
                <w:tab w:val="clear" w:pos="4320"/>
                <w:tab w:val="clear" w:pos="8640"/>
              </w:tabs>
              <w:jc w:val="both"/>
              <w:rPr>
                <w:u w:val="single"/>
              </w:rPr>
            </w:pPr>
            <w:r w:rsidRPr="0033549A">
              <w:rPr>
                <w:u w:val="single"/>
              </w:rPr>
              <w:t xml:space="preserve">Compliance </w:t>
            </w:r>
            <w:r w:rsidR="004B39E9">
              <w:rPr>
                <w:u w:val="single"/>
              </w:rPr>
              <w:t>W</w:t>
            </w:r>
            <w:r w:rsidR="004B39E9" w:rsidRPr="0033549A">
              <w:rPr>
                <w:u w:val="single"/>
              </w:rPr>
              <w:t xml:space="preserve">ith </w:t>
            </w:r>
            <w:r w:rsidRPr="0033549A">
              <w:rPr>
                <w:u w:val="single"/>
              </w:rPr>
              <w:t>State and Local Law</w:t>
            </w:r>
          </w:p>
          <w:p w14:paraId="22640528" w14:textId="77777777" w:rsidR="000C1039" w:rsidRPr="0033549A" w:rsidRDefault="000C1039" w:rsidP="00CA5F52">
            <w:pPr>
              <w:pStyle w:val="Header"/>
              <w:tabs>
                <w:tab w:val="clear" w:pos="4320"/>
                <w:tab w:val="clear" w:pos="8640"/>
              </w:tabs>
              <w:jc w:val="both"/>
              <w:rPr>
                <w:u w:val="single"/>
              </w:rPr>
            </w:pPr>
          </w:p>
          <w:p w14:paraId="335210C8" w14:textId="460DB495" w:rsidR="0033549A" w:rsidRDefault="00A6335F" w:rsidP="00CA5F52">
            <w:pPr>
              <w:pStyle w:val="Header"/>
              <w:jc w:val="both"/>
            </w:pPr>
            <w:r>
              <w:t>C.S.H.B.</w:t>
            </w:r>
            <w:r w:rsidR="00B83C94">
              <w:t xml:space="preserve"> 2844</w:t>
            </w:r>
            <w:r w:rsidR="009B2802">
              <w:t xml:space="preserve"> requires a </w:t>
            </w:r>
            <w:r w:rsidR="009B2802" w:rsidRPr="009B2802">
              <w:t xml:space="preserve">mobile food vendor </w:t>
            </w:r>
            <w:r w:rsidR="009B2802">
              <w:t>to</w:t>
            </w:r>
            <w:r w:rsidR="009B2802" w:rsidRPr="009B2802">
              <w:t xml:space="preserve"> comply with all state and local laws in the jurisdiction in which the vendor operates, including all fire codes and zoning codes.</w:t>
            </w:r>
          </w:p>
          <w:p w14:paraId="4702F242" w14:textId="5252D483" w:rsidR="007C7756" w:rsidRDefault="00A6335F" w:rsidP="00CA5F52">
            <w:pPr>
              <w:pStyle w:val="Header"/>
              <w:jc w:val="both"/>
            </w:pPr>
            <w:r>
              <w:t xml:space="preserve"> </w:t>
            </w:r>
            <w:r w:rsidR="00496469">
              <w:t xml:space="preserve"> </w:t>
            </w:r>
          </w:p>
          <w:p w14:paraId="19332B69" w14:textId="5641E0B2" w:rsidR="006720AD" w:rsidRDefault="00A6335F" w:rsidP="00CA5F52">
            <w:pPr>
              <w:pStyle w:val="Header"/>
              <w:jc w:val="both"/>
              <w:rPr>
                <w:u w:val="single"/>
              </w:rPr>
            </w:pPr>
            <w:r w:rsidRPr="0033549A">
              <w:rPr>
                <w:u w:val="single"/>
              </w:rPr>
              <w:t>Food Vending Vehicle Driver Requirements</w:t>
            </w:r>
            <w:r>
              <w:rPr>
                <w:u w:val="single"/>
              </w:rPr>
              <w:t>; Operational Standards</w:t>
            </w:r>
          </w:p>
          <w:p w14:paraId="251B1DE1" w14:textId="77777777" w:rsidR="000C1039" w:rsidRPr="0033549A" w:rsidRDefault="000C1039" w:rsidP="00CA5F52">
            <w:pPr>
              <w:pStyle w:val="Header"/>
              <w:jc w:val="both"/>
              <w:rPr>
                <w:u w:val="single"/>
              </w:rPr>
            </w:pPr>
          </w:p>
          <w:p w14:paraId="641B8D38" w14:textId="4EAF9814" w:rsidR="009529A1" w:rsidRDefault="00A6335F" w:rsidP="00CA5F52">
            <w:pPr>
              <w:pStyle w:val="Header"/>
              <w:jc w:val="both"/>
            </w:pPr>
            <w:r>
              <w:t>C.S.H.B.</w:t>
            </w:r>
            <w:r w:rsidR="00653517">
              <w:t xml:space="preserve"> 2844</w:t>
            </w:r>
            <w:r>
              <w:t xml:space="preserve"> requires a</w:t>
            </w:r>
            <w:r w:rsidRPr="009529A1">
              <w:t xml:space="preserve"> person who drives a food vending vehicle </w:t>
            </w:r>
            <w:r>
              <w:t>to</w:t>
            </w:r>
            <w:r w:rsidRPr="009529A1">
              <w:t xml:space="preserve"> hold a current commercial driver</w:t>
            </w:r>
            <w:r w:rsidR="002E65E5">
              <w:t>'</w:t>
            </w:r>
            <w:r w:rsidRPr="009529A1">
              <w:t>s license issued</w:t>
            </w:r>
            <w:r w:rsidR="002863E0">
              <w:t xml:space="preserve"> under </w:t>
            </w:r>
            <w:r w:rsidR="002E351F">
              <w:t>state law</w:t>
            </w:r>
            <w:r w:rsidR="00653517">
              <w:t xml:space="preserve"> </w:t>
            </w:r>
            <w:r w:rsidR="002E351F">
              <w:t>and</w:t>
            </w:r>
            <w:r w:rsidR="00653517">
              <w:t xml:space="preserve"> </w:t>
            </w:r>
            <w:r w:rsidR="00BD144B">
              <w:t>requires a mobile food vendor to do the following</w:t>
            </w:r>
            <w:r w:rsidR="00653517">
              <w:t>:</w:t>
            </w:r>
          </w:p>
          <w:p w14:paraId="2CB9282C" w14:textId="727743F2" w:rsidR="00382A21" w:rsidRDefault="00A6335F" w:rsidP="00CA5F52">
            <w:pPr>
              <w:pStyle w:val="Header"/>
              <w:numPr>
                <w:ilvl w:val="0"/>
                <w:numId w:val="8"/>
              </w:numPr>
              <w:jc w:val="both"/>
            </w:pPr>
            <w:r>
              <w:t xml:space="preserve">submit to and pass any </w:t>
            </w:r>
            <w:r w:rsidR="005D2483">
              <w:t xml:space="preserve">required </w:t>
            </w:r>
            <w:r>
              <w:t>health inspection</w:t>
            </w:r>
            <w:r w:rsidR="00BD144B">
              <w:t xml:space="preserve"> conducted under the bill</w:t>
            </w:r>
            <w:r w:rsidR="002E65E5">
              <w:t>'</w:t>
            </w:r>
            <w:r w:rsidR="00BD144B">
              <w:t>s provisions</w:t>
            </w:r>
            <w:r>
              <w:t>;</w:t>
            </w:r>
            <w:r w:rsidR="002E351F">
              <w:t xml:space="preserve"> and</w:t>
            </w:r>
          </w:p>
          <w:p w14:paraId="656F0E2A" w14:textId="03912D05" w:rsidR="001C6FF0" w:rsidRDefault="00A6335F" w:rsidP="00CA5F52">
            <w:pPr>
              <w:pStyle w:val="Header"/>
              <w:numPr>
                <w:ilvl w:val="0"/>
                <w:numId w:val="8"/>
              </w:numPr>
              <w:jc w:val="both"/>
            </w:pPr>
            <w:r>
              <w:t>display the</w:t>
            </w:r>
            <w:r w:rsidR="00A545BD">
              <w:t xml:space="preserve"> mobile food</w:t>
            </w:r>
            <w:r>
              <w:t xml:space="preserve"> vendor</w:t>
            </w:r>
            <w:r w:rsidR="002E65E5">
              <w:t>'</w:t>
            </w:r>
            <w:r>
              <w:t xml:space="preserve">s </w:t>
            </w:r>
            <w:r w:rsidR="008F7036">
              <w:t>mobile food vendor license</w:t>
            </w:r>
            <w:r>
              <w:t xml:space="preserve"> and health inspection certificate in a conspicuous location for public view.</w:t>
            </w:r>
          </w:p>
          <w:p w14:paraId="08A1F56E" w14:textId="77777777" w:rsidR="0033549A" w:rsidRDefault="0033549A" w:rsidP="00CA5F52">
            <w:pPr>
              <w:pStyle w:val="Header"/>
              <w:jc w:val="both"/>
            </w:pPr>
          </w:p>
          <w:p w14:paraId="6D971718" w14:textId="4FD18FEC" w:rsidR="00345F8E" w:rsidRDefault="00A6335F" w:rsidP="00CA5F52">
            <w:pPr>
              <w:pStyle w:val="Header"/>
              <w:keepNext/>
              <w:jc w:val="both"/>
              <w:rPr>
                <w:u w:val="single"/>
              </w:rPr>
            </w:pPr>
            <w:r w:rsidRPr="0033549A">
              <w:rPr>
                <w:u w:val="single"/>
              </w:rPr>
              <w:t>Food Safety</w:t>
            </w:r>
          </w:p>
          <w:p w14:paraId="2AD674BE" w14:textId="77777777" w:rsidR="000C1039" w:rsidRPr="0033549A" w:rsidRDefault="000C1039" w:rsidP="00CA5F52">
            <w:pPr>
              <w:pStyle w:val="Header"/>
              <w:keepNext/>
              <w:jc w:val="both"/>
              <w:rPr>
                <w:u w:val="single"/>
              </w:rPr>
            </w:pPr>
          </w:p>
          <w:p w14:paraId="2DD4FBC6" w14:textId="5DF376D7" w:rsidR="00601439" w:rsidRDefault="00A6335F" w:rsidP="00CA5F52">
            <w:pPr>
              <w:pStyle w:val="Header"/>
              <w:keepNext/>
              <w:jc w:val="both"/>
            </w:pPr>
            <w:r>
              <w:t>C.S.H.B.</w:t>
            </w:r>
            <w:r w:rsidR="002E65E5">
              <w:t xml:space="preserve"> 2844</w:t>
            </w:r>
            <w:r w:rsidR="00BD144B">
              <w:t xml:space="preserve"> </w:t>
            </w:r>
            <w:r w:rsidR="00345F8E">
              <w:t xml:space="preserve">requires a mobile food vendor to </w:t>
            </w:r>
            <w:r w:rsidR="00345F8E" w:rsidRPr="002E351F">
              <w:t>comply with all laws and rules regarding food safet</w:t>
            </w:r>
            <w:r w:rsidR="00BD144B">
              <w:t>y and</w:t>
            </w:r>
            <w:r w:rsidR="00725A89">
              <w:t xml:space="preserve"> requires at least one person working in a food vending vehicle to hold a current food safety certification from a food service program accredited </w:t>
            </w:r>
            <w:r w:rsidR="00031CED">
              <w:t xml:space="preserve">under </w:t>
            </w:r>
            <w:r w:rsidR="00D8670A">
              <w:t xml:space="preserve">applicable </w:t>
            </w:r>
            <w:r w:rsidR="00732CF2">
              <w:t>state law</w:t>
            </w:r>
            <w:r w:rsidR="00585D64">
              <w:t>.</w:t>
            </w:r>
          </w:p>
          <w:p w14:paraId="13359D1C" w14:textId="77777777" w:rsidR="00B83C94" w:rsidRDefault="00B83C94" w:rsidP="00CA5F52">
            <w:pPr>
              <w:pStyle w:val="Header"/>
              <w:jc w:val="both"/>
            </w:pPr>
          </w:p>
          <w:p w14:paraId="34B27303" w14:textId="6022EBF9" w:rsidR="008709C1" w:rsidRDefault="00A6335F" w:rsidP="00CA5F52">
            <w:pPr>
              <w:pStyle w:val="Header"/>
              <w:jc w:val="both"/>
              <w:rPr>
                <w:b/>
                <w:bCs/>
              </w:rPr>
            </w:pPr>
            <w:r w:rsidRPr="00262AA3">
              <w:rPr>
                <w:b/>
                <w:bCs/>
              </w:rPr>
              <w:t>Health Inspections</w:t>
            </w:r>
          </w:p>
          <w:p w14:paraId="2697D62A" w14:textId="77777777" w:rsidR="008709C1" w:rsidRPr="00262AA3" w:rsidRDefault="008709C1" w:rsidP="00CA5F52">
            <w:pPr>
              <w:pStyle w:val="Header"/>
              <w:jc w:val="both"/>
              <w:rPr>
                <w:b/>
                <w:bCs/>
              </w:rPr>
            </w:pPr>
          </w:p>
          <w:p w14:paraId="7396544D" w14:textId="0948B353" w:rsidR="00D8670A" w:rsidRDefault="00A6335F" w:rsidP="00CA5F52">
            <w:pPr>
              <w:pStyle w:val="Header"/>
              <w:jc w:val="both"/>
              <w:rPr>
                <w:u w:val="single"/>
              </w:rPr>
            </w:pPr>
            <w:r w:rsidRPr="0033549A">
              <w:rPr>
                <w:u w:val="single"/>
              </w:rPr>
              <w:t>Mobile Food Vendor Classifications</w:t>
            </w:r>
          </w:p>
          <w:p w14:paraId="08C43D2E" w14:textId="77777777" w:rsidR="000C1039" w:rsidRPr="0033549A" w:rsidRDefault="000C1039" w:rsidP="00CA5F52">
            <w:pPr>
              <w:pStyle w:val="Header"/>
              <w:jc w:val="both"/>
              <w:rPr>
                <w:u w:val="single"/>
              </w:rPr>
            </w:pPr>
          </w:p>
          <w:p w14:paraId="5247E4F7" w14:textId="36C38F71" w:rsidR="00262AA3" w:rsidRDefault="00A6335F" w:rsidP="00CA5F52">
            <w:pPr>
              <w:pStyle w:val="Header"/>
              <w:jc w:val="both"/>
            </w:pPr>
            <w:r>
              <w:t>C.S.H.B. 2844</w:t>
            </w:r>
            <w:r w:rsidR="00387583">
              <w:t xml:space="preserve"> requires the executive commissioner by rule to establish classifications of mobile food vendors for the purposes of conducting health inspections as follows:</w:t>
            </w:r>
          </w:p>
          <w:p w14:paraId="7562DD01" w14:textId="2E0B224C" w:rsidR="00011F6D" w:rsidRDefault="00A6335F" w:rsidP="00CA5F52">
            <w:pPr>
              <w:pStyle w:val="Header"/>
              <w:numPr>
                <w:ilvl w:val="0"/>
                <w:numId w:val="9"/>
              </w:numPr>
              <w:jc w:val="both"/>
            </w:pPr>
            <w:r>
              <w:t xml:space="preserve">mobile food type I vendor for a vendor who dispenses prepackaged foods, does not dispense time or </w:t>
            </w:r>
            <w:r>
              <w:t>temperature control for safety beverages, or poses a low risk of harm to the public;</w:t>
            </w:r>
          </w:p>
          <w:p w14:paraId="6C4A8B86" w14:textId="7C2F9965" w:rsidR="00011F6D" w:rsidRDefault="00A6335F" w:rsidP="00CA5F52">
            <w:pPr>
              <w:pStyle w:val="Header"/>
              <w:numPr>
                <w:ilvl w:val="0"/>
                <w:numId w:val="9"/>
              </w:numPr>
              <w:jc w:val="both"/>
            </w:pPr>
            <w:r>
              <w:t>mobile food type II vendor for a vendor who dispenses food that requires limited handling and preparation; and</w:t>
            </w:r>
          </w:p>
          <w:p w14:paraId="58C4C80E" w14:textId="491CA516" w:rsidR="00387583" w:rsidRDefault="00A6335F" w:rsidP="00CA5F52">
            <w:pPr>
              <w:pStyle w:val="Header"/>
              <w:numPr>
                <w:ilvl w:val="0"/>
                <w:numId w:val="9"/>
              </w:numPr>
              <w:jc w:val="both"/>
            </w:pPr>
            <w:r>
              <w:t>mobile food type III vendor for a vendor who prepares, cooks, holds, and serves food from a food vending vehicle.</w:t>
            </w:r>
          </w:p>
          <w:p w14:paraId="4B945C51" w14:textId="421CEADF" w:rsidR="00D8670A" w:rsidRDefault="00A6335F" w:rsidP="00CA5F52">
            <w:pPr>
              <w:pStyle w:val="Header"/>
              <w:jc w:val="both"/>
            </w:pPr>
            <w:r>
              <w:t xml:space="preserve">The </w:t>
            </w:r>
            <w:r w:rsidR="00E0011A">
              <w:t>rules</w:t>
            </w:r>
            <w:r>
              <w:t xml:space="preserve"> </w:t>
            </w:r>
            <w:r w:rsidR="003D5DA8">
              <w:t xml:space="preserve">must </w:t>
            </w:r>
            <w:r>
              <w:t xml:space="preserve">specify </w:t>
            </w:r>
            <w:r w:rsidRPr="00AD3B22">
              <w:t>the categories of foods or beverages that mobile food vendors in each classification may serve.</w:t>
            </w:r>
            <w:r w:rsidR="006F1AF2">
              <w:t xml:space="preserve"> </w:t>
            </w:r>
          </w:p>
          <w:p w14:paraId="291232BB" w14:textId="77777777" w:rsidR="0033549A" w:rsidRDefault="0033549A" w:rsidP="00CA5F52">
            <w:pPr>
              <w:pStyle w:val="Header"/>
              <w:jc w:val="both"/>
            </w:pPr>
          </w:p>
          <w:p w14:paraId="0AC2CE2A" w14:textId="7895FB1C" w:rsidR="00D8670A" w:rsidRDefault="00A6335F" w:rsidP="00CA5F52">
            <w:pPr>
              <w:pStyle w:val="Header"/>
              <w:jc w:val="both"/>
              <w:rPr>
                <w:u w:val="single"/>
              </w:rPr>
            </w:pPr>
            <w:r w:rsidRPr="0033549A">
              <w:rPr>
                <w:u w:val="single"/>
              </w:rPr>
              <w:t>Changing Classifications</w:t>
            </w:r>
          </w:p>
          <w:p w14:paraId="302026DE" w14:textId="77777777" w:rsidR="000C1039" w:rsidRPr="0033549A" w:rsidRDefault="000C1039" w:rsidP="00CA5F52">
            <w:pPr>
              <w:pStyle w:val="Header"/>
              <w:jc w:val="both"/>
              <w:rPr>
                <w:u w:val="single"/>
              </w:rPr>
            </w:pPr>
          </w:p>
          <w:p w14:paraId="6B98F526" w14:textId="6FFA6094" w:rsidR="00BB6CE9" w:rsidRDefault="00A6335F" w:rsidP="00CA5F52">
            <w:pPr>
              <w:pStyle w:val="Header"/>
              <w:jc w:val="both"/>
            </w:pPr>
            <w:r>
              <w:t>C.S.H.B.</w:t>
            </w:r>
            <w:r w:rsidR="000A1861">
              <w:t xml:space="preserve"> 2844 requires a</w:t>
            </w:r>
            <w:r w:rsidR="000A1861" w:rsidRPr="000A1861">
              <w:t xml:space="preserve"> mobile food vendor who seeks to serve food or beverages that may require the</w:t>
            </w:r>
            <w:r w:rsidR="00A9083D">
              <w:t xml:space="preserve"> mobile food</w:t>
            </w:r>
            <w:r w:rsidR="000A1861" w:rsidRPr="000A1861">
              <w:t xml:space="preserve"> vendor</w:t>
            </w:r>
            <w:r w:rsidR="002E65E5">
              <w:t>'</w:t>
            </w:r>
            <w:r w:rsidR="000A1861" w:rsidRPr="000A1861">
              <w:t xml:space="preserve">s reclassification </w:t>
            </w:r>
            <w:r w:rsidR="000A1861">
              <w:t>to</w:t>
            </w:r>
            <w:r w:rsidR="000A1861" w:rsidRPr="000A1861">
              <w:t xml:space="preserve"> notify </w:t>
            </w:r>
            <w:r w:rsidR="007228E9">
              <w:t xml:space="preserve">DSHS </w:t>
            </w:r>
            <w:r w:rsidR="000A1861" w:rsidRPr="000A1861">
              <w:t xml:space="preserve">of the nature of the food or beverages to be sold. </w:t>
            </w:r>
            <w:r w:rsidR="000A1861">
              <w:t>DSHS,</w:t>
            </w:r>
            <w:r w:rsidR="000A1861" w:rsidRPr="000A1861">
              <w:t xml:space="preserve"> or a local authority in a collaborative agreement with </w:t>
            </w:r>
            <w:r w:rsidR="000A1861">
              <w:t>DSHS under the bill</w:t>
            </w:r>
            <w:r w:rsidR="002E65E5">
              <w:t>'</w:t>
            </w:r>
            <w:r w:rsidR="000A1861">
              <w:t xml:space="preserve">s provisions, </w:t>
            </w:r>
            <w:r w:rsidR="000A1861" w:rsidRPr="000A1861">
              <w:t>may conduct a health inspection and reclassify the vendor in accordance with the rules adopted</w:t>
            </w:r>
            <w:r w:rsidR="000A1861">
              <w:t xml:space="preserve"> under the bill</w:t>
            </w:r>
            <w:r w:rsidR="002E65E5">
              <w:t>'</w:t>
            </w:r>
            <w:r w:rsidR="000A1861">
              <w:t>s provisions</w:t>
            </w:r>
            <w:r w:rsidR="000A1861" w:rsidRPr="000A1861">
              <w:t xml:space="preserve"> </w:t>
            </w:r>
            <w:r w:rsidR="000A1861">
              <w:t>establishing the classifications</w:t>
            </w:r>
            <w:r w:rsidR="000A1861" w:rsidRPr="000A1861">
              <w:t>.</w:t>
            </w:r>
            <w:r>
              <w:t xml:space="preserve"> </w:t>
            </w:r>
          </w:p>
          <w:p w14:paraId="0414BC57" w14:textId="77777777" w:rsidR="0033549A" w:rsidRDefault="0033549A" w:rsidP="00CA5F52">
            <w:pPr>
              <w:pStyle w:val="Header"/>
              <w:jc w:val="both"/>
            </w:pPr>
          </w:p>
          <w:p w14:paraId="15236823" w14:textId="77B8DBC3" w:rsidR="00BB6CE9" w:rsidRDefault="00A6335F" w:rsidP="00CA5F52">
            <w:pPr>
              <w:pStyle w:val="Header"/>
              <w:jc w:val="both"/>
              <w:rPr>
                <w:u w:val="single"/>
              </w:rPr>
            </w:pPr>
            <w:r w:rsidRPr="0033549A">
              <w:rPr>
                <w:u w:val="single"/>
              </w:rPr>
              <w:t xml:space="preserve">Inspections; Collaborative Agreement </w:t>
            </w:r>
            <w:r w:rsidR="002E65E5">
              <w:rPr>
                <w:u w:val="single"/>
              </w:rPr>
              <w:t>W</w:t>
            </w:r>
            <w:r w:rsidR="002E65E5" w:rsidRPr="0033549A">
              <w:rPr>
                <w:u w:val="single"/>
              </w:rPr>
              <w:t xml:space="preserve">ith </w:t>
            </w:r>
            <w:r w:rsidRPr="0033549A">
              <w:rPr>
                <w:u w:val="single"/>
              </w:rPr>
              <w:t>Local Authority</w:t>
            </w:r>
          </w:p>
          <w:p w14:paraId="0CA2F634" w14:textId="77777777" w:rsidR="000C1039" w:rsidRPr="0033549A" w:rsidRDefault="000C1039" w:rsidP="00CA5F52">
            <w:pPr>
              <w:pStyle w:val="Header"/>
              <w:jc w:val="both"/>
              <w:rPr>
                <w:u w:val="single"/>
              </w:rPr>
            </w:pPr>
          </w:p>
          <w:p w14:paraId="1CC29C11" w14:textId="16D5860F" w:rsidR="00CE49CF" w:rsidRDefault="00A6335F" w:rsidP="00CA5F52">
            <w:pPr>
              <w:pStyle w:val="Header"/>
              <w:jc w:val="both"/>
            </w:pPr>
            <w:r>
              <w:t>C.S.H.B.</w:t>
            </w:r>
            <w:r w:rsidR="00BB6CE9">
              <w:t xml:space="preserve"> 2844</w:t>
            </w:r>
            <w:r w:rsidR="00EE45F0">
              <w:t xml:space="preserve"> </w:t>
            </w:r>
            <w:r w:rsidR="00977F28">
              <w:t xml:space="preserve">requires DSHS, </w:t>
            </w:r>
            <w:r w:rsidR="00F22652">
              <w:t>for the purposes of</w:t>
            </w:r>
            <w:r w:rsidR="00977F28">
              <w:t xml:space="preserve"> protect</w:t>
            </w:r>
            <w:r w:rsidR="00F22652">
              <w:t>ing</w:t>
            </w:r>
            <w:r w:rsidR="00977F28">
              <w:t xml:space="preserve"> public health and safety, to ensure </w:t>
            </w:r>
            <w:r w:rsidR="00977F28" w:rsidRPr="00977F28">
              <w:t xml:space="preserve">ongoing, randomized </w:t>
            </w:r>
            <w:r w:rsidR="00450420">
              <w:t>inspections are conducted on each mobile food vendor</w:t>
            </w:r>
            <w:r w:rsidR="00977F28" w:rsidRPr="00977F28">
              <w:t xml:space="preserve"> based on the </w:t>
            </w:r>
            <w:r w:rsidR="00A9083D">
              <w:t xml:space="preserve">mobile food </w:t>
            </w:r>
            <w:r w:rsidR="00977F28" w:rsidRPr="00977F28">
              <w:t>vendor</w:t>
            </w:r>
            <w:r w:rsidR="002E65E5">
              <w:t>'</w:t>
            </w:r>
            <w:r w:rsidR="00977F28" w:rsidRPr="00977F28">
              <w:t>s classification and health inspection grade.</w:t>
            </w:r>
            <w:r w:rsidR="00F22652">
              <w:t xml:space="preserve"> The bill authorizes DSHS, on request by a local authority, to </w:t>
            </w:r>
            <w:r w:rsidR="00BE327C" w:rsidRPr="00BE327C">
              <w:t>enter into a collaborative agreement with the local authority for conducting health inspections</w:t>
            </w:r>
            <w:r w:rsidR="00DA19EE">
              <w:t xml:space="preserve"> and requires DSHS to</w:t>
            </w:r>
            <w:r w:rsidR="00BE327C" w:rsidRPr="00BE327C">
              <w:t xml:space="preserve"> reimburse the local authority acting under </w:t>
            </w:r>
            <w:r w:rsidR="001D496D">
              <w:t xml:space="preserve">such </w:t>
            </w:r>
            <w:r w:rsidR="00BE327C" w:rsidRPr="00BE327C">
              <w:t>a</w:t>
            </w:r>
            <w:r w:rsidR="001D496D">
              <w:t>n</w:t>
            </w:r>
            <w:r w:rsidR="00BE327C" w:rsidRPr="00BE327C">
              <w:t xml:space="preserve"> agreement for the cost of conducting a health inspection using money collected for health inspection fees</w:t>
            </w:r>
            <w:r>
              <w:t xml:space="preserve"> under the bill</w:t>
            </w:r>
            <w:r w:rsidR="002E65E5">
              <w:t>'</w:t>
            </w:r>
            <w:r>
              <w:t xml:space="preserve">s provisions. </w:t>
            </w:r>
          </w:p>
          <w:p w14:paraId="0EA4C41F" w14:textId="77777777" w:rsidR="0033549A" w:rsidRDefault="0033549A" w:rsidP="00CA5F52">
            <w:pPr>
              <w:pStyle w:val="Header"/>
              <w:jc w:val="both"/>
            </w:pPr>
          </w:p>
          <w:p w14:paraId="40629C40" w14:textId="65051E3B" w:rsidR="00CE49CF" w:rsidRDefault="00A6335F" w:rsidP="00CA5F52">
            <w:pPr>
              <w:pStyle w:val="Header"/>
              <w:jc w:val="both"/>
              <w:rPr>
                <w:u w:val="single"/>
              </w:rPr>
            </w:pPr>
            <w:r w:rsidRPr="0033549A">
              <w:rPr>
                <w:u w:val="single"/>
              </w:rPr>
              <w:t>Inspection Criteria and Grading</w:t>
            </w:r>
          </w:p>
          <w:p w14:paraId="386B7E81" w14:textId="77777777" w:rsidR="000C1039" w:rsidRPr="0033549A" w:rsidRDefault="000C1039" w:rsidP="00CA5F52">
            <w:pPr>
              <w:pStyle w:val="Header"/>
              <w:jc w:val="both"/>
              <w:rPr>
                <w:u w:val="single"/>
              </w:rPr>
            </w:pPr>
          </w:p>
          <w:p w14:paraId="149379C8" w14:textId="3F8CB108" w:rsidR="00CE49CF" w:rsidRDefault="00A6335F" w:rsidP="00CA5F52">
            <w:pPr>
              <w:pStyle w:val="Header"/>
              <w:jc w:val="both"/>
            </w:pPr>
            <w:r>
              <w:t>C.S.H.B.</w:t>
            </w:r>
            <w:r>
              <w:t xml:space="preserve"> 2844 requires the executive commissioner by rule to establish statewide objective criteria and a score-based grading system </w:t>
            </w:r>
            <w:r w:rsidR="00450420">
              <w:t>for the conduct of health inspections of mobile food vendors</w:t>
            </w:r>
            <w:r>
              <w:t xml:space="preserve"> by DSHS or a local authority acting under a collaborative agreement. The health inspection criteria must provide </w:t>
            </w:r>
            <w:r w:rsidR="00450420">
              <w:t>to</w:t>
            </w:r>
            <w:r>
              <w:t xml:space="preserve"> a mobile food vendor </w:t>
            </w:r>
            <w:r w:rsidR="00B00D67" w:rsidRPr="00B00D67">
              <w:t xml:space="preserve">a letter-grade </w:t>
            </w:r>
            <w:r>
              <w:t xml:space="preserve">of </w:t>
            </w:r>
            <w:r w:rsidR="002E65E5">
              <w:t>"</w:t>
            </w:r>
            <w:r>
              <w:t>A,</w:t>
            </w:r>
            <w:r w:rsidR="002E65E5">
              <w:t>"</w:t>
            </w:r>
            <w:r>
              <w:t xml:space="preserve"> </w:t>
            </w:r>
            <w:r w:rsidR="002E65E5">
              <w:t>"</w:t>
            </w:r>
            <w:r>
              <w:t>B,</w:t>
            </w:r>
            <w:r w:rsidR="002E65E5">
              <w:t>"</w:t>
            </w:r>
            <w:r>
              <w:t xml:space="preserve"> </w:t>
            </w:r>
            <w:r w:rsidR="002E65E5">
              <w:t>"</w:t>
            </w:r>
            <w:r>
              <w:t>C,</w:t>
            </w:r>
            <w:r w:rsidR="002E65E5">
              <w:t>"</w:t>
            </w:r>
            <w:r>
              <w:t xml:space="preserve"> or </w:t>
            </w:r>
            <w:r w:rsidR="002E65E5">
              <w:t>"</w:t>
            </w:r>
            <w:r>
              <w:t>F</w:t>
            </w:r>
            <w:r w:rsidR="002E65E5">
              <w:t>"</w:t>
            </w:r>
            <w:r>
              <w:t xml:space="preserve"> </w:t>
            </w:r>
            <w:r w:rsidR="00B00D67">
              <w:t xml:space="preserve">that </w:t>
            </w:r>
            <w:r w:rsidR="00450420">
              <w:t xml:space="preserve">must be </w:t>
            </w:r>
            <w:r>
              <w:t>based on the score received during a health inspection</w:t>
            </w:r>
            <w:r w:rsidR="006D4A13">
              <w:t>. DSHS must</w:t>
            </w:r>
            <w:r>
              <w:t xml:space="preserve"> provide a certificate of excellence to a mobile food vendor who receiv</w:t>
            </w:r>
            <w:r>
              <w:t xml:space="preserve">es two consecutive grades of </w:t>
            </w:r>
            <w:r w:rsidR="002E65E5">
              <w:t>"</w:t>
            </w:r>
            <w:r>
              <w:t>A.</w:t>
            </w:r>
            <w:r w:rsidR="002E65E5">
              <w:t>"</w:t>
            </w:r>
            <w:r>
              <w:t xml:space="preserve"> The </w:t>
            </w:r>
            <w:r w:rsidR="006D4A13">
              <w:t>bill requires DSHS to</w:t>
            </w:r>
            <w:r>
              <w:t xml:space="preserve"> suspend the license of a mobile food vendor who receives a grade of </w:t>
            </w:r>
            <w:r w:rsidR="002E65E5">
              <w:t>"</w:t>
            </w:r>
            <w:r>
              <w:t>F</w:t>
            </w:r>
            <w:r w:rsidR="002E65E5">
              <w:t>"</w:t>
            </w:r>
            <w:r>
              <w:t xml:space="preserve"> until the </w:t>
            </w:r>
            <w:r w:rsidR="00A9083D">
              <w:t xml:space="preserve">mobile food </w:t>
            </w:r>
            <w:r>
              <w:t>vendor corrects all violations discovered during the health inspection and</w:t>
            </w:r>
            <w:r w:rsidR="006D4A13">
              <w:t xml:space="preserve"> </w:t>
            </w:r>
            <w:r>
              <w:t xml:space="preserve">is reinspected by </w:t>
            </w:r>
            <w:r w:rsidR="006D4A13">
              <w:t xml:space="preserve">DSHS </w:t>
            </w:r>
            <w:r>
              <w:t xml:space="preserve">or </w:t>
            </w:r>
            <w:r w:rsidR="006D4A13">
              <w:t xml:space="preserve">the </w:t>
            </w:r>
            <w:r>
              <w:t xml:space="preserve">local authority and receives a grade of </w:t>
            </w:r>
            <w:r w:rsidR="002E65E5">
              <w:t>"</w:t>
            </w:r>
            <w:r>
              <w:t>A,</w:t>
            </w:r>
            <w:r w:rsidR="002E65E5">
              <w:t>"</w:t>
            </w:r>
            <w:r>
              <w:t xml:space="preserve"> </w:t>
            </w:r>
            <w:r w:rsidR="002E65E5">
              <w:t>"</w:t>
            </w:r>
            <w:r>
              <w:t>B,</w:t>
            </w:r>
            <w:r w:rsidR="002E65E5">
              <w:t>"</w:t>
            </w:r>
            <w:r>
              <w:t xml:space="preserve"> or </w:t>
            </w:r>
            <w:r w:rsidR="002E65E5">
              <w:t>"</w:t>
            </w:r>
            <w:r>
              <w:t>C</w:t>
            </w:r>
            <w:r w:rsidR="002E65E5">
              <w:t>"</w:t>
            </w:r>
            <w:r>
              <w:t xml:space="preserve"> for the </w:t>
            </w:r>
            <w:r w:rsidR="00624934">
              <w:t>re</w:t>
            </w:r>
            <w:r>
              <w:t xml:space="preserve">inspection. </w:t>
            </w:r>
          </w:p>
          <w:p w14:paraId="630566ED" w14:textId="77777777" w:rsidR="0033549A" w:rsidRDefault="0033549A" w:rsidP="00CA5F52">
            <w:pPr>
              <w:pStyle w:val="Header"/>
              <w:jc w:val="both"/>
            </w:pPr>
          </w:p>
          <w:p w14:paraId="5B452C96" w14:textId="77777777" w:rsidR="00CA5F52" w:rsidRDefault="00CA5F52" w:rsidP="00CA5F52">
            <w:pPr>
              <w:pStyle w:val="Header"/>
              <w:keepNext/>
              <w:jc w:val="both"/>
              <w:rPr>
                <w:u w:val="single"/>
              </w:rPr>
            </w:pPr>
          </w:p>
          <w:p w14:paraId="05E83722" w14:textId="77777777" w:rsidR="00CA5F52" w:rsidRDefault="00CA5F52" w:rsidP="00CA5F52">
            <w:pPr>
              <w:pStyle w:val="Header"/>
              <w:keepNext/>
              <w:jc w:val="both"/>
              <w:rPr>
                <w:u w:val="single"/>
              </w:rPr>
            </w:pPr>
          </w:p>
          <w:p w14:paraId="0C82716B" w14:textId="77777777" w:rsidR="00CA5F52" w:rsidRDefault="00CA5F52" w:rsidP="00CA5F52">
            <w:pPr>
              <w:pStyle w:val="Header"/>
              <w:keepNext/>
              <w:jc w:val="both"/>
              <w:rPr>
                <w:u w:val="single"/>
              </w:rPr>
            </w:pPr>
          </w:p>
          <w:p w14:paraId="1AD00E6C" w14:textId="36CA5DEF" w:rsidR="00CE49CF" w:rsidRDefault="00A6335F" w:rsidP="00CA5F52">
            <w:pPr>
              <w:pStyle w:val="Header"/>
              <w:keepNext/>
              <w:jc w:val="both"/>
              <w:rPr>
                <w:u w:val="single"/>
              </w:rPr>
            </w:pPr>
            <w:r w:rsidRPr="0033549A">
              <w:rPr>
                <w:u w:val="single"/>
              </w:rPr>
              <w:t>Inspection Certificate</w:t>
            </w:r>
          </w:p>
          <w:p w14:paraId="6055A847" w14:textId="77777777" w:rsidR="000C1039" w:rsidRPr="0033549A" w:rsidRDefault="000C1039" w:rsidP="00CA5F52">
            <w:pPr>
              <w:pStyle w:val="Header"/>
              <w:keepNext/>
              <w:jc w:val="both"/>
              <w:rPr>
                <w:u w:val="single"/>
              </w:rPr>
            </w:pPr>
          </w:p>
          <w:p w14:paraId="1D2597CA" w14:textId="56107E80" w:rsidR="00CE49CF" w:rsidRDefault="00A6335F" w:rsidP="00CA5F52">
            <w:pPr>
              <w:pStyle w:val="Header"/>
              <w:keepNext/>
              <w:jc w:val="both"/>
            </w:pPr>
            <w:r>
              <w:t>C.S.H.B.</w:t>
            </w:r>
            <w:r w:rsidR="006D4A13">
              <w:t xml:space="preserve"> 2844 require</w:t>
            </w:r>
            <w:r w:rsidR="002D6548">
              <w:t>s</w:t>
            </w:r>
            <w:r w:rsidR="006D4A13">
              <w:t>, on completion of a health inspection of a mobile food vendor, DSHS or the local authority operating under a collaborative agreement</w:t>
            </w:r>
            <w:r w:rsidR="007228E9">
              <w:t xml:space="preserve"> to </w:t>
            </w:r>
            <w:r w:rsidR="006D4A13">
              <w:t>issue a certificate to the vendor displaying the</w:t>
            </w:r>
            <w:r w:rsidR="00A9083D">
              <w:t xml:space="preserve"> mobile food</w:t>
            </w:r>
            <w:r w:rsidR="006D4A13">
              <w:t xml:space="preserve"> vendor</w:t>
            </w:r>
            <w:r w:rsidR="002E65E5">
              <w:t>'</w:t>
            </w:r>
            <w:r w:rsidR="006D4A13">
              <w:t xml:space="preserve">s letter grade and any applicable achievement of excellence and record the grade in the </w:t>
            </w:r>
            <w:r w:rsidR="002D6548">
              <w:t>DSHS</w:t>
            </w:r>
            <w:r w:rsidR="006D4A13">
              <w:t xml:space="preserve"> database.</w:t>
            </w:r>
            <w:r w:rsidR="002D6548">
              <w:t xml:space="preserve"> </w:t>
            </w:r>
            <w:r w:rsidR="006D4A13">
              <w:t xml:space="preserve">A mobile food vendor </w:t>
            </w:r>
            <w:r w:rsidR="002D6548">
              <w:t>must</w:t>
            </w:r>
            <w:r w:rsidR="006D4A13">
              <w:t xml:space="preserve"> display the certificate received in a conspicuous location within view of customers on the </w:t>
            </w:r>
            <w:r w:rsidR="00A9083D">
              <w:t xml:space="preserve">mobile food </w:t>
            </w:r>
            <w:r w:rsidR="006D4A13">
              <w:t>vendor</w:t>
            </w:r>
            <w:r w:rsidR="002E65E5">
              <w:t>'</w:t>
            </w:r>
            <w:r w:rsidR="006D4A13">
              <w:t>s food vending vehicle.</w:t>
            </w:r>
          </w:p>
          <w:p w14:paraId="01CAA8F4" w14:textId="77777777" w:rsidR="0033549A" w:rsidRDefault="0033549A" w:rsidP="00CA5F52">
            <w:pPr>
              <w:pStyle w:val="Header"/>
              <w:jc w:val="both"/>
            </w:pPr>
          </w:p>
          <w:p w14:paraId="35BB61F8" w14:textId="3B029B28" w:rsidR="00852492" w:rsidRDefault="00A6335F" w:rsidP="00CA5F52">
            <w:pPr>
              <w:pStyle w:val="Header"/>
              <w:jc w:val="both"/>
            </w:pPr>
            <w:r w:rsidRPr="0033549A">
              <w:rPr>
                <w:u w:val="single"/>
              </w:rPr>
              <w:t>Frequency of Inspections</w:t>
            </w:r>
            <w:r w:rsidR="00187399">
              <w:t xml:space="preserve"> </w:t>
            </w:r>
          </w:p>
          <w:p w14:paraId="2BB96FE4" w14:textId="77777777" w:rsidR="000C1039" w:rsidRDefault="000C1039" w:rsidP="00CA5F52">
            <w:pPr>
              <w:pStyle w:val="Header"/>
              <w:jc w:val="both"/>
            </w:pPr>
          </w:p>
          <w:p w14:paraId="22ABEB5C" w14:textId="7A91FE01" w:rsidR="002D6548" w:rsidRDefault="00A6335F" w:rsidP="00CA5F52">
            <w:pPr>
              <w:pStyle w:val="Header"/>
              <w:jc w:val="both"/>
            </w:pPr>
            <w:r>
              <w:t>C.S.H.B.</w:t>
            </w:r>
            <w:r w:rsidR="00FB566D">
              <w:t xml:space="preserve"> 2844 requires DSHS</w:t>
            </w:r>
            <w:r>
              <w:t xml:space="preserve">, or </w:t>
            </w:r>
            <w:r w:rsidR="00FB566D">
              <w:t xml:space="preserve">a </w:t>
            </w:r>
            <w:r>
              <w:t xml:space="preserve">local authority operating under a collaborative agreement, </w:t>
            </w:r>
            <w:r w:rsidR="00FB566D">
              <w:t>to</w:t>
            </w:r>
            <w:r>
              <w:t xml:space="preserve"> conduct randomized health inspections of mobile food vendors based on the vendor</w:t>
            </w:r>
            <w:r w:rsidR="002E65E5">
              <w:t>'</w:t>
            </w:r>
            <w:r>
              <w:t>s classification as follows:</w:t>
            </w:r>
          </w:p>
          <w:p w14:paraId="5CE495E6" w14:textId="6999E9A9" w:rsidR="002D6548" w:rsidRDefault="00A6335F" w:rsidP="00CA5F52">
            <w:pPr>
              <w:pStyle w:val="Header"/>
              <w:numPr>
                <w:ilvl w:val="0"/>
                <w:numId w:val="27"/>
              </w:numPr>
              <w:jc w:val="both"/>
            </w:pPr>
            <w:r>
              <w:t xml:space="preserve">a mobile food type I vendor may be inspected only when </w:t>
            </w:r>
            <w:r w:rsidR="00FB566D">
              <w:t>DSHS</w:t>
            </w:r>
            <w:r>
              <w:t xml:space="preserve"> or a local authority receives a public health or safety complaint regarding the vendor unless a health inspection reveals a violation, then the vendor is subject to health inspections at the frequency set for a mobile food type II vendor until the vendor obtains a certificate of excellence;</w:t>
            </w:r>
          </w:p>
          <w:p w14:paraId="5E1CDABE" w14:textId="34028F32" w:rsidR="002D6548" w:rsidRDefault="00A6335F" w:rsidP="00CA5F52">
            <w:pPr>
              <w:pStyle w:val="Header"/>
              <w:numPr>
                <w:ilvl w:val="0"/>
                <w:numId w:val="27"/>
              </w:numPr>
              <w:jc w:val="both"/>
            </w:pPr>
            <w:r>
              <w:t xml:space="preserve">a mobile food type II vendor </w:t>
            </w:r>
            <w:r w:rsidR="00FB566D">
              <w:t>must</w:t>
            </w:r>
            <w:r>
              <w:t xml:space="preserve"> be inspected once each calendar year unless:</w:t>
            </w:r>
          </w:p>
          <w:p w14:paraId="72D9253F" w14:textId="0653A464" w:rsidR="002D6548" w:rsidRDefault="00A6335F" w:rsidP="00CA5F52">
            <w:pPr>
              <w:pStyle w:val="Header"/>
              <w:numPr>
                <w:ilvl w:val="1"/>
                <w:numId w:val="28"/>
              </w:numPr>
              <w:jc w:val="both"/>
            </w:pPr>
            <w:r>
              <w:t xml:space="preserve">on a health inspection the vendor receives a certificate of excellence, then the vendor </w:t>
            </w:r>
            <w:r w:rsidR="00FB566D">
              <w:t>must</w:t>
            </w:r>
            <w:r>
              <w:t xml:space="preserve"> subsequently be inspected at the frequency set for a mobile food type I vendor; and</w:t>
            </w:r>
          </w:p>
          <w:p w14:paraId="5F2859F6" w14:textId="51D65629" w:rsidR="002D6548" w:rsidRDefault="00A6335F" w:rsidP="00CA5F52">
            <w:pPr>
              <w:pStyle w:val="Header"/>
              <w:numPr>
                <w:ilvl w:val="1"/>
                <w:numId w:val="28"/>
              </w:numPr>
              <w:jc w:val="both"/>
            </w:pPr>
            <w:r>
              <w:t xml:space="preserve">the vendor holds a certificate of excellence and receives a score lower than an </w:t>
            </w:r>
            <w:r w:rsidR="002E65E5">
              <w:t>"</w:t>
            </w:r>
            <w:r>
              <w:t>A</w:t>
            </w:r>
            <w:r w:rsidR="002E65E5">
              <w:t>"</w:t>
            </w:r>
            <w:r>
              <w:t xml:space="preserve"> on a health inspection, then the certificate of excellence is voided and the mobile food vendor </w:t>
            </w:r>
            <w:r w:rsidR="00FB566D">
              <w:t>must</w:t>
            </w:r>
            <w:r>
              <w:t xml:space="preserve"> subsequently be inspected once each calendar year; and</w:t>
            </w:r>
          </w:p>
          <w:p w14:paraId="48E70E6E" w14:textId="3CE6BCF0" w:rsidR="002D6548" w:rsidRDefault="00A6335F" w:rsidP="00CA5F52">
            <w:pPr>
              <w:pStyle w:val="Header"/>
              <w:numPr>
                <w:ilvl w:val="0"/>
                <w:numId w:val="29"/>
              </w:numPr>
              <w:jc w:val="both"/>
            </w:pPr>
            <w:r>
              <w:t xml:space="preserve">a mobile food type III vendor </w:t>
            </w:r>
            <w:r w:rsidR="00FB566D">
              <w:t>must</w:t>
            </w:r>
            <w:r>
              <w:t xml:space="preserve"> be inspected twice each calendar year unless:</w:t>
            </w:r>
          </w:p>
          <w:p w14:paraId="127F5CAD" w14:textId="6D3436D3" w:rsidR="002D6548" w:rsidRDefault="00A6335F" w:rsidP="00CA5F52">
            <w:pPr>
              <w:pStyle w:val="Header"/>
              <w:numPr>
                <w:ilvl w:val="1"/>
                <w:numId w:val="30"/>
              </w:numPr>
              <w:jc w:val="both"/>
            </w:pPr>
            <w:r>
              <w:t xml:space="preserve">on a health inspection the vendor receives a certificate of excellence, then the vendor </w:t>
            </w:r>
            <w:r w:rsidR="00FB566D">
              <w:t>must</w:t>
            </w:r>
            <w:r>
              <w:t xml:space="preserve"> be inspected at the frequency set for mobile food type II vendors; and</w:t>
            </w:r>
          </w:p>
          <w:p w14:paraId="7BC48C72" w14:textId="2E37A95C" w:rsidR="00FB566D" w:rsidRDefault="00A6335F" w:rsidP="00CA5F52">
            <w:pPr>
              <w:pStyle w:val="Header"/>
              <w:numPr>
                <w:ilvl w:val="1"/>
                <w:numId w:val="30"/>
              </w:numPr>
              <w:jc w:val="both"/>
            </w:pPr>
            <w:r>
              <w:t xml:space="preserve">the vendor holds a certificate of excellence and receives a score lower than an </w:t>
            </w:r>
            <w:r w:rsidR="002E65E5">
              <w:t>"</w:t>
            </w:r>
            <w:r>
              <w:t>A</w:t>
            </w:r>
            <w:r w:rsidR="002E65E5">
              <w:t>"</w:t>
            </w:r>
            <w:r>
              <w:t xml:space="preserve"> on a health inspection, then the certificate of excellence is voided and the vendor must subsequently be inspected three times each calendar year.</w:t>
            </w:r>
          </w:p>
          <w:p w14:paraId="2C03B7C1" w14:textId="77777777" w:rsidR="0033549A" w:rsidRDefault="0033549A" w:rsidP="00CA5F52">
            <w:pPr>
              <w:pStyle w:val="Header"/>
              <w:ind w:left="1440"/>
              <w:jc w:val="both"/>
            </w:pPr>
          </w:p>
          <w:p w14:paraId="538FA061" w14:textId="50E0B60C" w:rsidR="002D243B" w:rsidRDefault="00A6335F" w:rsidP="00CA5F52">
            <w:pPr>
              <w:pStyle w:val="Header"/>
              <w:jc w:val="both"/>
              <w:rPr>
                <w:u w:val="single"/>
              </w:rPr>
            </w:pPr>
            <w:r w:rsidRPr="0033549A">
              <w:rPr>
                <w:u w:val="single"/>
              </w:rPr>
              <w:t>Notice of Location for Inspections</w:t>
            </w:r>
          </w:p>
          <w:p w14:paraId="30C6E543" w14:textId="77777777" w:rsidR="00A838CA" w:rsidRDefault="00A838CA" w:rsidP="00CA5F52">
            <w:pPr>
              <w:pStyle w:val="Header"/>
              <w:jc w:val="both"/>
              <w:rPr>
                <w:u w:val="single"/>
              </w:rPr>
            </w:pPr>
          </w:p>
          <w:p w14:paraId="4C85E3A5" w14:textId="62A6C3C9" w:rsidR="00985145" w:rsidRDefault="00A6335F" w:rsidP="00CA5F52">
            <w:pPr>
              <w:pStyle w:val="Header"/>
              <w:jc w:val="both"/>
            </w:pPr>
            <w:r>
              <w:t>C.S.H.B. 2844 requires a</w:t>
            </w:r>
            <w:r w:rsidRPr="00985145">
              <w:t xml:space="preserve"> mobile food vendor</w:t>
            </w:r>
            <w:r>
              <w:t xml:space="preserve"> to</w:t>
            </w:r>
            <w:r w:rsidRPr="00985145">
              <w:t xml:space="preserve"> make available to </w:t>
            </w:r>
            <w:r>
              <w:t>DSHS</w:t>
            </w:r>
            <w:r w:rsidRPr="00985145">
              <w:t xml:space="preserve"> a list of all locations at which the vendor operates. </w:t>
            </w:r>
            <w:r>
              <w:t>The bill authorizes a</w:t>
            </w:r>
            <w:r w:rsidRPr="00985145">
              <w:t xml:space="preserve"> vendor </w:t>
            </w:r>
            <w:r>
              <w:t>to</w:t>
            </w:r>
            <w:r w:rsidRPr="00985145">
              <w:t xml:space="preserve"> provide the list of locations through the vendor</w:t>
            </w:r>
            <w:r w:rsidR="002E65E5">
              <w:t>'</w:t>
            </w:r>
            <w:r w:rsidRPr="00985145">
              <w:t>s social media or on the vendor</w:t>
            </w:r>
            <w:r w:rsidR="002E65E5">
              <w:t>'</w:t>
            </w:r>
            <w:r w:rsidRPr="00985145">
              <w:t>s website. If the vendor does not provide the list of operating locations on social media or the vendor</w:t>
            </w:r>
            <w:r w:rsidR="002E65E5">
              <w:t>'</w:t>
            </w:r>
            <w:r w:rsidRPr="00985145">
              <w:t xml:space="preserve">s website, the vendor </w:t>
            </w:r>
            <w:r>
              <w:t>must</w:t>
            </w:r>
            <w:r w:rsidRPr="00985145">
              <w:t xml:space="preserve"> submit to </w:t>
            </w:r>
            <w:r>
              <w:t xml:space="preserve">DSHS </w:t>
            </w:r>
            <w:r w:rsidRPr="00985145">
              <w:t xml:space="preserve">in the form and manner </w:t>
            </w:r>
            <w:r>
              <w:t>DSHS</w:t>
            </w:r>
            <w:r w:rsidR="00A51A02">
              <w:t xml:space="preserve"> prescribes</w:t>
            </w:r>
            <w:r w:rsidRPr="00985145">
              <w:t xml:space="preserve"> a list of the locations at which the mobile food vendor operates.</w:t>
            </w:r>
          </w:p>
          <w:p w14:paraId="7E911120" w14:textId="77777777" w:rsidR="0033549A" w:rsidRDefault="0033549A" w:rsidP="00CA5F52">
            <w:pPr>
              <w:pStyle w:val="Header"/>
              <w:jc w:val="both"/>
              <w:rPr>
                <w:u w:val="single"/>
              </w:rPr>
            </w:pPr>
          </w:p>
          <w:p w14:paraId="66629F22" w14:textId="7AEF0833" w:rsidR="002D243B" w:rsidRDefault="00A6335F" w:rsidP="00CA5F52">
            <w:pPr>
              <w:pStyle w:val="Header"/>
              <w:jc w:val="both"/>
              <w:rPr>
                <w:u w:val="single"/>
              </w:rPr>
            </w:pPr>
            <w:r w:rsidRPr="0033549A">
              <w:rPr>
                <w:u w:val="single"/>
              </w:rPr>
              <w:t>Reimbursement of Inspection Fee</w:t>
            </w:r>
          </w:p>
          <w:p w14:paraId="736BC8FB" w14:textId="77777777" w:rsidR="00A838CA" w:rsidRPr="0033549A" w:rsidRDefault="00A838CA" w:rsidP="00CA5F52">
            <w:pPr>
              <w:pStyle w:val="Header"/>
              <w:jc w:val="both"/>
              <w:rPr>
                <w:u w:val="single"/>
              </w:rPr>
            </w:pPr>
          </w:p>
          <w:p w14:paraId="05BCC85A" w14:textId="1C5B0D73" w:rsidR="002D243B" w:rsidRDefault="00A6335F" w:rsidP="00CA5F52">
            <w:pPr>
              <w:pStyle w:val="Header"/>
              <w:jc w:val="both"/>
            </w:pPr>
            <w:r>
              <w:t>C.S.H.B.</w:t>
            </w:r>
            <w:r w:rsidR="00F57B9F">
              <w:t xml:space="preserve"> 2844 requires DSHS, o</w:t>
            </w:r>
            <w:r w:rsidR="00F57B9F" w:rsidRPr="00F57B9F">
              <w:t>n request of a mobile food vendor, t</w:t>
            </w:r>
            <w:r w:rsidR="00F57B9F">
              <w:t>o</w:t>
            </w:r>
            <w:r w:rsidR="00F57B9F" w:rsidRPr="00F57B9F">
              <w:t xml:space="preserve"> reimburse the vendor the portion of the fee charged for each health inspection required under </w:t>
            </w:r>
            <w:r w:rsidR="00F57B9F">
              <w:t>the bill</w:t>
            </w:r>
            <w:r w:rsidR="002E65E5">
              <w:t>'</w:t>
            </w:r>
            <w:r w:rsidR="00F57B9F">
              <w:t>s provisions</w:t>
            </w:r>
            <w:r w:rsidR="00F57B9F" w:rsidRPr="00F57B9F">
              <w:t xml:space="preserve"> that was not conducted by </w:t>
            </w:r>
            <w:r w:rsidR="00F57B9F">
              <w:t>DSHS</w:t>
            </w:r>
            <w:r w:rsidR="00F57B9F" w:rsidRPr="00F57B9F">
              <w:t xml:space="preserve"> or</w:t>
            </w:r>
            <w:r w:rsidR="00F57B9F">
              <w:t xml:space="preserve"> a</w:t>
            </w:r>
            <w:r w:rsidR="00F57B9F" w:rsidRPr="00F57B9F">
              <w:t xml:space="preserve"> local authority under a collaborative agreement during the time the vendor</w:t>
            </w:r>
            <w:r w:rsidR="002E65E5">
              <w:t>'</w:t>
            </w:r>
            <w:r w:rsidR="00F57B9F" w:rsidRPr="00F57B9F">
              <w:t xml:space="preserve">s license was valid. </w:t>
            </w:r>
            <w:r w:rsidR="00F57B9F">
              <w:t>DSHS must</w:t>
            </w:r>
            <w:r w:rsidR="00F57B9F" w:rsidRPr="00F57B9F">
              <w:t xml:space="preserve"> reimburse the vendor not later than the 30th day after the date </w:t>
            </w:r>
            <w:r w:rsidR="00F57B9F">
              <w:t>DSHS</w:t>
            </w:r>
            <w:r w:rsidR="00F57B9F" w:rsidRPr="00F57B9F">
              <w:t xml:space="preserve"> receives the vendor</w:t>
            </w:r>
            <w:r w:rsidR="002E65E5">
              <w:t>'</w:t>
            </w:r>
            <w:r w:rsidR="00F57B9F" w:rsidRPr="00F57B9F">
              <w:t>s request.</w:t>
            </w:r>
          </w:p>
          <w:p w14:paraId="58A81EA0" w14:textId="77777777" w:rsidR="0033549A" w:rsidRPr="00695B0D" w:rsidRDefault="0033549A" w:rsidP="00CA5F52">
            <w:pPr>
              <w:pStyle w:val="Header"/>
              <w:jc w:val="both"/>
            </w:pPr>
          </w:p>
          <w:p w14:paraId="35F9AAE1" w14:textId="31D8963A" w:rsidR="00AC3B2E" w:rsidRDefault="00A6335F" w:rsidP="00CA5F52">
            <w:pPr>
              <w:pStyle w:val="Header"/>
              <w:jc w:val="both"/>
              <w:rPr>
                <w:b/>
                <w:bCs/>
              </w:rPr>
            </w:pPr>
            <w:r w:rsidRPr="000C6E43">
              <w:rPr>
                <w:b/>
                <w:bCs/>
              </w:rPr>
              <w:t xml:space="preserve">Investigation and Enforcement </w:t>
            </w:r>
          </w:p>
          <w:p w14:paraId="2C253BAC" w14:textId="77777777" w:rsidR="00A838CA" w:rsidRPr="000C6E43" w:rsidRDefault="00A838CA" w:rsidP="00CA5F52">
            <w:pPr>
              <w:pStyle w:val="Header"/>
              <w:jc w:val="both"/>
              <w:rPr>
                <w:b/>
                <w:bCs/>
              </w:rPr>
            </w:pPr>
          </w:p>
          <w:p w14:paraId="0CF54BF2" w14:textId="7BD90436" w:rsidR="00757E20" w:rsidRDefault="00A6335F" w:rsidP="00CA5F52">
            <w:pPr>
              <w:pStyle w:val="Header"/>
              <w:jc w:val="both"/>
            </w:pPr>
            <w:r>
              <w:t>C.S.H.B.</w:t>
            </w:r>
            <w:r w:rsidR="000C6E43">
              <w:t xml:space="preserve"> 2844 </w:t>
            </w:r>
            <w:r w:rsidR="00171DF7">
              <w:t>authorizes DSHS</w:t>
            </w:r>
            <w:r w:rsidR="00171DF7" w:rsidRPr="00171DF7">
              <w:t xml:space="preserve"> or a local authority </w:t>
            </w:r>
            <w:r w:rsidR="00171DF7">
              <w:t>to</w:t>
            </w:r>
            <w:r w:rsidR="00171DF7" w:rsidRPr="00171DF7">
              <w:t xml:space="preserve"> investigate a mobile food vendor on reasonable suspicion the vendor is violating the law or on receipt of a health or safety complaint</w:t>
            </w:r>
            <w:r w:rsidR="00CC5CBB">
              <w:t xml:space="preserve"> and requires </w:t>
            </w:r>
            <w:r w:rsidR="00097FE0">
              <w:t xml:space="preserve">DSHS to </w:t>
            </w:r>
            <w:r w:rsidR="00171DF7" w:rsidRPr="00171DF7">
              <w:t>record a complaint in the state</w:t>
            </w:r>
            <w:r w:rsidR="002E65E5">
              <w:t>'</w:t>
            </w:r>
            <w:r w:rsidR="00171DF7" w:rsidRPr="00171DF7">
              <w:t xml:space="preserve">s mobile food </w:t>
            </w:r>
            <w:r w:rsidR="00863074">
              <w:t>vendor</w:t>
            </w:r>
            <w:r w:rsidR="00863074" w:rsidRPr="00171DF7">
              <w:t xml:space="preserve"> </w:t>
            </w:r>
            <w:r w:rsidR="00171DF7" w:rsidRPr="00171DF7">
              <w:t>database.</w:t>
            </w:r>
            <w:r w:rsidR="00B47E4E">
              <w:t xml:space="preserve"> The bill requires the </w:t>
            </w:r>
            <w:r w:rsidR="00171DF7" w:rsidRPr="00171DF7">
              <w:t xml:space="preserve">local authority </w:t>
            </w:r>
            <w:r w:rsidR="00B47E4E">
              <w:t>to</w:t>
            </w:r>
            <w:r w:rsidR="00171DF7" w:rsidRPr="00171DF7">
              <w:t xml:space="preserve"> report suspected violations of state law to </w:t>
            </w:r>
            <w:r w:rsidR="00B47E4E">
              <w:t>DSHS</w:t>
            </w:r>
            <w:r w:rsidR="00171DF7" w:rsidRPr="00171DF7">
              <w:t xml:space="preserve"> and </w:t>
            </w:r>
            <w:r w:rsidR="00B47E4E">
              <w:t>authorizes the local authority to</w:t>
            </w:r>
            <w:r w:rsidR="00171DF7" w:rsidRPr="00171DF7">
              <w:t xml:space="preserve"> recommend </w:t>
            </w:r>
            <w:r w:rsidR="007567D0">
              <w:t xml:space="preserve">that </w:t>
            </w:r>
            <w:r w:rsidR="00B47E4E">
              <w:t xml:space="preserve">DSHS </w:t>
            </w:r>
            <w:r w:rsidR="00171DF7" w:rsidRPr="00171DF7">
              <w:t xml:space="preserve">suspend or revoke a </w:t>
            </w:r>
            <w:r w:rsidR="008F7036">
              <w:t>mobile food vendor license</w:t>
            </w:r>
            <w:r w:rsidR="00171DF7" w:rsidRPr="00171DF7">
              <w:t>.</w:t>
            </w:r>
            <w:r w:rsidR="000F13E4">
              <w:t xml:space="preserve"> </w:t>
            </w:r>
            <w:r>
              <w:t>A</w:t>
            </w:r>
            <w:r w:rsidR="000F13E4">
              <w:t xml:space="preserve"> mobile food vendor </w:t>
            </w:r>
            <w:r>
              <w:t xml:space="preserve">must </w:t>
            </w:r>
            <w:r w:rsidR="000F13E4">
              <w:t>cooperate with DSHS or</w:t>
            </w:r>
            <w:r w:rsidR="007567D0">
              <w:t xml:space="preserve"> a</w:t>
            </w:r>
            <w:r w:rsidR="000F13E4">
              <w:t xml:space="preserve"> local authority </w:t>
            </w:r>
            <w:r w:rsidR="00D50C5C">
              <w:t>during an investigation</w:t>
            </w:r>
            <w:r>
              <w:t xml:space="preserve"> and </w:t>
            </w:r>
            <w:r w:rsidR="000F13E4">
              <w:t>f</w:t>
            </w:r>
            <w:r w:rsidR="00D50C5C">
              <w:t>ailure to cooperate may result in suspension or revocation of a license</w:t>
            </w:r>
            <w:r>
              <w:t>. T</w:t>
            </w:r>
            <w:r w:rsidR="00413375">
              <w:t>he bill</w:t>
            </w:r>
            <w:r>
              <w:t xml:space="preserve"> prohibit</w:t>
            </w:r>
            <w:r w:rsidR="007567D0">
              <w:t>s</w:t>
            </w:r>
            <w:r>
              <w:t xml:space="preserve"> its provisions from</w:t>
            </w:r>
            <w:r w:rsidR="00D50C5C">
              <w:t xml:space="preserve"> be</w:t>
            </w:r>
            <w:r>
              <w:t>ing</w:t>
            </w:r>
            <w:r w:rsidR="00D50C5C">
              <w:t xml:space="preserve"> construed to impede </w:t>
            </w:r>
            <w:r w:rsidR="00413375">
              <w:t>DSHS</w:t>
            </w:r>
            <w:r w:rsidR="00D50C5C">
              <w:t xml:space="preserve"> or </w:t>
            </w:r>
            <w:r w:rsidR="00EE5B82">
              <w:t xml:space="preserve">a </w:t>
            </w:r>
            <w:r w:rsidR="00D50C5C">
              <w:t>local authority when conducting an investigation of a reported foodborne illness.</w:t>
            </w:r>
            <w:r w:rsidR="00526523">
              <w:t xml:space="preserve"> </w:t>
            </w:r>
          </w:p>
          <w:p w14:paraId="0E0987E0" w14:textId="77777777" w:rsidR="0033549A" w:rsidRDefault="0033549A" w:rsidP="00CA5F52">
            <w:pPr>
              <w:pStyle w:val="Header"/>
              <w:jc w:val="both"/>
            </w:pPr>
          </w:p>
          <w:p w14:paraId="22ED03E7" w14:textId="3C2B7C29" w:rsidR="00757E20" w:rsidRDefault="00A6335F" w:rsidP="00CA5F52">
            <w:pPr>
              <w:pStyle w:val="Header"/>
              <w:jc w:val="both"/>
              <w:rPr>
                <w:u w:val="single"/>
              </w:rPr>
            </w:pPr>
            <w:r w:rsidRPr="0033549A">
              <w:rPr>
                <w:u w:val="single"/>
              </w:rPr>
              <w:t>License Denial, Suspension, or Revocation</w:t>
            </w:r>
          </w:p>
          <w:p w14:paraId="23C59721" w14:textId="77777777" w:rsidR="00A838CA" w:rsidRPr="0033549A" w:rsidRDefault="00A838CA" w:rsidP="00CA5F52">
            <w:pPr>
              <w:pStyle w:val="Header"/>
              <w:jc w:val="both"/>
              <w:rPr>
                <w:u w:val="single"/>
              </w:rPr>
            </w:pPr>
          </w:p>
          <w:p w14:paraId="23BF11BD" w14:textId="4F839483" w:rsidR="00074F5A" w:rsidRDefault="00A6335F" w:rsidP="00CA5F52">
            <w:pPr>
              <w:pStyle w:val="Header"/>
              <w:jc w:val="both"/>
            </w:pPr>
            <w:r>
              <w:t>C.S.H.B.</w:t>
            </w:r>
            <w:r w:rsidR="00757E20">
              <w:t xml:space="preserve"> 2844</w:t>
            </w:r>
            <w:r w:rsidR="00526523">
              <w:t xml:space="preserve"> authorizes DSHS to deny, suspend, or revoke a </w:t>
            </w:r>
            <w:r w:rsidR="00BF1D55">
              <w:t>mobile food vendor</w:t>
            </w:r>
            <w:r w:rsidR="007567D0">
              <w:t xml:space="preserve"> license</w:t>
            </w:r>
            <w:r w:rsidR="00BF1D55">
              <w:t xml:space="preserve"> </w:t>
            </w:r>
            <w:r w:rsidR="00526523">
              <w:t>only if</w:t>
            </w:r>
            <w:r w:rsidR="00BF1D55">
              <w:t xml:space="preserve"> </w:t>
            </w:r>
            <w:r w:rsidR="00BF1D55" w:rsidRPr="00BF1D55">
              <w:t>DSHS determines that material facts or conditions related to the applicant or application provide reasonable justification for the denial, suspension, or revocation of the license</w:t>
            </w:r>
            <w:r w:rsidR="00BF1D55">
              <w:t xml:space="preserve"> or if </w:t>
            </w:r>
            <w:r w:rsidR="00526523">
              <w:t>the applicant or license holder</w:t>
            </w:r>
            <w:r w:rsidR="00BF1D55">
              <w:t xml:space="preserve"> does any of the following</w:t>
            </w:r>
            <w:r w:rsidR="00526523">
              <w:t>:</w:t>
            </w:r>
          </w:p>
          <w:p w14:paraId="2291814C" w14:textId="05E53A0A" w:rsidR="00074F5A" w:rsidRDefault="00A6335F" w:rsidP="00CA5F52">
            <w:pPr>
              <w:pStyle w:val="Header"/>
              <w:numPr>
                <w:ilvl w:val="0"/>
                <w:numId w:val="14"/>
              </w:numPr>
              <w:jc w:val="both"/>
            </w:pPr>
            <w:r>
              <w:t>violates th</w:t>
            </w:r>
            <w:r w:rsidR="009C2A6F">
              <w:t>e bill</w:t>
            </w:r>
            <w:r w:rsidR="002E65E5">
              <w:t>'</w:t>
            </w:r>
            <w:r w:rsidR="00BF1D55">
              <w:t>s provisions, a</w:t>
            </w:r>
            <w:r w:rsidR="00804867">
              <w:t xml:space="preserve"> </w:t>
            </w:r>
            <w:r w:rsidR="009C2A6F">
              <w:t>rule</w:t>
            </w:r>
            <w:r w:rsidR="00804867">
              <w:t xml:space="preserve"> adopted under the bill</w:t>
            </w:r>
            <w:r w:rsidR="002E65E5">
              <w:t>'</w:t>
            </w:r>
            <w:r w:rsidR="00804867">
              <w:t>s provisions</w:t>
            </w:r>
            <w:r w:rsidR="00BF1D55">
              <w:t>,</w:t>
            </w:r>
            <w:r>
              <w:t xml:space="preserve"> or a</w:t>
            </w:r>
            <w:r w:rsidR="00863074">
              <w:t xml:space="preserve"> </w:t>
            </w:r>
            <w:r w:rsidR="009C2A6F">
              <w:t>DSHS</w:t>
            </w:r>
            <w:r w:rsidR="00863074">
              <w:t xml:space="preserve"> order</w:t>
            </w:r>
            <w:r>
              <w:t>;</w:t>
            </w:r>
          </w:p>
          <w:p w14:paraId="1D2BE31F" w14:textId="77777777" w:rsidR="00074F5A" w:rsidRDefault="00A6335F" w:rsidP="00CA5F52">
            <w:pPr>
              <w:pStyle w:val="Header"/>
              <w:numPr>
                <w:ilvl w:val="0"/>
                <w:numId w:val="14"/>
              </w:numPr>
              <w:jc w:val="both"/>
            </w:pPr>
            <w:r>
              <w:t>obtains a license by means of fraud, misrepresentation, or concealment of a material fact;</w:t>
            </w:r>
          </w:p>
          <w:p w14:paraId="5F4F1175" w14:textId="77777777" w:rsidR="00074F5A" w:rsidRDefault="00A6335F" w:rsidP="00CA5F52">
            <w:pPr>
              <w:pStyle w:val="Header"/>
              <w:numPr>
                <w:ilvl w:val="0"/>
                <w:numId w:val="14"/>
              </w:numPr>
              <w:jc w:val="both"/>
            </w:pPr>
            <w:r>
              <w:t>commits fraud or makes a misrepresentation or false statement in connection with the sale of food or beverages while operating as a mobile food vendor;</w:t>
            </w:r>
          </w:p>
          <w:p w14:paraId="2DA0605A" w14:textId="49610D9E" w:rsidR="00074F5A" w:rsidRDefault="00A6335F" w:rsidP="00CA5F52">
            <w:pPr>
              <w:pStyle w:val="Header"/>
              <w:numPr>
                <w:ilvl w:val="0"/>
                <w:numId w:val="14"/>
              </w:numPr>
              <w:jc w:val="both"/>
            </w:pPr>
            <w:r>
              <w:t>is cited three or more times during a 12-month period for a violation of t</w:t>
            </w:r>
            <w:r w:rsidR="00FD1E12">
              <w:t>he bill</w:t>
            </w:r>
            <w:r w:rsidR="002E65E5">
              <w:t>'</w:t>
            </w:r>
            <w:r w:rsidR="00BF1D55">
              <w:t>s provisions</w:t>
            </w:r>
            <w:r w:rsidR="00FD1E12">
              <w:t xml:space="preserve"> </w:t>
            </w:r>
            <w:r>
              <w:t xml:space="preserve">or rules adopted under </w:t>
            </w:r>
            <w:r w:rsidR="00EC2737">
              <w:t>the bill</w:t>
            </w:r>
            <w:r w:rsidR="002E65E5">
              <w:t>'</w:t>
            </w:r>
            <w:r w:rsidR="00804867">
              <w:t>s provisions</w:t>
            </w:r>
            <w:r>
              <w:t>; or</w:t>
            </w:r>
          </w:p>
          <w:p w14:paraId="35FA1AAD" w14:textId="76E5F02D" w:rsidR="00074F5A" w:rsidRDefault="00A6335F" w:rsidP="00CA5F52">
            <w:pPr>
              <w:pStyle w:val="Header"/>
              <w:numPr>
                <w:ilvl w:val="0"/>
                <w:numId w:val="14"/>
              </w:numPr>
              <w:jc w:val="both"/>
            </w:pPr>
            <w:r>
              <w:t xml:space="preserve">receives a grade of </w:t>
            </w:r>
            <w:r w:rsidR="002E65E5">
              <w:t>"</w:t>
            </w:r>
            <w:r>
              <w:t>F</w:t>
            </w:r>
            <w:r w:rsidR="002E65E5">
              <w:t>"</w:t>
            </w:r>
            <w:r>
              <w:t xml:space="preserve"> during a health inspection or a complaint made against the license holder is sustained</w:t>
            </w:r>
            <w:r w:rsidR="00BF1D55">
              <w:t>.</w:t>
            </w:r>
          </w:p>
          <w:p w14:paraId="21FD7B91" w14:textId="77777777" w:rsidR="0033549A" w:rsidRDefault="0033549A" w:rsidP="00CA5F52">
            <w:pPr>
              <w:pStyle w:val="Header"/>
              <w:ind w:left="720"/>
              <w:jc w:val="both"/>
            </w:pPr>
          </w:p>
          <w:p w14:paraId="4A996BA2" w14:textId="47C4C858" w:rsidR="00EC2737" w:rsidRDefault="00A6335F" w:rsidP="00CA5F52">
            <w:pPr>
              <w:pStyle w:val="Header"/>
              <w:jc w:val="both"/>
              <w:rPr>
                <w:u w:val="single"/>
              </w:rPr>
            </w:pPr>
            <w:r w:rsidRPr="0033549A">
              <w:rPr>
                <w:u w:val="single"/>
              </w:rPr>
              <w:t>Notice and Hearing</w:t>
            </w:r>
          </w:p>
          <w:p w14:paraId="6363F7F1" w14:textId="77777777" w:rsidR="00A838CA" w:rsidRPr="0033549A" w:rsidRDefault="00A838CA" w:rsidP="00CA5F52">
            <w:pPr>
              <w:pStyle w:val="Header"/>
              <w:jc w:val="both"/>
              <w:rPr>
                <w:u w:val="single"/>
              </w:rPr>
            </w:pPr>
          </w:p>
          <w:p w14:paraId="1288E746" w14:textId="0F68DA27" w:rsidR="005C27D4" w:rsidRDefault="00A6335F" w:rsidP="00CA5F52">
            <w:pPr>
              <w:pStyle w:val="Header"/>
              <w:jc w:val="both"/>
            </w:pPr>
            <w:r>
              <w:t>C.S.H.B.</w:t>
            </w:r>
            <w:r w:rsidR="00EC2737">
              <w:t xml:space="preserve"> 2844 </w:t>
            </w:r>
            <w:r w:rsidR="00D95BAB">
              <w:t xml:space="preserve">requires DSHS to </w:t>
            </w:r>
            <w:r w:rsidR="003379E2" w:rsidRPr="003379E2">
              <w:t>provide written notice to an applicant or license holder that the applicant</w:t>
            </w:r>
            <w:r w:rsidR="002E65E5">
              <w:t>'</w:t>
            </w:r>
            <w:r w:rsidR="003379E2" w:rsidRPr="003379E2">
              <w:t xml:space="preserve">s mobile food </w:t>
            </w:r>
            <w:r w:rsidR="00863074">
              <w:t>vendor</w:t>
            </w:r>
            <w:r w:rsidR="00863074" w:rsidRPr="003379E2">
              <w:t xml:space="preserve"> </w:t>
            </w:r>
            <w:r w:rsidR="003379E2" w:rsidRPr="003379E2">
              <w:t>application has been denied or that the license may be suspended or revoked</w:t>
            </w:r>
            <w:r w:rsidR="0082147A">
              <w:t xml:space="preserve">. The bill </w:t>
            </w:r>
            <w:r w:rsidR="00E347A8">
              <w:t xml:space="preserve">authorizes an </w:t>
            </w:r>
            <w:r w:rsidR="00E347A8" w:rsidRPr="00E347A8">
              <w:t>applicant or license holder</w:t>
            </w:r>
            <w:r w:rsidR="00E347A8">
              <w:t xml:space="preserve"> </w:t>
            </w:r>
            <w:r w:rsidR="00A676E5">
              <w:t>who receives</w:t>
            </w:r>
            <w:r w:rsidR="0082147A">
              <w:t xml:space="preserve"> such a</w:t>
            </w:r>
            <w:r w:rsidR="002A15D3" w:rsidRPr="002A15D3">
              <w:t xml:space="preserve"> notice from </w:t>
            </w:r>
            <w:r w:rsidR="002A15D3">
              <w:t>DSHS</w:t>
            </w:r>
            <w:r w:rsidR="0082147A">
              <w:t xml:space="preserve">, </w:t>
            </w:r>
            <w:r w:rsidR="0082147A" w:rsidRPr="0082147A">
              <w:t xml:space="preserve">not later than 14 calendar days after receiving </w:t>
            </w:r>
            <w:r w:rsidR="0082147A">
              <w:t xml:space="preserve">it, </w:t>
            </w:r>
            <w:r w:rsidR="007E7D42">
              <w:t xml:space="preserve">to </w:t>
            </w:r>
            <w:r w:rsidR="007E7D42" w:rsidRPr="007E7D42">
              <w:t>request</w:t>
            </w:r>
            <w:r w:rsidR="0082147A">
              <w:t xml:space="preserve"> </w:t>
            </w:r>
            <w:r w:rsidR="007E7D42" w:rsidRPr="007E7D42">
              <w:t xml:space="preserve">a hearing in the form and manner </w:t>
            </w:r>
            <w:r w:rsidR="007E7D42">
              <w:t>DSHS</w:t>
            </w:r>
            <w:r w:rsidR="00863074">
              <w:t xml:space="preserve"> prescribes</w:t>
            </w:r>
            <w:r w:rsidR="0022589A">
              <w:t xml:space="preserve">. The bill requires DSHS to </w:t>
            </w:r>
            <w:r w:rsidR="0022589A" w:rsidRPr="0022589A">
              <w:t xml:space="preserve">hold a hearing not later than 14 calendar days after the date </w:t>
            </w:r>
            <w:r w:rsidR="0022589A">
              <w:t>DSHS</w:t>
            </w:r>
            <w:r w:rsidR="0022589A" w:rsidRPr="0022589A">
              <w:t xml:space="preserve"> receives a </w:t>
            </w:r>
            <w:r w:rsidR="00F53F3C">
              <w:t xml:space="preserve">hearing </w:t>
            </w:r>
            <w:r w:rsidR="0022589A" w:rsidRPr="0022589A">
              <w:t>request from a license holder</w:t>
            </w:r>
            <w:r w:rsidR="0082147A">
              <w:t xml:space="preserve"> </w:t>
            </w:r>
            <w:r w:rsidR="008A024C">
              <w:t>and</w:t>
            </w:r>
            <w:r w:rsidR="0082147A">
              <w:t>, following that hearing,</w:t>
            </w:r>
            <w:r w:rsidR="008A024C">
              <w:t xml:space="preserve"> </w:t>
            </w:r>
            <w:r w:rsidR="00A46CC9">
              <w:t xml:space="preserve">to </w:t>
            </w:r>
            <w:r w:rsidR="008A024C">
              <w:t xml:space="preserve">promptly issue </w:t>
            </w:r>
            <w:r w:rsidR="008A024C" w:rsidRPr="008A024C">
              <w:t>an order that includes findings of fact and conclusions of law.</w:t>
            </w:r>
            <w:r w:rsidR="00D710FC">
              <w:t xml:space="preserve"> The bill prohibits DSHS from suspending or revoking </w:t>
            </w:r>
            <w:r w:rsidR="007A04D0">
              <w:t xml:space="preserve">a license until </w:t>
            </w:r>
            <w:r w:rsidR="00274248">
              <w:t xml:space="preserve">DSHS issues </w:t>
            </w:r>
            <w:r w:rsidR="0082147A">
              <w:t xml:space="preserve">the </w:t>
            </w:r>
            <w:r w:rsidR="00B4449B">
              <w:t>order</w:t>
            </w:r>
            <w:r w:rsidR="00573472">
              <w:t>,</w:t>
            </w:r>
            <w:r w:rsidR="009A4B17">
              <w:t xml:space="preserve"> </w:t>
            </w:r>
            <w:r w:rsidR="007A04D0">
              <w:t xml:space="preserve">unless </w:t>
            </w:r>
            <w:r w:rsidR="00D710FC">
              <w:t>DSHS</w:t>
            </w:r>
            <w:r w:rsidR="007A04D0">
              <w:t xml:space="preserve"> determines that the license holder</w:t>
            </w:r>
            <w:r w:rsidR="002E65E5">
              <w:t>'</w:t>
            </w:r>
            <w:r w:rsidR="007A04D0">
              <w:t>s mobile food vendor operations pose an imminent threat to the public</w:t>
            </w:r>
            <w:r w:rsidR="002E65E5">
              <w:t>'</w:t>
            </w:r>
            <w:r w:rsidR="007A04D0">
              <w:t>s health and safety.</w:t>
            </w:r>
            <w:r w:rsidR="00CE72F3">
              <w:t xml:space="preserve"> </w:t>
            </w:r>
          </w:p>
          <w:p w14:paraId="33371073" w14:textId="77777777" w:rsidR="005C27D4" w:rsidRDefault="005C27D4" w:rsidP="00CA5F52">
            <w:pPr>
              <w:pStyle w:val="Header"/>
              <w:jc w:val="both"/>
            </w:pPr>
          </w:p>
          <w:p w14:paraId="0D7D25DA" w14:textId="5B2DA493" w:rsidR="007A04D0" w:rsidRDefault="00A6335F" w:rsidP="00CA5F52">
            <w:pPr>
              <w:pStyle w:val="Header"/>
              <w:jc w:val="both"/>
            </w:pPr>
            <w:r>
              <w:t>C.S.H.B.</w:t>
            </w:r>
            <w:r w:rsidR="005C27D4">
              <w:t xml:space="preserve"> 2844</w:t>
            </w:r>
            <w:r w:rsidR="00CE72F3">
              <w:t xml:space="preserve"> requires DSHS to </w:t>
            </w:r>
            <w:r>
              <w:t>immediately provide notice to a license holder of a suspension or revocation of a license based on an imminent threat to the public</w:t>
            </w:r>
            <w:r w:rsidR="002E65E5">
              <w:t>'</w:t>
            </w:r>
            <w:r>
              <w:t xml:space="preserve">s </w:t>
            </w:r>
            <w:r>
              <w:t>health and safety</w:t>
            </w:r>
            <w:r w:rsidR="005C27D4">
              <w:t>. N</w:t>
            </w:r>
            <w:r w:rsidR="005C27D4" w:rsidRPr="005C27D4">
              <w:t xml:space="preserve">ot later than 14 calendar days after the date of receiving notice from DSHS of a license suspension or revocation </w:t>
            </w:r>
            <w:r w:rsidR="005C27D4">
              <w:t>due to such a threat to public health and safety</w:t>
            </w:r>
            <w:r w:rsidR="005C27D4" w:rsidRPr="005C27D4">
              <w:t>,</w:t>
            </w:r>
            <w:r w:rsidR="005C27D4">
              <w:t xml:space="preserve"> </w:t>
            </w:r>
            <w:r w:rsidR="00CE72F3">
              <w:t xml:space="preserve">the license holder </w:t>
            </w:r>
            <w:r w:rsidR="005C27D4">
              <w:t>may</w:t>
            </w:r>
            <w:r w:rsidR="00CE72F3">
              <w:t xml:space="preserve"> request </w:t>
            </w:r>
            <w:r>
              <w:t xml:space="preserve">a hearing in the form and manner </w:t>
            </w:r>
            <w:r w:rsidR="007B5F03">
              <w:t>DSHS</w:t>
            </w:r>
            <w:r w:rsidR="00B9630D">
              <w:t xml:space="preserve"> prescribes</w:t>
            </w:r>
            <w:r w:rsidR="007B5F03">
              <w:t>.</w:t>
            </w:r>
            <w:r w:rsidR="00C11488">
              <w:t xml:space="preserve"> </w:t>
            </w:r>
            <w:r w:rsidR="005C27D4">
              <w:t>Accordingly, t</w:t>
            </w:r>
            <w:r w:rsidR="00C11488">
              <w:t xml:space="preserve">he bill requires DSHS to </w:t>
            </w:r>
            <w:r w:rsidR="00CE54B7">
              <w:t>do the following:</w:t>
            </w:r>
            <w:r w:rsidR="00C11488">
              <w:t xml:space="preserve"> </w:t>
            </w:r>
          </w:p>
          <w:p w14:paraId="3F72D9FF" w14:textId="09D52DA6" w:rsidR="00C11488" w:rsidRDefault="00A6335F" w:rsidP="00CA5F52">
            <w:pPr>
              <w:pStyle w:val="Header"/>
              <w:numPr>
                <w:ilvl w:val="0"/>
                <w:numId w:val="17"/>
              </w:numPr>
              <w:jc w:val="both"/>
            </w:pPr>
            <w:r>
              <w:t>hold a hearing not later than seven calendar days after the date DSHS receives a license holder</w:t>
            </w:r>
            <w:r w:rsidR="002E65E5">
              <w:t>'</w:t>
            </w:r>
            <w:r>
              <w:t>s request for hearing;</w:t>
            </w:r>
          </w:p>
          <w:p w14:paraId="28DD1AE1" w14:textId="723FDA60" w:rsidR="00C11488" w:rsidRDefault="00A6335F" w:rsidP="00CA5F52">
            <w:pPr>
              <w:pStyle w:val="Header"/>
              <w:numPr>
                <w:ilvl w:val="0"/>
                <w:numId w:val="17"/>
              </w:numPr>
              <w:jc w:val="both"/>
            </w:pPr>
            <w:r>
              <w:t>give priority to a such a hearing over all other license denial, suspension, or revocation proceedings; and</w:t>
            </w:r>
          </w:p>
          <w:p w14:paraId="2403B441" w14:textId="1A7D8A66" w:rsidR="00504D74" w:rsidRDefault="00A6335F" w:rsidP="00CA5F52">
            <w:pPr>
              <w:pStyle w:val="Header"/>
              <w:numPr>
                <w:ilvl w:val="0"/>
                <w:numId w:val="17"/>
              </w:numPr>
              <w:jc w:val="both"/>
            </w:pPr>
            <w:r w:rsidRPr="008F656B">
              <w:t xml:space="preserve">following </w:t>
            </w:r>
            <w:r>
              <w:t xml:space="preserve">the </w:t>
            </w:r>
            <w:r w:rsidRPr="008F656B">
              <w:t>hearing</w:t>
            </w:r>
            <w:r>
              <w:t xml:space="preserve">, </w:t>
            </w:r>
            <w:r w:rsidR="007A04D0">
              <w:t>promptly issue an order that includes findings of fact and conclusions of law</w:t>
            </w:r>
            <w:r w:rsidR="00C11488">
              <w:t>.</w:t>
            </w:r>
          </w:p>
          <w:p w14:paraId="2C724AB2" w14:textId="77777777" w:rsidR="0033549A" w:rsidRDefault="0033549A" w:rsidP="00CA5F52">
            <w:pPr>
              <w:pStyle w:val="Header"/>
              <w:ind w:left="720"/>
              <w:jc w:val="both"/>
            </w:pPr>
          </w:p>
          <w:p w14:paraId="25B4B7C3" w14:textId="12639635" w:rsidR="00804867" w:rsidRDefault="00A6335F" w:rsidP="00CA5F52">
            <w:pPr>
              <w:pStyle w:val="Header"/>
              <w:jc w:val="both"/>
              <w:rPr>
                <w:u w:val="single"/>
              </w:rPr>
            </w:pPr>
            <w:r w:rsidRPr="0033549A">
              <w:rPr>
                <w:u w:val="single"/>
              </w:rPr>
              <w:t>Right to Appeal</w:t>
            </w:r>
          </w:p>
          <w:p w14:paraId="45D7FD74" w14:textId="77777777" w:rsidR="00556344" w:rsidRPr="0033549A" w:rsidRDefault="00556344" w:rsidP="00CA5F52">
            <w:pPr>
              <w:pStyle w:val="Header"/>
              <w:jc w:val="both"/>
              <w:rPr>
                <w:u w:val="single"/>
              </w:rPr>
            </w:pPr>
          </w:p>
          <w:p w14:paraId="4C902885" w14:textId="010F8EDF" w:rsidR="00804867" w:rsidRDefault="00A6335F" w:rsidP="00CA5F52">
            <w:pPr>
              <w:pStyle w:val="Header"/>
              <w:jc w:val="both"/>
            </w:pPr>
            <w:r>
              <w:t>C.S.H.B.</w:t>
            </w:r>
            <w:r w:rsidR="00CE54B7">
              <w:t xml:space="preserve"> 2844</w:t>
            </w:r>
            <w:r w:rsidR="003B4A01">
              <w:t xml:space="preserve"> </w:t>
            </w:r>
            <w:r w:rsidR="0098691B">
              <w:t>establishes</w:t>
            </w:r>
            <w:r w:rsidR="003B4A01">
              <w:t xml:space="preserve"> that the suspension or revocation of a</w:t>
            </w:r>
            <w:r w:rsidR="00B9630D">
              <w:t xml:space="preserve"> mobile food vendor</w:t>
            </w:r>
            <w:r w:rsidR="003B4A01">
              <w:t xml:space="preserve"> license by DSHS and the appeal from that action are governed by the procedures for a contested case hearing under </w:t>
            </w:r>
            <w:r w:rsidR="00CE54B7">
              <w:t>the Administrative Procedure Act</w:t>
            </w:r>
            <w:r w:rsidR="0098691B">
              <w:t>.</w:t>
            </w:r>
            <w:r w:rsidR="00544517">
              <w:t xml:space="preserve"> </w:t>
            </w:r>
          </w:p>
          <w:p w14:paraId="4E430223" w14:textId="77777777" w:rsidR="0033549A" w:rsidRDefault="0033549A" w:rsidP="00CA5F52">
            <w:pPr>
              <w:pStyle w:val="Header"/>
              <w:jc w:val="both"/>
            </w:pPr>
          </w:p>
          <w:p w14:paraId="2778DFA5" w14:textId="1A0CFAF8" w:rsidR="00804867" w:rsidRDefault="00A6335F" w:rsidP="00CA5F52">
            <w:pPr>
              <w:pStyle w:val="Header"/>
              <w:keepNext/>
              <w:jc w:val="both"/>
              <w:rPr>
                <w:u w:val="single"/>
              </w:rPr>
            </w:pPr>
            <w:r w:rsidRPr="0033549A">
              <w:rPr>
                <w:u w:val="single"/>
              </w:rPr>
              <w:t>Administrative Penalty</w:t>
            </w:r>
          </w:p>
          <w:p w14:paraId="07D6DAC0" w14:textId="77777777" w:rsidR="00556344" w:rsidRPr="0033549A" w:rsidRDefault="00556344" w:rsidP="00CA5F52">
            <w:pPr>
              <w:pStyle w:val="Header"/>
              <w:keepNext/>
              <w:jc w:val="both"/>
              <w:rPr>
                <w:u w:val="single"/>
              </w:rPr>
            </w:pPr>
          </w:p>
          <w:p w14:paraId="2F4460E2" w14:textId="29767CBA" w:rsidR="00E82E7F" w:rsidRDefault="00A6335F" w:rsidP="00CA5F52">
            <w:pPr>
              <w:pStyle w:val="Header"/>
              <w:keepNext/>
              <w:jc w:val="both"/>
            </w:pPr>
            <w:r>
              <w:t>C.S.H.B.</w:t>
            </w:r>
            <w:r w:rsidR="00CE54B7">
              <w:t xml:space="preserve"> 2844</w:t>
            </w:r>
            <w:r w:rsidR="00C03814">
              <w:t xml:space="preserve"> subjects</w:t>
            </w:r>
            <w:r w:rsidR="00504D74">
              <w:t xml:space="preserve"> </w:t>
            </w:r>
            <w:r w:rsidR="00C03814">
              <w:t>a</w:t>
            </w:r>
            <w:r w:rsidR="00504D74">
              <w:t xml:space="preserve"> license holder who continues to operate after </w:t>
            </w:r>
            <w:r w:rsidR="00C03814">
              <w:t>DSHS</w:t>
            </w:r>
            <w:r w:rsidR="00504D74">
              <w:t xml:space="preserve"> suspends or revokes </w:t>
            </w:r>
            <w:r w:rsidR="00CE54B7">
              <w:t>the license holder</w:t>
            </w:r>
            <w:r w:rsidR="002E65E5">
              <w:t>'</w:t>
            </w:r>
            <w:r w:rsidR="00CE54B7">
              <w:t xml:space="preserve">s </w:t>
            </w:r>
            <w:r w:rsidR="00B9630D">
              <w:t xml:space="preserve">mobile food vendor </w:t>
            </w:r>
            <w:r w:rsidR="00504D74">
              <w:t>license</w:t>
            </w:r>
            <w:r w:rsidR="008F656B">
              <w:t xml:space="preserve"> </w:t>
            </w:r>
            <w:r w:rsidR="00504D74">
              <w:t xml:space="preserve">to an administrative penalty in an amount </w:t>
            </w:r>
            <w:r w:rsidR="00B9630D">
              <w:t xml:space="preserve">DSHS </w:t>
            </w:r>
            <w:r w:rsidR="00504D74">
              <w:t xml:space="preserve"> determine</w:t>
            </w:r>
            <w:r w:rsidR="00B9630D">
              <w:t>s</w:t>
            </w:r>
            <w:r w:rsidR="00C03814">
              <w:t>.</w:t>
            </w:r>
          </w:p>
          <w:p w14:paraId="087E0D38" w14:textId="77777777" w:rsidR="0033549A" w:rsidRDefault="0033549A" w:rsidP="00CA5F52">
            <w:pPr>
              <w:pStyle w:val="Header"/>
              <w:jc w:val="both"/>
            </w:pPr>
          </w:p>
          <w:p w14:paraId="5AC5F5E8" w14:textId="7519BB3B" w:rsidR="0084369E" w:rsidRDefault="00A6335F" w:rsidP="00CA5F52">
            <w:pPr>
              <w:pStyle w:val="Header"/>
              <w:jc w:val="both"/>
              <w:rPr>
                <w:b/>
                <w:bCs/>
              </w:rPr>
            </w:pPr>
            <w:r>
              <w:rPr>
                <w:b/>
                <w:bCs/>
              </w:rPr>
              <w:t>Other Provisions</w:t>
            </w:r>
            <w:r w:rsidR="005D1403">
              <w:rPr>
                <w:b/>
                <w:bCs/>
              </w:rPr>
              <w:t xml:space="preserve"> </w:t>
            </w:r>
          </w:p>
          <w:p w14:paraId="4A685C20" w14:textId="77777777" w:rsidR="00126AD6" w:rsidRDefault="00126AD6" w:rsidP="00CA5F52">
            <w:pPr>
              <w:pStyle w:val="Header"/>
              <w:jc w:val="both"/>
              <w:rPr>
                <w:b/>
                <w:bCs/>
              </w:rPr>
            </w:pPr>
          </w:p>
          <w:p w14:paraId="5FF22103" w14:textId="0F52A97A" w:rsidR="00173510" w:rsidRDefault="00A6335F" w:rsidP="00CA5F52">
            <w:pPr>
              <w:pStyle w:val="Header"/>
              <w:jc w:val="both"/>
            </w:pPr>
            <w:r>
              <w:t>C.S.H.B.</w:t>
            </w:r>
            <w:r w:rsidR="00430B86">
              <w:t xml:space="preserve"> 2844 </w:t>
            </w:r>
            <w:r w:rsidR="00430B86" w:rsidRPr="00085FED">
              <w:t>repeals Section 437</w:t>
            </w:r>
            <w:r w:rsidR="003977CF">
              <w:t>A</w:t>
            </w:r>
            <w:r w:rsidR="00430B86" w:rsidRPr="00085FED">
              <w:t>.003</w:t>
            </w:r>
            <w:r w:rsidR="007E014E">
              <w:t xml:space="preserve">, </w:t>
            </w:r>
            <w:r w:rsidR="007E014E" w:rsidRPr="007E014E">
              <w:t>Health and Safety Code</w:t>
            </w:r>
            <w:r w:rsidR="00C12C15">
              <w:t>, which</w:t>
            </w:r>
            <w:r w:rsidR="00AF5A71">
              <w:t xml:space="preserve"> </w:t>
            </w:r>
            <w:r w:rsidR="00C12C15">
              <w:t>provide</w:t>
            </w:r>
            <w:r w:rsidR="00E75CD7">
              <w:t>s</w:t>
            </w:r>
            <w:r w:rsidR="00C12C15">
              <w:t xml:space="preserve"> for a</w:t>
            </w:r>
            <w:r w:rsidR="00B80137">
              <w:t xml:space="preserve"> required </w:t>
            </w:r>
            <w:r w:rsidR="00B63613">
              <w:t xml:space="preserve">permit for the operation of a </w:t>
            </w:r>
            <w:r w:rsidR="00984FA4">
              <w:t xml:space="preserve">mobile </w:t>
            </w:r>
            <w:r w:rsidR="00B63613">
              <w:t>food service establishment issued by a county with a population of more than 2.1 million and in which certain airports</w:t>
            </w:r>
            <w:r w:rsidR="000F62ED">
              <w:t xml:space="preserve"> are located</w:t>
            </w:r>
            <w:r w:rsidR="00E75CD7">
              <w:t>.</w:t>
            </w:r>
          </w:p>
          <w:p w14:paraId="706DB61E" w14:textId="77777777" w:rsidR="00430B86" w:rsidRDefault="00430B86" w:rsidP="00CA5F52">
            <w:pPr>
              <w:pStyle w:val="Header"/>
              <w:jc w:val="both"/>
            </w:pPr>
          </w:p>
          <w:p w14:paraId="5C488B76" w14:textId="05E3773D" w:rsidR="00430B86" w:rsidRDefault="00A6335F" w:rsidP="00CA5F52">
            <w:pPr>
              <w:pStyle w:val="Header"/>
              <w:jc w:val="both"/>
            </w:pPr>
            <w:r>
              <w:t xml:space="preserve">C.S.H.B. 2844 applies </w:t>
            </w:r>
            <w:r w:rsidR="00C12C15">
              <w:t>t</w:t>
            </w:r>
            <w:r w:rsidRPr="000230D2">
              <w:t xml:space="preserve">o an ordinance, rule, regulation, policy, or procedure adopted before, on, or after the </w:t>
            </w:r>
            <w:r>
              <w:t>bill</w:t>
            </w:r>
            <w:r w:rsidR="002E65E5">
              <w:t>'</w:t>
            </w:r>
            <w:r>
              <w:t xml:space="preserve">s </w:t>
            </w:r>
            <w:r w:rsidRPr="000230D2">
              <w:t>effective date</w:t>
            </w:r>
            <w:r>
              <w:t>. The bill establishes that a</w:t>
            </w:r>
            <w:r w:rsidRPr="00ED02F6">
              <w:t xml:space="preserve"> mobile food vendor is not required to hold a</w:t>
            </w:r>
            <w:r w:rsidR="009961BA">
              <w:t xml:space="preserve"> mobile food vendor</w:t>
            </w:r>
            <w:r w:rsidRPr="00ED02F6">
              <w:t xml:space="preserve"> license before July 1, 2026.</w:t>
            </w:r>
          </w:p>
          <w:p w14:paraId="29DA2268" w14:textId="77777777" w:rsidR="008423E4" w:rsidRPr="00835628" w:rsidRDefault="008423E4" w:rsidP="00CA5F52">
            <w:pPr>
              <w:pStyle w:val="Header"/>
              <w:jc w:val="both"/>
              <w:rPr>
                <w:b/>
              </w:rPr>
            </w:pPr>
          </w:p>
        </w:tc>
      </w:tr>
      <w:tr w:rsidR="003E36A7" w14:paraId="46948682" w14:textId="77777777" w:rsidTr="003E02B7">
        <w:tc>
          <w:tcPr>
            <w:tcW w:w="9360" w:type="dxa"/>
          </w:tcPr>
          <w:p w14:paraId="6D1BE670" w14:textId="77777777" w:rsidR="008423E4" w:rsidRPr="00A8133F" w:rsidRDefault="00A6335F" w:rsidP="00CA5F52">
            <w:pPr>
              <w:rPr>
                <w:b/>
              </w:rPr>
            </w:pPr>
            <w:r w:rsidRPr="009C1E9A">
              <w:rPr>
                <w:b/>
                <w:u w:val="single"/>
              </w:rPr>
              <w:t>EFFECTIVE DATE</w:t>
            </w:r>
            <w:r>
              <w:rPr>
                <w:b/>
              </w:rPr>
              <w:t xml:space="preserve"> </w:t>
            </w:r>
          </w:p>
          <w:p w14:paraId="62645072" w14:textId="77777777" w:rsidR="008423E4" w:rsidRDefault="008423E4" w:rsidP="00CA5F52"/>
          <w:p w14:paraId="3D6F05B3" w14:textId="2BE3C763" w:rsidR="008423E4" w:rsidRPr="003624F2" w:rsidRDefault="00A6335F" w:rsidP="00CA5F52">
            <w:pPr>
              <w:pStyle w:val="Header"/>
              <w:tabs>
                <w:tab w:val="clear" w:pos="4320"/>
                <w:tab w:val="clear" w:pos="8640"/>
              </w:tabs>
              <w:jc w:val="both"/>
            </w:pPr>
            <w:r>
              <w:t xml:space="preserve">Except as otherwise provided, July 1, 2026. </w:t>
            </w:r>
          </w:p>
          <w:p w14:paraId="673A6729" w14:textId="77777777" w:rsidR="008423E4" w:rsidRPr="00233FDB" w:rsidRDefault="008423E4" w:rsidP="00CA5F52">
            <w:pPr>
              <w:rPr>
                <w:b/>
              </w:rPr>
            </w:pPr>
          </w:p>
        </w:tc>
      </w:tr>
      <w:tr w:rsidR="003E36A7" w14:paraId="6057213C" w14:textId="77777777" w:rsidTr="003E02B7">
        <w:tc>
          <w:tcPr>
            <w:tcW w:w="9360" w:type="dxa"/>
          </w:tcPr>
          <w:p w14:paraId="2560196D" w14:textId="77777777" w:rsidR="000A447D" w:rsidRDefault="00A6335F" w:rsidP="00CA5F52">
            <w:pPr>
              <w:jc w:val="both"/>
              <w:rPr>
                <w:b/>
                <w:u w:val="single"/>
              </w:rPr>
            </w:pPr>
            <w:r>
              <w:rPr>
                <w:b/>
                <w:u w:val="single"/>
              </w:rPr>
              <w:t>COMPARISON OF INTRODUCED AND SUBSTITUTE</w:t>
            </w:r>
          </w:p>
          <w:p w14:paraId="689F6C01" w14:textId="77777777" w:rsidR="008709C1" w:rsidRDefault="008709C1" w:rsidP="00CA5F52">
            <w:pPr>
              <w:jc w:val="both"/>
            </w:pPr>
          </w:p>
          <w:p w14:paraId="3D62030C" w14:textId="74EA69A0" w:rsidR="000F0666" w:rsidRDefault="00A6335F" w:rsidP="00CA5F52">
            <w:pPr>
              <w:jc w:val="both"/>
            </w:pPr>
            <w:r>
              <w:t>While C.S.H.B. 2844 may differ from the introduced in minor or nonsubstantive</w:t>
            </w:r>
            <w:r>
              <w:t xml:space="preserve"> ways, the following summarizes the substantial differences between the introduced and committee substitute versions of the bill.</w:t>
            </w:r>
          </w:p>
          <w:p w14:paraId="40C1239E" w14:textId="77777777" w:rsidR="00651039" w:rsidRDefault="00651039" w:rsidP="00CA5F52">
            <w:pPr>
              <w:jc w:val="both"/>
            </w:pPr>
          </w:p>
          <w:p w14:paraId="74BB7A23" w14:textId="53E66813" w:rsidR="00C80600" w:rsidRDefault="00A6335F" w:rsidP="00CA5F52">
            <w:pPr>
              <w:jc w:val="both"/>
            </w:pPr>
            <w:r>
              <w:t>The substitute</w:t>
            </w:r>
            <w:r w:rsidR="002D5D54">
              <w:t xml:space="preserve"> clarifies that the bill's provisions apply to </w:t>
            </w:r>
            <w:r w:rsidR="002D5D54" w:rsidRPr="002D5D54">
              <w:t xml:space="preserve">mobile food </w:t>
            </w:r>
            <w:r w:rsidR="009A7A4F">
              <w:t xml:space="preserve">vendor </w:t>
            </w:r>
            <w:r w:rsidR="002D5D54" w:rsidRPr="002D5D54">
              <w:t>license</w:t>
            </w:r>
            <w:r w:rsidR="002D5D54">
              <w:t>s and</w:t>
            </w:r>
            <w:r w:rsidR="009A7A4F">
              <w:t xml:space="preserve"> not mobile food vending licenses, as in the introduced. </w:t>
            </w:r>
            <w:r w:rsidR="00E944C9" w:rsidRPr="00E944C9">
              <w:t>The substitute omits the provisions from the introduced that</w:t>
            </w:r>
            <w:r>
              <w:t xml:space="preserve"> did the following</w:t>
            </w:r>
            <w:r w:rsidR="003E0015">
              <w:t>:</w:t>
            </w:r>
          </w:p>
          <w:p w14:paraId="596AB7DC" w14:textId="7A6F01B6" w:rsidR="00C80600" w:rsidRDefault="00A6335F" w:rsidP="00CA5F52">
            <w:pPr>
              <w:pStyle w:val="ListParagraph"/>
              <w:numPr>
                <w:ilvl w:val="0"/>
                <w:numId w:val="37"/>
              </w:numPr>
              <w:contextualSpacing w:val="0"/>
              <w:jc w:val="both"/>
            </w:pPr>
            <w:r>
              <w:t>established that the purpose</w:t>
            </w:r>
            <w:r w:rsidR="00E61E6C">
              <w:t>s</w:t>
            </w:r>
            <w:r>
              <w:t xml:space="preserve"> of the bill's provisions are to foster opportunities for small businesses and stimulate innovation, increase consumer access to desired local foods, and simplify and standardize mobile food vending regulations;</w:t>
            </w:r>
          </w:p>
          <w:p w14:paraId="19F9526A" w14:textId="31EDAD33" w:rsidR="00C80600" w:rsidRDefault="00A6335F" w:rsidP="00CA5F52">
            <w:pPr>
              <w:pStyle w:val="ListParagraph"/>
              <w:numPr>
                <w:ilvl w:val="0"/>
                <w:numId w:val="37"/>
              </w:numPr>
              <w:contextualSpacing w:val="0"/>
              <w:jc w:val="both"/>
            </w:pPr>
            <w:r>
              <w:t xml:space="preserve">explicitly </w:t>
            </w:r>
            <w:r w:rsidRPr="00C80600">
              <w:t>authorize</w:t>
            </w:r>
            <w:r>
              <w:t>d</w:t>
            </w:r>
            <w:r w:rsidRPr="00C80600">
              <w:t xml:space="preserve"> a mobile food vendor to operate as follows:</w:t>
            </w:r>
          </w:p>
          <w:p w14:paraId="6E1C4ABC" w14:textId="77777777" w:rsidR="00C80600" w:rsidRDefault="00A6335F" w:rsidP="00CA5F52">
            <w:pPr>
              <w:pStyle w:val="Header"/>
              <w:numPr>
                <w:ilvl w:val="1"/>
                <w:numId w:val="37"/>
              </w:numPr>
              <w:jc w:val="both"/>
            </w:pPr>
            <w:r w:rsidRPr="00F25D56">
              <w:t>on public property</w:t>
            </w:r>
            <w:r>
              <w:t>,</w:t>
            </w:r>
            <w:r w:rsidRPr="00F25D56">
              <w:t xml:space="preserve"> if the food vending vehicle is parked at least 20 feet away from a street intersection</w:t>
            </w:r>
            <w:r>
              <w:t>;</w:t>
            </w:r>
          </w:p>
          <w:p w14:paraId="4E6C0A01" w14:textId="7013DF19" w:rsidR="00C80600" w:rsidRDefault="00A6335F" w:rsidP="00CA5F52">
            <w:pPr>
              <w:pStyle w:val="Header"/>
              <w:numPr>
                <w:ilvl w:val="1"/>
                <w:numId w:val="37"/>
              </w:numPr>
              <w:jc w:val="both"/>
            </w:pPr>
            <w:r w:rsidRPr="00F25D56">
              <w:t xml:space="preserve">on any legal parking space, including a metered space located on a public </w:t>
            </w:r>
            <w:r w:rsidR="003E0015">
              <w:br/>
            </w:r>
            <w:r w:rsidRPr="00F25D56">
              <w:t>right-of-way, if the mobile food vendor pays the required fees for parking in the space</w:t>
            </w:r>
            <w:r>
              <w:t>; and</w:t>
            </w:r>
          </w:p>
          <w:p w14:paraId="658121D3" w14:textId="245F5DD9" w:rsidR="00C80600" w:rsidRDefault="00A6335F" w:rsidP="00CA5F52">
            <w:pPr>
              <w:pStyle w:val="Header"/>
              <w:numPr>
                <w:ilvl w:val="1"/>
                <w:numId w:val="37"/>
              </w:numPr>
              <w:jc w:val="both"/>
            </w:pPr>
            <w:r>
              <w:t xml:space="preserve">on private property if the property is </w:t>
            </w:r>
            <w:r w:rsidRPr="00941414">
              <w:t xml:space="preserve">located in an area in which food service establishments </w:t>
            </w:r>
            <w:r>
              <w:t>are authorized to</w:t>
            </w:r>
            <w:r w:rsidRPr="00941414">
              <w:t xml:space="preserve"> operate and the mobile food vendor has permission from the property owner or the property owner</w:t>
            </w:r>
            <w:r>
              <w:t>'</w:t>
            </w:r>
            <w:r w:rsidRPr="00941414">
              <w:t>s designee to operate on the property; or</w:t>
            </w:r>
            <w:r>
              <w:t xml:space="preserve"> </w:t>
            </w:r>
            <w:r w:rsidRPr="00941414">
              <w:t>located in a residential area and the mobile food vendor is invited by a resident to operate on the resident</w:t>
            </w:r>
            <w:r>
              <w:t>'</w:t>
            </w:r>
            <w:r w:rsidRPr="00941414">
              <w:t>s property for the purpose of serving food to the resident or the resident</w:t>
            </w:r>
            <w:r>
              <w:t>'</w:t>
            </w:r>
            <w:r w:rsidRPr="00941414">
              <w:t>s guests</w:t>
            </w:r>
            <w:r>
              <w:t>;</w:t>
            </w:r>
          </w:p>
          <w:p w14:paraId="703B8F4C" w14:textId="4173D3F4" w:rsidR="00C80600" w:rsidRDefault="00A6335F" w:rsidP="00CA5F52">
            <w:pPr>
              <w:pStyle w:val="ListParagraph"/>
              <w:numPr>
                <w:ilvl w:val="0"/>
                <w:numId w:val="37"/>
              </w:numPr>
              <w:contextualSpacing w:val="0"/>
              <w:jc w:val="both"/>
            </w:pPr>
            <w:r w:rsidRPr="00C80600">
              <w:t>for the aforementioned purpose</w:t>
            </w:r>
            <w:r>
              <w:t>,</w:t>
            </w:r>
            <w:r w:rsidRPr="00C80600">
              <w:t xml:space="preserve"> </w:t>
            </w:r>
            <w:r>
              <w:t xml:space="preserve">defined "public property" as </w:t>
            </w:r>
            <w:r w:rsidRPr="003743FA">
              <w:t>real property</w:t>
            </w:r>
            <w:r w:rsidRPr="003743FA">
              <w:t xml:space="preserve"> owned by a governmental entity includ</w:t>
            </w:r>
            <w:r>
              <w:t>ing</w:t>
            </w:r>
            <w:r w:rsidRPr="003743FA">
              <w:t xml:space="preserve"> all rights-of-way other than public sidewalks and </w:t>
            </w:r>
            <w:r w:rsidR="003E0015">
              <w:br/>
            </w:r>
            <w:r w:rsidRPr="003743FA">
              <w:t>rights-of-way in public parks</w:t>
            </w:r>
            <w:r>
              <w:t>;</w:t>
            </w:r>
          </w:p>
          <w:p w14:paraId="0451B11A" w14:textId="77777777" w:rsidR="00C80600" w:rsidRDefault="00A6335F" w:rsidP="00CA5F52">
            <w:pPr>
              <w:pStyle w:val="ListParagraph"/>
              <w:numPr>
                <w:ilvl w:val="0"/>
                <w:numId w:val="37"/>
              </w:numPr>
              <w:contextualSpacing w:val="0"/>
              <w:jc w:val="both"/>
            </w:pPr>
            <w:r>
              <w:t xml:space="preserve">established that a mobile food vendor </w:t>
            </w:r>
            <w:r w:rsidRPr="00F25D56">
              <w:t>is subject to the same parking rules and restrictions as a commercial vehicle</w:t>
            </w:r>
            <w:r>
              <w:t xml:space="preserve"> when operating on public property;</w:t>
            </w:r>
          </w:p>
          <w:p w14:paraId="6B4E5535" w14:textId="09F281F9" w:rsidR="00C80600" w:rsidRDefault="00A6335F" w:rsidP="00CA5F52">
            <w:pPr>
              <w:pStyle w:val="ListParagraph"/>
              <w:numPr>
                <w:ilvl w:val="0"/>
                <w:numId w:val="37"/>
              </w:numPr>
              <w:contextualSpacing w:val="0"/>
              <w:jc w:val="both"/>
            </w:pPr>
            <w:r>
              <w:t xml:space="preserve">prohibited a mobile food vendor from </w:t>
            </w:r>
            <w:r w:rsidRPr="007C7756">
              <w:t>obstruct</w:t>
            </w:r>
            <w:r>
              <w:t>ing</w:t>
            </w:r>
            <w:r w:rsidRPr="007C7756">
              <w:t xml:space="preserve"> the passage of pedestrians or vehicles along any street, sidewalk, or parkway</w:t>
            </w:r>
            <w:r w:rsidR="00D72357">
              <w:t>;</w:t>
            </w:r>
          </w:p>
          <w:p w14:paraId="2DDEAEA1" w14:textId="6B538F6D" w:rsidR="00BB3E2D" w:rsidRDefault="00A6335F" w:rsidP="00CA5F52">
            <w:pPr>
              <w:pStyle w:val="ListParagraph"/>
              <w:numPr>
                <w:ilvl w:val="0"/>
                <w:numId w:val="37"/>
              </w:numPr>
              <w:contextualSpacing w:val="0"/>
              <w:jc w:val="both"/>
            </w:pPr>
            <w:r>
              <w:t xml:space="preserve">prohibited the </w:t>
            </w:r>
            <w:r w:rsidRPr="00BB3E2D">
              <w:t>executive commissioner</w:t>
            </w:r>
            <w:r>
              <w:t>'s</w:t>
            </w:r>
            <w:r w:rsidRPr="00BB3E2D">
              <w:t xml:space="preserve"> </w:t>
            </w:r>
            <w:r>
              <w:t>rules from requiring a mobile food vendor to:</w:t>
            </w:r>
          </w:p>
          <w:p w14:paraId="52DE1474" w14:textId="77777777" w:rsidR="00BB3E2D" w:rsidRDefault="00A6335F" w:rsidP="00CA5F52">
            <w:pPr>
              <w:pStyle w:val="ListParagraph"/>
              <w:numPr>
                <w:ilvl w:val="1"/>
                <w:numId w:val="37"/>
              </w:numPr>
              <w:contextualSpacing w:val="0"/>
              <w:jc w:val="both"/>
            </w:pPr>
            <w:r w:rsidRPr="00C80600">
              <w:t>obtain any additional permits from a local authority, unless the mobile food vendor seeks to operate in a public park governed by the local authority;</w:t>
            </w:r>
          </w:p>
          <w:p w14:paraId="1A686D58" w14:textId="77777777" w:rsidR="00BB3E2D" w:rsidRDefault="00A6335F" w:rsidP="00CA5F52">
            <w:pPr>
              <w:pStyle w:val="ListParagraph"/>
              <w:numPr>
                <w:ilvl w:val="1"/>
                <w:numId w:val="37"/>
              </w:numPr>
              <w:contextualSpacing w:val="0"/>
              <w:jc w:val="both"/>
            </w:pPr>
            <w:r>
              <w:t>maintain insurance that names a local authority as an additional insured unless the mobile food vendor is attending an event sponsored by the local authority or operating in a local public park; and</w:t>
            </w:r>
          </w:p>
          <w:p w14:paraId="597DBED8" w14:textId="6013D0C8" w:rsidR="00BB3E2D" w:rsidRDefault="00A6335F" w:rsidP="00CA5F52">
            <w:pPr>
              <w:pStyle w:val="ListParagraph"/>
              <w:numPr>
                <w:ilvl w:val="1"/>
                <w:numId w:val="37"/>
              </w:numPr>
              <w:contextualSpacing w:val="0"/>
              <w:jc w:val="both"/>
            </w:pPr>
            <w:r>
              <w:t>obtain a bond that names a local authority as a beneficiary unless the mobile food vendor is attending an event sponsored by the local authority or operating in a local public park;</w:t>
            </w:r>
          </w:p>
          <w:p w14:paraId="36E13FA8" w14:textId="054203AD" w:rsidR="00001DE7" w:rsidRDefault="00A6335F" w:rsidP="00CA5F52">
            <w:pPr>
              <w:pStyle w:val="ListParagraph"/>
              <w:numPr>
                <w:ilvl w:val="0"/>
                <w:numId w:val="37"/>
              </w:numPr>
              <w:contextualSpacing w:val="0"/>
              <w:jc w:val="both"/>
            </w:pPr>
            <w:r>
              <w:t>required a mobile food vendor to:</w:t>
            </w:r>
          </w:p>
          <w:p w14:paraId="7A53CF0B" w14:textId="768881F0" w:rsidR="00001DE7" w:rsidRDefault="00A6335F" w:rsidP="00CA5F52">
            <w:pPr>
              <w:pStyle w:val="ListParagraph"/>
              <w:numPr>
                <w:ilvl w:val="1"/>
                <w:numId w:val="37"/>
              </w:numPr>
              <w:contextualSpacing w:val="0"/>
              <w:jc w:val="both"/>
            </w:pPr>
            <w:r>
              <w:t>maintain in good operating order each food vending vehicle the mobile food vendor uses;</w:t>
            </w:r>
          </w:p>
          <w:p w14:paraId="7C3ACFFB" w14:textId="49DCB357" w:rsidR="00001DE7" w:rsidRDefault="00A6335F" w:rsidP="00CA5F52">
            <w:pPr>
              <w:pStyle w:val="ListParagraph"/>
              <w:numPr>
                <w:ilvl w:val="1"/>
                <w:numId w:val="37"/>
              </w:numPr>
              <w:contextualSpacing w:val="0"/>
              <w:jc w:val="both"/>
            </w:pPr>
            <w:r>
              <w:t>when operating on public property, position a food vending vehicle in such a manner as to face the service window toward the sidewalk or away from the street;</w:t>
            </w:r>
          </w:p>
          <w:p w14:paraId="7749BB1A" w14:textId="46698677" w:rsidR="00001DE7" w:rsidRDefault="00A6335F" w:rsidP="00CA5F52">
            <w:pPr>
              <w:pStyle w:val="ListParagraph"/>
              <w:numPr>
                <w:ilvl w:val="1"/>
                <w:numId w:val="37"/>
              </w:numPr>
              <w:contextualSpacing w:val="0"/>
              <w:jc w:val="both"/>
            </w:pPr>
            <w:r>
              <w:t>provide a waste receptacle for customers that is clearly marked and request customers use the waste receptacle;</w:t>
            </w:r>
            <w:r w:rsidR="00E61E6C">
              <w:t xml:space="preserve"> and</w:t>
            </w:r>
          </w:p>
          <w:p w14:paraId="6DDAD087" w14:textId="675182D0" w:rsidR="00001DE7" w:rsidRDefault="00A6335F" w:rsidP="00CA5F52">
            <w:pPr>
              <w:pStyle w:val="ListParagraph"/>
              <w:numPr>
                <w:ilvl w:val="1"/>
                <w:numId w:val="37"/>
              </w:numPr>
              <w:contextualSpacing w:val="0"/>
              <w:jc w:val="both"/>
            </w:pPr>
            <w:r>
              <w:t xml:space="preserve">collect, remove, and dispose of all refuse within 25 feet of the mobile food vendor's operating area at the </w:t>
            </w:r>
            <w:r>
              <w:t>conclusion of service;</w:t>
            </w:r>
          </w:p>
          <w:p w14:paraId="77B8C2B2" w14:textId="7E108C57" w:rsidR="00BC3A0A" w:rsidRDefault="00A6335F" w:rsidP="00CA5F52">
            <w:pPr>
              <w:pStyle w:val="ListParagraph"/>
              <w:numPr>
                <w:ilvl w:val="0"/>
                <w:numId w:val="37"/>
              </w:numPr>
              <w:contextualSpacing w:val="0"/>
              <w:jc w:val="both"/>
            </w:pPr>
            <w:r w:rsidRPr="00BC3A0A">
              <w:t>authorize</w:t>
            </w:r>
            <w:r>
              <w:t>d</w:t>
            </w:r>
            <w:r w:rsidRPr="00BC3A0A">
              <w:t xml:space="preserve"> a mobile food vendor operating at a temporary mass gathering that occurs over multiple days to operate in a stationary manner for the duration of the temporary mass gathering, not to exceed three consecutive days, without moving or changing location, if the mobile food vendor maintains sanitary conditions</w:t>
            </w:r>
            <w:r w:rsidR="00E35E9C">
              <w:t>;</w:t>
            </w:r>
          </w:p>
          <w:p w14:paraId="7DFFA4D6" w14:textId="713C70E7" w:rsidR="00BB3E2D" w:rsidRDefault="00A6335F" w:rsidP="00CA5F52">
            <w:pPr>
              <w:pStyle w:val="ListParagraph"/>
              <w:numPr>
                <w:ilvl w:val="0"/>
                <w:numId w:val="37"/>
              </w:numPr>
              <w:contextualSpacing w:val="0"/>
              <w:jc w:val="both"/>
            </w:pPr>
            <w:r>
              <w:t>authorized</w:t>
            </w:r>
            <w:r w:rsidR="00D72357">
              <w:t xml:space="preserve"> a </w:t>
            </w:r>
            <w:r w:rsidR="00D72357" w:rsidRPr="00D72357">
              <w:t>local authority to</w:t>
            </w:r>
            <w:r>
              <w:t xml:space="preserve"> take certain actions to</w:t>
            </w:r>
            <w:r w:rsidR="00D72357" w:rsidRPr="00D72357">
              <w:t xml:space="preserve"> regulate a mobile food vend</w:t>
            </w:r>
            <w:r w:rsidR="00563521">
              <w:t>ing</w:t>
            </w:r>
            <w:r w:rsidR="00D72357" w:rsidRPr="00D72357">
              <w:t xml:space="preserve"> license holder in accordance with the </w:t>
            </w:r>
            <w:r w:rsidR="00D72357">
              <w:t xml:space="preserve">introduced version's </w:t>
            </w:r>
            <w:r w:rsidR="00D72357" w:rsidRPr="00D72357">
              <w:t>bill provisions</w:t>
            </w:r>
            <w:r w:rsidR="00E35E9C">
              <w:t>;</w:t>
            </w:r>
          </w:p>
          <w:p w14:paraId="54811943" w14:textId="0A154A80" w:rsidR="00E35E9C" w:rsidRDefault="00A6335F" w:rsidP="00CA5F52">
            <w:pPr>
              <w:pStyle w:val="ListParagraph"/>
              <w:numPr>
                <w:ilvl w:val="0"/>
                <w:numId w:val="37"/>
              </w:numPr>
              <w:contextualSpacing w:val="0"/>
              <w:jc w:val="both"/>
            </w:pPr>
            <w:r>
              <w:t>ma</w:t>
            </w:r>
            <w:r w:rsidR="00FB3FF7">
              <w:t>d</w:t>
            </w:r>
            <w:r>
              <w:t>e provisions of current law relating to food handler certification and mobile food service establishments operating in certain counties in specific locations inapplicable to a mobile food vendor licensed under the bill's provisions;</w:t>
            </w:r>
          </w:p>
          <w:p w14:paraId="77B3089C" w14:textId="6DD7BA29" w:rsidR="00E35E9C" w:rsidRDefault="00A6335F" w:rsidP="00CA5F52">
            <w:pPr>
              <w:pStyle w:val="ListParagraph"/>
              <w:numPr>
                <w:ilvl w:val="0"/>
                <w:numId w:val="37"/>
              </w:numPr>
              <w:contextualSpacing w:val="0"/>
              <w:jc w:val="both"/>
            </w:pPr>
            <w:r>
              <w:t>update</w:t>
            </w:r>
            <w:r w:rsidR="00FB3FF7">
              <w:t>d</w:t>
            </w:r>
            <w:r>
              <w:t xml:space="preserve"> regulatory provisions to reflect the removal of mobile food units</w:t>
            </w:r>
            <w:r w:rsidR="00FB3FF7">
              <w:t xml:space="preserve"> or mobile food establishments</w:t>
            </w:r>
            <w:r>
              <w:t xml:space="preserve"> from regulation under provisions regulating food service establishments, retail food stores, mobile food units, and roadside food vendors; and</w:t>
            </w:r>
          </w:p>
          <w:p w14:paraId="5724ADC8" w14:textId="06834DDC" w:rsidR="00E35E9C" w:rsidRDefault="00A6335F" w:rsidP="00CA5F52">
            <w:pPr>
              <w:pStyle w:val="ListParagraph"/>
              <w:numPr>
                <w:ilvl w:val="0"/>
                <w:numId w:val="37"/>
              </w:numPr>
              <w:contextualSpacing w:val="0"/>
              <w:jc w:val="both"/>
            </w:pPr>
            <w:r>
              <w:t>repeal</w:t>
            </w:r>
            <w:r w:rsidR="00FB3FF7">
              <w:t>ed</w:t>
            </w:r>
            <w:r>
              <w:t xml:space="preserve"> the statutory provision providing for documentation regarding required daily cleaning and other services performed on a mobile food unit in certain populous counties.</w:t>
            </w:r>
          </w:p>
          <w:p w14:paraId="10533968" w14:textId="77777777" w:rsidR="00E944C9" w:rsidRDefault="00E944C9" w:rsidP="00CA5F52">
            <w:pPr>
              <w:jc w:val="both"/>
            </w:pPr>
          </w:p>
          <w:p w14:paraId="2E7BD549" w14:textId="56DA9FB4" w:rsidR="00D46152" w:rsidRDefault="00A6335F" w:rsidP="00CA5F52">
            <w:pPr>
              <w:jc w:val="both"/>
            </w:pPr>
            <w:r>
              <w:t xml:space="preserve">The substitute revises the introduced version's </w:t>
            </w:r>
            <w:r w:rsidR="00BB3E2D">
              <w:t xml:space="preserve">of the bill's </w:t>
            </w:r>
            <w:r>
              <w:t>provisions</w:t>
            </w:r>
            <w:r w:rsidR="00BB3E2D">
              <w:t xml:space="preserve"> regulating mobile food vendors</w:t>
            </w:r>
            <w:r>
              <w:t>, as follows:</w:t>
            </w:r>
          </w:p>
          <w:p w14:paraId="2FA29A49" w14:textId="1A9BAD83" w:rsidR="00D46152" w:rsidRDefault="00A6335F" w:rsidP="00CA5F52">
            <w:pPr>
              <w:pStyle w:val="ListParagraph"/>
              <w:numPr>
                <w:ilvl w:val="0"/>
                <w:numId w:val="37"/>
              </w:numPr>
              <w:contextualSpacing w:val="0"/>
              <w:jc w:val="both"/>
            </w:pPr>
            <w:r>
              <w:t>with respect to the</w:t>
            </w:r>
            <w:r w:rsidR="0017743D">
              <w:t xml:space="preserve"> </w:t>
            </w:r>
            <w:r w:rsidR="00E62743">
              <w:t xml:space="preserve">prohibition against </w:t>
            </w:r>
            <w:r>
              <w:t xml:space="preserve">the rules adopted by the executive </w:t>
            </w:r>
            <w:r w:rsidR="0017743D">
              <w:t xml:space="preserve">commissioner requiring a </w:t>
            </w:r>
            <w:r>
              <w:t xml:space="preserve">mobile food vendor to </w:t>
            </w:r>
            <w:r w:rsidR="00E62743">
              <w:t>enter</w:t>
            </w:r>
            <w:r w:rsidR="0017743D" w:rsidRPr="0017743D">
              <w:t xml:space="preserve"> into any agreement with a commercial establishment or restaurant in order to operate</w:t>
            </w:r>
            <w:r w:rsidR="0017743D">
              <w:t xml:space="preserve">, as in the introduced, </w:t>
            </w:r>
            <w:r w:rsidR="00E62743">
              <w:t>removes the specification that the agreement is with such a establishment or restaurant in order to operate</w:t>
            </w:r>
            <w:r w:rsidR="0017743D">
              <w:t>;</w:t>
            </w:r>
          </w:p>
          <w:p w14:paraId="12658438" w14:textId="36C447FA" w:rsidR="00001DE7" w:rsidRDefault="00A6335F" w:rsidP="00CA5F52">
            <w:pPr>
              <w:pStyle w:val="ListParagraph"/>
              <w:numPr>
                <w:ilvl w:val="0"/>
                <w:numId w:val="37"/>
              </w:numPr>
              <w:contextualSpacing w:val="0"/>
              <w:jc w:val="both"/>
            </w:pPr>
            <w:r>
              <w:t xml:space="preserve">with respect to the prohibition against the rules adopted by the executive commissioner requiring a mobile food vendor to have a handwashing sink in the vehicle of a vendor </w:t>
            </w:r>
            <w:r w:rsidR="0017743D" w:rsidRPr="0017743D">
              <w:t>who sells only prepackaged food</w:t>
            </w:r>
            <w:r>
              <w:t>, includes a specification that the sink must be operational</w:t>
            </w:r>
            <w:r w:rsidR="0017743D">
              <w:t>;</w:t>
            </w:r>
          </w:p>
          <w:p w14:paraId="5D4855FF" w14:textId="04F05147" w:rsidR="00001DE7" w:rsidRDefault="00A6335F" w:rsidP="00CA5F52">
            <w:pPr>
              <w:pStyle w:val="ListParagraph"/>
              <w:numPr>
                <w:ilvl w:val="0"/>
                <w:numId w:val="37"/>
              </w:numPr>
              <w:contextualSpacing w:val="0"/>
              <w:jc w:val="both"/>
            </w:pPr>
            <w:r>
              <w:t xml:space="preserve">removes the specification that an </w:t>
            </w:r>
            <w:r w:rsidRPr="00001DE7">
              <w:t xml:space="preserve">applicant </w:t>
            </w:r>
            <w:r>
              <w:t xml:space="preserve">must </w:t>
            </w:r>
            <w:r w:rsidRPr="00001DE7">
              <w:t>attest to the information on a submitted application under oath</w:t>
            </w:r>
            <w:r>
              <w:t>;</w:t>
            </w:r>
          </w:p>
          <w:p w14:paraId="23CB5064" w14:textId="5538BB0D" w:rsidR="00651039" w:rsidRDefault="00A6335F" w:rsidP="00CA5F52">
            <w:pPr>
              <w:pStyle w:val="ListParagraph"/>
              <w:numPr>
                <w:ilvl w:val="0"/>
                <w:numId w:val="37"/>
              </w:numPr>
              <w:contextualSpacing w:val="0"/>
              <w:jc w:val="both"/>
            </w:pPr>
            <w:r>
              <w:t>with respect to a</w:t>
            </w:r>
            <w:r w:rsidRPr="00001DE7">
              <w:t xml:space="preserve"> license holder who replaces a food vending vehicle with another vehicle</w:t>
            </w:r>
            <w:r>
              <w:t>, clarifies that the license holder must</w:t>
            </w:r>
            <w:r w:rsidRPr="00001DE7">
              <w:t xml:space="preserve"> provide to </w:t>
            </w:r>
            <w:r>
              <w:t>DSHS</w:t>
            </w:r>
            <w:r w:rsidRPr="00001DE7">
              <w:t xml:space="preserve"> for the replacement vehicle </w:t>
            </w:r>
            <w:r>
              <w:t>required</w:t>
            </w:r>
            <w:r w:rsidRPr="00001DE7">
              <w:t xml:space="preserve"> information and have the replacement vehicle inspected</w:t>
            </w:r>
            <w:r>
              <w:t>, whereas the introduced did not make that clarification;</w:t>
            </w:r>
            <w:r w:rsidR="005252E6">
              <w:t xml:space="preserve"> and</w:t>
            </w:r>
          </w:p>
          <w:p w14:paraId="64BD44E9" w14:textId="2BC1B7AC" w:rsidR="00001DE7" w:rsidRDefault="00A6335F" w:rsidP="00CA5F52">
            <w:pPr>
              <w:pStyle w:val="ListParagraph"/>
              <w:numPr>
                <w:ilvl w:val="0"/>
                <w:numId w:val="37"/>
              </w:numPr>
              <w:contextualSpacing w:val="0"/>
              <w:jc w:val="both"/>
            </w:pPr>
            <w:r>
              <w:t xml:space="preserve">whereas the introduced required DSHS to </w:t>
            </w:r>
            <w:r w:rsidRPr="00001DE7">
              <w:t xml:space="preserve">set the fees in amounts that are reasonable in relation to the costs of administering </w:t>
            </w:r>
            <w:r>
              <w:t>the provision governing such fees, the substitute instead requires DSHS to do so in relation to the costs of administering the bill's provisions.</w:t>
            </w:r>
          </w:p>
          <w:p w14:paraId="043A8C56" w14:textId="77777777" w:rsidR="00990F11" w:rsidRDefault="00990F11" w:rsidP="00CA5F52">
            <w:pPr>
              <w:jc w:val="both"/>
            </w:pPr>
          </w:p>
          <w:p w14:paraId="16875D12" w14:textId="7C6CB377" w:rsidR="00B63613" w:rsidRDefault="00A6335F" w:rsidP="00CA5F52">
            <w:pPr>
              <w:jc w:val="both"/>
            </w:pPr>
            <w:r>
              <w:t xml:space="preserve">The introduced included a provision requiring a </w:t>
            </w:r>
            <w:r w:rsidRPr="00990F11">
              <w:t xml:space="preserve">mobile food vendor </w:t>
            </w:r>
            <w:r>
              <w:t>to</w:t>
            </w:r>
            <w:r w:rsidRPr="00990F11">
              <w:t xml:space="preserve"> comply with all state and local laws in the jurisdiction in which the mobile food vendor operates, including all fire codes and zoning codes, that do not conflict with th</w:t>
            </w:r>
            <w:r>
              <w:t>e bill's provisions. The substitute omits the provision restricting the applicability of that requirement to laws that do not conflict with those provisions.</w:t>
            </w:r>
          </w:p>
          <w:p w14:paraId="575A0152" w14:textId="77777777" w:rsidR="00B63613" w:rsidRDefault="00B63613" w:rsidP="00CA5F52">
            <w:pPr>
              <w:jc w:val="both"/>
            </w:pPr>
          </w:p>
          <w:p w14:paraId="7A07487B" w14:textId="77777777" w:rsidR="00BD2846" w:rsidRDefault="00A6335F" w:rsidP="00CA5F52">
            <w:pPr>
              <w:jc w:val="both"/>
            </w:pPr>
            <w:r>
              <w:t xml:space="preserve">The introduced repealed provisions relating to the following: </w:t>
            </w:r>
          </w:p>
          <w:p w14:paraId="76E0F87E" w14:textId="3D63485D" w:rsidR="000F62ED" w:rsidRDefault="00A6335F" w:rsidP="00CA5F52">
            <w:pPr>
              <w:pStyle w:val="ListParagraph"/>
              <w:numPr>
                <w:ilvl w:val="0"/>
                <w:numId w:val="38"/>
              </w:numPr>
              <w:contextualSpacing w:val="0"/>
              <w:jc w:val="both"/>
            </w:pPr>
            <w:r>
              <w:t>a required individual medallion for mobile food units in certain populous counties; and</w:t>
            </w:r>
          </w:p>
          <w:p w14:paraId="634F2459" w14:textId="1DC609EE" w:rsidR="00BD2846" w:rsidRDefault="00A6335F" w:rsidP="00CA5F52">
            <w:pPr>
              <w:pStyle w:val="ListParagraph"/>
              <w:numPr>
                <w:ilvl w:val="0"/>
                <w:numId w:val="38"/>
              </w:numPr>
              <w:contextualSpacing w:val="0"/>
              <w:jc w:val="both"/>
            </w:pPr>
            <w:r>
              <w:t xml:space="preserve">daily </w:t>
            </w:r>
            <w:r w:rsidR="00C24CCA">
              <w:t xml:space="preserve">cleaning </w:t>
            </w:r>
            <w:r>
              <w:t>requirements for mobile food units in certain populous counties.</w:t>
            </w:r>
          </w:p>
          <w:p w14:paraId="0D5A8846" w14:textId="16B503F5" w:rsidR="00BD2846" w:rsidRDefault="00A6335F" w:rsidP="00CA5F52">
            <w:pPr>
              <w:jc w:val="both"/>
            </w:pPr>
            <w:r>
              <w:t>The substitute does not repeal these provisions.</w:t>
            </w:r>
          </w:p>
          <w:p w14:paraId="370325FA" w14:textId="77777777" w:rsidR="000F62ED" w:rsidRDefault="000F62ED" w:rsidP="00CA5F52">
            <w:pPr>
              <w:jc w:val="both"/>
            </w:pPr>
          </w:p>
          <w:p w14:paraId="79A81903" w14:textId="37FB5EF3" w:rsidR="00B63613" w:rsidRDefault="00A6335F" w:rsidP="00CA5F52">
            <w:pPr>
              <w:jc w:val="both"/>
            </w:pPr>
            <w:r>
              <w:t xml:space="preserve">The substitute repeals a provision relating to </w:t>
            </w:r>
            <w:r w:rsidR="000F62ED">
              <w:t>the</w:t>
            </w:r>
            <w:r w:rsidRPr="00B63613">
              <w:t xml:space="preserve"> permit </w:t>
            </w:r>
            <w:r w:rsidR="000F62ED">
              <w:t xml:space="preserve">required </w:t>
            </w:r>
            <w:r w:rsidRPr="00B63613">
              <w:t xml:space="preserve">for the operation of a </w:t>
            </w:r>
            <w:r w:rsidR="00984FA4">
              <w:t xml:space="preserve">mobile </w:t>
            </w:r>
            <w:r w:rsidRPr="00B63613">
              <w:t xml:space="preserve">food service establishment </w:t>
            </w:r>
            <w:r w:rsidR="000F62ED">
              <w:t xml:space="preserve">that is issued </w:t>
            </w:r>
            <w:r w:rsidRPr="00B63613">
              <w:t xml:space="preserve">by a county with a population of more than 2.1 million </w:t>
            </w:r>
            <w:r w:rsidR="000F62ED" w:rsidRPr="000F62ED">
              <w:t>and in which certain airports are located</w:t>
            </w:r>
            <w:r w:rsidR="000F62ED">
              <w:t>. The introduced did not repeal this provision.</w:t>
            </w:r>
          </w:p>
          <w:p w14:paraId="4DF237E5" w14:textId="6E85FDA2" w:rsidR="000A447D" w:rsidRPr="000A447D" w:rsidRDefault="000A447D" w:rsidP="00CA5F52">
            <w:pPr>
              <w:jc w:val="both"/>
              <w:rPr>
                <w:b/>
                <w:u w:val="single"/>
              </w:rPr>
            </w:pPr>
          </w:p>
        </w:tc>
      </w:tr>
    </w:tbl>
    <w:p w14:paraId="4B4E337F" w14:textId="77777777" w:rsidR="004108C3" w:rsidRPr="008423E4" w:rsidRDefault="004108C3" w:rsidP="00CA5F52"/>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1331E" w14:textId="77777777" w:rsidR="00A6335F" w:rsidRDefault="00A6335F">
      <w:r>
        <w:separator/>
      </w:r>
    </w:p>
  </w:endnote>
  <w:endnote w:type="continuationSeparator" w:id="0">
    <w:p w14:paraId="1AB72AE0" w14:textId="77777777" w:rsidR="00A6335F" w:rsidRDefault="00A6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D89F"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3E36A7" w14:paraId="0E3F6C7E" w14:textId="77777777" w:rsidTr="009C1E9A">
      <w:trPr>
        <w:cantSplit/>
      </w:trPr>
      <w:tc>
        <w:tcPr>
          <w:tcW w:w="0" w:type="pct"/>
        </w:tcPr>
        <w:p w14:paraId="3F7DAD86" w14:textId="77777777" w:rsidR="00137D90" w:rsidRDefault="00137D90" w:rsidP="009C1E9A">
          <w:pPr>
            <w:pStyle w:val="Footer"/>
            <w:tabs>
              <w:tab w:val="clear" w:pos="8640"/>
              <w:tab w:val="right" w:pos="9360"/>
            </w:tabs>
          </w:pPr>
        </w:p>
      </w:tc>
      <w:tc>
        <w:tcPr>
          <w:tcW w:w="2395" w:type="pct"/>
        </w:tcPr>
        <w:p w14:paraId="5376CE43" w14:textId="77777777" w:rsidR="00137D90" w:rsidRDefault="00137D90" w:rsidP="009C1E9A">
          <w:pPr>
            <w:pStyle w:val="Footer"/>
            <w:tabs>
              <w:tab w:val="clear" w:pos="8640"/>
              <w:tab w:val="right" w:pos="9360"/>
            </w:tabs>
          </w:pPr>
        </w:p>
        <w:p w14:paraId="0FD3BF5A" w14:textId="77777777" w:rsidR="001A4310" w:rsidRDefault="001A4310" w:rsidP="009C1E9A">
          <w:pPr>
            <w:pStyle w:val="Footer"/>
            <w:tabs>
              <w:tab w:val="clear" w:pos="8640"/>
              <w:tab w:val="right" w:pos="9360"/>
            </w:tabs>
          </w:pPr>
        </w:p>
        <w:p w14:paraId="49609F76" w14:textId="77777777" w:rsidR="00137D90" w:rsidRDefault="00137D90" w:rsidP="009C1E9A">
          <w:pPr>
            <w:pStyle w:val="Footer"/>
            <w:tabs>
              <w:tab w:val="clear" w:pos="8640"/>
              <w:tab w:val="right" w:pos="9360"/>
            </w:tabs>
          </w:pPr>
        </w:p>
      </w:tc>
      <w:tc>
        <w:tcPr>
          <w:tcW w:w="2453" w:type="pct"/>
        </w:tcPr>
        <w:p w14:paraId="1AD23B73" w14:textId="77777777" w:rsidR="00137D90" w:rsidRDefault="00137D90" w:rsidP="009C1E9A">
          <w:pPr>
            <w:pStyle w:val="Footer"/>
            <w:tabs>
              <w:tab w:val="clear" w:pos="8640"/>
              <w:tab w:val="right" w:pos="9360"/>
            </w:tabs>
            <w:jc w:val="right"/>
          </w:pPr>
        </w:p>
      </w:tc>
    </w:tr>
    <w:tr w:rsidR="003E36A7" w14:paraId="2CFC40E0" w14:textId="77777777" w:rsidTr="009C1E9A">
      <w:trPr>
        <w:cantSplit/>
      </w:trPr>
      <w:tc>
        <w:tcPr>
          <w:tcW w:w="0" w:type="pct"/>
        </w:tcPr>
        <w:p w14:paraId="3231DCB7" w14:textId="77777777" w:rsidR="00EC379B" w:rsidRDefault="00EC379B" w:rsidP="009C1E9A">
          <w:pPr>
            <w:pStyle w:val="Footer"/>
            <w:tabs>
              <w:tab w:val="clear" w:pos="8640"/>
              <w:tab w:val="right" w:pos="9360"/>
            </w:tabs>
          </w:pPr>
        </w:p>
      </w:tc>
      <w:tc>
        <w:tcPr>
          <w:tcW w:w="2395" w:type="pct"/>
        </w:tcPr>
        <w:p w14:paraId="3DED2223" w14:textId="40DFC17B" w:rsidR="00EC379B" w:rsidRPr="009C1E9A" w:rsidRDefault="00A6335F" w:rsidP="009C1E9A">
          <w:pPr>
            <w:pStyle w:val="Footer"/>
            <w:tabs>
              <w:tab w:val="clear" w:pos="8640"/>
              <w:tab w:val="right" w:pos="9360"/>
            </w:tabs>
            <w:rPr>
              <w:rFonts w:ascii="Shruti" w:hAnsi="Shruti"/>
              <w:sz w:val="22"/>
            </w:rPr>
          </w:pPr>
          <w:r>
            <w:rPr>
              <w:rFonts w:ascii="Shruti" w:hAnsi="Shruti"/>
              <w:sz w:val="22"/>
            </w:rPr>
            <w:t>89R 26554-D</w:t>
          </w:r>
        </w:p>
      </w:tc>
      <w:tc>
        <w:tcPr>
          <w:tcW w:w="2453" w:type="pct"/>
        </w:tcPr>
        <w:p w14:paraId="4D436165" w14:textId="086874E6" w:rsidR="00EC379B" w:rsidRDefault="00A6335F" w:rsidP="009C1E9A">
          <w:pPr>
            <w:pStyle w:val="Footer"/>
            <w:tabs>
              <w:tab w:val="clear" w:pos="8640"/>
              <w:tab w:val="right" w:pos="9360"/>
            </w:tabs>
            <w:jc w:val="right"/>
          </w:pPr>
          <w:r>
            <w:fldChar w:fldCharType="begin"/>
          </w:r>
          <w:r>
            <w:instrText xml:space="preserve"> DOCPROPERTY  OTID  \* MERGEFORMAT </w:instrText>
          </w:r>
          <w:r>
            <w:fldChar w:fldCharType="separate"/>
          </w:r>
          <w:r w:rsidR="00861F30">
            <w:t>25.117.244</w:t>
          </w:r>
          <w:r>
            <w:fldChar w:fldCharType="end"/>
          </w:r>
        </w:p>
      </w:tc>
    </w:tr>
    <w:tr w:rsidR="003E36A7" w14:paraId="16B2B4BF" w14:textId="77777777" w:rsidTr="009C1E9A">
      <w:trPr>
        <w:cantSplit/>
      </w:trPr>
      <w:tc>
        <w:tcPr>
          <w:tcW w:w="0" w:type="pct"/>
        </w:tcPr>
        <w:p w14:paraId="64519B67" w14:textId="77777777" w:rsidR="00EC379B" w:rsidRDefault="00EC379B" w:rsidP="009C1E9A">
          <w:pPr>
            <w:pStyle w:val="Footer"/>
            <w:tabs>
              <w:tab w:val="clear" w:pos="4320"/>
              <w:tab w:val="clear" w:pos="8640"/>
              <w:tab w:val="left" w:pos="2865"/>
            </w:tabs>
          </w:pPr>
        </w:p>
      </w:tc>
      <w:tc>
        <w:tcPr>
          <w:tcW w:w="2395" w:type="pct"/>
        </w:tcPr>
        <w:p w14:paraId="29C3A9F1" w14:textId="35BA9719" w:rsidR="00EC379B" w:rsidRPr="009C1E9A" w:rsidRDefault="00A6335F" w:rsidP="009C1E9A">
          <w:pPr>
            <w:pStyle w:val="Footer"/>
            <w:tabs>
              <w:tab w:val="clear" w:pos="4320"/>
              <w:tab w:val="clear" w:pos="8640"/>
              <w:tab w:val="left" w:pos="2865"/>
            </w:tabs>
            <w:rPr>
              <w:rFonts w:ascii="Shruti" w:hAnsi="Shruti"/>
              <w:sz w:val="22"/>
            </w:rPr>
          </w:pPr>
          <w:r>
            <w:rPr>
              <w:rFonts w:ascii="Shruti" w:hAnsi="Shruti"/>
              <w:sz w:val="22"/>
            </w:rPr>
            <w:t>Substitute Document Number: 89R 23765</w:t>
          </w:r>
        </w:p>
      </w:tc>
      <w:tc>
        <w:tcPr>
          <w:tcW w:w="2453" w:type="pct"/>
        </w:tcPr>
        <w:p w14:paraId="525B4F20" w14:textId="77777777" w:rsidR="00EC379B" w:rsidRDefault="00EC379B" w:rsidP="006D504F">
          <w:pPr>
            <w:pStyle w:val="Footer"/>
            <w:rPr>
              <w:rStyle w:val="PageNumber"/>
            </w:rPr>
          </w:pPr>
        </w:p>
        <w:p w14:paraId="13F770E5" w14:textId="77777777" w:rsidR="00EC379B" w:rsidRDefault="00EC379B" w:rsidP="009C1E9A">
          <w:pPr>
            <w:pStyle w:val="Footer"/>
            <w:tabs>
              <w:tab w:val="clear" w:pos="8640"/>
              <w:tab w:val="right" w:pos="9360"/>
            </w:tabs>
            <w:jc w:val="right"/>
          </w:pPr>
        </w:p>
      </w:tc>
    </w:tr>
    <w:tr w:rsidR="003E36A7" w14:paraId="550DAB24" w14:textId="77777777" w:rsidTr="009C1E9A">
      <w:trPr>
        <w:cantSplit/>
        <w:trHeight w:val="323"/>
      </w:trPr>
      <w:tc>
        <w:tcPr>
          <w:tcW w:w="0" w:type="pct"/>
          <w:gridSpan w:val="3"/>
        </w:tcPr>
        <w:p w14:paraId="60CCB5A9" w14:textId="77777777" w:rsidR="00EC379B" w:rsidRDefault="00A6335F"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28621007" w14:textId="77777777" w:rsidR="00EC379B" w:rsidRDefault="00EC379B" w:rsidP="009C1E9A">
          <w:pPr>
            <w:pStyle w:val="Footer"/>
            <w:tabs>
              <w:tab w:val="clear" w:pos="8640"/>
              <w:tab w:val="right" w:pos="9360"/>
            </w:tabs>
            <w:jc w:val="center"/>
          </w:pPr>
        </w:p>
      </w:tc>
    </w:tr>
  </w:tbl>
  <w:p w14:paraId="086B72AD"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E91C5"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CA544" w14:textId="77777777" w:rsidR="00A6335F" w:rsidRDefault="00A6335F">
      <w:r>
        <w:separator/>
      </w:r>
    </w:p>
  </w:footnote>
  <w:footnote w:type="continuationSeparator" w:id="0">
    <w:p w14:paraId="796C7EFD" w14:textId="77777777" w:rsidR="00A6335F" w:rsidRDefault="00A63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EC0C"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3180"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D5D1A"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0336"/>
    <w:multiLevelType w:val="hybridMultilevel"/>
    <w:tmpl w:val="D334FC76"/>
    <w:lvl w:ilvl="0" w:tplc="DA86F1A4">
      <w:start w:val="1"/>
      <w:numFmt w:val="bullet"/>
      <w:lvlText w:val=""/>
      <w:lvlJc w:val="left"/>
      <w:pPr>
        <w:ind w:left="720" w:hanging="360"/>
      </w:pPr>
      <w:rPr>
        <w:rFonts w:ascii="Symbol" w:hAnsi="Symbol" w:hint="default"/>
      </w:rPr>
    </w:lvl>
    <w:lvl w:ilvl="1" w:tplc="E54EA4B4">
      <w:start w:val="1"/>
      <w:numFmt w:val="bullet"/>
      <w:lvlText w:val="o"/>
      <w:lvlJc w:val="left"/>
      <w:pPr>
        <w:ind w:left="1440" w:hanging="360"/>
      </w:pPr>
      <w:rPr>
        <w:rFonts w:ascii="Courier New" w:hAnsi="Courier New" w:cs="Courier New" w:hint="default"/>
      </w:rPr>
    </w:lvl>
    <w:lvl w:ilvl="2" w:tplc="F67C9DA6" w:tentative="1">
      <w:start w:val="1"/>
      <w:numFmt w:val="bullet"/>
      <w:lvlText w:val=""/>
      <w:lvlJc w:val="left"/>
      <w:pPr>
        <w:ind w:left="2160" w:hanging="360"/>
      </w:pPr>
      <w:rPr>
        <w:rFonts w:ascii="Wingdings" w:hAnsi="Wingdings" w:hint="default"/>
      </w:rPr>
    </w:lvl>
    <w:lvl w:ilvl="3" w:tplc="8C64478C" w:tentative="1">
      <w:start w:val="1"/>
      <w:numFmt w:val="bullet"/>
      <w:lvlText w:val=""/>
      <w:lvlJc w:val="left"/>
      <w:pPr>
        <w:ind w:left="2880" w:hanging="360"/>
      </w:pPr>
      <w:rPr>
        <w:rFonts w:ascii="Symbol" w:hAnsi="Symbol" w:hint="default"/>
      </w:rPr>
    </w:lvl>
    <w:lvl w:ilvl="4" w:tplc="578046B4" w:tentative="1">
      <w:start w:val="1"/>
      <w:numFmt w:val="bullet"/>
      <w:lvlText w:val="o"/>
      <w:lvlJc w:val="left"/>
      <w:pPr>
        <w:ind w:left="3600" w:hanging="360"/>
      </w:pPr>
      <w:rPr>
        <w:rFonts w:ascii="Courier New" w:hAnsi="Courier New" w:cs="Courier New" w:hint="default"/>
      </w:rPr>
    </w:lvl>
    <w:lvl w:ilvl="5" w:tplc="D90ACD14" w:tentative="1">
      <w:start w:val="1"/>
      <w:numFmt w:val="bullet"/>
      <w:lvlText w:val=""/>
      <w:lvlJc w:val="left"/>
      <w:pPr>
        <w:ind w:left="4320" w:hanging="360"/>
      </w:pPr>
      <w:rPr>
        <w:rFonts w:ascii="Wingdings" w:hAnsi="Wingdings" w:hint="default"/>
      </w:rPr>
    </w:lvl>
    <w:lvl w:ilvl="6" w:tplc="27E4A6F6" w:tentative="1">
      <w:start w:val="1"/>
      <w:numFmt w:val="bullet"/>
      <w:lvlText w:val=""/>
      <w:lvlJc w:val="left"/>
      <w:pPr>
        <w:ind w:left="5040" w:hanging="360"/>
      </w:pPr>
      <w:rPr>
        <w:rFonts w:ascii="Symbol" w:hAnsi="Symbol" w:hint="default"/>
      </w:rPr>
    </w:lvl>
    <w:lvl w:ilvl="7" w:tplc="DFDC79F6" w:tentative="1">
      <w:start w:val="1"/>
      <w:numFmt w:val="bullet"/>
      <w:lvlText w:val="o"/>
      <w:lvlJc w:val="left"/>
      <w:pPr>
        <w:ind w:left="5760" w:hanging="360"/>
      </w:pPr>
      <w:rPr>
        <w:rFonts w:ascii="Courier New" w:hAnsi="Courier New" w:cs="Courier New" w:hint="default"/>
      </w:rPr>
    </w:lvl>
    <w:lvl w:ilvl="8" w:tplc="5A8ACFB6" w:tentative="1">
      <w:start w:val="1"/>
      <w:numFmt w:val="bullet"/>
      <w:lvlText w:val=""/>
      <w:lvlJc w:val="left"/>
      <w:pPr>
        <w:ind w:left="6480" w:hanging="360"/>
      </w:pPr>
      <w:rPr>
        <w:rFonts w:ascii="Wingdings" w:hAnsi="Wingdings" w:hint="default"/>
      </w:rPr>
    </w:lvl>
  </w:abstractNum>
  <w:abstractNum w:abstractNumId="1" w15:restartNumberingAfterBreak="0">
    <w:nsid w:val="02285CC7"/>
    <w:multiLevelType w:val="hybridMultilevel"/>
    <w:tmpl w:val="9B6AD276"/>
    <w:lvl w:ilvl="0" w:tplc="B3BEF6B6">
      <w:start w:val="1"/>
      <w:numFmt w:val="bullet"/>
      <w:lvlText w:val="o"/>
      <w:lvlJc w:val="left"/>
      <w:pPr>
        <w:ind w:left="720" w:hanging="360"/>
      </w:pPr>
      <w:rPr>
        <w:rFonts w:ascii="Courier New" w:hAnsi="Courier New" w:cs="Courier New" w:hint="default"/>
      </w:rPr>
    </w:lvl>
    <w:lvl w:ilvl="1" w:tplc="6EDEBAD2">
      <w:start w:val="1"/>
      <w:numFmt w:val="bullet"/>
      <w:lvlText w:val="o"/>
      <w:lvlJc w:val="left"/>
      <w:pPr>
        <w:ind w:left="1440" w:hanging="360"/>
      </w:pPr>
      <w:rPr>
        <w:rFonts w:ascii="Courier New" w:hAnsi="Courier New" w:cs="Courier New" w:hint="default"/>
      </w:rPr>
    </w:lvl>
    <w:lvl w:ilvl="2" w:tplc="B8029528" w:tentative="1">
      <w:start w:val="1"/>
      <w:numFmt w:val="bullet"/>
      <w:lvlText w:val=""/>
      <w:lvlJc w:val="left"/>
      <w:pPr>
        <w:ind w:left="2160" w:hanging="360"/>
      </w:pPr>
      <w:rPr>
        <w:rFonts w:ascii="Wingdings" w:hAnsi="Wingdings" w:hint="default"/>
      </w:rPr>
    </w:lvl>
    <w:lvl w:ilvl="3" w:tplc="B290C074" w:tentative="1">
      <w:start w:val="1"/>
      <w:numFmt w:val="bullet"/>
      <w:lvlText w:val=""/>
      <w:lvlJc w:val="left"/>
      <w:pPr>
        <w:ind w:left="2880" w:hanging="360"/>
      </w:pPr>
      <w:rPr>
        <w:rFonts w:ascii="Symbol" w:hAnsi="Symbol" w:hint="default"/>
      </w:rPr>
    </w:lvl>
    <w:lvl w:ilvl="4" w:tplc="D0248F28" w:tentative="1">
      <w:start w:val="1"/>
      <w:numFmt w:val="bullet"/>
      <w:lvlText w:val="o"/>
      <w:lvlJc w:val="left"/>
      <w:pPr>
        <w:ind w:left="3600" w:hanging="360"/>
      </w:pPr>
      <w:rPr>
        <w:rFonts w:ascii="Courier New" w:hAnsi="Courier New" w:cs="Courier New" w:hint="default"/>
      </w:rPr>
    </w:lvl>
    <w:lvl w:ilvl="5" w:tplc="58A0842E" w:tentative="1">
      <w:start w:val="1"/>
      <w:numFmt w:val="bullet"/>
      <w:lvlText w:val=""/>
      <w:lvlJc w:val="left"/>
      <w:pPr>
        <w:ind w:left="4320" w:hanging="360"/>
      </w:pPr>
      <w:rPr>
        <w:rFonts w:ascii="Wingdings" w:hAnsi="Wingdings" w:hint="default"/>
      </w:rPr>
    </w:lvl>
    <w:lvl w:ilvl="6" w:tplc="44B89E56" w:tentative="1">
      <w:start w:val="1"/>
      <w:numFmt w:val="bullet"/>
      <w:lvlText w:val=""/>
      <w:lvlJc w:val="left"/>
      <w:pPr>
        <w:ind w:left="5040" w:hanging="360"/>
      </w:pPr>
      <w:rPr>
        <w:rFonts w:ascii="Symbol" w:hAnsi="Symbol" w:hint="default"/>
      </w:rPr>
    </w:lvl>
    <w:lvl w:ilvl="7" w:tplc="D52EF104" w:tentative="1">
      <w:start w:val="1"/>
      <w:numFmt w:val="bullet"/>
      <w:lvlText w:val="o"/>
      <w:lvlJc w:val="left"/>
      <w:pPr>
        <w:ind w:left="5760" w:hanging="360"/>
      </w:pPr>
      <w:rPr>
        <w:rFonts w:ascii="Courier New" w:hAnsi="Courier New" w:cs="Courier New" w:hint="default"/>
      </w:rPr>
    </w:lvl>
    <w:lvl w:ilvl="8" w:tplc="E9C264D8" w:tentative="1">
      <w:start w:val="1"/>
      <w:numFmt w:val="bullet"/>
      <w:lvlText w:val=""/>
      <w:lvlJc w:val="left"/>
      <w:pPr>
        <w:ind w:left="6480" w:hanging="360"/>
      </w:pPr>
      <w:rPr>
        <w:rFonts w:ascii="Wingdings" w:hAnsi="Wingdings" w:hint="default"/>
      </w:rPr>
    </w:lvl>
  </w:abstractNum>
  <w:abstractNum w:abstractNumId="2" w15:restartNumberingAfterBreak="0">
    <w:nsid w:val="0AE354E0"/>
    <w:multiLevelType w:val="hybridMultilevel"/>
    <w:tmpl w:val="D5E0712A"/>
    <w:lvl w:ilvl="0" w:tplc="874265EA">
      <w:start w:val="1"/>
      <w:numFmt w:val="bullet"/>
      <w:lvlText w:val=""/>
      <w:lvlJc w:val="left"/>
      <w:pPr>
        <w:tabs>
          <w:tab w:val="num" w:pos="720"/>
        </w:tabs>
        <w:ind w:left="720" w:hanging="360"/>
      </w:pPr>
      <w:rPr>
        <w:rFonts w:ascii="Symbol" w:hAnsi="Symbol" w:hint="default"/>
      </w:rPr>
    </w:lvl>
    <w:lvl w:ilvl="1" w:tplc="30AE00AA" w:tentative="1">
      <w:start w:val="1"/>
      <w:numFmt w:val="bullet"/>
      <w:lvlText w:val="o"/>
      <w:lvlJc w:val="left"/>
      <w:pPr>
        <w:ind w:left="1440" w:hanging="360"/>
      </w:pPr>
      <w:rPr>
        <w:rFonts w:ascii="Courier New" w:hAnsi="Courier New" w:cs="Courier New" w:hint="default"/>
      </w:rPr>
    </w:lvl>
    <w:lvl w:ilvl="2" w:tplc="EF32D7A4" w:tentative="1">
      <w:start w:val="1"/>
      <w:numFmt w:val="bullet"/>
      <w:lvlText w:val=""/>
      <w:lvlJc w:val="left"/>
      <w:pPr>
        <w:ind w:left="2160" w:hanging="360"/>
      </w:pPr>
      <w:rPr>
        <w:rFonts w:ascii="Wingdings" w:hAnsi="Wingdings" w:hint="default"/>
      </w:rPr>
    </w:lvl>
    <w:lvl w:ilvl="3" w:tplc="6414CD82" w:tentative="1">
      <w:start w:val="1"/>
      <w:numFmt w:val="bullet"/>
      <w:lvlText w:val=""/>
      <w:lvlJc w:val="left"/>
      <w:pPr>
        <w:ind w:left="2880" w:hanging="360"/>
      </w:pPr>
      <w:rPr>
        <w:rFonts w:ascii="Symbol" w:hAnsi="Symbol" w:hint="default"/>
      </w:rPr>
    </w:lvl>
    <w:lvl w:ilvl="4" w:tplc="9F483E0E" w:tentative="1">
      <w:start w:val="1"/>
      <w:numFmt w:val="bullet"/>
      <w:lvlText w:val="o"/>
      <w:lvlJc w:val="left"/>
      <w:pPr>
        <w:ind w:left="3600" w:hanging="360"/>
      </w:pPr>
      <w:rPr>
        <w:rFonts w:ascii="Courier New" w:hAnsi="Courier New" w:cs="Courier New" w:hint="default"/>
      </w:rPr>
    </w:lvl>
    <w:lvl w:ilvl="5" w:tplc="27B25F44" w:tentative="1">
      <w:start w:val="1"/>
      <w:numFmt w:val="bullet"/>
      <w:lvlText w:val=""/>
      <w:lvlJc w:val="left"/>
      <w:pPr>
        <w:ind w:left="4320" w:hanging="360"/>
      </w:pPr>
      <w:rPr>
        <w:rFonts w:ascii="Wingdings" w:hAnsi="Wingdings" w:hint="default"/>
      </w:rPr>
    </w:lvl>
    <w:lvl w:ilvl="6" w:tplc="1D0C9532" w:tentative="1">
      <w:start w:val="1"/>
      <w:numFmt w:val="bullet"/>
      <w:lvlText w:val=""/>
      <w:lvlJc w:val="left"/>
      <w:pPr>
        <w:ind w:left="5040" w:hanging="360"/>
      </w:pPr>
      <w:rPr>
        <w:rFonts w:ascii="Symbol" w:hAnsi="Symbol" w:hint="default"/>
      </w:rPr>
    </w:lvl>
    <w:lvl w:ilvl="7" w:tplc="45B219A0" w:tentative="1">
      <w:start w:val="1"/>
      <w:numFmt w:val="bullet"/>
      <w:lvlText w:val="o"/>
      <w:lvlJc w:val="left"/>
      <w:pPr>
        <w:ind w:left="5760" w:hanging="360"/>
      </w:pPr>
      <w:rPr>
        <w:rFonts w:ascii="Courier New" w:hAnsi="Courier New" w:cs="Courier New" w:hint="default"/>
      </w:rPr>
    </w:lvl>
    <w:lvl w:ilvl="8" w:tplc="724C5DE6" w:tentative="1">
      <w:start w:val="1"/>
      <w:numFmt w:val="bullet"/>
      <w:lvlText w:val=""/>
      <w:lvlJc w:val="left"/>
      <w:pPr>
        <w:ind w:left="6480" w:hanging="360"/>
      </w:pPr>
      <w:rPr>
        <w:rFonts w:ascii="Wingdings" w:hAnsi="Wingdings" w:hint="default"/>
      </w:rPr>
    </w:lvl>
  </w:abstractNum>
  <w:abstractNum w:abstractNumId="3" w15:restartNumberingAfterBreak="0">
    <w:nsid w:val="0C1F394E"/>
    <w:multiLevelType w:val="hybridMultilevel"/>
    <w:tmpl w:val="1676FDD8"/>
    <w:lvl w:ilvl="0" w:tplc="99942D66">
      <w:start w:val="1"/>
      <w:numFmt w:val="bullet"/>
      <w:lvlText w:val=""/>
      <w:lvlJc w:val="left"/>
      <w:pPr>
        <w:ind w:left="720" w:hanging="360"/>
      </w:pPr>
      <w:rPr>
        <w:rFonts w:ascii="Symbol" w:hAnsi="Symbol" w:hint="default"/>
      </w:rPr>
    </w:lvl>
    <w:lvl w:ilvl="1" w:tplc="FFD8C798">
      <w:start w:val="1"/>
      <w:numFmt w:val="bullet"/>
      <w:lvlText w:val="o"/>
      <w:lvlJc w:val="left"/>
      <w:pPr>
        <w:ind w:left="1440" w:hanging="360"/>
      </w:pPr>
      <w:rPr>
        <w:rFonts w:ascii="Courier New" w:hAnsi="Courier New" w:cs="Courier New" w:hint="default"/>
      </w:rPr>
    </w:lvl>
    <w:lvl w:ilvl="2" w:tplc="CA18A198" w:tentative="1">
      <w:start w:val="1"/>
      <w:numFmt w:val="bullet"/>
      <w:lvlText w:val=""/>
      <w:lvlJc w:val="left"/>
      <w:pPr>
        <w:ind w:left="2160" w:hanging="360"/>
      </w:pPr>
      <w:rPr>
        <w:rFonts w:ascii="Wingdings" w:hAnsi="Wingdings" w:hint="default"/>
      </w:rPr>
    </w:lvl>
    <w:lvl w:ilvl="3" w:tplc="F294D732" w:tentative="1">
      <w:start w:val="1"/>
      <w:numFmt w:val="bullet"/>
      <w:lvlText w:val=""/>
      <w:lvlJc w:val="left"/>
      <w:pPr>
        <w:ind w:left="2880" w:hanging="360"/>
      </w:pPr>
      <w:rPr>
        <w:rFonts w:ascii="Symbol" w:hAnsi="Symbol" w:hint="default"/>
      </w:rPr>
    </w:lvl>
    <w:lvl w:ilvl="4" w:tplc="1E1A34D8" w:tentative="1">
      <w:start w:val="1"/>
      <w:numFmt w:val="bullet"/>
      <w:lvlText w:val="o"/>
      <w:lvlJc w:val="left"/>
      <w:pPr>
        <w:ind w:left="3600" w:hanging="360"/>
      </w:pPr>
      <w:rPr>
        <w:rFonts w:ascii="Courier New" w:hAnsi="Courier New" w:cs="Courier New" w:hint="default"/>
      </w:rPr>
    </w:lvl>
    <w:lvl w:ilvl="5" w:tplc="C0B690F6" w:tentative="1">
      <w:start w:val="1"/>
      <w:numFmt w:val="bullet"/>
      <w:lvlText w:val=""/>
      <w:lvlJc w:val="left"/>
      <w:pPr>
        <w:ind w:left="4320" w:hanging="360"/>
      </w:pPr>
      <w:rPr>
        <w:rFonts w:ascii="Wingdings" w:hAnsi="Wingdings" w:hint="default"/>
      </w:rPr>
    </w:lvl>
    <w:lvl w:ilvl="6" w:tplc="D5D4A29E" w:tentative="1">
      <w:start w:val="1"/>
      <w:numFmt w:val="bullet"/>
      <w:lvlText w:val=""/>
      <w:lvlJc w:val="left"/>
      <w:pPr>
        <w:ind w:left="5040" w:hanging="360"/>
      </w:pPr>
      <w:rPr>
        <w:rFonts w:ascii="Symbol" w:hAnsi="Symbol" w:hint="default"/>
      </w:rPr>
    </w:lvl>
    <w:lvl w:ilvl="7" w:tplc="1FE27EF4" w:tentative="1">
      <w:start w:val="1"/>
      <w:numFmt w:val="bullet"/>
      <w:lvlText w:val="o"/>
      <w:lvlJc w:val="left"/>
      <w:pPr>
        <w:ind w:left="5760" w:hanging="360"/>
      </w:pPr>
      <w:rPr>
        <w:rFonts w:ascii="Courier New" w:hAnsi="Courier New" w:cs="Courier New" w:hint="default"/>
      </w:rPr>
    </w:lvl>
    <w:lvl w:ilvl="8" w:tplc="ED5EC14E" w:tentative="1">
      <w:start w:val="1"/>
      <w:numFmt w:val="bullet"/>
      <w:lvlText w:val=""/>
      <w:lvlJc w:val="left"/>
      <w:pPr>
        <w:ind w:left="6480" w:hanging="360"/>
      </w:pPr>
      <w:rPr>
        <w:rFonts w:ascii="Wingdings" w:hAnsi="Wingdings" w:hint="default"/>
      </w:rPr>
    </w:lvl>
  </w:abstractNum>
  <w:abstractNum w:abstractNumId="4" w15:restartNumberingAfterBreak="0">
    <w:nsid w:val="0C5A00B4"/>
    <w:multiLevelType w:val="hybridMultilevel"/>
    <w:tmpl w:val="75B62432"/>
    <w:lvl w:ilvl="0" w:tplc="58D67244">
      <w:start w:val="1"/>
      <w:numFmt w:val="bullet"/>
      <w:lvlText w:val=""/>
      <w:lvlJc w:val="left"/>
      <w:pPr>
        <w:tabs>
          <w:tab w:val="num" w:pos="720"/>
        </w:tabs>
        <w:ind w:left="720" w:hanging="360"/>
      </w:pPr>
      <w:rPr>
        <w:rFonts w:ascii="Symbol" w:hAnsi="Symbol" w:hint="default"/>
      </w:rPr>
    </w:lvl>
    <w:lvl w:ilvl="1" w:tplc="19D454E0" w:tentative="1">
      <w:start w:val="1"/>
      <w:numFmt w:val="bullet"/>
      <w:lvlText w:val="o"/>
      <w:lvlJc w:val="left"/>
      <w:pPr>
        <w:ind w:left="1440" w:hanging="360"/>
      </w:pPr>
      <w:rPr>
        <w:rFonts w:ascii="Courier New" w:hAnsi="Courier New" w:cs="Courier New" w:hint="default"/>
      </w:rPr>
    </w:lvl>
    <w:lvl w:ilvl="2" w:tplc="B030ACE2" w:tentative="1">
      <w:start w:val="1"/>
      <w:numFmt w:val="bullet"/>
      <w:lvlText w:val=""/>
      <w:lvlJc w:val="left"/>
      <w:pPr>
        <w:ind w:left="2160" w:hanging="360"/>
      </w:pPr>
      <w:rPr>
        <w:rFonts w:ascii="Wingdings" w:hAnsi="Wingdings" w:hint="default"/>
      </w:rPr>
    </w:lvl>
    <w:lvl w:ilvl="3" w:tplc="CAAE2044" w:tentative="1">
      <w:start w:val="1"/>
      <w:numFmt w:val="bullet"/>
      <w:lvlText w:val=""/>
      <w:lvlJc w:val="left"/>
      <w:pPr>
        <w:ind w:left="2880" w:hanging="360"/>
      </w:pPr>
      <w:rPr>
        <w:rFonts w:ascii="Symbol" w:hAnsi="Symbol" w:hint="default"/>
      </w:rPr>
    </w:lvl>
    <w:lvl w:ilvl="4" w:tplc="2F9E0D1E" w:tentative="1">
      <w:start w:val="1"/>
      <w:numFmt w:val="bullet"/>
      <w:lvlText w:val="o"/>
      <w:lvlJc w:val="left"/>
      <w:pPr>
        <w:ind w:left="3600" w:hanging="360"/>
      </w:pPr>
      <w:rPr>
        <w:rFonts w:ascii="Courier New" w:hAnsi="Courier New" w:cs="Courier New" w:hint="default"/>
      </w:rPr>
    </w:lvl>
    <w:lvl w:ilvl="5" w:tplc="B178BF06" w:tentative="1">
      <w:start w:val="1"/>
      <w:numFmt w:val="bullet"/>
      <w:lvlText w:val=""/>
      <w:lvlJc w:val="left"/>
      <w:pPr>
        <w:ind w:left="4320" w:hanging="360"/>
      </w:pPr>
      <w:rPr>
        <w:rFonts w:ascii="Wingdings" w:hAnsi="Wingdings" w:hint="default"/>
      </w:rPr>
    </w:lvl>
    <w:lvl w:ilvl="6" w:tplc="F9A6EC6C" w:tentative="1">
      <w:start w:val="1"/>
      <w:numFmt w:val="bullet"/>
      <w:lvlText w:val=""/>
      <w:lvlJc w:val="left"/>
      <w:pPr>
        <w:ind w:left="5040" w:hanging="360"/>
      </w:pPr>
      <w:rPr>
        <w:rFonts w:ascii="Symbol" w:hAnsi="Symbol" w:hint="default"/>
      </w:rPr>
    </w:lvl>
    <w:lvl w:ilvl="7" w:tplc="712C470C" w:tentative="1">
      <w:start w:val="1"/>
      <w:numFmt w:val="bullet"/>
      <w:lvlText w:val="o"/>
      <w:lvlJc w:val="left"/>
      <w:pPr>
        <w:ind w:left="5760" w:hanging="360"/>
      </w:pPr>
      <w:rPr>
        <w:rFonts w:ascii="Courier New" w:hAnsi="Courier New" w:cs="Courier New" w:hint="default"/>
      </w:rPr>
    </w:lvl>
    <w:lvl w:ilvl="8" w:tplc="061A87A2" w:tentative="1">
      <w:start w:val="1"/>
      <w:numFmt w:val="bullet"/>
      <w:lvlText w:val=""/>
      <w:lvlJc w:val="left"/>
      <w:pPr>
        <w:ind w:left="6480" w:hanging="360"/>
      </w:pPr>
      <w:rPr>
        <w:rFonts w:ascii="Wingdings" w:hAnsi="Wingdings" w:hint="default"/>
      </w:rPr>
    </w:lvl>
  </w:abstractNum>
  <w:abstractNum w:abstractNumId="5" w15:restartNumberingAfterBreak="0">
    <w:nsid w:val="0F65501B"/>
    <w:multiLevelType w:val="hybridMultilevel"/>
    <w:tmpl w:val="C4FCAAF2"/>
    <w:lvl w:ilvl="0" w:tplc="F9A49E24">
      <w:start w:val="1"/>
      <w:numFmt w:val="bullet"/>
      <w:lvlText w:val=""/>
      <w:lvlJc w:val="left"/>
      <w:pPr>
        <w:tabs>
          <w:tab w:val="num" w:pos="720"/>
        </w:tabs>
        <w:ind w:left="720" w:hanging="360"/>
      </w:pPr>
      <w:rPr>
        <w:rFonts w:ascii="Symbol" w:hAnsi="Symbol" w:hint="default"/>
      </w:rPr>
    </w:lvl>
    <w:lvl w:ilvl="1" w:tplc="454A7C38" w:tentative="1">
      <w:start w:val="1"/>
      <w:numFmt w:val="bullet"/>
      <w:lvlText w:val="o"/>
      <w:lvlJc w:val="left"/>
      <w:pPr>
        <w:ind w:left="1440" w:hanging="360"/>
      </w:pPr>
      <w:rPr>
        <w:rFonts w:ascii="Courier New" w:hAnsi="Courier New" w:cs="Courier New" w:hint="default"/>
      </w:rPr>
    </w:lvl>
    <w:lvl w:ilvl="2" w:tplc="161A5C9C" w:tentative="1">
      <w:start w:val="1"/>
      <w:numFmt w:val="bullet"/>
      <w:lvlText w:val=""/>
      <w:lvlJc w:val="left"/>
      <w:pPr>
        <w:ind w:left="2160" w:hanging="360"/>
      </w:pPr>
      <w:rPr>
        <w:rFonts w:ascii="Wingdings" w:hAnsi="Wingdings" w:hint="default"/>
      </w:rPr>
    </w:lvl>
    <w:lvl w:ilvl="3" w:tplc="36E09530" w:tentative="1">
      <w:start w:val="1"/>
      <w:numFmt w:val="bullet"/>
      <w:lvlText w:val=""/>
      <w:lvlJc w:val="left"/>
      <w:pPr>
        <w:ind w:left="2880" w:hanging="360"/>
      </w:pPr>
      <w:rPr>
        <w:rFonts w:ascii="Symbol" w:hAnsi="Symbol" w:hint="default"/>
      </w:rPr>
    </w:lvl>
    <w:lvl w:ilvl="4" w:tplc="DEFA9732" w:tentative="1">
      <w:start w:val="1"/>
      <w:numFmt w:val="bullet"/>
      <w:lvlText w:val="o"/>
      <w:lvlJc w:val="left"/>
      <w:pPr>
        <w:ind w:left="3600" w:hanging="360"/>
      </w:pPr>
      <w:rPr>
        <w:rFonts w:ascii="Courier New" w:hAnsi="Courier New" w:cs="Courier New" w:hint="default"/>
      </w:rPr>
    </w:lvl>
    <w:lvl w:ilvl="5" w:tplc="C2421038" w:tentative="1">
      <w:start w:val="1"/>
      <w:numFmt w:val="bullet"/>
      <w:lvlText w:val=""/>
      <w:lvlJc w:val="left"/>
      <w:pPr>
        <w:ind w:left="4320" w:hanging="360"/>
      </w:pPr>
      <w:rPr>
        <w:rFonts w:ascii="Wingdings" w:hAnsi="Wingdings" w:hint="default"/>
      </w:rPr>
    </w:lvl>
    <w:lvl w:ilvl="6" w:tplc="A3E2B514" w:tentative="1">
      <w:start w:val="1"/>
      <w:numFmt w:val="bullet"/>
      <w:lvlText w:val=""/>
      <w:lvlJc w:val="left"/>
      <w:pPr>
        <w:ind w:left="5040" w:hanging="360"/>
      </w:pPr>
      <w:rPr>
        <w:rFonts w:ascii="Symbol" w:hAnsi="Symbol" w:hint="default"/>
      </w:rPr>
    </w:lvl>
    <w:lvl w:ilvl="7" w:tplc="40489772" w:tentative="1">
      <w:start w:val="1"/>
      <w:numFmt w:val="bullet"/>
      <w:lvlText w:val="o"/>
      <w:lvlJc w:val="left"/>
      <w:pPr>
        <w:ind w:left="5760" w:hanging="360"/>
      </w:pPr>
      <w:rPr>
        <w:rFonts w:ascii="Courier New" w:hAnsi="Courier New" w:cs="Courier New" w:hint="default"/>
      </w:rPr>
    </w:lvl>
    <w:lvl w:ilvl="8" w:tplc="73FADE5C" w:tentative="1">
      <w:start w:val="1"/>
      <w:numFmt w:val="bullet"/>
      <w:lvlText w:val=""/>
      <w:lvlJc w:val="left"/>
      <w:pPr>
        <w:ind w:left="6480" w:hanging="360"/>
      </w:pPr>
      <w:rPr>
        <w:rFonts w:ascii="Wingdings" w:hAnsi="Wingdings" w:hint="default"/>
      </w:rPr>
    </w:lvl>
  </w:abstractNum>
  <w:abstractNum w:abstractNumId="6" w15:restartNumberingAfterBreak="0">
    <w:nsid w:val="0FEA4071"/>
    <w:multiLevelType w:val="hybridMultilevel"/>
    <w:tmpl w:val="FE14EE72"/>
    <w:lvl w:ilvl="0" w:tplc="1250F654">
      <w:start w:val="1"/>
      <w:numFmt w:val="bullet"/>
      <w:lvlText w:val=""/>
      <w:lvlJc w:val="left"/>
      <w:pPr>
        <w:ind w:left="720" w:hanging="360"/>
      </w:pPr>
      <w:rPr>
        <w:rFonts w:ascii="Symbol" w:hAnsi="Symbol" w:hint="default"/>
      </w:rPr>
    </w:lvl>
    <w:lvl w:ilvl="1" w:tplc="C008A71E" w:tentative="1">
      <w:start w:val="1"/>
      <w:numFmt w:val="bullet"/>
      <w:lvlText w:val="o"/>
      <w:lvlJc w:val="left"/>
      <w:pPr>
        <w:ind w:left="1440" w:hanging="360"/>
      </w:pPr>
      <w:rPr>
        <w:rFonts w:ascii="Courier New" w:hAnsi="Courier New" w:cs="Courier New" w:hint="default"/>
      </w:rPr>
    </w:lvl>
    <w:lvl w:ilvl="2" w:tplc="BF34D396" w:tentative="1">
      <w:start w:val="1"/>
      <w:numFmt w:val="bullet"/>
      <w:lvlText w:val=""/>
      <w:lvlJc w:val="left"/>
      <w:pPr>
        <w:ind w:left="2160" w:hanging="360"/>
      </w:pPr>
      <w:rPr>
        <w:rFonts w:ascii="Wingdings" w:hAnsi="Wingdings" w:hint="default"/>
      </w:rPr>
    </w:lvl>
    <w:lvl w:ilvl="3" w:tplc="DDBABCE6" w:tentative="1">
      <w:start w:val="1"/>
      <w:numFmt w:val="bullet"/>
      <w:lvlText w:val=""/>
      <w:lvlJc w:val="left"/>
      <w:pPr>
        <w:ind w:left="2880" w:hanging="360"/>
      </w:pPr>
      <w:rPr>
        <w:rFonts w:ascii="Symbol" w:hAnsi="Symbol" w:hint="default"/>
      </w:rPr>
    </w:lvl>
    <w:lvl w:ilvl="4" w:tplc="59E639C8" w:tentative="1">
      <w:start w:val="1"/>
      <w:numFmt w:val="bullet"/>
      <w:lvlText w:val="o"/>
      <w:lvlJc w:val="left"/>
      <w:pPr>
        <w:ind w:left="3600" w:hanging="360"/>
      </w:pPr>
      <w:rPr>
        <w:rFonts w:ascii="Courier New" w:hAnsi="Courier New" w:cs="Courier New" w:hint="default"/>
      </w:rPr>
    </w:lvl>
    <w:lvl w:ilvl="5" w:tplc="23EEA4B4" w:tentative="1">
      <w:start w:val="1"/>
      <w:numFmt w:val="bullet"/>
      <w:lvlText w:val=""/>
      <w:lvlJc w:val="left"/>
      <w:pPr>
        <w:ind w:left="4320" w:hanging="360"/>
      </w:pPr>
      <w:rPr>
        <w:rFonts w:ascii="Wingdings" w:hAnsi="Wingdings" w:hint="default"/>
      </w:rPr>
    </w:lvl>
    <w:lvl w:ilvl="6" w:tplc="FC62EB34" w:tentative="1">
      <w:start w:val="1"/>
      <w:numFmt w:val="bullet"/>
      <w:lvlText w:val=""/>
      <w:lvlJc w:val="left"/>
      <w:pPr>
        <w:ind w:left="5040" w:hanging="360"/>
      </w:pPr>
      <w:rPr>
        <w:rFonts w:ascii="Symbol" w:hAnsi="Symbol" w:hint="default"/>
      </w:rPr>
    </w:lvl>
    <w:lvl w:ilvl="7" w:tplc="E1004BDE" w:tentative="1">
      <w:start w:val="1"/>
      <w:numFmt w:val="bullet"/>
      <w:lvlText w:val="o"/>
      <w:lvlJc w:val="left"/>
      <w:pPr>
        <w:ind w:left="5760" w:hanging="360"/>
      </w:pPr>
      <w:rPr>
        <w:rFonts w:ascii="Courier New" w:hAnsi="Courier New" w:cs="Courier New" w:hint="default"/>
      </w:rPr>
    </w:lvl>
    <w:lvl w:ilvl="8" w:tplc="1A14B5BE" w:tentative="1">
      <w:start w:val="1"/>
      <w:numFmt w:val="bullet"/>
      <w:lvlText w:val=""/>
      <w:lvlJc w:val="left"/>
      <w:pPr>
        <w:ind w:left="6480" w:hanging="360"/>
      </w:pPr>
      <w:rPr>
        <w:rFonts w:ascii="Wingdings" w:hAnsi="Wingdings" w:hint="default"/>
      </w:rPr>
    </w:lvl>
  </w:abstractNum>
  <w:abstractNum w:abstractNumId="7" w15:restartNumberingAfterBreak="0">
    <w:nsid w:val="10BE7A41"/>
    <w:multiLevelType w:val="hybridMultilevel"/>
    <w:tmpl w:val="C2584668"/>
    <w:lvl w:ilvl="0" w:tplc="99D8621C">
      <w:start w:val="1"/>
      <w:numFmt w:val="bullet"/>
      <w:lvlText w:val=""/>
      <w:lvlJc w:val="left"/>
      <w:pPr>
        <w:tabs>
          <w:tab w:val="num" w:pos="720"/>
        </w:tabs>
        <w:ind w:left="720" w:hanging="360"/>
      </w:pPr>
      <w:rPr>
        <w:rFonts w:ascii="Symbol" w:hAnsi="Symbol" w:hint="default"/>
      </w:rPr>
    </w:lvl>
    <w:lvl w:ilvl="1" w:tplc="572213B4" w:tentative="1">
      <w:start w:val="1"/>
      <w:numFmt w:val="bullet"/>
      <w:lvlText w:val="o"/>
      <w:lvlJc w:val="left"/>
      <w:pPr>
        <w:ind w:left="1440" w:hanging="360"/>
      </w:pPr>
      <w:rPr>
        <w:rFonts w:ascii="Courier New" w:hAnsi="Courier New" w:cs="Courier New" w:hint="default"/>
      </w:rPr>
    </w:lvl>
    <w:lvl w:ilvl="2" w:tplc="5BA2B24A" w:tentative="1">
      <w:start w:val="1"/>
      <w:numFmt w:val="bullet"/>
      <w:lvlText w:val=""/>
      <w:lvlJc w:val="left"/>
      <w:pPr>
        <w:ind w:left="2160" w:hanging="360"/>
      </w:pPr>
      <w:rPr>
        <w:rFonts w:ascii="Wingdings" w:hAnsi="Wingdings" w:hint="default"/>
      </w:rPr>
    </w:lvl>
    <w:lvl w:ilvl="3" w:tplc="6598FE24" w:tentative="1">
      <w:start w:val="1"/>
      <w:numFmt w:val="bullet"/>
      <w:lvlText w:val=""/>
      <w:lvlJc w:val="left"/>
      <w:pPr>
        <w:ind w:left="2880" w:hanging="360"/>
      </w:pPr>
      <w:rPr>
        <w:rFonts w:ascii="Symbol" w:hAnsi="Symbol" w:hint="default"/>
      </w:rPr>
    </w:lvl>
    <w:lvl w:ilvl="4" w:tplc="61B620F6" w:tentative="1">
      <w:start w:val="1"/>
      <w:numFmt w:val="bullet"/>
      <w:lvlText w:val="o"/>
      <w:lvlJc w:val="left"/>
      <w:pPr>
        <w:ind w:left="3600" w:hanging="360"/>
      </w:pPr>
      <w:rPr>
        <w:rFonts w:ascii="Courier New" w:hAnsi="Courier New" w:cs="Courier New" w:hint="default"/>
      </w:rPr>
    </w:lvl>
    <w:lvl w:ilvl="5" w:tplc="D654DDFC" w:tentative="1">
      <w:start w:val="1"/>
      <w:numFmt w:val="bullet"/>
      <w:lvlText w:val=""/>
      <w:lvlJc w:val="left"/>
      <w:pPr>
        <w:ind w:left="4320" w:hanging="360"/>
      </w:pPr>
      <w:rPr>
        <w:rFonts w:ascii="Wingdings" w:hAnsi="Wingdings" w:hint="default"/>
      </w:rPr>
    </w:lvl>
    <w:lvl w:ilvl="6" w:tplc="C6B2210E" w:tentative="1">
      <w:start w:val="1"/>
      <w:numFmt w:val="bullet"/>
      <w:lvlText w:val=""/>
      <w:lvlJc w:val="left"/>
      <w:pPr>
        <w:ind w:left="5040" w:hanging="360"/>
      </w:pPr>
      <w:rPr>
        <w:rFonts w:ascii="Symbol" w:hAnsi="Symbol" w:hint="default"/>
      </w:rPr>
    </w:lvl>
    <w:lvl w:ilvl="7" w:tplc="9B84AED2" w:tentative="1">
      <w:start w:val="1"/>
      <w:numFmt w:val="bullet"/>
      <w:lvlText w:val="o"/>
      <w:lvlJc w:val="left"/>
      <w:pPr>
        <w:ind w:left="5760" w:hanging="360"/>
      </w:pPr>
      <w:rPr>
        <w:rFonts w:ascii="Courier New" w:hAnsi="Courier New" w:cs="Courier New" w:hint="default"/>
      </w:rPr>
    </w:lvl>
    <w:lvl w:ilvl="8" w:tplc="2064F1B4" w:tentative="1">
      <w:start w:val="1"/>
      <w:numFmt w:val="bullet"/>
      <w:lvlText w:val=""/>
      <w:lvlJc w:val="left"/>
      <w:pPr>
        <w:ind w:left="6480" w:hanging="360"/>
      </w:pPr>
      <w:rPr>
        <w:rFonts w:ascii="Wingdings" w:hAnsi="Wingdings" w:hint="default"/>
      </w:rPr>
    </w:lvl>
  </w:abstractNum>
  <w:abstractNum w:abstractNumId="8" w15:restartNumberingAfterBreak="0">
    <w:nsid w:val="112A1A02"/>
    <w:multiLevelType w:val="hybridMultilevel"/>
    <w:tmpl w:val="F3AE13C0"/>
    <w:lvl w:ilvl="0" w:tplc="DF78862E">
      <w:start w:val="1"/>
      <w:numFmt w:val="bullet"/>
      <w:lvlText w:val=""/>
      <w:lvlJc w:val="left"/>
      <w:pPr>
        <w:tabs>
          <w:tab w:val="num" w:pos="720"/>
        </w:tabs>
        <w:ind w:left="720" w:hanging="360"/>
      </w:pPr>
      <w:rPr>
        <w:rFonts w:ascii="Symbol" w:hAnsi="Symbol" w:hint="default"/>
      </w:rPr>
    </w:lvl>
    <w:lvl w:ilvl="1" w:tplc="1E422B06" w:tentative="1">
      <w:start w:val="1"/>
      <w:numFmt w:val="bullet"/>
      <w:lvlText w:val="o"/>
      <w:lvlJc w:val="left"/>
      <w:pPr>
        <w:ind w:left="1440" w:hanging="360"/>
      </w:pPr>
      <w:rPr>
        <w:rFonts w:ascii="Courier New" w:hAnsi="Courier New" w:cs="Courier New" w:hint="default"/>
      </w:rPr>
    </w:lvl>
    <w:lvl w:ilvl="2" w:tplc="0316B21E" w:tentative="1">
      <w:start w:val="1"/>
      <w:numFmt w:val="bullet"/>
      <w:lvlText w:val=""/>
      <w:lvlJc w:val="left"/>
      <w:pPr>
        <w:ind w:left="2160" w:hanging="360"/>
      </w:pPr>
      <w:rPr>
        <w:rFonts w:ascii="Wingdings" w:hAnsi="Wingdings" w:hint="default"/>
      </w:rPr>
    </w:lvl>
    <w:lvl w:ilvl="3" w:tplc="DFA42B1E" w:tentative="1">
      <w:start w:val="1"/>
      <w:numFmt w:val="bullet"/>
      <w:lvlText w:val=""/>
      <w:lvlJc w:val="left"/>
      <w:pPr>
        <w:ind w:left="2880" w:hanging="360"/>
      </w:pPr>
      <w:rPr>
        <w:rFonts w:ascii="Symbol" w:hAnsi="Symbol" w:hint="default"/>
      </w:rPr>
    </w:lvl>
    <w:lvl w:ilvl="4" w:tplc="6A94213C" w:tentative="1">
      <w:start w:val="1"/>
      <w:numFmt w:val="bullet"/>
      <w:lvlText w:val="o"/>
      <w:lvlJc w:val="left"/>
      <w:pPr>
        <w:ind w:left="3600" w:hanging="360"/>
      </w:pPr>
      <w:rPr>
        <w:rFonts w:ascii="Courier New" w:hAnsi="Courier New" w:cs="Courier New" w:hint="default"/>
      </w:rPr>
    </w:lvl>
    <w:lvl w:ilvl="5" w:tplc="3C785514" w:tentative="1">
      <w:start w:val="1"/>
      <w:numFmt w:val="bullet"/>
      <w:lvlText w:val=""/>
      <w:lvlJc w:val="left"/>
      <w:pPr>
        <w:ind w:left="4320" w:hanging="360"/>
      </w:pPr>
      <w:rPr>
        <w:rFonts w:ascii="Wingdings" w:hAnsi="Wingdings" w:hint="default"/>
      </w:rPr>
    </w:lvl>
    <w:lvl w:ilvl="6" w:tplc="72465060" w:tentative="1">
      <w:start w:val="1"/>
      <w:numFmt w:val="bullet"/>
      <w:lvlText w:val=""/>
      <w:lvlJc w:val="left"/>
      <w:pPr>
        <w:ind w:left="5040" w:hanging="360"/>
      </w:pPr>
      <w:rPr>
        <w:rFonts w:ascii="Symbol" w:hAnsi="Symbol" w:hint="default"/>
      </w:rPr>
    </w:lvl>
    <w:lvl w:ilvl="7" w:tplc="C49AE4C0" w:tentative="1">
      <w:start w:val="1"/>
      <w:numFmt w:val="bullet"/>
      <w:lvlText w:val="o"/>
      <w:lvlJc w:val="left"/>
      <w:pPr>
        <w:ind w:left="5760" w:hanging="360"/>
      </w:pPr>
      <w:rPr>
        <w:rFonts w:ascii="Courier New" w:hAnsi="Courier New" w:cs="Courier New" w:hint="default"/>
      </w:rPr>
    </w:lvl>
    <w:lvl w:ilvl="8" w:tplc="3DC8AAA4" w:tentative="1">
      <w:start w:val="1"/>
      <w:numFmt w:val="bullet"/>
      <w:lvlText w:val=""/>
      <w:lvlJc w:val="left"/>
      <w:pPr>
        <w:ind w:left="6480" w:hanging="360"/>
      </w:pPr>
      <w:rPr>
        <w:rFonts w:ascii="Wingdings" w:hAnsi="Wingdings" w:hint="default"/>
      </w:rPr>
    </w:lvl>
  </w:abstractNum>
  <w:abstractNum w:abstractNumId="9" w15:restartNumberingAfterBreak="0">
    <w:nsid w:val="119361BD"/>
    <w:multiLevelType w:val="hybridMultilevel"/>
    <w:tmpl w:val="C6A6723C"/>
    <w:lvl w:ilvl="0" w:tplc="5DBC8382">
      <w:start w:val="1"/>
      <w:numFmt w:val="bullet"/>
      <w:lvlText w:val=""/>
      <w:lvlJc w:val="left"/>
      <w:pPr>
        <w:tabs>
          <w:tab w:val="num" w:pos="780"/>
        </w:tabs>
        <w:ind w:left="780" w:hanging="360"/>
      </w:pPr>
      <w:rPr>
        <w:rFonts w:ascii="Symbol" w:hAnsi="Symbol" w:hint="default"/>
      </w:rPr>
    </w:lvl>
    <w:lvl w:ilvl="1" w:tplc="7730E83A">
      <w:start w:val="1"/>
      <w:numFmt w:val="bullet"/>
      <w:lvlText w:val="o"/>
      <w:lvlJc w:val="left"/>
      <w:pPr>
        <w:ind w:left="1500" w:hanging="360"/>
      </w:pPr>
      <w:rPr>
        <w:rFonts w:ascii="Courier New" w:hAnsi="Courier New" w:cs="Courier New" w:hint="default"/>
      </w:rPr>
    </w:lvl>
    <w:lvl w:ilvl="2" w:tplc="B75AA468" w:tentative="1">
      <w:start w:val="1"/>
      <w:numFmt w:val="bullet"/>
      <w:lvlText w:val=""/>
      <w:lvlJc w:val="left"/>
      <w:pPr>
        <w:ind w:left="2220" w:hanging="360"/>
      </w:pPr>
      <w:rPr>
        <w:rFonts w:ascii="Wingdings" w:hAnsi="Wingdings" w:hint="default"/>
      </w:rPr>
    </w:lvl>
    <w:lvl w:ilvl="3" w:tplc="B5D8AB5A" w:tentative="1">
      <w:start w:val="1"/>
      <w:numFmt w:val="bullet"/>
      <w:lvlText w:val=""/>
      <w:lvlJc w:val="left"/>
      <w:pPr>
        <w:ind w:left="2940" w:hanging="360"/>
      </w:pPr>
      <w:rPr>
        <w:rFonts w:ascii="Symbol" w:hAnsi="Symbol" w:hint="default"/>
      </w:rPr>
    </w:lvl>
    <w:lvl w:ilvl="4" w:tplc="0618109A" w:tentative="1">
      <w:start w:val="1"/>
      <w:numFmt w:val="bullet"/>
      <w:lvlText w:val="o"/>
      <w:lvlJc w:val="left"/>
      <w:pPr>
        <w:ind w:left="3660" w:hanging="360"/>
      </w:pPr>
      <w:rPr>
        <w:rFonts w:ascii="Courier New" w:hAnsi="Courier New" w:cs="Courier New" w:hint="default"/>
      </w:rPr>
    </w:lvl>
    <w:lvl w:ilvl="5" w:tplc="2BB41ADC" w:tentative="1">
      <w:start w:val="1"/>
      <w:numFmt w:val="bullet"/>
      <w:lvlText w:val=""/>
      <w:lvlJc w:val="left"/>
      <w:pPr>
        <w:ind w:left="4380" w:hanging="360"/>
      </w:pPr>
      <w:rPr>
        <w:rFonts w:ascii="Wingdings" w:hAnsi="Wingdings" w:hint="default"/>
      </w:rPr>
    </w:lvl>
    <w:lvl w:ilvl="6" w:tplc="E2045FAC" w:tentative="1">
      <w:start w:val="1"/>
      <w:numFmt w:val="bullet"/>
      <w:lvlText w:val=""/>
      <w:lvlJc w:val="left"/>
      <w:pPr>
        <w:ind w:left="5100" w:hanging="360"/>
      </w:pPr>
      <w:rPr>
        <w:rFonts w:ascii="Symbol" w:hAnsi="Symbol" w:hint="default"/>
      </w:rPr>
    </w:lvl>
    <w:lvl w:ilvl="7" w:tplc="C5747852" w:tentative="1">
      <w:start w:val="1"/>
      <w:numFmt w:val="bullet"/>
      <w:lvlText w:val="o"/>
      <w:lvlJc w:val="left"/>
      <w:pPr>
        <w:ind w:left="5820" w:hanging="360"/>
      </w:pPr>
      <w:rPr>
        <w:rFonts w:ascii="Courier New" w:hAnsi="Courier New" w:cs="Courier New" w:hint="default"/>
      </w:rPr>
    </w:lvl>
    <w:lvl w:ilvl="8" w:tplc="7862A754" w:tentative="1">
      <w:start w:val="1"/>
      <w:numFmt w:val="bullet"/>
      <w:lvlText w:val=""/>
      <w:lvlJc w:val="left"/>
      <w:pPr>
        <w:ind w:left="6540" w:hanging="360"/>
      </w:pPr>
      <w:rPr>
        <w:rFonts w:ascii="Wingdings" w:hAnsi="Wingdings" w:hint="default"/>
      </w:rPr>
    </w:lvl>
  </w:abstractNum>
  <w:abstractNum w:abstractNumId="10" w15:restartNumberingAfterBreak="0">
    <w:nsid w:val="13E569A4"/>
    <w:multiLevelType w:val="hybridMultilevel"/>
    <w:tmpl w:val="2C74B1BA"/>
    <w:lvl w:ilvl="0" w:tplc="2B884A56">
      <w:start w:val="1"/>
      <w:numFmt w:val="bullet"/>
      <w:lvlText w:val=""/>
      <w:lvlJc w:val="left"/>
      <w:pPr>
        <w:tabs>
          <w:tab w:val="num" w:pos="720"/>
        </w:tabs>
        <w:ind w:left="720" w:hanging="360"/>
      </w:pPr>
      <w:rPr>
        <w:rFonts w:ascii="Symbol" w:hAnsi="Symbol" w:hint="default"/>
      </w:rPr>
    </w:lvl>
    <w:lvl w:ilvl="1" w:tplc="24E83C8C" w:tentative="1">
      <w:start w:val="1"/>
      <w:numFmt w:val="bullet"/>
      <w:lvlText w:val="o"/>
      <w:lvlJc w:val="left"/>
      <w:pPr>
        <w:ind w:left="1440" w:hanging="360"/>
      </w:pPr>
      <w:rPr>
        <w:rFonts w:ascii="Courier New" w:hAnsi="Courier New" w:cs="Courier New" w:hint="default"/>
      </w:rPr>
    </w:lvl>
    <w:lvl w:ilvl="2" w:tplc="1BFA8FC6" w:tentative="1">
      <w:start w:val="1"/>
      <w:numFmt w:val="bullet"/>
      <w:lvlText w:val=""/>
      <w:lvlJc w:val="left"/>
      <w:pPr>
        <w:ind w:left="2160" w:hanging="360"/>
      </w:pPr>
      <w:rPr>
        <w:rFonts w:ascii="Wingdings" w:hAnsi="Wingdings" w:hint="default"/>
      </w:rPr>
    </w:lvl>
    <w:lvl w:ilvl="3" w:tplc="1576A55E" w:tentative="1">
      <w:start w:val="1"/>
      <w:numFmt w:val="bullet"/>
      <w:lvlText w:val=""/>
      <w:lvlJc w:val="left"/>
      <w:pPr>
        <w:ind w:left="2880" w:hanging="360"/>
      </w:pPr>
      <w:rPr>
        <w:rFonts w:ascii="Symbol" w:hAnsi="Symbol" w:hint="default"/>
      </w:rPr>
    </w:lvl>
    <w:lvl w:ilvl="4" w:tplc="9CFE6060" w:tentative="1">
      <w:start w:val="1"/>
      <w:numFmt w:val="bullet"/>
      <w:lvlText w:val="o"/>
      <w:lvlJc w:val="left"/>
      <w:pPr>
        <w:ind w:left="3600" w:hanging="360"/>
      </w:pPr>
      <w:rPr>
        <w:rFonts w:ascii="Courier New" w:hAnsi="Courier New" w:cs="Courier New" w:hint="default"/>
      </w:rPr>
    </w:lvl>
    <w:lvl w:ilvl="5" w:tplc="9AC8876C" w:tentative="1">
      <w:start w:val="1"/>
      <w:numFmt w:val="bullet"/>
      <w:lvlText w:val=""/>
      <w:lvlJc w:val="left"/>
      <w:pPr>
        <w:ind w:left="4320" w:hanging="360"/>
      </w:pPr>
      <w:rPr>
        <w:rFonts w:ascii="Wingdings" w:hAnsi="Wingdings" w:hint="default"/>
      </w:rPr>
    </w:lvl>
    <w:lvl w:ilvl="6" w:tplc="C09E29EE" w:tentative="1">
      <w:start w:val="1"/>
      <w:numFmt w:val="bullet"/>
      <w:lvlText w:val=""/>
      <w:lvlJc w:val="left"/>
      <w:pPr>
        <w:ind w:left="5040" w:hanging="360"/>
      </w:pPr>
      <w:rPr>
        <w:rFonts w:ascii="Symbol" w:hAnsi="Symbol" w:hint="default"/>
      </w:rPr>
    </w:lvl>
    <w:lvl w:ilvl="7" w:tplc="1CB47E1A" w:tentative="1">
      <w:start w:val="1"/>
      <w:numFmt w:val="bullet"/>
      <w:lvlText w:val="o"/>
      <w:lvlJc w:val="left"/>
      <w:pPr>
        <w:ind w:left="5760" w:hanging="360"/>
      </w:pPr>
      <w:rPr>
        <w:rFonts w:ascii="Courier New" w:hAnsi="Courier New" w:cs="Courier New" w:hint="default"/>
      </w:rPr>
    </w:lvl>
    <w:lvl w:ilvl="8" w:tplc="17D254C6" w:tentative="1">
      <w:start w:val="1"/>
      <w:numFmt w:val="bullet"/>
      <w:lvlText w:val=""/>
      <w:lvlJc w:val="left"/>
      <w:pPr>
        <w:ind w:left="6480" w:hanging="360"/>
      </w:pPr>
      <w:rPr>
        <w:rFonts w:ascii="Wingdings" w:hAnsi="Wingdings" w:hint="default"/>
      </w:rPr>
    </w:lvl>
  </w:abstractNum>
  <w:abstractNum w:abstractNumId="11" w15:restartNumberingAfterBreak="0">
    <w:nsid w:val="1CDB3EAC"/>
    <w:multiLevelType w:val="hybridMultilevel"/>
    <w:tmpl w:val="FA7C2FE4"/>
    <w:lvl w:ilvl="0" w:tplc="883E17D0">
      <w:start w:val="1"/>
      <w:numFmt w:val="bullet"/>
      <w:lvlText w:val=""/>
      <w:lvlJc w:val="left"/>
      <w:pPr>
        <w:tabs>
          <w:tab w:val="num" w:pos="720"/>
        </w:tabs>
        <w:ind w:left="720" w:hanging="360"/>
      </w:pPr>
      <w:rPr>
        <w:rFonts w:ascii="Symbol" w:hAnsi="Symbol" w:hint="default"/>
      </w:rPr>
    </w:lvl>
    <w:lvl w:ilvl="1" w:tplc="DAE41322">
      <w:start w:val="1"/>
      <w:numFmt w:val="bullet"/>
      <w:lvlText w:val="o"/>
      <w:lvlJc w:val="left"/>
      <w:pPr>
        <w:ind w:left="1440" w:hanging="360"/>
      </w:pPr>
      <w:rPr>
        <w:rFonts w:ascii="Courier New" w:hAnsi="Courier New" w:cs="Courier New" w:hint="default"/>
      </w:rPr>
    </w:lvl>
    <w:lvl w:ilvl="2" w:tplc="46F0F27A" w:tentative="1">
      <w:start w:val="1"/>
      <w:numFmt w:val="bullet"/>
      <w:lvlText w:val=""/>
      <w:lvlJc w:val="left"/>
      <w:pPr>
        <w:ind w:left="2160" w:hanging="360"/>
      </w:pPr>
      <w:rPr>
        <w:rFonts w:ascii="Wingdings" w:hAnsi="Wingdings" w:hint="default"/>
      </w:rPr>
    </w:lvl>
    <w:lvl w:ilvl="3" w:tplc="F82C7790" w:tentative="1">
      <w:start w:val="1"/>
      <w:numFmt w:val="bullet"/>
      <w:lvlText w:val=""/>
      <w:lvlJc w:val="left"/>
      <w:pPr>
        <w:ind w:left="2880" w:hanging="360"/>
      </w:pPr>
      <w:rPr>
        <w:rFonts w:ascii="Symbol" w:hAnsi="Symbol" w:hint="default"/>
      </w:rPr>
    </w:lvl>
    <w:lvl w:ilvl="4" w:tplc="41000DB4" w:tentative="1">
      <w:start w:val="1"/>
      <w:numFmt w:val="bullet"/>
      <w:lvlText w:val="o"/>
      <w:lvlJc w:val="left"/>
      <w:pPr>
        <w:ind w:left="3600" w:hanging="360"/>
      </w:pPr>
      <w:rPr>
        <w:rFonts w:ascii="Courier New" w:hAnsi="Courier New" w:cs="Courier New" w:hint="default"/>
      </w:rPr>
    </w:lvl>
    <w:lvl w:ilvl="5" w:tplc="2BDE55B0" w:tentative="1">
      <w:start w:val="1"/>
      <w:numFmt w:val="bullet"/>
      <w:lvlText w:val=""/>
      <w:lvlJc w:val="left"/>
      <w:pPr>
        <w:ind w:left="4320" w:hanging="360"/>
      </w:pPr>
      <w:rPr>
        <w:rFonts w:ascii="Wingdings" w:hAnsi="Wingdings" w:hint="default"/>
      </w:rPr>
    </w:lvl>
    <w:lvl w:ilvl="6" w:tplc="B2F04E86" w:tentative="1">
      <w:start w:val="1"/>
      <w:numFmt w:val="bullet"/>
      <w:lvlText w:val=""/>
      <w:lvlJc w:val="left"/>
      <w:pPr>
        <w:ind w:left="5040" w:hanging="360"/>
      </w:pPr>
      <w:rPr>
        <w:rFonts w:ascii="Symbol" w:hAnsi="Symbol" w:hint="default"/>
      </w:rPr>
    </w:lvl>
    <w:lvl w:ilvl="7" w:tplc="EB88764A" w:tentative="1">
      <w:start w:val="1"/>
      <w:numFmt w:val="bullet"/>
      <w:lvlText w:val="o"/>
      <w:lvlJc w:val="left"/>
      <w:pPr>
        <w:ind w:left="5760" w:hanging="360"/>
      </w:pPr>
      <w:rPr>
        <w:rFonts w:ascii="Courier New" w:hAnsi="Courier New" w:cs="Courier New" w:hint="default"/>
      </w:rPr>
    </w:lvl>
    <w:lvl w:ilvl="8" w:tplc="978A2BF0" w:tentative="1">
      <w:start w:val="1"/>
      <w:numFmt w:val="bullet"/>
      <w:lvlText w:val=""/>
      <w:lvlJc w:val="left"/>
      <w:pPr>
        <w:ind w:left="6480" w:hanging="360"/>
      </w:pPr>
      <w:rPr>
        <w:rFonts w:ascii="Wingdings" w:hAnsi="Wingdings" w:hint="default"/>
      </w:rPr>
    </w:lvl>
  </w:abstractNum>
  <w:abstractNum w:abstractNumId="12" w15:restartNumberingAfterBreak="0">
    <w:nsid w:val="1DF32EB9"/>
    <w:multiLevelType w:val="hybridMultilevel"/>
    <w:tmpl w:val="458ECE64"/>
    <w:lvl w:ilvl="0" w:tplc="9E5E1AA8">
      <w:start w:val="1"/>
      <w:numFmt w:val="bullet"/>
      <w:lvlText w:val=""/>
      <w:lvlJc w:val="left"/>
      <w:pPr>
        <w:tabs>
          <w:tab w:val="num" w:pos="720"/>
        </w:tabs>
        <w:ind w:left="720" w:hanging="360"/>
      </w:pPr>
      <w:rPr>
        <w:rFonts w:ascii="Symbol" w:hAnsi="Symbol" w:hint="default"/>
      </w:rPr>
    </w:lvl>
    <w:lvl w:ilvl="1" w:tplc="191E0DAC">
      <w:start w:val="1"/>
      <w:numFmt w:val="bullet"/>
      <w:lvlText w:val="o"/>
      <w:lvlJc w:val="left"/>
      <w:pPr>
        <w:ind w:left="1440" w:hanging="360"/>
      </w:pPr>
      <w:rPr>
        <w:rFonts w:ascii="Courier New" w:hAnsi="Courier New" w:cs="Courier New" w:hint="default"/>
      </w:rPr>
    </w:lvl>
    <w:lvl w:ilvl="2" w:tplc="BD94887E" w:tentative="1">
      <w:start w:val="1"/>
      <w:numFmt w:val="bullet"/>
      <w:lvlText w:val=""/>
      <w:lvlJc w:val="left"/>
      <w:pPr>
        <w:ind w:left="2160" w:hanging="360"/>
      </w:pPr>
      <w:rPr>
        <w:rFonts w:ascii="Wingdings" w:hAnsi="Wingdings" w:hint="default"/>
      </w:rPr>
    </w:lvl>
    <w:lvl w:ilvl="3" w:tplc="F3FCA84A" w:tentative="1">
      <w:start w:val="1"/>
      <w:numFmt w:val="bullet"/>
      <w:lvlText w:val=""/>
      <w:lvlJc w:val="left"/>
      <w:pPr>
        <w:ind w:left="2880" w:hanging="360"/>
      </w:pPr>
      <w:rPr>
        <w:rFonts w:ascii="Symbol" w:hAnsi="Symbol" w:hint="default"/>
      </w:rPr>
    </w:lvl>
    <w:lvl w:ilvl="4" w:tplc="87ECD1B8" w:tentative="1">
      <w:start w:val="1"/>
      <w:numFmt w:val="bullet"/>
      <w:lvlText w:val="o"/>
      <w:lvlJc w:val="left"/>
      <w:pPr>
        <w:ind w:left="3600" w:hanging="360"/>
      </w:pPr>
      <w:rPr>
        <w:rFonts w:ascii="Courier New" w:hAnsi="Courier New" w:cs="Courier New" w:hint="default"/>
      </w:rPr>
    </w:lvl>
    <w:lvl w:ilvl="5" w:tplc="3A900A38" w:tentative="1">
      <w:start w:val="1"/>
      <w:numFmt w:val="bullet"/>
      <w:lvlText w:val=""/>
      <w:lvlJc w:val="left"/>
      <w:pPr>
        <w:ind w:left="4320" w:hanging="360"/>
      </w:pPr>
      <w:rPr>
        <w:rFonts w:ascii="Wingdings" w:hAnsi="Wingdings" w:hint="default"/>
      </w:rPr>
    </w:lvl>
    <w:lvl w:ilvl="6" w:tplc="546051D4" w:tentative="1">
      <w:start w:val="1"/>
      <w:numFmt w:val="bullet"/>
      <w:lvlText w:val=""/>
      <w:lvlJc w:val="left"/>
      <w:pPr>
        <w:ind w:left="5040" w:hanging="360"/>
      </w:pPr>
      <w:rPr>
        <w:rFonts w:ascii="Symbol" w:hAnsi="Symbol" w:hint="default"/>
      </w:rPr>
    </w:lvl>
    <w:lvl w:ilvl="7" w:tplc="B102421E" w:tentative="1">
      <w:start w:val="1"/>
      <w:numFmt w:val="bullet"/>
      <w:lvlText w:val="o"/>
      <w:lvlJc w:val="left"/>
      <w:pPr>
        <w:ind w:left="5760" w:hanging="360"/>
      </w:pPr>
      <w:rPr>
        <w:rFonts w:ascii="Courier New" w:hAnsi="Courier New" w:cs="Courier New" w:hint="default"/>
      </w:rPr>
    </w:lvl>
    <w:lvl w:ilvl="8" w:tplc="D5C6CB96" w:tentative="1">
      <w:start w:val="1"/>
      <w:numFmt w:val="bullet"/>
      <w:lvlText w:val=""/>
      <w:lvlJc w:val="left"/>
      <w:pPr>
        <w:ind w:left="6480" w:hanging="360"/>
      </w:pPr>
      <w:rPr>
        <w:rFonts w:ascii="Wingdings" w:hAnsi="Wingdings" w:hint="default"/>
      </w:rPr>
    </w:lvl>
  </w:abstractNum>
  <w:abstractNum w:abstractNumId="13" w15:restartNumberingAfterBreak="0">
    <w:nsid w:val="24D36071"/>
    <w:multiLevelType w:val="hybridMultilevel"/>
    <w:tmpl w:val="4F1C6D9C"/>
    <w:lvl w:ilvl="0" w:tplc="202696B4">
      <w:start w:val="1"/>
      <w:numFmt w:val="bullet"/>
      <w:lvlText w:val=""/>
      <w:lvlJc w:val="left"/>
      <w:pPr>
        <w:ind w:left="720" w:hanging="360"/>
      </w:pPr>
      <w:rPr>
        <w:rFonts w:ascii="Symbol" w:hAnsi="Symbol" w:hint="default"/>
      </w:rPr>
    </w:lvl>
    <w:lvl w:ilvl="1" w:tplc="E0CA2BF0" w:tentative="1">
      <w:start w:val="1"/>
      <w:numFmt w:val="bullet"/>
      <w:lvlText w:val="o"/>
      <w:lvlJc w:val="left"/>
      <w:pPr>
        <w:ind w:left="1440" w:hanging="360"/>
      </w:pPr>
      <w:rPr>
        <w:rFonts w:ascii="Courier New" w:hAnsi="Courier New" w:cs="Courier New" w:hint="default"/>
      </w:rPr>
    </w:lvl>
    <w:lvl w:ilvl="2" w:tplc="FF82CA26" w:tentative="1">
      <w:start w:val="1"/>
      <w:numFmt w:val="bullet"/>
      <w:lvlText w:val=""/>
      <w:lvlJc w:val="left"/>
      <w:pPr>
        <w:ind w:left="2160" w:hanging="360"/>
      </w:pPr>
      <w:rPr>
        <w:rFonts w:ascii="Wingdings" w:hAnsi="Wingdings" w:hint="default"/>
      </w:rPr>
    </w:lvl>
    <w:lvl w:ilvl="3" w:tplc="8A204E90" w:tentative="1">
      <w:start w:val="1"/>
      <w:numFmt w:val="bullet"/>
      <w:lvlText w:val=""/>
      <w:lvlJc w:val="left"/>
      <w:pPr>
        <w:ind w:left="2880" w:hanging="360"/>
      </w:pPr>
      <w:rPr>
        <w:rFonts w:ascii="Symbol" w:hAnsi="Symbol" w:hint="default"/>
      </w:rPr>
    </w:lvl>
    <w:lvl w:ilvl="4" w:tplc="6AA6E02C" w:tentative="1">
      <w:start w:val="1"/>
      <w:numFmt w:val="bullet"/>
      <w:lvlText w:val="o"/>
      <w:lvlJc w:val="left"/>
      <w:pPr>
        <w:ind w:left="3600" w:hanging="360"/>
      </w:pPr>
      <w:rPr>
        <w:rFonts w:ascii="Courier New" w:hAnsi="Courier New" w:cs="Courier New" w:hint="default"/>
      </w:rPr>
    </w:lvl>
    <w:lvl w:ilvl="5" w:tplc="94F4BEF8" w:tentative="1">
      <w:start w:val="1"/>
      <w:numFmt w:val="bullet"/>
      <w:lvlText w:val=""/>
      <w:lvlJc w:val="left"/>
      <w:pPr>
        <w:ind w:left="4320" w:hanging="360"/>
      </w:pPr>
      <w:rPr>
        <w:rFonts w:ascii="Wingdings" w:hAnsi="Wingdings" w:hint="default"/>
      </w:rPr>
    </w:lvl>
    <w:lvl w:ilvl="6" w:tplc="A0568812" w:tentative="1">
      <w:start w:val="1"/>
      <w:numFmt w:val="bullet"/>
      <w:lvlText w:val=""/>
      <w:lvlJc w:val="left"/>
      <w:pPr>
        <w:ind w:left="5040" w:hanging="360"/>
      </w:pPr>
      <w:rPr>
        <w:rFonts w:ascii="Symbol" w:hAnsi="Symbol" w:hint="default"/>
      </w:rPr>
    </w:lvl>
    <w:lvl w:ilvl="7" w:tplc="7F685E94" w:tentative="1">
      <w:start w:val="1"/>
      <w:numFmt w:val="bullet"/>
      <w:lvlText w:val="o"/>
      <w:lvlJc w:val="left"/>
      <w:pPr>
        <w:ind w:left="5760" w:hanging="360"/>
      </w:pPr>
      <w:rPr>
        <w:rFonts w:ascii="Courier New" w:hAnsi="Courier New" w:cs="Courier New" w:hint="default"/>
      </w:rPr>
    </w:lvl>
    <w:lvl w:ilvl="8" w:tplc="BD0C175C" w:tentative="1">
      <w:start w:val="1"/>
      <w:numFmt w:val="bullet"/>
      <w:lvlText w:val=""/>
      <w:lvlJc w:val="left"/>
      <w:pPr>
        <w:ind w:left="6480" w:hanging="360"/>
      </w:pPr>
      <w:rPr>
        <w:rFonts w:ascii="Wingdings" w:hAnsi="Wingdings" w:hint="default"/>
      </w:rPr>
    </w:lvl>
  </w:abstractNum>
  <w:abstractNum w:abstractNumId="14" w15:restartNumberingAfterBreak="0">
    <w:nsid w:val="27146B32"/>
    <w:multiLevelType w:val="hybridMultilevel"/>
    <w:tmpl w:val="408EE0E0"/>
    <w:lvl w:ilvl="0" w:tplc="B6D6E650">
      <w:start w:val="1"/>
      <w:numFmt w:val="bullet"/>
      <w:lvlText w:val=""/>
      <w:lvlJc w:val="left"/>
      <w:pPr>
        <w:tabs>
          <w:tab w:val="num" w:pos="720"/>
        </w:tabs>
        <w:ind w:left="720" w:hanging="360"/>
      </w:pPr>
      <w:rPr>
        <w:rFonts w:ascii="Symbol" w:hAnsi="Symbol" w:hint="default"/>
      </w:rPr>
    </w:lvl>
    <w:lvl w:ilvl="1" w:tplc="2F146500" w:tentative="1">
      <w:start w:val="1"/>
      <w:numFmt w:val="bullet"/>
      <w:lvlText w:val="o"/>
      <w:lvlJc w:val="left"/>
      <w:pPr>
        <w:ind w:left="1440" w:hanging="360"/>
      </w:pPr>
      <w:rPr>
        <w:rFonts w:ascii="Courier New" w:hAnsi="Courier New" w:cs="Courier New" w:hint="default"/>
      </w:rPr>
    </w:lvl>
    <w:lvl w:ilvl="2" w:tplc="38E405A8" w:tentative="1">
      <w:start w:val="1"/>
      <w:numFmt w:val="bullet"/>
      <w:lvlText w:val=""/>
      <w:lvlJc w:val="left"/>
      <w:pPr>
        <w:ind w:left="2160" w:hanging="360"/>
      </w:pPr>
      <w:rPr>
        <w:rFonts w:ascii="Wingdings" w:hAnsi="Wingdings" w:hint="default"/>
      </w:rPr>
    </w:lvl>
    <w:lvl w:ilvl="3" w:tplc="39442EC8" w:tentative="1">
      <w:start w:val="1"/>
      <w:numFmt w:val="bullet"/>
      <w:lvlText w:val=""/>
      <w:lvlJc w:val="left"/>
      <w:pPr>
        <w:ind w:left="2880" w:hanging="360"/>
      </w:pPr>
      <w:rPr>
        <w:rFonts w:ascii="Symbol" w:hAnsi="Symbol" w:hint="default"/>
      </w:rPr>
    </w:lvl>
    <w:lvl w:ilvl="4" w:tplc="116832DA" w:tentative="1">
      <w:start w:val="1"/>
      <w:numFmt w:val="bullet"/>
      <w:lvlText w:val="o"/>
      <w:lvlJc w:val="left"/>
      <w:pPr>
        <w:ind w:left="3600" w:hanging="360"/>
      </w:pPr>
      <w:rPr>
        <w:rFonts w:ascii="Courier New" w:hAnsi="Courier New" w:cs="Courier New" w:hint="default"/>
      </w:rPr>
    </w:lvl>
    <w:lvl w:ilvl="5" w:tplc="57ACB514" w:tentative="1">
      <w:start w:val="1"/>
      <w:numFmt w:val="bullet"/>
      <w:lvlText w:val=""/>
      <w:lvlJc w:val="left"/>
      <w:pPr>
        <w:ind w:left="4320" w:hanging="360"/>
      </w:pPr>
      <w:rPr>
        <w:rFonts w:ascii="Wingdings" w:hAnsi="Wingdings" w:hint="default"/>
      </w:rPr>
    </w:lvl>
    <w:lvl w:ilvl="6" w:tplc="4C389086" w:tentative="1">
      <w:start w:val="1"/>
      <w:numFmt w:val="bullet"/>
      <w:lvlText w:val=""/>
      <w:lvlJc w:val="left"/>
      <w:pPr>
        <w:ind w:left="5040" w:hanging="360"/>
      </w:pPr>
      <w:rPr>
        <w:rFonts w:ascii="Symbol" w:hAnsi="Symbol" w:hint="default"/>
      </w:rPr>
    </w:lvl>
    <w:lvl w:ilvl="7" w:tplc="DDD25792" w:tentative="1">
      <w:start w:val="1"/>
      <w:numFmt w:val="bullet"/>
      <w:lvlText w:val="o"/>
      <w:lvlJc w:val="left"/>
      <w:pPr>
        <w:ind w:left="5760" w:hanging="360"/>
      </w:pPr>
      <w:rPr>
        <w:rFonts w:ascii="Courier New" w:hAnsi="Courier New" w:cs="Courier New" w:hint="default"/>
      </w:rPr>
    </w:lvl>
    <w:lvl w:ilvl="8" w:tplc="E690BE80" w:tentative="1">
      <w:start w:val="1"/>
      <w:numFmt w:val="bullet"/>
      <w:lvlText w:val=""/>
      <w:lvlJc w:val="left"/>
      <w:pPr>
        <w:ind w:left="6480" w:hanging="360"/>
      </w:pPr>
      <w:rPr>
        <w:rFonts w:ascii="Wingdings" w:hAnsi="Wingdings" w:hint="default"/>
      </w:rPr>
    </w:lvl>
  </w:abstractNum>
  <w:abstractNum w:abstractNumId="15" w15:restartNumberingAfterBreak="0">
    <w:nsid w:val="2B13212C"/>
    <w:multiLevelType w:val="hybridMultilevel"/>
    <w:tmpl w:val="892AB4DC"/>
    <w:lvl w:ilvl="0" w:tplc="47109DA8">
      <w:start w:val="1"/>
      <w:numFmt w:val="bullet"/>
      <w:lvlText w:val=""/>
      <w:lvlJc w:val="left"/>
      <w:pPr>
        <w:tabs>
          <w:tab w:val="num" w:pos="720"/>
        </w:tabs>
        <w:ind w:left="720" w:hanging="360"/>
      </w:pPr>
      <w:rPr>
        <w:rFonts w:ascii="Symbol" w:hAnsi="Symbol" w:hint="default"/>
      </w:rPr>
    </w:lvl>
    <w:lvl w:ilvl="1" w:tplc="CADE543C" w:tentative="1">
      <w:start w:val="1"/>
      <w:numFmt w:val="bullet"/>
      <w:lvlText w:val="o"/>
      <w:lvlJc w:val="left"/>
      <w:pPr>
        <w:ind w:left="1440" w:hanging="360"/>
      </w:pPr>
      <w:rPr>
        <w:rFonts w:ascii="Courier New" w:hAnsi="Courier New" w:cs="Courier New" w:hint="default"/>
      </w:rPr>
    </w:lvl>
    <w:lvl w:ilvl="2" w:tplc="F1DE92B6" w:tentative="1">
      <w:start w:val="1"/>
      <w:numFmt w:val="bullet"/>
      <w:lvlText w:val=""/>
      <w:lvlJc w:val="left"/>
      <w:pPr>
        <w:ind w:left="2160" w:hanging="360"/>
      </w:pPr>
      <w:rPr>
        <w:rFonts w:ascii="Wingdings" w:hAnsi="Wingdings" w:hint="default"/>
      </w:rPr>
    </w:lvl>
    <w:lvl w:ilvl="3" w:tplc="B45EF6F2" w:tentative="1">
      <w:start w:val="1"/>
      <w:numFmt w:val="bullet"/>
      <w:lvlText w:val=""/>
      <w:lvlJc w:val="left"/>
      <w:pPr>
        <w:ind w:left="2880" w:hanging="360"/>
      </w:pPr>
      <w:rPr>
        <w:rFonts w:ascii="Symbol" w:hAnsi="Symbol" w:hint="default"/>
      </w:rPr>
    </w:lvl>
    <w:lvl w:ilvl="4" w:tplc="29F6144E" w:tentative="1">
      <w:start w:val="1"/>
      <w:numFmt w:val="bullet"/>
      <w:lvlText w:val="o"/>
      <w:lvlJc w:val="left"/>
      <w:pPr>
        <w:ind w:left="3600" w:hanging="360"/>
      </w:pPr>
      <w:rPr>
        <w:rFonts w:ascii="Courier New" w:hAnsi="Courier New" w:cs="Courier New" w:hint="default"/>
      </w:rPr>
    </w:lvl>
    <w:lvl w:ilvl="5" w:tplc="3F4E235A" w:tentative="1">
      <w:start w:val="1"/>
      <w:numFmt w:val="bullet"/>
      <w:lvlText w:val=""/>
      <w:lvlJc w:val="left"/>
      <w:pPr>
        <w:ind w:left="4320" w:hanging="360"/>
      </w:pPr>
      <w:rPr>
        <w:rFonts w:ascii="Wingdings" w:hAnsi="Wingdings" w:hint="default"/>
      </w:rPr>
    </w:lvl>
    <w:lvl w:ilvl="6" w:tplc="A998BE30" w:tentative="1">
      <w:start w:val="1"/>
      <w:numFmt w:val="bullet"/>
      <w:lvlText w:val=""/>
      <w:lvlJc w:val="left"/>
      <w:pPr>
        <w:ind w:left="5040" w:hanging="360"/>
      </w:pPr>
      <w:rPr>
        <w:rFonts w:ascii="Symbol" w:hAnsi="Symbol" w:hint="default"/>
      </w:rPr>
    </w:lvl>
    <w:lvl w:ilvl="7" w:tplc="C9181310" w:tentative="1">
      <w:start w:val="1"/>
      <w:numFmt w:val="bullet"/>
      <w:lvlText w:val="o"/>
      <w:lvlJc w:val="left"/>
      <w:pPr>
        <w:ind w:left="5760" w:hanging="360"/>
      </w:pPr>
      <w:rPr>
        <w:rFonts w:ascii="Courier New" w:hAnsi="Courier New" w:cs="Courier New" w:hint="default"/>
      </w:rPr>
    </w:lvl>
    <w:lvl w:ilvl="8" w:tplc="8C94B01E" w:tentative="1">
      <w:start w:val="1"/>
      <w:numFmt w:val="bullet"/>
      <w:lvlText w:val=""/>
      <w:lvlJc w:val="left"/>
      <w:pPr>
        <w:ind w:left="6480" w:hanging="360"/>
      </w:pPr>
      <w:rPr>
        <w:rFonts w:ascii="Wingdings" w:hAnsi="Wingdings" w:hint="default"/>
      </w:rPr>
    </w:lvl>
  </w:abstractNum>
  <w:abstractNum w:abstractNumId="16" w15:restartNumberingAfterBreak="0">
    <w:nsid w:val="2E8E4B56"/>
    <w:multiLevelType w:val="hybridMultilevel"/>
    <w:tmpl w:val="DDEE9CBA"/>
    <w:lvl w:ilvl="0" w:tplc="7F3A31DA">
      <w:start w:val="1"/>
      <w:numFmt w:val="bullet"/>
      <w:lvlText w:val=""/>
      <w:lvlJc w:val="left"/>
      <w:pPr>
        <w:ind w:left="720" w:hanging="360"/>
      </w:pPr>
      <w:rPr>
        <w:rFonts w:ascii="Symbol" w:hAnsi="Symbol" w:hint="default"/>
      </w:rPr>
    </w:lvl>
    <w:lvl w:ilvl="1" w:tplc="CCAEDFFC" w:tentative="1">
      <w:start w:val="1"/>
      <w:numFmt w:val="bullet"/>
      <w:lvlText w:val="o"/>
      <w:lvlJc w:val="left"/>
      <w:pPr>
        <w:ind w:left="1440" w:hanging="360"/>
      </w:pPr>
      <w:rPr>
        <w:rFonts w:ascii="Courier New" w:hAnsi="Courier New" w:cs="Courier New" w:hint="default"/>
      </w:rPr>
    </w:lvl>
    <w:lvl w:ilvl="2" w:tplc="4FB08F56" w:tentative="1">
      <w:start w:val="1"/>
      <w:numFmt w:val="bullet"/>
      <w:lvlText w:val=""/>
      <w:lvlJc w:val="left"/>
      <w:pPr>
        <w:ind w:left="2160" w:hanging="360"/>
      </w:pPr>
      <w:rPr>
        <w:rFonts w:ascii="Wingdings" w:hAnsi="Wingdings" w:hint="default"/>
      </w:rPr>
    </w:lvl>
    <w:lvl w:ilvl="3" w:tplc="49E2F6FC" w:tentative="1">
      <w:start w:val="1"/>
      <w:numFmt w:val="bullet"/>
      <w:lvlText w:val=""/>
      <w:lvlJc w:val="left"/>
      <w:pPr>
        <w:ind w:left="2880" w:hanging="360"/>
      </w:pPr>
      <w:rPr>
        <w:rFonts w:ascii="Symbol" w:hAnsi="Symbol" w:hint="default"/>
      </w:rPr>
    </w:lvl>
    <w:lvl w:ilvl="4" w:tplc="EE3C26C0" w:tentative="1">
      <w:start w:val="1"/>
      <w:numFmt w:val="bullet"/>
      <w:lvlText w:val="o"/>
      <w:lvlJc w:val="left"/>
      <w:pPr>
        <w:ind w:left="3600" w:hanging="360"/>
      </w:pPr>
      <w:rPr>
        <w:rFonts w:ascii="Courier New" w:hAnsi="Courier New" w:cs="Courier New" w:hint="default"/>
      </w:rPr>
    </w:lvl>
    <w:lvl w:ilvl="5" w:tplc="1FBCCF96" w:tentative="1">
      <w:start w:val="1"/>
      <w:numFmt w:val="bullet"/>
      <w:lvlText w:val=""/>
      <w:lvlJc w:val="left"/>
      <w:pPr>
        <w:ind w:left="4320" w:hanging="360"/>
      </w:pPr>
      <w:rPr>
        <w:rFonts w:ascii="Wingdings" w:hAnsi="Wingdings" w:hint="default"/>
      </w:rPr>
    </w:lvl>
    <w:lvl w:ilvl="6" w:tplc="471C8988" w:tentative="1">
      <w:start w:val="1"/>
      <w:numFmt w:val="bullet"/>
      <w:lvlText w:val=""/>
      <w:lvlJc w:val="left"/>
      <w:pPr>
        <w:ind w:left="5040" w:hanging="360"/>
      </w:pPr>
      <w:rPr>
        <w:rFonts w:ascii="Symbol" w:hAnsi="Symbol" w:hint="default"/>
      </w:rPr>
    </w:lvl>
    <w:lvl w:ilvl="7" w:tplc="B81A76F6" w:tentative="1">
      <w:start w:val="1"/>
      <w:numFmt w:val="bullet"/>
      <w:lvlText w:val="o"/>
      <w:lvlJc w:val="left"/>
      <w:pPr>
        <w:ind w:left="5760" w:hanging="360"/>
      </w:pPr>
      <w:rPr>
        <w:rFonts w:ascii="Courier New" w:hAnsi="Courier New" w:cs="Courier New" w:hint="default"/>
      </w:rPr>
    </w:lvl>
    <w:lvl w:ilvl="8" w:tplc="44E67FDE" w:tentative="1">
      <w:start w:val="1"/>
      <w:numFmt w:val="bullet"/>
      <w:lvlText w:val=""/>
      <w:lvlJc w:val="left"/>
      <w:pPr>
        <w:ind w:left="6480" w:hanging="360"/>
      </w:pPr>
      <w:rPr>
        <w:rFonts w:ascii="Wingdings" w:hAnsi="Wingdings" w:hint="default"/>
      </w:rPr>
    </w:lvl>
  </w:abstractNum>
  <w:abstractNum w:abstractNumId="17" w15:restartNumberingAfterBreak="0">
    <w:nsid w:val="2FF17045"/>
    <w:multiLevelType w:val="hybridMultilevel"/>
    <w:tmpl w:val="BB4603BA"/>
    <w:lvl w:ilvl="0" w:tplc="1BEC6C08">
      <w:start w:val="1"/>
      <w:numFmt w:val="bullet"/>
      <w:lvlText w:val="o"/>
      <w:lvlJc w:val="left"/>
      <w:pPr>
        <w:ind w:left="720" w:hanging="360"/>
      </w:pPr>
      <w:rPr>
        <w:rFonts w:ascii="Courier New" w:hAnsi="Courier New" w:cs="Courier New" w:hint="default"/>
      </w:rPr>
    </w:lvl>
    <w:lvl w:ilvl="1" w:tplc="DBBA055E">
      <w:start w:val="1"/>
      <w:numFmt w:val="bullet"/>
      <w:lvlText w:val="o"/>
      <w:lvlJc w:val="left"/>
      <w:pPr>
        <w:ind w:left="1440" w:hanging="360"/>
      </w:pPr>
      <w:rPr>
        <w:rFonts w:ascii="Courier New" w:hAnsi="Courier New" w:cs="Courier New" w:hint="default"/>
      </w:rPr>
    </w:lvl>
    <w:lvl w:ilvl="2" w:tplc="22580B3C" w:tentative="1">
      <w:start w:val="1"/>
      <w:numFmt w:val="bullet"/>
      <w:lvlText w:val=""/>
      <w:lvlJc w:val="left"/>
      <w:pPr>
        <w:ind w:left="2160" w:hanging="360"/>
      </w:pPr>
      <w:rPr>
        <w:rFonts w:ascii="Wingdings" w:hAnsi="Wingdings" w:hint="default"/>
      </w:rPr>
    </w:lvl>
    <w:lvl w:ilvl="3" w:tplc="5EDC7D48" w:tentative="1">
      <w:start w:val="1"/>
      <w:numFmt w:val="bullet"/>
      <w:lvlText w:val=""/>
      <w:lvlJc w:val="left"/>
      <w:pPr>
        <w:ind w:left="2880" w:hanging="360"/>
      </w:pPr>
      <w:rPr>
        <w:rFonts w:ascii="Symbol" w:hAnsi="Symbol" w:hint="default"/>
      </w:rPr>
    </w:lvl>
    <w:lvl w:ilvl="4" w:tplc="AD123CDA" w:tentative="1">
      <w:start w:val="1"/>
      <w:numFmt w:val="bullet"/>
      <w:lvlText w:val="o"/>
      <w:lvlJc w:val="left"/>
      <w:pPr>
        <w:ind w:left="3600" w:hanging="360"/>
      </w:pPr>
      <w:rPr>
        <w:rFonts w:ascii="Courier New" w:hAnsi="Courier New" w:cs="Courier New" w:hint="default"/>
      </w:rPr>
    </w:lvl>
    <w:lvl w:ilvl="5" w:tplc="C65C6A54" w:tentative="1">
      <w:start w:val="1"/>
      <w:numFmt w:val="bullet"/>
      <w:lvlText w:val=""/>
      <w:lvlJc w:val="left"/>
      <w:pPr>
        <w:ind w:left="4320" w:hanging="360"/>
      </w:pPr>
      <w:rPr>
        <w:rFonts w:ascii="Wingdings" w:hAnsi="Wingdings" w:hint="default"/>
      </w:rPr>
    </w:lvl>
    <w:lvl w:ilvl="6" w:tplc="83582F0E" w:tentative="1">
      <w:start w:val="1"/>
      <w:numFmt w:val="bullet"/>
      <w:lvlText w:val=""/>
      <w:lvlJc w:val="left"/>
      <w:pPr>
        <w:ind w:left="5040" w:hanging="360"/>
      </w:pPr>
      <w:rPr>
        <w:rFonts w:ascii="Symbol" w:hAnsi="Symbol" w:hint="default"/>
      </w:rPr>
    </w:lvl>
    <w:lvl w:ilvl="7" w:tplc="7EA61A20" w:tentative="1">
      <w:start w:val="1"/>
      <w:numFmt w:val="bullet"/>
      <w:lvlText w:val="o"/>
      <w:lvlJc w:val="left"/>
      <w:pPr>
        <w:ind w:left="5760" w:hanging="360"/>
      </w:pPr>
      <w:rPr>
        <w:rFonts w:ascii="Courier New" w:hAnsi="Courier New" w:cs="Courier New" w:hint="default"/>
      </w:rPr>
    </w:lvl>
    <w:lvl w:ilvl="8" w:tplc="B0FA062C" w:tentative="1">
      <w:start w:val="1"/>
      <w:numFmt w:val="bullet"/>
      <w:lvlText w:val=""/>
      <w:lvlJc w:val="left"/>
      <w:pPr>
        <w:ind w:left="6480" w:hanging="360"/>
      </w:pPr>
      <w:rPr>
        <w:rFonts w:ascii="Wingdings" w:hAnsi="Wingdings" w:hint="default"/>
      </w:rPr>
    </w:lvl>
  </w:abstractNum>
  <w:abstractNum w:abstractNumId="18" w15:restartNumberingAfterBreak="0">
    <w:nsid w:val="327A270B"/>
    <w:multiLevelType w:val="hybridMultilevel"/>
    <w:tmpl w:val="28B06F40"/>
    <w:lvl w:ilvl="0" w:tplc="05340A38">
      <w:start w:val="1"/>
      <w:numFmt w:val="bullet"/>
      <w:lvlText w:val=""/>
      <w:lvlJc w:val="left"/>
      <w:pPr>
        <w:tabs>
          <w:tab w:val="num" w:pos="720"/>
        </w:tabs>
        <w:ind w:left="720" w:hanging="360"/>
      </w:pPr>
      <w:rPr>
        <w:rFonts w:ascii="Symbol" w:hAnsi="Symbol" w:hint="default"/>
      </w:rPr>
    </w:lvl>
    <w:lvl w:ilvl="1" w:tplc="54CECEC0" w:tentative="1">
      <w:start w:val="1"/>
      <w:numFmt w:val="bullet"/>
      <w:lvlText w:val="o"/>
      <w:lvlJc w:val="left"/>
      <w:pPr>
        <w:ind w:left="1440" w:hanging="360"/>
      </w:pPr>
      <w:rPr>
        <w:rFonts w:ascii="Courier New" w:hAnsi="Courier New" w:cs="Courier New" w:hint="default"/>
      </w:rPr>
    </w:lvl>
    <w:lvl w:ilvl="2" w:tplc="4BBA9658" w:tentative="1">
      <w:start w:val="1"/>
      <w:numFmt w:val="bullet"/>
      <w:lvlText w:val=""/>
      <w:lvlJc w:val="left"/>
      <w:pPr>
        <w:ind w:left="2160" w:hanging="360"/>
      </w:pPr>
      <w:rPr>
        <w:rFonts w:ascii="Wingdings" w:hAnsi="Wingdings" w:hint="default"/>
      </w:rPr>
    </w:lvl>
    <w:lvl w:ilvl="3" w:tplc="3DECD002" w:tentative="1">
      <w:start w:val="1"/>
      <w:numFmt w:val="bullet"/>
      <w:lvlText w:val=""/>
      <w:lvlJc w:val="left"/>
      <w:pPr>
        <w:ind w:left="2880" w:hanging="360"/>
      </w:pPr>
      <w:rPr>
        <w:rFonts w:ascii="Symbol" w:hAnsi="Symbol" w:hint="default"/>
      </w:rPr>
    </w:lvl>
    <w:lvl w:ilvl="4" w:tplc="604465BE" w:tentative="1">
      <w:start w:val="1"/>
      <w:numFmt w:val="bullet"/>
      <w:lvlText w:val="o"/>
      <w:lvlJc w:val="left"/>
      <w:pPr>
        <w:ind w:left="3600" w:hanging="360"/>
      </w:pPr>
      <w:rPr>
        <w:rFonts w:ascii="Courier New" w:hAnsi="Courier New" w:cs="Courier New" w:hint="default"/>
      </w:rPr>
    </w:lvl>
    <w:lvl w:ilvl="5" w:tplc="B49A2C52" w:tentative="1">
      <w:start w:val="1"/>
      <w:numFmt w:val="bullet"/>
      <w:lvlText w:val=""/>
      <w:lvlJc w:val="left"/>
      <w:pPr>
        <w:ind w:left="4320" w:hanging="360"/>
      </w:pPr>
      <w:rPr>
        <w:rFonts w:ascii="Wingdings" w:hAnsi="Wingdings" w:hint="default"/>
      </w:rPr>
    </w:lvl>
    <w:lvl w:ilvl="6" w:tplc="A8C29AB2" w:tentative="1">
      <w:start w:val="1"/>
      <w:numFmt w:val="bullet"/>
      <w:lvlText w:val=""/>
      <w:lvlJc w:val="left"/>
      <w:pPr>
        <w:ind w:left="5040" w:hanging="360"/>
      </w:pPr>
      <w:rPr>
        <w:rFonts w:ascii="Symbol" w:hAnsi="Symbol" w:hint="default"/>
      </w:rPr>
    </w:lvl>
    <w:lvl w:ilvl="7" w:tplc="38D4B0A6" w:tentative="1">
      <w:start w:val="1"/>
      <w:numFmt w:val="bullet"/>
      <w:lvlText w:val="o"/>
      <w:lvlJc w:val="left"/>
      <w:pPr>
        <w:ind w:left="5760" w:hanging="360"/>
      </w:pPr>
      <w:rPr>
        <w:rFonts w:ascii="Courier New" w:hAnsi="Courier New" w:cs="Courier New" w:hint="default"/>
      </w:rPr>
    </w:lvl>
    <w:lvl w:ilvl="8" w:tplc="76783DCC" w:tentative="1">
      <w:start w:val="1"/>
      <w:numFmt w:val="bullet"/>
      <w:lvlText w:val=""/>
      <w:lvlJc w:val="left"/>
      <w:pPr>
        <w:ind w:left="6480" w:hanging="360"/>
      </w:pPr>
      <w:rPr>
        <w:rFonts w:ascii="Wingdings" w:hAnsi="Wingdings" w:hint="default"/>
      </w:rPr>
    </w:lvl>
  </w:abstractNum>
  <w:abstractNum w:abstractNumId="19" w15:restartNumberingAfterBreak="0">
    <w:nsid w:val="34136F9C"/>
    <w:multiLevelType w:val="hybridMultilevel"/>
    <w:tmpl w:val="07DE0CC0"/>
    <w:lvl w:ilvl="0" w:tplc="67B6208A">
      <w:start w:val="1"/>
      <w:numFmt w:val="bullet"/>
      <w:lvlText w:val=""/>
      <w:lvlJc w:val="left"/>
      <w:pPr>
        <w:tabs>
          <w:tab w:val="num" w:pos="720"/>
        </w:tabs>
        <w:ind w:left="720" w:hanging="360"/>
      </w:pPr>
      <w:rPr>
        <w:rFonts w:ascii="Symbol" w:hAnsi="Symbol" w:hint="default"/>
      </w:rPr>
    </w:lvl>
    <w:lvl w:ilvl="1" w:tplc="BC92A3CC">
      <w:start w:val="1"/>
      <w:numFmt w:val="bullet"/>
      <w:lvlText w:val="o"/>
      <w:lvlJc w:val="left"/>
      <w:pPr>
        <w:ind w:left="1440" w:hanging="360"/>
      </w:pPr>
      <w:rPr>
        <w:rFonts w:ascii="Courier New" w:hAnsi="Courier New" w:cs="Courier New" w:hint="default"/>
      </w:rPr>
    </w:lvl>
    <w:lvl w:ilvl="2" w:tplc="5F92E58A" w:tentative="1">
      <w:start w:val="1"/>
      <w:numFmt w:val="bullet"/>
      <w:lvlText w:val=""/>
      <w:lvlJc w:val="left"/>
      <w:pPr>
        <w:ind w:left="2160" w:hanging="360"/>
      </w:pPr>
      <w:rPr>
        <w:rFonts w:ascii="Wingdings" w:hAnsi="Wingdings" w:hint="default"/>
      </w:rPr>
    </w:lvl>
    <w:lvl w:ilvl="3" w:tplc="87927560" w:tentative="1">
      <w:start w:val="1"/>
      <w:numFmt w:val="bullet"/>
      <w:lvlText w:val=""/>
      <w:lvlJc w:val="left"/>
      <w:pPr>
        <w:ind w:left="2880" w:hanging="360"/>
      </w:pPr>
      <w:rPr>
        <w:rFonts w:ascii="Symbol" w:hAnsi="Symbol" w:hint="default"/>
      </w:rPr>
    </w:lvl>
    <w:lvl w:ilvl="4" w:tplc="441C7554" w:tentative="1">
      <w:start w:val="1"/>
      <w:numFmt w:val="bullet"/>
      <w:lvlText w:val="o"/>
      <w:lvlJc w:val="left"/>
      <w:pPr>
        <w:ind w:left="3600" w:hanging="360"/>
      </w:pPr>
      <w:rPr>
        <w:rFonts w:ascii="Courier New" w:hAnsi="Courier New" w:cs="Courier New" w:hint="default"/>
      </w:rPr>
    </w:lvl>
    <w:lvl w:ilvl="5" w:tplc="A90A6282" w:tentative="1">
      <w:start w:val="1"/>
      <w:numFmt w:val="bullet"/>
      <w:lvlText w:val=""/>
      <w:lvlJc w:val="left"/>
      <w:pPr>
        <w:ind w:left="4320" w:hanging="360"/>
      </w:pPr>
      <w:rPr>
        <w:rFonts w:ascii="Wingdings" w:hAnsi="Wingdings" w:hint="default"/>
      </w:rPr>
    </w:lvl>
    <w:lvl w:ilvl="6" w:tplc="9A0AEAB8" w:tentative="1">
      <w:start w:val="1"/>
      <w:numFmt w:val="bullet"/>
      <w:lvlText w:val=""/>
      <w:lvlJc w:val="left"/>
      <w:pPr>
        <w:ind w:left="5040" w:hanging="360"/>
      </w:pPr>
      <w:rPr>
        <w:rFonts w:ascii="Symbol" w:hAnsi="Symbol" w:hint="default"/>
      </w:rPr>
    </w:lvl>
    <w:lvl w:ilvl="7" w:tplc="1DA817BC" w:tentative="1">
      <w:start w:val="1"/>
      <w:numFmt w:val="bullet"/>
      <w:lvlText w:val="o"/>
      <w:lvlJc w:val="left"/>
      <w:pPr>
        <w:ind w:left="5760" w:hanging="360"/>
      </w:pPr>
      <w:rPr>
        <w:rFonts w:ascii="Courier New" w:hAnsi="Courier New" w:cs="Courier New" w:hint="default"/>
      </w:rPr>
    </w:lvl>
    <w:lvl w:ilvl="8" w:tplc="EEE20E22" w:tentative="1">
      <w:start w:val="1"/>
      <w:numFmt w:val="bullet"/>
      <w:lvlText w:val=""/>
      <w:lvlJc w:val="left"/>
      <w:pPr>
        <w:ind w:left="6480" w:hanging="360"/>
      </w:pPr>
      <w:rPr>
        <w:rFonts w:ascii="Wingdings" w:hAnsi="Wingdings" w:hint="default"/>
      </w:rPr>
    </w:lvl>
  </w:abstractNum>
  <w:abstractNum w:abstractNumId="20" w15:restartNumberingAfterBreak="0">
    <w:nsid w:val="35F117F7"/>
    <w:multiLevelType w:val="hybridMultilevel"/>
    <w:tmpl w:val="424CB4B2"/>
    <w:lvl w:ilvl="0" w:tplc="B22238BE">
      <w:start w:val="1"/>
      <w:numFmt w:val="bullet"/>
      <w:lvlText w:val=""/>
      <w:lvlJc w:val="left"/>
      <w:pPr>
        <w:tabs>
          <w:tab w:val="num" w:pos="720"/>
        </w:tabs>
        <w:ind w:left="720" w:hanging="360"/>
      </w:pPr>
      <w:rPr>
        <w:rFonts w:ascii="Symbol" w:hAnsi="Symbol" w:hint="default"/>
      </w:rPr>
    </w:lvl>
    <w:lvl w:ilvl="1" w:tplc="3450478E">
      <w:start w:val="1"/>
      <w:numFmt w:val="bullet"/>
      <w:lvlText w:val="o"/>
      <w:lvlJc w:val="left"/>
      <w:pPr>
        <w:ind w:left="1440" w:hanging="360"/>
      </w:pPr>
      <w:rPr>
        <w:rFonts w:ascii="Courier New" w:hAnsi="Courier New" w:cs="Courier New" w:hint="default"/>
      </w:rPr>
    </w:lvl>
    <w:lvl w:ilvl="2" w:tplc="A7FC238A">
      <w:start w:val="1"/>
      <w:numFmt w:val="bullet"/>
      <w:lvlText w:val=""/>
      <w:lvlJc w:val="left"/>
      <w:pPr>
        <w:ind w:left="2160" w:hanging="360"/>
      </w:pPr>
      <w:rPr>
        <w:rFonts w:ascii="Wingdings" w:hAnsi="Wingdings" w:hint="default"/>
      </w:rPr>
    </w:lvl>
    <w:lvl w:ilvl="3" w:tplc="D05AB9DA" w:tentative="1">
      <w:start w:val="1"/>
      <w:numFmt w:val="bullet"/>
      <w:lvlText w:val=""/>
      <w:lvlJc w:val="left"/>
      <w:pPr>
        <w:ind w:left="2880" w:hanging="360"/>
      </w:pPr>
      <w:rPr>
        <w:rFonts w:ascii="Symbol" w:hAnsi="Symbol" w:hint="default"/>
      </w:rPr>
    </w:lvl>
    <w:lvl w:ilvl="4" w:tplc="7788F78C" w:tentative="1">
      <w:start w:val="1"/>
      <w:numFmt w:val="bullet"/>
      <w:lvlText w:val="o"/>
      <w:lvlJc w:val="left"/>
      <w:pPr>
        <w:ind w:left="3600" w:hanging="360"/>
      </w:pPr>
      <w:rPr>
        <w:rFonts w:ascii="Courier New" w:hAnsi="Courier New" w:cs="Courier New" w:hint="default"/>
      </w:rPr>
    </w:lvl>
    <w:lvl w:ilvl="5" w:tplc="457AD4DE" w:tentative="1">
      <w:start w:val="1"/>
      <w:numFmt w:val="bullet"/>
      <w:lvlText w:val=""/>
      <w:lvlJc w:val="left"/>
      <w:pPr>
        <w:ind w:left="4320" w:hanging="360"/>
      </w:pPr>
      <w:rPr>
        <w:rFonts w:ascii="Wingdings" w:hAnsi="Wingdings" w:hint="default"/>
      </w:rPr>
    </w:lvl>
    <w:lvl w:ilvl="6" w:tplc="EF9CEC4E" w:tentative="1">
      <w:start w:val="1"/>
      <w:numFmt w:val="bullet"/>
      <w:lvlText w:val=""/>
      <w:lvlJc w:val="left"/>
      <w:pPr>
        <w:ind w:left="5040" w:hanging="360"/>
      </w:pPr>
      <w:rPr>
        <w:rFonts w:ascii="Symbol" w:hAnsi="Symbol" w:hint="default"/>
      </w:rPr>
    </w:lvl>
    <w:lvl w:ilvl="7" w:tplc="1B1EBB20" w:tentative="1">
      <w:start w:val="1"/>
      <w:numFmt w:val="bullet"/>
      <w:lvlText w:val="o"/>
      <w:lvlJc w:val="left"/>
      <w:pPr>
        <w:ind w:left="5760" w:hanging="360"/>
      </w:pPr>
      <w:rPr>
        <w:rFonts w:ascii="Courier New" w:hAnsi="Courier New" w:cs="Courier New" w:hint="default"/>
      </w:rPr>
    </w:lvl>
    <w:lvl w:ilvl="8" w:tplc="4ABEC7F8" w:tentative="1">
      <w:start w:val="1"/>
      <w:numFmt w:val="bullet"/>
      <w:lvlText w:val=""/>
      <w:lvlJc w:val="left"/>
      <w:pPr>
        <w:ind w:left="6480" w:hanging="360"/>
      </w:pPr>
      <w:rPr>
        <w:rFonts w:ascii="Wingdings" w:hAnsi="Wingdings" w:hint="default"/>
      </w:rPr>
    </w:lvl>
  </w:abstractNum>
  <w:abstractNum w:abstractNumId="21" w15:restartNumberingAfterBreak="0">
    <w:nsid w:val="367A1A6A"/>
    <w:multiLevelType w:val="hybridMultilevel"/>
    <w:tmpl w:val="1ECCDA44"/>
    <w:lvl w:ilvl="0" w:tplc="F8AC7E44">
      <w:start w:val="1"/>
      <w:numFmt w:val="bullet"/>
      <w:lvlText w:val="o"/>
      <w:lvlJc w:val="left"/>
      <w:pPr>
        <w:ind w:left="720" w:hanging="360"/>
      </w:pPr>
      <w:rPr>
        <w:rFonts w:ascii="Courier New" w:hAnsi="Courier New" w:cs="Courier New" w:hint="default"/>
      </w:rPr>
    </w:lvl>
    <w:lvl w:ilvl="1" w:tplc="9504322E">
      <w:start w:val="1"/>
      <w:numFmt w:val="bullet"/>
      <w:lvlText w:val="o"/>
      <w:lvlJc w:val="left"/>
      <w:pPr>
        <w:ind w:left="1440" w:hanging="360"/>
      </w:pPr>
      <w:rPr>
        <w:rFonts w:ascii="Courier New" w:hAnsi="Courier New" w:cs="Courier New" w:hint="default"/>
      </w:rPr>
    </w:lvl>
    <w:lvl w:ilvl="2" w:tplc="980C878A" w:tentative="1">
      <w:start w:val="1"/>
      <w:numFmt w:val="bullet"/>
      <w:lvlText w:val=""/>
      <w:lvlJc w:val="left"/>
      <w:pPr>
        <w:ind w:left="2160" w:hanging="360"/>
      </w:pPr>
      <w:rPr>
        <w:rFonts w:ascii="Wingdings" w:hAnsi="Wingdings" w:hint="default"/>
      </w:rPr>
    </w:lvl>
    <w:lvl w:ilvl="3" w:tplc="3258CE14" w:tentative="1">
      <w:start w:val="1"/>
      <w:numFmt w:val="bullet"/>
      <w:lvlText w:val=""/>
      <w:lvlJc w:val="left"/>
      <w:pPr>
        <w:ind w:left="2880" w:hanging="360"/>
      </w:pPr>
      <w:rPr>
        <w:rFonts w:ascii="Symbol" w:hAnsi="Symbol" w:hint="default"/>
      </w:rPr>
    </w:lvl>
    <w:lvl w:ilvl="4" w:tplc="78281E64" w:tentative="1">
      <w:start w:val="1"/>
      <w:numFmt w:val="bullet"/>
      <w:lvlText w:val="o"/>
      <w:lvlJc w:val="left"/>
      <w:pPr>
        <w:ind w:left="3600" w:hanging="360"/>
      </w:pPr>
      <w:rPr>
        <w:rFonts w:ascii="Courier New" w:hAnsi="Courier New" w:cs="Courier New" w:hint="default"/>
      </w:rPr>
    </w:lvl>
    <w:lvl w:ilvl="5" w:tplc="41C48052" w:tentative="1">
      <w:start w:val="1"/>
      <w:numFmt w:val="bullet"/>
      <w:lvlText w:val=""/>
      <w:lvlJc w:val="left"/>
      <w:pPr>
        <w:ind w:left="4320" w:hanging="360"/>
      </w:pPr>
      <w:rPr>
        <w:rFonts w:ascii="Wingdings" w:hAnsi="Wingdings" w:hint="default"/>
      </w:rPr>
    </w:lvl>
    <w:lvl w:ilvl="6" w:tplc="2F32E4C0" w:tentative="1">
      <w:start w:val="1"/>
      <w:numFmt w:val="bullet"/>
      <w:lvlText w:val=""/>
      <w:lvlJc w:val="left"/>
      <w:pPr>
        <w:ind w:left="5040" w:hanging="360"/>
      </w:pPr>
      <w:rPr>
        <w:rFonts w:ascii="Symbol" w:hAnsi="Symbol" w:hint="default"/>
      </w:rPr>
    </w:lvl>
    <w:lvl w:ilvl="7" w:tplc="59C68220" w:tentative="1">
      <w:start w:val="1"/>
      <w:numFmt w:val="bullet"/>
      <w:lvlText w:val="o"/>
      <w:lvlJc w:val="left"/>
      <w:pPr>
        <w:ind w:left="5760" w:hanging="360"/>
      </w:pPr>
      <w:rPr>
        <w:rFonts w:ascii="Courier New" w:hAnsi="Courier New" w:cs="Courier New" w:hint="default"/>
      </w:rPr>
    </w:lvl>
    <w:lvl w:ilvl="8" w:tplc="719E4776" w:tentative="1">
      <w:start w:val="1"/>
      <w:numFmt w:val="bullet"/>
      <w:lvlText w:val=""/>
      <w:lvlJc w:val="left"/>
      <w:pPr>
        <w:ind w:left="6480" w:hanging="360"/>
      </w:pPr>
      <w:rPr>
        <w:rFonts w:ascii="Wingdings" w:hAnsi="Wingdings" w:hint="default"/>
      </w:rPr>
    </w:lvl>
  </w:abstractNum>
  <w:abstractNum w:abstractNumId="22" w15:restartNumberingAfterBreak="0">
    <w:nsid w:val="37F62595"/>
    <w:multiLevelType w:val="hybridMultilevel"/>
    <w:tmpl w:val="F3303D6C"/>
    <w:lvl w:ilvl="0" w:tplc="7A38135E">
      <w:start w:val="1"/>
      <w:numFmt w:val="bullet"/>
      <w:lvlText w:val=""/>
      <w:lvlJc w:val="left"/>
      <w:pPr>
        <w:tabs>
          <w:tab w:val="num" w:pos="720"/>
        </w:tabs>
        <w:ind w:left="720" w:hanging="360"/>
      </w:pPr>
      <w:rPr>
        <w:rFonts w:ascii="Symbol" w:hAnsi="Symbol" w:hint="default"/>
      </w:rPr>
    </w:lvl>
    <w:lvl w:ilvl="1" w:tplc="565C83AA" w:tentative="1">
      <w:start w:val="1"/>
      <w:numFmt w:val="bullet"/>
      <w:lvlText w:val="o"/>
      <w:lvlJc w:val="left"/>
      <w:pPr>
        <w:ind w:left="1440" w:hanging="360"/>
      </w:pPr>
      <w:rPr>
        <w:rFonts w:ascii="Courier New" w:hAnsi="Courier New" w:cs="Courier New" w:hint="default"/>
      </w:rPr>
    </w:lvl>
    <w:lvl w:ilvl="2" w:tplc="9668C3A8" w:tentative="1">
      <w:start w:val="1"/>
      <w:numFmt w:val="bullet"/>
      <w:lvlText w:val=""/>
      <w:lvlJc w:val="left"/>
      <w:pPr>
        <w:ind w:left="2160" w:hanging="360"/>
      </w:pPr>
      <w:rPr>
        <w:rFonts w:ascii="Wingdings" w:hAnsi="Wingdings" w:hint="default"/>
      </w:rPr>
    </w:lvl>
    <w:lvl w:ilvl="3" w:tplc="9370B3A4" w:tentative="1">
      <w:start w:val="1"/>
      <w:numFmt w:val="bullet"/>
      <w:lvlText w:val=""/>
      <w:lvlJc w:val="left"/>
      <w:pPr>
        <w:ind w:left="2880" w:hanging="360"/>
      </w:pPr>
      <w:rPr>
        <w:rFonts w:ascii="Symbol" w:hAnsi="Symbol" w:hint="default"/>
      </w:rPr>
    </w:lvl>
    <w:lvl w:ilvl="4" w:tplc="27AE901C" w:tentative="1">
      <w:start w:val="1"/>
      <w:numFmt w:val="bullet"/>
      <w:lvlText w:val="o"/>
      <w:lvlJc w:val="left"/>
      <w:pPr>
        <w:ind w:left="3600" w:hanging="360"/>
      </w:pPr>
      <w:rPr>
        <w:rFonts w:ascii="Courier New" w:hAnsi="Courier New" w:cs="Courier New" w:hint="default"/>
      </w:rPr>
    </w:lvl>
    <w:lvl w:ilvl="5" w:tplc="12B29228" w:tentative="1">
      <w:start w:val="1"/>
      <w:numFmt w:val="bullet"/>
      <w:lvlText w:val=""/>
      <w:lvlJc w:val="left"/>
      <w:pPr>
        <w:ind w:left="4320" w:hanging="360"/>
      </w:pPr>
      <w:rPr>
        <w:rFonts w:ascii="Wingdings" w:hAnsi="Wingdings" w:hint="default"/>
      </w:rPr>
    </w:lvl>
    <w:lvl w:ilvl="6" w:tplc="7666831C" w:tentative="1">
      <w:start w:val="1"/>
      <w:numFmt w:val="bullet"/>
      <w:lvlText w:val=""/>
      <w:lvlJc w:val="left"/>
      <w:pPr>
        <w:ind w:left="5040" w:hanging="360"/>
      </w:pPr>
      <w:rPr>
        <w:rFonts w:ascii="Symbol" w:hAnsi="Symbol" w:hint="default"/>
      </w:rPr>
    </w:lvl>
    <w:lvl w:ilvl="7" w:tplc="4A6A23D4" w:tentative="1">
      <w:start w:val="1"/>
      <w:numFmt w:val="bullet"/>
      <w:lvlText w:val="o"/>
      <w:lvlJc w:val="left"/>
      <w:pPr>
        <w:ind w:left="5760" w:hanging="360"/>
      </w:pPr>
      <w:rPr>
        <w:rFonts w:ascii="Courier New" w:hAnsi="Courier New" w:cs="Courier New" w:hint="default"/>
      </w:rPr>
    </w:lvl>
    <w:lvl w:ilvl="8" w:tplc="C082CC72" w:tentative="1">
      <w:start w:val="1"/>
      <w:numFmt w:val="bullet"/>
      <w:lvlText w:val=""/>
      <w:lvlJc w:val="left"/>
      <w:pPr>
        <w:ind w:left="6480" w:hanging="360"/>
      </w:pPr>
      <w:rPr>
        <w:rFonts w:ascii="Wingdings" w:hAnsi="Wingdings" w:hint="default"/>
      </w:rPr>
    </w:lvl>
  </w:abstractNum>
  <w:abstractNum w:abstractNumId="23" w15:restartNumberingAfterBreak="0">
    <w:nsid w:val="3FD64774"/>
    <w:multiLevelType w:val="hybridMultilevel"/>
    <w:tmpl w:val="D09C707A"/>
    <w:lvl w:ilvl="0" w:tplc="9F8A21AA">
      <w:start w:val="1"/>
      <w:numFmt w:val="bullet"/>
      <w:lvlText w:val=""/>
      <w:lvlJc w:val="left"/>
      <w:pPr>
        <w:tabs>
          <w:tab w:val="num" w:pos="720"/>
        </w:tabs>
        <w:ind w:left="720" w:hanging="360"/>
      </w:pPr>
      <w:rPr>
        <w:rFonts w:ascii="Symbol" w:hAnsi="Symbol" w:hint="default"/>
      </w:rPr>
    </w:lvl>
    <w:lvl w:ilvl="1" w:tplc="E8826870">
      <w:start w:val="1"/>
      <w:numFmt w:val="bullet"/>
      <w:lvlText w:val="o"/>
      <w:lvlJc w:val="left"/>
      <w:pPr>
        <w:ind w:left="1440" w:hanging="360"/>
      </w:pPr>
      <w:rPr>
        <w:rFonts w:ascii="Courier New" w:hAnsi="Courier New" w:cs="Courier New" w:hint="default"/>
      </w:rPr>
    </w:lvl>
    <w:lvl w:ilvl="2" w:tplc="14962EB8" w:tentative="1">
      <w:start w:val="1"/>
      <w:numFmt w:val="bullet"/>
      <w:lvlText w:val=""/>
      <w:lvlJc w:val="left"/>
      <w:pPr>
        <w:ind w:left="2160" w:hanging="360"/>
      </w:pPr>
      <w:rPr>
        <w:rFonts w:ascii="Wingdings" w:hAnsi="Wingdings" w:hint="default"/>
      </w:rPr>
    </w:lvl>
    <w:lvl w:ilvl="3" w:tplc="99549A52" w:tentative="1">
      <w:start w:val="1"/>
      <w:numFmt w:val="bullet"/>
      <w:lvlText w:val=""/>
      <w:lvlJc w:val="left"/>
      <w:pPr>
        <w:ind w:left="2880" w:hanging="360"/>
      </w:pPr>
      <w:rPr>
        <w:rFonts w:ascii="Symbol" w:hAnsi="Symbol" w:hint="default"/>
      </w:rPr>
    </w:lvl>
    <w:lvl w:ilvl="4" w:tplc="B7027D18" w:tentative="1">
      <w:start w:val="1"/>
      <w:numFmt w:val="bullet"/>
      <w:lvlText w:val="o"/>
      <w:lvlJc w:val="left"/>
      <w:pPr>
        <w:ind w:left="3600" w:hanging="360"/>
      </w:pPr>
      <w:rPr>
        <w:rFonts w:ascii="Courier New" w:hAnsi="Courier New" w:cs="Courier New" w:hint="default"/>
      </w:rPr>
    </w:lvl>
    <w:lvl w:ilvl="5" w:tplc="7A82650E" w:tentative="1">
      <w:start w:val="1"/>
      <w:numFmt w:val="bullet"/>
      <w:lvlText w:val=""/>
      <w:lvlJc w:val="left"/>
      <w:pPr>
        <w:ind w:left="4320" w:hanging="360"/>
      </w:pPr>
      <w:rPr>
        <w:rFonts w:ascii="Wingdings" w:hAnsi="Wingdings" w:hint="default"/>
      </w:rPr>
    </w:lvl>
    <w:lvl w:ilvl="6" w:tplc="5226E532" w:tentative="1">
      <w:start w:val="1"/>
      <w:numFmt w:val="bullet"/>
      <w:lvlText w:val=""/>
      <w:lvlJc w:val="left"/>
      <w:pPr>
        <w:ind w:left="5040" w:hanging="360"/>
      </w:pPr>
      <w:rPr>
        <w:rFonts w:ascii="Symbol" w:hAnsi="Symbol" w:hint="default"/>
      </w:rPr>
    </w:lvl>
    <w:lvl w:ilvl="7" w:tplc="5B926C82" w:tentative="1">
      <w:start w:val="1"/>
      <w:numFmt w:val="bullet"/>
      <w:lvlText w:val="o"/>
      <w:lvlJc w:val="left"/>
      <w:pPr>
        <w:ind w:left="5760" w:hanging="360"/>
      </w:pPr>
      <w:rPr>
        <w:rFonts w:ascii="Courier New" w:hAnsi="Courier New" w:cs="Courier New" w:hint="default"/>
      </w:rPr>
    </w:lvl>
    <w:lvl w:ilvl="8" w:tplc="163A0416" w:tentative="1">
      <w:start w:val="1"/>
      <w:numFmt w:val="bullet"/>
      <w:lvlText w:val=""/>
      <w:lvlJc w:val="left"/>
      <w:pPr>
        <w:ind w:left="6480" w:hanging="360"/>
      </w:pPr>
      <w:rPr>
        <w:rFonts w:ascii="Wingdings" w:hAnsi="Wingdings" w:hint="default"/>
      </w:rPr>
    </w:lvl>
  </w:abstractNum>
  <w:abstractNum w:abstractNumId="24" w15:restartNumberingAfterBreak="0">
    <w:nsid w:val="4A7A60D9"/>
    <w:multiLevelType w:val="hybridMultilevel"/>
    <w:tmpl w:val="4BF43586"/>
    <w:lvl w:ilvl="0" w:tplc="D9B21AD4">
      <w:start w:val="1"/>
      <w:numFmt w:val="bullet"/>
      <w:lvlText w:val=""/>
      <w:lvlJc w:val="left"/>
      <w:pPr>
        <w:tabs>
          <w:tab w:val="num" w:pos="720"/>
        </w:tabs>
        <w:ind w:left="720" w:hanging="360"/>
      </w:pPr>
      <w:rPr>
        <w:rFonts w:ascii="Symbol" w:hAnsi="Symbol" w:hint="default"/>
      </w:rPr>
    </w:lvl>
    <w:lvl w:ilvl="1" w:tplc="B1B87B82" w:tentative="1">
      <w:start w:val="1"/>
      <w:numFmt w:val="bullet"/>
      <w:lvlText w:val="o"/>
      <w:lvlJc w:val="left"/>
      <w:pPr>
        <w:ind w:left="1440" w:hanging="360"/>
      </w:pPr>
      <w:rPr>
        <w:rFonts w:ascii="Courier New" w:hAnsi="Courier New" w:cs="Courier New" w:hint="default"/>
      </w:rPr>
    </w:lvl>
    <w:lvl w:ilvl="2" w:tplc="C8E8EAF6" w:tentative="1">
      <w:start w:val="1"/>
      <w:numFmt w:val="bullet"/>
      <w:lvlText w:val=""/>
      <w:lvlJc w:val="left"/>
      <w:pPr>
        <w:ind w:left="2160" w:hanging="360"/>
      </w:pPr>
      <w:rPr>
        <w:rFonts w:ascii="Wingdings" w:hAnsi="Wingdings" w:hint="default"/>
      </w:rPr>
    </w:lvl>
    <w:lvl w:ilvl="3" w:tplc="8CE6C762" w:tentative="1">
      <w:start w:val="1"/>
      <w:numFmt w:val="bullet"/>
      <w:lvlText w:val=""/>
      <w:lvlJc w:val="left"/>
      <w:pPr>
        <w:ind w:left="2880" w:hanging="360"/>
      </w:pPr>
      <w:rPr>
        <w:rFonts w:ascii="Symbol" w:hAnsi="Symbol" w:hint="default"/>
      </w:rPr>
    </w:lvl>
    <w:lvl w:ilvl="4" w:tplc="9EB87F6A" w:tentative="1">
      <w:start w:val="1"/>
      <w:numFmt w:val="bullet"/>
      <w:lvlText w:val="o"/>
      <w:lvlJc w:val="left"/>
      <w:pPr>
        <w:ind w:left="3600" w:hanging="360"/>
      </w:pPr>
      <w:rPr>
        <w:rFonts w:ascii="Courier New" w:hAnsi="Courier New" w:cs="Courier New" w:hint="default"/>
      </w:rPr>
    </w:lvl>
    <w:lvl w:ilvl="5" w:tplc="856032FC" w:tentative="1">
      <w:start w:val="1"/>
      <w:numFmt w:val="bullet"/>
      <w:lvlText w:val=""/>
      <w:lvlJc w:val="left"/>
      <w:pPr>
        <w:ind w:left="4320" w:hanging="360"/>
      </w:pPr>
      <w:rPr>
        <w:rFonts w:ascii="Wingdings" w:hAnsi="Wingdings" w:hint="default"/>
      </w:rPr>
    </w:lvl>
    <w:lvl w:ilvl="6" w:tplc="49D4BF9C" w:tentative="1">
      <w:start w:val="1"/>
      <w:numFmt w:val="bullet"/>
      <w:lvlText w:val=""/>
      <w:lvlJc w:val="left"/>
      <w:pPr>
        <w:ind w:left="5040" w:hanging="360"/>
      </w:pPr>
      <w:rPr>
        <w:rFonts w:ascii="Symbol" w:hAnsi="Symbol" w:hint="default"/>
      </w:rPr>
    </w:lvl>
    <w:lvl w:ilvl="7" w:tplc="62E6ADFE" w:tentative="1">
      <w:start w:val="1"/>
      <w:numFmt w:val="bullet"/>
      <w:lvlText w:val="o"/>
      <w:lvlJc w:val="left"/>
      <w:pPr>
        <w:ind w:left="5760" w:hanging="360"/>
      </w:pPr>
      <w:rPr>
        <w:rFonts w:ascii="Courier New" w:hAnsi="Courier New" w:cs="Courier New" w:hint="default"/>
      </w:rPr>
    </w:lvl>
    <w:lvl w:ilvl="8" w:tplc="7AE05262" w:tentative="1">
      <w:start w:val="1"/>
      <w:numFmt w:val="bullet"/>
      <w:lvlText w:val=""/>
      <w:lvlJc w:val="left"/>
      <w:pPr>
        <w:ind w:left="6480" w:hanging="360"/>
      </w:pPr>
      <w:rPr>
        <w:rFonts w:ascii="Wingdings" w:hAnsi="Wingdings" w:hint="default"/>
      </w:rPr>
    </w:lvl>
  </w:abstractNum>
  <w:abstractNum w:abstractNumId="25" w15:restartNumberingAfterBreak="0">
    <w:nsid w:val="4C576977"/>
    <w:multiLevelType w:val="hybridMultilevel"/>
    <w:tmpl w:val="85F44E20"/>
    <w:lvl w:ilvl="0" w:tplc="892C0870">
      <w:start w:val="1"/>
      <w:numFmt w:val="bullet"/>
      <w:lvlText w:val=""/>
      <w:lvlJc w:val="left"/>
      <w:pPr>
        <w:tabs>
          <w:tab w:val="num" w:pos="720"/>
        </w:tabs>
        <w:ind w:left="720" w:hanging="360"/>
      </w:pPr>
      <w:rPr>
        <w:rFonts w:ascii="Symbol" w:hAnsi="Symbol" w:hint="default"/>
      </w:rPr>
    </w:lvl>
    <w:lvl w:ilvl="1" w:tplc="1C6E161A" w:tentative="1">
      <w:start w:val="1"/>
      <w:numFmt w:val="bullet"/>
      <w:lvlText w:val="o"/>
      <w:lvlJc w:val="left"/>
      <w:pPr>
        <w:ind w:left="1440" w:hanging="360"/>
      </w:pPr>
      <w:rPr>
        <w:rFonts w:ascii="Courier New" w:hAnsi="Courier New" w:cs="Courier New" w:hint="default"/>
      </w:rPr>
    </w:lvl>
    <w:lvl w:ilvl="2" w:tplc="5668512E" w:tentative="1">
      <w:start w:val="1"/>
      <w:numFmt w:val="bullet"/>
      <w:lvlText w:val=""/>
      <w:lvlJc w:val="left"/>
      <w:pPr>
        <w:ind w:left="2160" w:hanging="360"/>
      </w:pPr>
      <w:rPr>
        <w:rFonts w:ascii="Wingdings" w:hAnsi="Wingdings" w:hint="default"/>
      </w:rPr>
    </w:lvl>
    <w:lvl w:ilvl="3" w:tplc="A4FE4F38" w:tentative="1">
      <w:start w:val="1"/>
      <w:numFmt w:val="bullet"/>
      <w:lvlText w:val=""/>
      <w:lvlJc w:val="left"/>
      <w:pPr>
        <w:ind w:left="2880" w:hanging="360"/>
      </w:pPr>
      <w:rPr>
        <w:rFonts w:ascii="Symbol" w:hAnsi="Symbol" w:hint="default"/>
      </w:rPr>
    </w:lvl>
    <w:lvl w:ilvl="4" w:tplc="9B7416F6" w:tentative="1">
      <w:start w:val="1"/>
      <w:numFmt w:val="bullet"/>
      <w:lvlText w:val="o"/>
      <w:lvlJc w:val="left"/>
      <w:pPr>
        <w:ind w:left="3600" w:hanging="360"/>
      </w:pPr>
      <w:rPr>
        <w:rFonts w:ascii="Courier New" w:hAnsi="Courier New" w:cs="Courier New" w:hint="default"/>
      </w:rPr>
    </w:lvl>
    <w:lvl w:ilvl="5" w:tplc="52C27398" w:tentative="1">
      <w:start w:val="1"/>
      <w:numFmt w:val="bullet"/>
      <w:lvlText w:val=""/>
      <w:lvlJc w:val="left"/>
      <w:pPr>
        <w:ind w:left="4320" w:hanging="360"/>
      </w:pPr>
      <w:rPr>
        <w:rFonts w:ascii="Wingdings" w:hAnsi="Wingdings" w:hint="default"/>
      </w:rPr>
    </w:lvl>
    <w:lvl w:ilvl="6" w:tplc="30AE0736" w:tentative="1">
      <w:start w:val="1"/>
      <w:numFmt w:val="bullet"/>
      <w:lvlText w:val=""/>
      <w:lvlJc w:val="left"/>
      <w:pPr>
        <w:ind w:left="5040" w:hanging="360"/>
      </w:pPr>
      <w:rPr>
        <w:rFonts w:ascii="Symbol" w:hAnsi="Symbol" w:hint="default"/>
      </w:rPr>
    </w:lvl>
    <w:lvl w:ilvl="7" w:tplc="E68E7742" w:tentative="1">
      <w:start w:val="1"/>
      <w:numFmt w:val="bullet"/>
      <w:lvlText w:val="o"/>
      <w:lvlJc w:val="left"/>
      <w:pPr>
        <w:ind w:left="5760" w:hanging="360"/>
      </w:pPr>
      <w:rPr>
        <w:rFonts w:ascii="Courier New" w:hAnsi="Courier New" w:cs="Courier New" w:hint="default"/>
      </w:rPr>
    </w:lvl>
    <w:lvl w:ilvl="8" w:tplc="A7F28666" w:tentative="1">
      <w:start w:val="1"/>
      <w:numFmt w:val="bullet"/>
      <w:lvlText w:val=""/>
      <w:lvlJc w:val="left"/>
      <w:pPr>
        <w:ind w:left="6480" w:hanging="360"/>
      </w:pPr>
      <w:rPr>
        <w:rFonts w:ascii="Wingdings" w:hAnsi="Wingdings" w:hint="default"/>
      </w:rPr>
    </w:lvl>
  </w:abstractNum>
  <w:abstractNum w:abstractNumId="26" w15:restartNumberingAfterBreak="0">
    <w:nsid w:val="4DC55018"/>
    <w:multiLevelType w:val="hybridMultilevel"/>
    <w:tmpl w:val="C98447F0"/>
    <w:lvl w:ilvl="0" w:tplc="52B423C6">
      <w:start w:val="1"/>
      <w:numFmt w:val="bullet"/>
      <w:lvlText w:val=""/>
      <w:lvlJc w:val="left"/>
      <w:pPr>
        <w:tabs>
          <w:tab w:val="num" w:pos="720"/>
        </w:tabs>
        <w:ind w:left="720" w:hanging="360"/>
      </w:pPr>
      <w:rPr>
        <w:rFonts w:ascii="Symbol" w:hAnsi="Symbol" w:hint="default"/>
      </w:rPr>
    </w:lvl>
    <w:lvl w:ilvl="1" w:tplc="E1A4CB2A" w:tentative="1">
      <w:start w:val="1"/>
      <w:numFmt w:val="bullet"/>
      <w:lvlText w:val="o"/>
      <w:lvlJc w:val="left"/>
      <w:pPr>
        <w:ind w:left="1440" w:hanging="360"/>
      </w:pPr>
      <w:rPr>
        <w:rFonts w:ascii="Courier New" w:hAnsi="Courier New" w:cs="Courier New" w:hint="default"/>
      </w:rPr>
    </w:lvl>
    <w:lvl w:ilvl="2" w:tplc="A3D6CF6C" w:tentative="1">
      <w:start w:val="1"/>
      <w:numFmt w:val="bullet"/>
      <w:lvlText w:val=""/>
      <w:lvlJc w:val="left"/>
      <w:pPr>
        <w:ind w:left="2160" w:hanging="360"/>
      </w:pPr>
      <w:rPr>
        <w:rFonts w:ascii="Wingdings" w:hAnsi="Wingdings" w:hint="default"/>
      </w:rPr>
    </w:lvl>
    <w:lvl w:ilvl="3" w:tplc="E15AB71C" w:tentative="1">
      <w:start w:val="1"/>
      <w:numFmt w:val="bullet"/>
      <w:lvlText w:val=""/>
      <w:lvlJc w:val="left"/>
      <w:pPr>
        <w:ind w:left="2880" w:hanging="360"/>
      </w:pPr>
      <w:rPr>
        <w:rFonts w:ascii="Symbol" w:hAnsi="Symbol" w:hint="default"/>
      </w:rPr>
    </w:lvl>
    <w:lvl w:ilvl="4" w:tplc="24F8B756" w:tentative="1">
      <w:start w:val="1"/>
      <w:numFmt w:val="bullet"/>
      <w:lvlText w:val="o"/>
      <w:lvlJc w:val="left"/>
      <w:pPr>
        <w:ind w:left="3600" w:hanging="360"/>
      </w:pPr>
      <w:rPr>
        <w:rFonts w:ascii="Courier New" w:hAnsi="Courier New" w:cs="Courier New" w:hint="default"/>
      </w:rPr>
    </w:lvl>
    <w:lvl w:ilvl="5" w:tplc="175C878A" w:tentative="1">
      <w:start w:val="1"/>
      <w:numFmt w:val="bullet"/>
      <w:lvlText w:val=""/>
      <w:lvlJc w:val="left"/>
      <w:pPr>
        <w:ind w:left="4320" w:hanging="360"/>
      </w:pPr>
      <w:rPr>
        <w:rFonts w:ascii="Wingdings" w:hAnsi="Wingdings" w:hint="default"/>
      </w:rPr>
    </w:lvl>
    <w:lvl w:ilvl="6" w:tplc="34F2965E" w:tentative="1">
      <w:start w:val="1"/>
      <w:numFmt w:val="bullet"/>
      <w:lvlText w:val=""/>
      <w:lvlJc w:val="left"/>
      <w:pPr>
        <w:ind w:left="5040" w:hanging="360"/>
      </w:pPr>
      <w:rPr>
        <w:rFonts w:ascii="Symbol" w:hAnsi="Symbol" w:hint="default"/>
      </w:rPr>
    </w:lvl>
    <w:lvl w:ilvl="7" w:tplc="2D22C6D6" w:tentative="1">
      <w:start w:val="1"/>
      <w:numFmt w:val="bullet"/>
      <w:lvlText w:val="o"/>
      <w:lvlJc w:val="left"/>
      <w:pPr>
        <w:ind w:left="5760" w:hanging="360"/>
      </w:pPr>
      <w:rPr>
        <w:rFonts w:ascii="Courier New" w:hAnsi="Courier New" w:cs="Courier New" w:hint="default"/>
      </w:rPr>
    </w:lvl>
    <w:lvl w:ilvl="8" w:tplc="BADE8D08" w:tentative="1">
      <w:start w:val="1"/>
      <w:numFmt w:val="bullet"/>
      <w:lvlText w:val=""/>
      <w:lvlJc w:val="left"/>
      <w:pPr>
        <w:ind w:left="6480" w:hanging="360"/>
      </w:pPr>
      <w:rPr>
        <w:rFonts w:ascii="Wingdings" w:hAnsi="Wingdings" w:hint="default"/>
      </w:rPr>
    </w:lvl>
  </w:abstractNum>
  <w:abstractNum w:abstractNumId="27" w15:restartNumberingAfterBreak="0">
    <w:nsid w:val="4F9C59CC"/>
    <w:multiLevelType w:val="hybridMultilevel"/>
    <w:tmpl w:val="4BDA7304"/>
    <w:lvl w:ilvl="0" w:tplc="98626F4A">
      <w:start w:val="1"/>
      <w:numFmt w:val="bullet"/>
      <w:lvlText w:val=""/>
      <w:lvlJc w:val="left"/>
      <w:pPr>
        <w:tabs>
          <w:tab w:val="num" w:pos="720"/>
        </w:tabs>
        <w:ind w:left="720" w:hanging="360"/>
      </w:pPr>
      <w:rPr>
        <w:rFonts w:ascii="Symbol" w:hAnsi="Symbol" w:hint="default"/>
      </w:rPr>
    </w:lvl>
    <w:lvl w:ilvl="1" w:tplc="C39273DE" w:tentative="1">
      <w:start w:val="1"/>
      <w:numFmt w:val="bullet"/>
      <w:lvlText w:val="o"/>
      <w:lvlJc w:val="left"/>
      <w:pPr>
        <w:ind w:left="1440" w:hanging="360"/>
      </w:pPr>
      <w:rPr>
        <w:rFonts w:ascii="Courier New" w:hAnsi="Courier New" w:cs="Courier New" w:hint="default"/>
      </w:rPr>
    </w:lvl>
    <w:lvl w:ilvl="2" w:tplc="80BAC27E" w:tentative="1">
      <w:start w:val="1"/>
      <w:numFmt w:val="bullet"/>
      <w:lvlText w:val=""/>
      <w:lvlJc w:val="left"/>
      <w:pPr>
        <w:ind w:left="2160" w:hanging="360"/>
      </w:pPr>
      <w:rPr>
        <w:rFonts w:ascii="Wingdings" w:hAnsi="Wingdings" w:hint="default"/>
      </w:rPr>
    </w:lvl>
    <w:lvl w:ilvl="3" w:tplc="F0546C14" w:tentative="1">
      <w:start w:val="1"/>
      <w:numFmt w:val="bullet"/>
      <w:lvlText w:val=""/>
      <w:lvlJc w:val="left"/>
      <w:pPr>
        <w:ind w:left="2880" w:hanging="360"/>
      </w:pPr>
      <w:rPr>
        <w:rFonts w:ascii="Symbol" w:hAnsi="Symbol" w:hint="default"/>
      </w:rPr>
    </w:lvl>
    <w:lvl w:ilvl="4" w:tplc="93AA557E" w:tentative="1">
      <w:start w:val="1"/>
      <w:numFmt w:val="bullet"/>
      <w:lvlText w:val="o"/>
      <w:lvlJc w:val="left"/>
      <w:pPr>
        <w:ind w:left="3600" w:hanging="360"/>
      </w:pPr>
      <w:rPr>
        <w:rFonts w:ascii="Courier New" w:hAnsi="Courier New" w:cs="Courier New" w:hint="default"/>
      </w:rPr>
    </w:lvl>
    <w:lvl w:ilvl="5" w:tplc="12885004" w:tentative="1">
      <w:start w:val="1"/>
      <w:numFmt w:val="bullet"/>
      <w:lvlText w:val=""/>
      <w:lvlJc w:val="left"/>
      <w:pPr>
        <w:ind w:left="4320" w:hanging="360"/>
      </w:pPr>
      <w:rPr>
        <w:rFonts w:ascii="Wingdings" w:hAnsi="Wingdings" w:hint="default"/>
      </w:rPr>
    </w:lvl>
    <w:lvl w:ilvl="6" w:tplc="FE14FDDA" w:tentative="1">
      <w:start w:val="1"/>
      <w:numFmt w:val="bullet"/>
      <w:lvlText w:val=""/>
      <w:lvlJc w:val="left"/>
      <w:pPr>
        <w:ind w:left="5040" w:hanging="360"/>
      </w:pPr>
      <w:rPr>
        <w:rFonts w:ascii="Symbol" w:hAnsi="Symbol" w:hint="default"/>
      </w:rPr>
    </w:lvl>
    <w:lvl w:ilvl="7" w:tplc="60F2A8A8" w:tentative="1">
      <w:start w:val="1"/>
      <w:numFmt w:val="bullet"/>
      <w:lvlText w:val="o"/>
      <w:lvlJc w:val="left"/>
      <w:pPr>
        <w:ind w:left="5760" w:hanging="360"/>
      </w:pPr>
      <w:rPr>
        <w:rFonts w:ascii="Courier New" w:hAnsi="Courier New" w:cs="Courier New" w:hint="default"/>
      </w:rPr>
    </w:lvl>
    <w:lvl w:ilvl="8" w:tplc="B608D840" w:tentative="1">
      <w:start w:val="1"/>
      <w:numFmt w:val="bullet"/>
      <w:lvlText w:val=""/>
      <w:lvlJc w:val="left"/>
      <w:pPr>
        <w:ind w:left="6480" w:hanging="360"/>
      </w:pPr>
      <w:rPr>
        <w:rFonts w:ascii="Wingdings" w:hAnsi="Wingdings" w:hint="default"/>
      </w:rPr>
    </w:lvl>
  </w:abstractNum>
  <w:abstractNum w:abstractNumId="28" w15:restartNumberingAfterBreak="0">
    <w:nsid w:val="51184840"/>
    <w:multiLevelType w:val="hybridMultilevel"/>
    <w:tmpl w:val="EDCAEFE6"/>
    <w:lvl w:ilvl="0" w:tplc="C6E85130">
      <w:start w:val="1"/>
      <w:numFmt w:val="bullet"/>
      <w:lvlText w:val=""/>
      <w:lvlJc w:val="left"/>
      <w:pPr>
        <w:tabs>
          <w:tab w:val="num" w:pos="720"/>
        </w:tabs>
        <w:ind w:left="720" w:hanging="360"/>
      </w:pPr>
      <w:rPr>
        <w:rFonts w:ascii="Symbol" w:hAnsi="Symbol" w:hint="default"/>
      </w:rPr>
    </w:lvl>
    <w:lvl w:ilvl="1" w:tplc="21369566" w:tentative="1">
      <w:start w:val="1"/>
      <w:numFmt w:val="bullet"/>
      <w:lvlText w:val="o"/>
      <w:lvlJc w:val="left"/>
      <w:pPr>
        <w:ind w:left="1440" w:hanging="360"/>
      </w:pPr>
      <w:rPr>
        <w:rFonts w:ascii="Courier New" w:hAnsi="Courier New" w:cs="Courier New" w:hint="default"/>
      </w:rPr>
    </w:lvl>
    <w:lvl w:ilvl="2" w:tplc="F7980D38" w:tentative="1">
      <w:start w:val="1"/>
      <w:numFmt w:val="bullet"/>
      <w:lvlText w:val=""/>
      <w:lvlJc w:val="left"/>
      <w:pPr>
        <w:ind w:left="2160" w:hanging="360"/>
      </w:pPr>
      <w:rPr>
        <w:rFonts w:ascii="Wingdings" w:hAnsi="Wingdings" w:hint="default"/>
      </w:rPr>
    </w:lvl>
    <w:lvl w:ilvl="3" w:tplc="65BC5194" w:tentative="1">
      <w:start w:val="1"/>
      <w:numFmt w:val="bullet"/>
      <w:lvlText w:val=""/>
      <w:lvlJc w:val="left"/>
      <w:pPr>
        <w:ind w:left="2880" w:hanging="360"/>
      </w:pPr>
      <w:rPr>
        <w:rFonts w:ascii="Symbol" w:hAnsi="Symbol" w:hint="default"/>
      </w:rPr>
    </w:lvl>
    <w:lvl w:ilvl="4" w:tplc="29C83D42" w:tentative="1">
      <w:start w:val="1"/>
      <w:numFmt w:val="bullet"/>
      <w:lvlText w:val="o"/>
      <w:lvlJc w:val="left"/>
      <w:pPr>
        <w:ind w:left="3600" w:hanging="360"/>
      </w:pPr>
      <w:rPr>
        <w:rFonts w:ascii="Courier New" w:hAnsi="Courier New" w:cs="Courier New" w:hint="default"/>
      </w:rPr>
    </w:lvl>
    <w:lvl w:ilvl="5" w:tplc="5FF6FE1A" w:tentative="1">
      <w:start w:val="1"/>
      <w:numFmt w:val="bullet"/>
      <w:lvlText w:val=""/>
      <w:lvlJc w:val="left"/>
      <w:pPr>
        <w:ind w:left="4320" w:hanging="360"/>
      </w:pPr>
      <w:rPr>
        <w:rFonts w:ascii="Wingdings" w:hAnsi="Wingdings" w:hint="default"/>
      </w:rPr>
    </w:lvl>
    <w:lvl w:ilvl="6" w:tplc="C37E71CC" w:tentative="1">
      <w:start w:val="1"/>
      <w:numFmt w:val="bullet"/>
      <w:lvlText w:val=""/>
      <w:lvlJc w:val="left"/>
      <w:pPr>
        <w:ind w:left="5040" w:hanging="360"/>
      </w:pPr>
      <w:rPr>
        <w:rFonts w:ascii="Symbol" w:hAnsi="Symbol" w:hint="default"/>
      </w:rPr>
    </w:lvl>
    <w:lvl w:ilvl="7" w:tplc="045EEC2A" w:tentative="1">
      <w:start w:val="1"/>
      <w:numFmt w:val="bullet"/>
      <w:lvlText w:val="o"/>
      <w:lvlJc w:val="left"/>
      <w:pPr>
        <w:ind w:left="5760" w:hanging="360"/>
      </w:pPr>
      <w:rPr>
        <w:rFonts w:ascii="Courier New" w:hAnsi="Courier New" w:cs="Courier New" w:hint="default"/>
      </w:rPr>
    </w:lvl>
    <w:lvl w:ilvl="8" w:tplc="A828A750" w:tentative="1">
      <w:start w:val="1"/>
      <w:numFmt w:val="bullet"/>
      <w:lvlText w:val=""/>
      <w:lvlJc w:val="left"/>
      <w:pPr>
        <w:ind w:left="6480" w:hanging="360"/>
      </w:pPr>
      <w:rPr>
        <w:rFonts w:ascii="Wingdings" w:hAnsi="Wingdings" w:hint="default"/>
      </w:rPr>
    </w:lvl>
  </w:abstractNum>
  <w:abstractNum w:abstractNumId="29" w15:restartNumberingAfterBreak="0">
    <w:nsid w:val="523F133C"/>
    <w:multiLevelType w:val="hybridMultilevel"/>
    <w:tmpl w:val="4A12E71C"/>
    <w:lvl w:ilvl="0" w:tplc="FC72368C">
      <w:start w:val="1"/>
      <w:numFmt w:val="bullet"/>
      <w:lvlText w:val=""/>
      <w:lvlJc w:val="left"/>
      <w:pPr>
        <w:tabs>
          <w:tab w:val="num" w:pos="720"/>
        </w:tabs>
        <w:ind w:left="720" w:hanging="360"/>
      </w:pPr>
      <w:rPr>
        <w:rFonts w:ascii="Symbol" w:hAnsi="Symbol" w:hint="default"/>
      </w:rPr>
    </w:lvl>
    <w:lvl w:ilvl="1" w:tplc="F1167CA4" w:tentative="1">
      <w:start w:val="1"/>
      <w:numFmt w:val="bullet"/>
      <w:lvlText w:val="o"/>
      <w:lvlJc w:val="left"/>
      <w:pPr>
        <w:ind w:left="1440" w:hanging="360"/>
      </w:pPr>
      <w:rPr>
        <w:rFonts w:ascii="Courier New" w:hAnsi="Courier New" w:cs="Courier New" w:hint="default"/>
      </w:rPr>
    </w:lvl>
    <w:lvl w:ilvl="2" w:tplc="0F4AFC3E" w:tentative="1">
      <w:start w:val="1"/>
      <w:numFmt w:val="bullet"/>
      <w:lvlText w:val=""/>
      <w:lvlJc w:val="left"/>
      <w:pPr>
        <w:ind w:left="2160" w:hanging="360"/>
      </w:pPr>
      <w:rPr>
        <w:rFonts w:ascii="Wingdings" w:hAnsi="Wingdings" w:hint="default"/>
      </w:rPr>
    </w:lvl>
    <w:lvl w:ilvl="3" w:tplc="6DE2F5EE" w:tentative="1">
      <w:start w:val="1"/>
      <w:numFmt w:val="bullet"/>
      <w:lvlText w:val=""/>
      <w:lvlJc w:val="left"/>
      <w:pPr>
        <w:ind w:left="2880" w:hanging="360"/>
      </w:pPr>
      <w:rPr>
        <w:rFonts w:ascii="Symbol" w:hAnsi="Symbol" w:hint="default"/>
      </w:rPr>
    </w:lvl>
    <w:lvl w:ilvl="4" w:tplc="462A2D72" w:tentative="1">
      <w:start w:val="1"/>
      <w:numFmt w:val="bullet"/>
      <w:lvlText w:val="o"/>
      <w:lvlJc w:val="left"/>
      <w:pPr>
        <w:ind w:left="3600" w:hanging="360"/>
      </w:pPr>
      <w:rPr>
        <w:rFonts w:ascii="Courier New" w:hAnsi="Courier New" w:cs="Courier New" w:hint="default"/>
      </w:rPr>
    </w:lvl>
    <w:lvl w:ilvl="5" w:tplc="ED5A17B6" w:tentative="1">
      <w:start w:val="1"/>
      <w:numFmt w:val="bullet"/>
      <w:lvlText w:val=""/>
      <w:lvlJc w:val="left"/>
      <w:pPr>
        <w:ind w:left="4320" w:hanging="360"/>
      </w:pPr>
      <w:rPr>
        <w:rFonts w:ascii="Wingdings" w:hAnsi="Wingdings" w:hint="default"/>
      </w:rPr>
    </w:lvl>
    <w:lvl w:ilvl="6" w:tplc="0364660A" w:tentative="1">
      <w:start w:val="1"/>
      <w:numFmt w:val="bullet"/>
      <w:lvlText w:val=""/>
      <w:lvlJc w:val="left"/>
      <w:pPr>
        <w:ind w:left="5040" w:hanging="360"/>
      </w:pPr>
      <w:rPr>
        <w:rFonts w:ascii="Symbol" w:hAnsi="Symbol" w:hint="default"/>
      </w:rPr>
    </w:lvl>
    <w:lvl w:ilvl="7" w:tplc="0BFAE6D2" w:tentative="1">
      <w:start w:val="1"/>
      <w:numFmt w:val="bullet"/>
      <w:lvlText w:val="o"/>
      <w:lvlJc w:val="left"/>
      <w:pPr>
        <w:ind w:left="5760" w:hanging="360"/>
      </w:pPr>
      <w:rPr>
        <w:rFonts w:ascii="Courier New" w:hAnsi="Courier New" w:cs="Courier New" w:hint="default"/>
      </w:rPr>
    </w:lvl>
    <w:lvl w:ilvl="8" w:tplc="B70E2FD0" w:tentative="1">
      <w:start w:val="1"/>
      <w:numFmt w:val="bullet"/>
      <w:lvlText w:val=""/>
      <w:lvlJc w:val="left"/>
      <w:pPr>
        <w:ind w:left="6480" w:hanging="360"/>
      </w:pPr>
      <w:rPr>
        <w:rFonts w:ascii="Wingdings" w:hAnsi="Wingdings" w:hint="default"/>
      </w:rPr>
    </w:lvl>
  </w:abstractNum>
  <w:abstractNum w:abstractNumId="30" w15:restartNumberingAfterBreak="0">
    <w:nsid w:val="52F42EA5"/>
    <w:multiLevelType w:val="hybridMultilevel"/>
    <w:tmpl w:val="57F84746"/>
    <w:lvl w:ilvl="0" w:tplc="E5FCB550">
      <w:start w:val="1"/>
      <w:numFmt w:val="bullet"/>
      <w:lvlText w:val=""/>
      <w:lvlJc w:val="left"/>
      <w:pPr>
        <w:tabs>
          <w:tab w:val="num" w:pos="720"/>
        </w:tabs>
        <w:ind w:left="720" w:hanging="360"/>
      </w:pPr>
      <w:rPr>
        <w:rFonts w:ascii="Symbol" w:hAnsi="Symbol" w:hint="default"/>
      </w:rPr>
    </w:lvl>
    <w:lvl w:ilvl="1" w:tplc="2C260394" w:tentative="1">
      <w:start w:val="1"/>
      <w:numFmt w:val="bullet"/>
      <w:lvlText w:val="o"/>
      <w:lvlJc w:val="left"/>
      <w:pPr>
        <w:ind w:left="1440" w:hanging="360"/>
      </w:pPr>
      <w:rPr>
        <w:rFonts w:ascii="Courier New" w:hAnsi="Courier New" w:cs="Courier New" w:hint="default"/>
      </w:rPr>
    </w:lvl>
    <w:lvl w:ilvl="2" w:tplc="AE1AA9C8" w:tentative="1">
      <w:start w:val="1"/>
      <w:numFmt w:val="bullet"/>
      <w:lvlText w:val=""/>
      <w:lvlJc w:val="left"/>
      <w:pPr>
        <w:ind w:left="2160" w:hanging="360"/>
      </w:pPr>
      <w:rPr>
        <w:rFonts w:ascii="Wingdings" w:hAnsi="Wingdings" w:hint="default"/>
      </w:rPr>
    </w:lvl>
    <w:lvl w:ilvl="3" w:tplc="0AB87EEE" w:tentative="1">
      <w:start w:val="1"/>
      <w:numFmt w:val="bullet"/>
      <w:lvlText w:val=""/>
      <w:lvlJc w:val="left"/>
      <w:pPr>
        <w:ind w:left="2880" w:hanging="360"/>
      </w:pPr>
      <w:rPr>
        <w:rFonts w:ascii="Symbol" w:hAnsi="Symbol" w:hint="default"/>
      </w:rPr>
    </w:lvl>
    <w:lvl w:ilvl="4" w:tplc="E48201DC" w:tentative="1">
      <w:start w:val="1"/>
      <w:numFmt w:val="bullet"/>
      <w:lvlText w:val="o"/>
      <w:lvlJc w:val="left"/>
      <w:pPr>
        <w:ind w:left="3600" w:hanging="360"/>
      </w:pPr>
      <w:rPr>
        <w:rFonts w:ascii="Courier New" w:hAnsi="Courier New" w:cs="Courier New" w:hint="default"/>
      </w:rPr>
    </w:lvl>
    <w:lvl w:ilvl="5" w:tplc="B2E0EC50" w:tentative="1">
      <w:start w:val="1"/>
      <w:numFmt w:val="bullet"/>
      <w:lvlText w:val=""/>
      <w:lvlJc w:val="left"/>
      <w:pPr>
        <w:ind w:left="4320" w:hanging="360"/>
      </w:pPr>
      <w:rPr>
        <w:rFonts w:ascii="Wingdings" w:hAnsi="Wingdings" w:hint="default"/>
      </w:rPr>
    </w:lvl>
    <w:lvl w:ilvl="6" w:tplc="52B2F71E" w:tentative="1">
      <w:start w:val="1"/>
      <w:numFmt w:val="bullet"/>
      <w:lvlText w:val=""/>
      <w:lvlJc w:val="left"/>
      <w:pPr>
        <w:ind w:left="5040" w:hanging="360"/>
      </w:pPr>
      <w:rPr>
        <w:rFonts w:ascii="Symbol" w:hAnsi="Symbol" w:hint="default"/>
      </w:rPr>
    </w:lvl>
    <w:lvl w:ilvl="7" w:tplc="C71028A6" w:tentative="1">
      <w:start w:val="1"/>
      <w:numFmt w:val="bullet"/>
      <w:lvlText w:val="o"/>
      <w:lvlJc w:val="left"/>
      <w:pPr>
        <w:ind w:left="5760" w:hanging="360"/>
      </w:pPr>
      <w:rPr>
        <w:rFonts w:ascii="Courier New" w:hAnsi="Courier New" w:cs="Courier New" w:hint="default"/>
      </w:rPr>
    </w:lvl>
    <w:lvl w:ilvl="8" w:tplc="D94E42B4" w:tentative="1">
      <w:start w:val="1"/>
      <w:numFmt w:val="bullet"/>
      <w:lvlText w:val=""/>
      <w:lvlJc w:val="left"/>
      <w:pPr>
        <w:ind w:left="6480" w:hanging="360"/>
      </w:pPr>
      <w:rPr>
        <w:rFonts w:ascii="Wingdings" w:hAnsi="Wingdings" w:hint="default"/>
      </w:rPr>
    </w:lvl>
  </w:abstractNum>
  <w:abstractNum w:abstractNumId="31" w15:restartNumberingAfterBreak="0">
    <w:nsid w:val="63323AD7"/>
    <w:multiLevelType w:val="hybridMultilevel"/>
    <w:tmpl w:val="33663AEE"/>
    <w:lvl w:ilvl="0" w:tplc="43AC99AA">
      <w:start w:val="1"/>
      <w:numFmt w:val="bullet"/>
      <w:lvlText w:val=""/>
      <w:lvlJc w:val="left"/>
      <w:pPr>
        <w:tabs>
          <w:tab w:val="num" w:pos="720"/>
        </w:tabs>
        <w:ind w:left="720" w:hanging="360"/>
      </w:pPr>
      <w:rPr>
        <w:rFonts w:ascii="Symbol" w:hAnsi="Symbol" w:hint="default"/>
      </w:rPr>
    </w:lvl>
    <w:lvl w:ilvl="1" w:tplc="929CF226" w:tentative="1">
      <w:start w:val="1"/>
      <w:numFmt w:val="bullet"/>
      <w:lvlText w:val="o"/>
      <w:lvlJc w:val="left"/>
      <w:pPr>
        <w:ind w:left="1440" w:hanging="360"/>
      </w:pPr>
      <w:rPr>
        <w:rFonts w:ascii="Courier New" w:hAnsi="Courier New" w:cs="Courier New" w:hint="default"/>
      </w:rPr>
    </w:lvl>
    <w:lvl w:ilvl="2" w:tplc="2C309C48" w:tentative="1">
      <w:start w:val="1"/>
      <w:numFmt w:val="bullet"/>
      <w:lvlText w:val=""/>
      <w:lvlJc w:val="left"/>
      <w:pPr>
        <w:ind w:left="2160" w:hanging="360"/>
      </w:pPr>
      <w:rPr>
        <w:rFonts w:ascii="Wingdings" w:hAnsi="Wingdings" w:hint="default"/>
      </w:rPr>
    </w:lvl>
    <w:lvl w:ilvl="3" w:tplc="F7CC0A32" w:tentative="1">
      <w:start w:val="1"/>
      <w:numFmt w:val="bullet"/>
      <w:lvlText w:val=""/>
      <w:lvlJc w:val="left"/>
      <w:pPr>
        <w:ind w:left="2880" w:hanging="360"/>
      </w:pPr>
      <w:rPr>
        <w:rFonts w:ascii="Symbol" w:hAnsi="Symbol" w:hint="default"/>
      </w:rPr>
    </w:lvl>
    <w:lvl w:ilvl="4" w:tplc="6D7A5828" w:tentative="1">
      <w:start w:val="1"/>
      <w:numFmt w:val="bullet"/>
      <w:lvlText w:val="o"/>
      <w:lvlJc w:val="left"/>
      <w:pPr>
        <w:ind w:left="3600" w:hanging="360"/>
      </w:pPr>
      <w:rPr>
        <w:rFonts w:ascii="Courier New" w:hAnsi="Courier New" w:cs="Courier New" w:hint="default"/>
      </w:rPr>
    </w:lvl>
    <w:lvl w:ilvl="5" w:tplc="8A90619A" w:tentative="1">
      <w:start w:val="1"/>
      <w:numFmt w:val="bullet"/>
      <w:lvlText w:val=""/>
      <w:lvlJc w:val="left"/>
      <w:pPr>
        <w:ind w:left="4320" w:hanging="360"/>
      </w:pPr>
      <w:rPr>
        <w:rFonts w:ascii="Wingdings" w:hAnsi="Wingdings" w:hint="default"/>
      </w:rPr>
    </w:lvl>
    <w:lvl w:ilvl="6" w:tplc="DA464080" w:tentative="1">
      <w:start w:val="1"/>
      <w:numFmt w:val="bullet"/>
      <w:lvlText w:val=""/>
      <w:lvlJc w:val="left"/>
      <w:pPr>
        <w:ind w:left="5040" w:hanging="360"/>
      </w:pPr>
      <w:rPr>
        <w:rFonts w:ascii="Symbol" w:hAnsi="Symbol" w:hint="default"/>
      </w:rPr>
    </w:lvl>
    <w:lvl w:ilvl="7" w:tplc="F440E122" w:tentative="1">
      <w:start w:val="1"/>
      <w:numFmt w:val="bullet"/>
      <w:lvlText w:val="o"/>
      <w:lvlJc w:val="left"/>
      <w:pPr>
        <w:ind w:left="5760" w:hanging="360"/>
      </w:pPr>
      <w:rPr>
        <w:rFonts w:ascii="Courier New" w:hAnsi="Courier New" w:cs="Courier New" w:hint="default"/>
      </w:rPr>
    </w:lvl>
    <w:lvl w:ilvl="8" w:tplc="845AF1CC" w:tentative="1">
      <w:start w:val="1"/>
      <w:numFmt w:val="bullet"/>
      <w:lvlText w:val=""/>
      <w:lvlJc w:val="left"/>
      <w:pPr>
        <w:ind w:left="6480" w:hanging="360"/>
      </w:pPr>
      <w:rPr>
        <w:rFonts w:ascii="Wingdings" w:hAnsi="Wingdings" w:hint="default"/>
      </w:rPr>
    </w:lvl>
  </w:abstractNum>
  <w:abstractNum w:abstractNumId="32" w15:restartNumberingAfterBreak="0">
    <w:nsid w:val="6406122D"/>
    <w:multiLevelType w:val="hybridMultilevel"/>
    <w:tmpl w:val="E3BC4192"/>
    <w:lvl w:ilvl="0" w:tplc="7DB899D8">
      <w:start w:val="1"/>
      <w:numFmt w:val="bullet"/>
      <w:lvlText w:val=""/>
      <w:lvlJc w:val="left"/>
      <w:pPr>
        <w:tabs>
          <w:tab w:val="num" w:pos="720"/>
        </w:tabs>
        <w:ind w:left="720" w:hanging="360"/>
      </w:pPr>
      <w:rPr>
        <w:rFonts w:ascii="Symbol" w:hAnsi="Symbol" w:hint="default"/>
      </w:rPr>
    </w:lvl>
    <w:lvl w:ilvl="1" w:tplc="5E32170C" w:tentative="1">
      <w:start w:val="1"/>
      <w:numFmt w:val="bullet"/>
      <w:lvlText w:val="o"/>
      <w:lvlJc w:val="left"/>
      <w:pPr>
        <w:ind w:left="1440" w:hanging="360"/>
      </w:pPr>
      <w:rPr>
        <w:rFonts w:ascii="Courier New" w:hAnsi="Courier New" w:cs="Courier New" w:hint="default"/>
      </w:rPr>
    </w:lvl>
    <w:lvl w:ilvl="2" w:tplc="7F4CF4F2" w:tentative="1">
      <w:start w:val="1"/>
      <w:numFmt w:val="bullet"/>
      <w:lvlText w:val=""/>
      <w:lvlJc w:val="left"/>
      <w:pPr>
        <w:ind w:left="2160" w:hanging="360"/>
      </w:pPr>
      <w:rPr>
        <w:rFonts w:ascii="Wingdings" w:hAnsi="Wingdings" w:hint="default"/>
      </w:rPr>
    </w:lvl>
    <w:lvl w:ilvl="3" w:tplc="82AA5DA6" w:tentative="1">
      <w:start w:val="1"/>
      <w:numFmt w:val="bullet"/>
      <w:lvlText w:val=""/>
      <w:lvlJc w:val="left"/>
      <w:pPr>
        <w:ind w:left="2880" w:hanging="360"/>
      </w:pPr>
      <w:rPr>
        <w:rFonts w:ascii="Symbol" w:hAnsi="Symbol" w:hint="default"/>
      </w:rPr>
    </w:lvl>
    <w:lvl w:ilvl="4" w:tplc="2CF29414" w:tentative="1">
      <w:start w:val="1"/>
      <w:numFmt w:val="bullet"/>
      <w:lvlText w:val="o"/>
      <w:lvlJc w:val="left"/>
      <w:pPr>
        <w:ind w:left="3600" w:hanging="360"/>
      </w:pPr>
      <w:rPr>
        <w:rFonts w:ascii="Courier New" w:hAnsi="Courier New" w:cs="Courier New" w:hint="default"/>
      </w:rPr>
    </w:lvl>
    <w:lvl w:ilvl="5" w:tplc="70E43AAC" w:tentative="1">
      <w:start w:val="1"/>
      <w:numFmt w:val="bullet"/>
      <w:lvlText w:val=""/>
      <w:lvlJc w:val="left"/>
      <w:pPr>
        <w:ind w:left="4320" w:hanging="360"/>
      </w:pPr>
      <w:rPr>
        <w:rFonts w:ascii="Wingdings" w:hAnsi="Wingdings" w:hint="default"/>
      </w:rPr>
    </w:lvl>
    <w:lvl w:ilvl="6" w:tplc="38823D40" w:tentative="1">
      <w:start w:val="1"/>
      <w:numFmt w:val="bullet"/>
      <w:lvlText w:val=""/>
      <w:lvlJc w:val="left"/>
      <w:pPr>
        <w:ind w:left="5040" w:hanging="360"/>
      </w:pPr>
      <w:rPr>
        <w:rFonts w:ascii="Symbol" w:hAnsi="Symbol" w:hint="default"/>
      </w:rPr>
    </w:lvl>
    <w:lvl w:ilvl="7" w:tplc="136C8568" w:tentative="1">
      <w:start w:val="1"/>
      <w:numFmt w:val="bullet"/>
      <w:lvlText w:val="o"/>
      <w:lvlJc w:val="left"/>
      <w:pPr>
        <w:ind w:left="5760" w:hanging="360"/>
      </w:pPr>
      <w:rPr>
        <w:rFonts w:ascii="Courier New" w:hAnsi="Courier New" w:cs="Courier New" w:hint="default"/>
      </w:rPr>
    </w:lvl>
    <w:lvl w:ilvl="8" w:tplc="7EBA0342" w:tentative="1">
      <w:start w:val="1"/>
      <w:numFmt w:val="bullet"/>
      <w:lvlText w:val=""/>
      <w:lvlJc w:val="left"/>
      <w:pPr>
        <w:ind w:left="6480" w:hanging="360"/>
      </w:pPr>
      <w:rPr>
        <w:rFonts w:ascii="Wingdings" w:hAnsi="Wingdings" w:hint="default"/>
      </w:rPr>
    </w:lvl>
  </w:abstractNum>
  <w:abstractNum w:abstractNumId="33" w15:restartNumberingAfterBreak="0">
    <w:nsid w:val="65FC498F"/>
    <w:multiLevelType w:val="hybridMultilevel"/>
    <w:tmpl w:val="71E85316"/>
    <w:lvl w:ilvl="0" w:tplc="531CBFB8">
      <w:start w:val="1"/>
      <w:numFmt w:val="bullet"/>
      <w:lvlText w:val=""/>
      <w:lvlJc w:val="left"/>
      <w:pPr>
        <w:tabs>
          <w:tab w:val="num" w:pos="720"/>
        </w:tabs>
        <w:ind w:left="720" w:hanging="360"/>
      </w:pPr>
      <w:rPr>
        <w:rFonts w:ascii="Symbol" w:hAnsi="Symbol" w:hint="default"/>
      </w:rPr>
    </w:lvl>
    <w:lvl w:ilvl="1" w:tplc="6848ED5A">
      <w:start w:val="1"/>
      <w:numFmt w:val="bullet"/>
      <w:lvlText w:val="o"/>
      <w:lvlJc w:val="left"/>
      <w:pPr>
        <w:ind w:left="1440" w:hanging="360"/>
      </w:pPr>
      <w:rPr>
        <w:rFonts w:ascii="Courier New" w:hAnsi="Courier New" w:cs="Courier New" w:hint="default"/>
      </w:rPr>
    </w:lvl>
    <w:lvl w:ilvl="2" w:tplc="254AE06A">
      <w:start w:val="1"/>
      <w:numFmt w:val="bullet"/>
      <w:lvlText w:val=""/>
      <w:lvlJc w:val="left"/>
      <w:pPr>
        <w:ind w:left="2160" w:hanging="360"/>
      </w:pPr>
      <w:rPr>
        <w:rFonts w:ascii="Wingdings" w:hAnsi="Wingdings" w:hint="default"/>
      </w:rPr>
    </w:lvl>
    <w:lvl w:ilvl="3" w:tplc="F074118C" w:tentative="1">
      <w:start w:val="1"/>
      <w:numFmt w:val="bullet"/>
      <w:lvlText w:val=""/>
      <w:lvlJc w:val="left"/>
      <w:pPr>
        <w:ind w:left="2880" w:hanging="360"/>
      </w:pPr>
      <w:rPr>
        <w:rFonts w:ascii="Symbol" w:hAnsi="Symbol" w:hint="default"/>
      </w:rPr>
    </w:lvl>
    <w:lvl w:ilvl="4" w:tplc="769A7832" w:tentative="1">
      <w:start w:val="1"/>
      <w:numFmt w:val="bullet"/>
      <w:lvlText w:val="o"/>
      <w:lvlJc w:val="left"/>
      <w:pPr>
        <w:ind w:left="3600" w:hanging="360"/>
      </w:pPr>
      <w:rPr>
        <w:rFonts w:ascii="Courier New" w:hAnsi="Courier New" w:cs="Courier New" w:hint="default"/>
      </w:rPr>
    </w:lvl>
    <w:lvl w:ilvl="5" w:tplc="74346676" w:tentative="1">
      <w:start w:val="1"/>
      <w:numFmt w:val="bullet"/>
      <w:lvlText w:val=""/>
      <w:lvlJc w:val="left"/>
      <w:pPr>
        <w:ind w:left="4320" w:hanging="360"/>
      </w:pPr>
      <w:rPr>
        <w:rFonts w:ascii="Wingdings" w:hAnsi="Wingdings" w:hint="default"/>
      </w:rPr>
    </w:lvl>
    <w:lvl w:ilvl="6" w:tplc="4782B580" w:tentative="1">
      <w:start w:val="1"/>
      <w:numFmt w:val="bullet"/>
      <w:lvlText w:val=""/>
      <w:lvlJc w:val="left"/>
      <w:pPr>
        <w:ind w:left="5040" w:hanging="360"/>
      </w:pPr>
      <w:rPr>
        <w:rFonts w:ascii="Symbol" w:hAnsi="Symbol" w:hint="default"/>
      </w:rPr>
    </w:lvl>
    <w:lvl w:ilvl="7" w:tplc="8BBC364A" w:tentative="1">
      <w:start w:val="1"/>
      <w:numFmt w:val="bullet"/>
      <w:lvlText w:val="o"/>
      <w:lvlJc w:val="left"/>
      <w:pPr>
        <w:ind w:left="5760" w:hanging="360"/>
      </w:pPr>
      <w:rPr>
        <w:rFonts w:ascii="Courier New" w:hAnsi="Courier New" w:cs="Courier New" w:hint="default"/>
      </w:rPr>
    </w:lvl>
    <w:lvl w:ilvl="8" w:tplc="129AF524" w:tentative="1">
      <w:start w:val="1"/>
      <w:numFmt w:val="bullet"/>
      <w:lvlText w:val=""/>
      <w:lvlJc w:val="left"/>
      <w:pPr>
        <w:ind w:left="6480" w:hanging="360"/>
      </w:pPr>
      <w:rPr>
        <w:rFonts w:ascii="Wingdings" w:hAnsi="Wingdings" w:hint="default"/>
      </w:rPr>
    </w:lvl>
  </w:abstractNum>
  <w:abstractNum w:abstractNumId="34" w15:restartNumberingAfterBreak="0">
    <w:nsid w:val="67CF3D06"/>
    <w:multiLevelType w:val="hybridMultilevel"/>
    <w:tmpl w:val="B582F29E"/>
    <w:lvl w:ilvl="0" w:tplc="AE74100E">
      <w:start w:val="1"/>
      <w:numFmt w:val="bullet"/>
      <w:lvlText w:val=""/>
      <w:lvlJc w:val="left"/>
      <w:pPr>
        <w:tabs>
          <w:tab w:val="num" w:pos="720"/>
        </w:tabs>
        <w:ind w:left="720" w:hanging="360"/>
      </w:pPr>
      <w:rPr>
        <w:rFonts w:ascii="Symbol" w:hAnsi="Symbol" w:hint="default"/>
      </w:rPr>
    </w:lvl>
    <w:lvl w:ilvl="1" w:tplc="34E80BA0">
      <w:start w:val="1"/>
      <w:numFmt w:val="bullet"/>
      <w:lvlText w:val="o"/>
      <w:lvlJc w:val="left"/>
      <w:pPr>
        <w:ind w:left="1440" w:hanging="360"/>
      </w:pPr>
      <w:rPr>
        <w:rFonts w:ascii="Courier New" w:hAnsi="Courier New" w:cs="Courier New" w:hint="default"/>
      </w:rPr>
    </w:lvl>
    <w:lvl w:ilvl="2" w:tplc="3ECEE972" w:tentative="1">
      <w:start w:val="1"/>
      <w:numFmt w:val="bullet"/>
      <w:lvlText w:val=""/>
      <w:lvlJc w:val="left"/>
      <w:pPr>
        <w:ind w:left="2160" w:hanging="360"/>
      </w:pPr>
      <w:rPr>
        <w:rFonts w:ascii="Wingdings" w:hAnsi="Wingdings" w:hint="default"/>
      </w:rPr>
    </w:lvl>
    <w:lvl w:ilvl="3" w:tplc="7D72E792" w:tentative="1">
      <w:start w:val="1"/>
      <w:numFmt w:val="bullet"/>
      <w:lvlText w:val=""/>
      <w:lvlJc w:val="left"/>
      <w:pPr>
        <w:ind w:left="2880" w:hanging="360"/>
      </w:pPr>
      <w:rPr>
        <w:rFonts w:ascii="Symbol" w:hAnsi="Symbol" w:hint="default"/>
      </w:rPr>
    </w:lvl>
    <w:lvl w:ilvl="4" w:tplc="7DA22F40" w:tentative="1">
      <w:start w:val="1"/>
      <w:numFmt w:val="bullet"/>
      <w:lvlText w:val="o"/>
      <w:lvlJc w:val="left"/>
      <w:pPr>
        <w:ind w:left="3600" w:hanging="360"/>
      </w:pPr>
      <w:rPr>
        <w:rFonts w:ascii="Courier New" w:hAnsi="Courier New" w:cs="Courier New" w:hint="default"/>
      </w:rPr>
    </w:lvl>
    <w:lvl w:ilvl="5" w:tplc="F5F20818" w:tentative="1">
      <w:start w:val="1"/>
      <w:numFmt w:val="bullet"/>
      <w:lvlText w:val=""/>
      <w:lvlJc w:val="left"/>
      <w:pPr>
        <w:ind w:left="4320" w:hanging="360"/>
      </w:pPr>
      <w:rPr>
        <w:rFonts w:ascii="Wingdings" w:hAnsi="Wingdings" w:hint="default"/>
      </w:rPr>
    </w:lvl>
    <w:lvl w:ilvl="6" w:tplc="D682EC20" w:tentative="1">
      <w:start w:val="1"/>
      <w:numFmt w:val="bullet"/>
      <w:lvlText w:val=""/>
      <w:lvlJc w:val="left"/>
      <w:pPr>
        <w:ind w:left="5040" w:hanging="360"/>
      </w:pPr>
      <w:rPr>
        <w:rFonts w:ascii="Symbol" w:hAnsi="Symbol" w:hint="default"/>
      </w:rPr>
    </w:lvl>
    <w:lvl w:ilvl="7" w:tplc="2A8A723E" w:tentative="1">
      <w:start w:val="1"/>
      <w:numFmt w:val="bullet"/>
      <w:lvlText w:val="o"/>
      <w:lvlJc w:val="left"/>
      <w:pPr>
        <w:ind w:left="5760" w:hanging="360"/>
      </w:pPr>
      <w:rPr>
        <w:rFonts w:ascii="Courier New" w:hAnsi="Courier New" w:cs="Courier New" w:hint="default"/>
      </w:rPr>
    </w:lvl>
    <w:lvl w:ilvl="8" w:tplc="49CA3B10" w:tentative="1">
      <w:start w:val="1"/>
      <w:numFmt w:val="bullet"/>
      <w:lvlText w:val=""/>
      <w:lvlJc w:val="left"/>
      <w:pPr>
        <w:ind w:left="6480" w:hanging="360"/>
      </w:pPr>
      <w:rPr>
        <w:rFonts w:ascii="Wingdings" w:hAnsi="Wingdings" w:hint="default"/>
      </w:rPr>
    </w:lvl>
  </w:abstractNum>
  <w:abstractNum w:abstractNumId="35" w15:restartNumberingAfterBreak="0">
    <w:nsid w:val="6AE479AC"/>
    <w:multiLevelType w:val="hybridMultilevel"/>
    <w:tmpl w:val="F6F2333A"/>
    <w:lvl w:ilvl="0" w:tplc="08DA1808">
      <w:start w:val="1"/>
      <w:numFmt w:val="bullet"/>
      <w:lvlText w:val=""/>
      <w:lvlJc w:val="left"/>
      <w:pPr>
        <w:tabs>
          <w:tab w:val="num" w:pos="780"/>
        </w:tabs>
        <w:ind w:left="780" w:hanging="360"/>
      </w:pPr>
      <w:rPr>
        <w:rFonts w:ascii="Symbol" w:hAnsi="Symbol" w:hint="default"/>
      </w:rPr>
    </w:lvl>
    <w:lvl w:ilvl="1" w:tplc="44EC629E" w:tentative="1">
      <w:start w:val="1"/>
      <w:numFmt w:val="bullet"/>
      <w:lvlText w:val="o"/>
      <w:lvlJc w:val="left"/>
      <w:pPr>
        <w:ind w:left="1500" w:hanging="360"/>
      </w:pPr>
      <w:rPr>
        <w:rFonts w:ascii="Courier New" w:hAnsi="Courier New" w:cs="Courier New" w:hint="default"/>
      </w:rPr>
    </w:lvl>
    <w:lvl w:ilvl="2" w:tplc="BF76AB16" w:tentative="1">
      <w:start w:val="1"/>
      <w:numFmt w:val="bullet"/>
      <w:lvlText w:val=""/>
      <w:lvlJc w:val="left"/>
      <w:pPr>
        <w:ind w:left="2220" w:hanging="360"/>
      </w:pPr>
      <w:rPr>
        <w:rFonts w:ascii="Wingdings" w:hAnsi="Wingdings" w:hint="default"/>
      </w:rPr>
    </w:lvl>
    <w:lvl w:ilvl="3" w:tplc="DED2AC5A" w:tentative="1">
      <w:start w:val="1"/>
      <w:numFmt w:val="bullet"/>
      <w:lvlText w:val=""/>
      <w:lvlJc w:val="left"/>
      <w:pPr>
        <w:ind w:left="2940" w:hanging="360"/>
      </w:pPr>
      <w:rPr>
        <w:rFonts w:ascii="Symbol" w:hAnsi="Symbol" w:hint="default"/>
      </w:rPr>
    </w:lvl>
    <w:lvl w:ilvl="4" w:tplc="92262D1A" w:tentative="1">
      <w:start w:val="1"/>
      <w:numFmt w:val="bullet"/>
      <w:lvlText w:val="o"/>
      <w:lvlJc w:val="left"/>
      <w:pPr>
        <w:ind w:left="3660" w:hanging="360"/>
      </w:pPr>
      <w:rPr>
        <w:rFonts w:ascii="Courier New" w:hAnsi="Courier New" w:cs="Courier New" w:hint="default"/>
      </w:rPr>
    </w:lvl>
    <w:lvl w:ilvl="5" w:tplc="8B76CBFA" w:tentative="1">
      <w:start w:val="1"/>
      <w:numFmt w:val="bullet"/>
      <w:lvlText w:val=""/>
      <w:lvlJc w:val="left"/>
      <w:pPr>
        <w:ind w:left="4380" w:hanging="360"/>
      </w:pPr>
      <w:rPr>
        <w:rFonts w:ascii="Wingdings" w:hAnsi="Wingdings" w:hint="default"/>
      </w:rPr>
    </w:lvl>
    <w:lvl w:ilvl="6" w:tplc="C65A02D6" w:tentative="1">
      <w:start w:val="1"/>
      <w:numFmt w:val="bullet"/>
      <w:lvlText w:val=""/>
      <w:lvlJc w:val="left"/>
      <w:pPr>
        <w:ind w:left="5100" w:hanging="360"/>
      </w:pPr>
      <w:rPr>
        <w:rFonts w:ascii="Symbol" w:hAnsi="Symbol" w:hint="default"/>
      </w:rPr>
    </w:lvl>
    <w:lvl w:ilvl="7" w:tplc="02BC524C" w:tentative="1">
      <w:start w:val="1"/>
      <w:numFmt w:val="bullet"/>
      <w:lvlText w:val="o"/>
      <w:lvlJc w:val="left"/>
      <w:pPr>
        <w:ind w:left="5820" w:hanging="360"/>
      </w:pPr>
      <w:rPr>
        <w:rFonts w:ascii="Courier New" w:hAnsi="Courier New" w:cs="Courier New" w:hint="default"/>
      </w:rPr>
    </w:lvl>
    <w:lvl w:ilvl="8" w:tplc="816446EC" w:tentative="1">
      <w:start w:val="1"/>
      <w:numFmt w:val="bullet"/>
      <w:lvlText w:val=""/>
      <w:lvlJc w:val="left"/>
      <w:pPr>
        <w:ind w:left="6540" w:hanging="360"/>
      </w:pPr>
      <w:rPr>
        <w:rFonts w:ascii="Wingdings" w:hAnsi="Wingdings" w:hint="default"/>
      </w:rPr>
    </w:lvl>
  </w:abstractNum>
  <w:abstractNum w:abstractNumId="36" w15:restartNumberingAfterBreak="0">
    <w:nsid w:val="79592285"/>
    <w:multiLevelType w:val="hybridMultilevel"/>
    <w:tmpl w:val="00900328"/>
    <w:lvl w:ilvl="0" w:tplc="5FEC6BAA">
      <w:start w:val="1"/>
      <w:numFmt w:val="bullet"/>
      <w:lvlText w:val=""/>
      <w:lvlJc w:val="left"/>
      <w:pPr>
        <w:tabs>
          <w:tab w:val="num" w:pos="720"/>
        </w:tabs>
        <w:ind w:left="720" w:hanging="360"/>
      </w:pPr>
      <w:rPr>
        <w:rFonts w:ascii="Symbol" w:hAnsi="Symbol" w:hint="default"/>
      </w:rPr>
    </w:lvl>
    <w:lvl w:ilvl="1" w:tplc="E5384358" w:tentative="1">
      <w:start w:val="1"/>
      <w:numFmt w:val="bullet"/>
      <w:lvlText w:val="o"/>
      <w:lvlJc w:val="left"/>
      <w:pPr>
        <w:ind w:left="1440" w:hanging="360"/>
      </w:pPr>
      <w:rPr>
        <w:rFonts w:ascii="Courier New" w:hAnsi="Courier New" w:cs="Courier New" w:hint="default"/>
      </w:rPr>
    </w:lvl>
    <w:lvl w:ilvl="2" w:tplc="146826C6" w:tentative="1">
      <w:start w:val="1"/>
      <w:numFmt w:val="bullet"/>
      <w:lvlText w:val=""/>
      <w:lvlJc w:val="left"/>
      <w:pPr>
        <w:ind w:left="2160" w:hanging="360"/>
      </w:pPr>
      <w:rPr>
        <w:rFonts w:ascii="Wingdings" w:hAnsi="Wingdings" w:hint="default"/>
      </w:rPr>
    </w:lvl>
    <w:lvl w:ilvl="3" w:tplc="BF141D50" w:tentative="1">
      <w:start w:val="1"/>
      <w:numFmt w:val="bullet"/>
      <w:lvlText w:val=""/>
      <w:lvlJc w:val="left"/>
      <w:pPr>
        <w:ind w:left="2880" w:hanging="360"/>
      </w:pPr>
      <w:rPr>
        <w:rFonts w:ascii="Symbol" w:hAnsi="Symbol" w:hint="default"/>
      </w:rPr>
    </w:lvl>
    <w:lvl w:ilvl="4" w:tplc="10F288CA" w:tentative="1">
      <w:start w:val="1"/>
      <w:numFmt w:val="bullet"/>
      <w:lvlText w:val="o"/>
      <w:lvlJc w:val="left"/>
      <w:pPr>
        <w:ind w:left="3600" w:hanging="360"/>
      </w:pPr>
      <w:rPr>
        <w:rFonts w:ascii="Courier New" w:hAnsi="Courier New" w:cs="Courier New" w:hint="default"/>
      </w:rPr>
    </w:lvl>
    <w:lvl w:ilvl="5" w:tplc="3F82AAFC" w:tentative="1">
      <w:start w:val="1"/>
      <w:numFmt w:val="bullet"/>
      <w:lvlText w:val=""/>
      <w:lvlJc w:val="left"/>
      <w:pPr>
        <w:ind w:left="4320" w:hanging="360"/>
      </w:pPr>
      <w:rPr>
        <w:rFonts w:ascii="Wingdings" w:hAnsi="Wingdings" w:hint="default"/>
      </w:rPr>
    </w:lvl>
    <w:lvl w:ilvl="6" w:tplc="FD2E80A4" w:tentative="1">
      <w:start w:val="1"/>
      <w:numFmt w:val="bullet"/>
      <w:lvlText w:val=""/>
      <w:lvlJc w:val="left"/>
      <w:pPr>
        <w:ind w:left="5040" w:hanging="360"/>
      </w:pPr>
      <w:rPr>
        <w:rFonts w:ascii="Symbol" w:hAnsi="Symbol" w:hint="default"/>
      </w:rPr>
    </w:lvl>
    <w:lvl w:ilvl="7" w:tplc="A25C3C82" w:tentative="1">
      <w:start w:val="1"/>
      <w:numFmt w:val="bullet"/>
      <w:lvlText w:val="o"/>
      <w:lvlJc w:val="left"/>
      <w:pPr>
        <w:ind w:left="5760" w:hanging="360"/>
      </w:pPr>
      <w:rPr>
        <w:rFonts w:ascii="Courier New" w:hAnsi="Courier New" w:cs="Courier New" w:hint="default"/>
      </w:rPr>
    </w:lvl>
    <w:lvl w:ilvl="8" w:tplc="D2BACF5E" w:tentative="1">
      <w:start w:val="1"/>
      <w:numFmt w:val="bullet"/>
      <w:lvlText w:val=""/>
      <w:lvlJc w:val="left"/>
      <w:pPr>
        <w:ind w:left="6480" w:hanging="360"/>
      </w:pPr>
      <w:rPr>
        <w:rFonts w:ascii="Wingdings" w:hAnsi="Wingdings" w:hint="default"/>
      </w:rPr>
    </w:lvl>
  </w:abstractNum>
  <w:abstractNum w:abstractNumId="37" w15:restartNumberingAfterBreak="0">
    <w:nsid w:val="7E4A43EE"/>
    <w:multiLevelType w:val="hybridMultilevel"/>
    <w:tmpl w:val="785E19E6"/>
    <w:lvl w:ilvl="0" w:tplc="2230FD84">
      <w:start w:val="1"/>
      <w:numFmt w:val="bullet"/>
      <w:lvlText w:val=""/>
      <w:lvlJc w:val="left"/>
      <w:pPr>
        <w:tabs>
          <w:tab w:val="num" w:pos="720"/>
        </w:tabs>
        <w:ind w:left="720" w:hanging="360"/>
      </w:pPr>
      <w:rPr>
        <w:rFonts w:ascii="Symbol" w:hAnsi="Symbol" w:hint="default"/>
      </w:rPr>
    </w:lvl>
    <w:lvl w:ilvl="1" w:tplc="6066B8B0">
      <w:start w:val="1"/>
      <w:numFmt w:val="bullet"/>
      <w:lvlText w:val="o"/>
      <w:lvlJc w:val="left"/>
      <w:pPr>
        <w:ind w:left="1440" w:hanging="360"/>
      </w:pPr>
      <w:rPr>
        <w:rFonts w:ascii="Courier New" w:hAnsi="Courier New" w:cs="Courier New" w:hint="default"/>
      </w:rPr>
    </w:lvl>
    <w:lvl w:ilvl="2" w:tplc="AC860438" w:tentative="1">
      <w:start w:val="1"/>
      <w:numFmt w:val="bullet"/>
      <w:lvlText w:val=""/>
      <w:lvlJc w:val="left"/>
      <w:pPr>
        <w:ind w:left="2160" w:hanging="360"/>
      </w:pPr>
      <w:rPr>
        <w:rFonts w:ascii="Wingdings" w:hAnsi="Wingdings" w:hint="default"/>
      </w:rPr>
    </w:lvl>
    <w:lvl w:ilvl="3" w:tplc="4F480D90" w:tentative="1">
      <w:start w:val="1"/>
      <w:numFmt w:val="bullet"/>
      <w:lvlText w:val=""/>
      <w:lvlJc w:val="left"/>
      <w:pPr>
        <w:ind w:left="2880" w:hanging="360"/>
      </w:pPr>
      <w:rPr>
        <w:rFonts w:ascii="Symbol" w:hAnsi="Symbol" w:hint="default"/>
      </w:rPr>
    </w:lvl>
    <w:lvl w:ilvl="4" w:tplc="A3BAA86A" w:tentative="1">
      <w:start w:val="1"/>
      <w:numFmt w:val="bullet"/>
      <w:lvlText w:val="o"/>
      <w:lvlJc w:val="left"/>
      <w:pPr>
        <w:ind w:left="3600" w:hanging="360"/>
      </w:pPr>
      <w:rPr>
        <w:rFonts w:ascii="Courier New" w:hAnsi="Courier New" w:cs="Courier New" w:hint="default"/>
      </w:rPr>
    </w:lvl>
    <w:lvl w:ilvl="5" w:tplc="73A4F11A" w:tentative="1">
      <w:start w:val="1"/>
      <w:numFmt w:val="bullet"/>
      <w:lvlText w:val=""/>
      <w:lvlJc w:val="left"/>
      <w:pPr>
        <w:ind w:left="4320" w:hanging="360"/>
      </w:pPr>
      <w:rPr>
        <w:rFonts w:ascii="Wingdings" w:hAnsi="Wingdings" w:hint="default"/>
      </w:rPr>
    </w:lvl>
    <w:lvl w:ilvl="6" w:tplc="20A6CD90" w:tentative="1">
      <w:start w:val="1"/>
      <w:numFmt w:val="bullet"/>
      <w:lvlText w:val=""/>
      <w:lvlJc w:val="left"/>
      <w:pPr>
        <w:ind w:left="5040" w:hanging="360"/>
      </w:pPr>
      <w:rPr>
        <w:rFonts w:ascii="Symbol" w:hAnsi="Symbol" w:hint="default"/>
      </w:rPr>
    </w:lvl>
    <w:lvl w:ilvl="7" w:tplc="990A9E16" w:tentative="1">
      <w:start w:val="1"/>
      <w:numFmt w:val="bullet"/>
      <w:lvlText w:val="o"/>
      <w:lvlJc w:val="left"/>
      <w:pPr>
        <w:ind w:left="5760" w:hanging="360"/>
      </w:pPr>
      <w:rPr>
        <w:rFonts w:ascii="Courier New" w:hAnsi="Courier New" w:cs="Courier New" w:hint="default"/>
      </w:rPr>
    </w:lvl>
    <w:lvl w:ilvl="8" w:tplc="1E1C8816" w:tentative="1">
      <w:start w:val="1"/>
      <w:numFmt w:val="bullet"/>
      <w:lvlText w:val=""/>
      <w:lvlJc w:val="left"/>
      <w:pPr>
        <w:ind w:left="6480" w:hanging="360"/>
      </w:pPr>
      <w:rPr>
        <w:rFonts w:ascii="Wingdings" w:hAnsi="Wingdings" w:hint="default"/>
      </w:rPr>
    </w:lvl>
  </w:abstractNum>
  <w:num w:numId="1" w16cid:durableId="1116294081">
    <w:abstractNumId w:val="18"/>
  </w:num>
  <w:num w:numId="2" w16cid:durableId="891506282">
    <w:abstractNumId w:val="37"/>
  </w:num>
  <w:num w:numId="3" w16cid:durableId="771052027">
    <w:abstractNumId w:val="19"/>
  </w:num>
  <w:num w:numId="4" w16cid:durableId="200024179">
    <w:abstractNumId w:val="25"/>
  </w:num>
  <w:num w:numId="5" w16cid:durableId="654144948">
    <w:abstractNumId w:val="31"/>
  </w:num>
  <w:num w:numId="6" w16cid:durableId="1787389483">
    <w:abstractNumId w:val="34"/>
  </w:num>
  <w:num w:numId="7" w16cid:durableId="461077789">
    <w:abstractNumId w:val="20"/>
  </w:num>
  <w:num w:numId="8" w16cid:durableId="1876962492">
    <w:abstractNumId w:val="14"/>
  </w:num>
  <w:num w:numId="9" w16cid:durableId="1721589488">
    <w:abstractNumId w:val="29"/>
  </w:num>
  <w:num w:numId="10" w16cid:durableId="1183711837">
    <w:abstractNumId w:val="32"/>
  </w:num>
  <w:num w:numId="11" w16cid:durableId="971906618">
    <w:abstractNumId w:val="11"/>
  </w:num>
  <w:num w:numId="12" w16cid:durableId="557788626">
    <w:abstractNumId w:val="30"/>
  </w:num>
  <w:num w:numId="13" w16cid:durableId="1912152331">
    <w:abstractNumId w:val="5"/>
  </w:num>
  <w:num w:numId="14" w16cid:durableId="1826122422">
    <w:abstractNumId w:val="23"/>
  </w:num>
  <w:num w:numId="15" w16cid:durableId="2010329217">
    <w:abstractNumId w:val="36"/>
  </w:num>
  <w:num w:numId="16" w16cid:durableId="1563365449">
    <w:abstractNumId w:val="10"/>
  </w:num>
  <w:num w:numId="17" w16cid:durableId="1895236497">
    <w:abstractNumId w:val="7"/>
  </w:num>
  <w:num w:numId="18" w16cid:durableId="381952975">
    <w:abstractNumId w:val="28"/>
  </w:num>
  <w:num w:numId="19" w16cid:durableId="497426233">
    <w:abstractNumId w:val="15"/>
  </w:num>
  <w:num w:numId="20" w16cid:durableId="480851329">
    <w:abstractNumId w:val="22"/>
  </w:num>
  <w:num w:numId="21" w16cid:durableId="1472207605">
    <w:abstractNumId w:val="27"/>
  </w:num>
  <w:num w:numId="22" w16cid:durableId="867841378">
    <w:abstractNumId w:val="35"/>
  </w:num>
  <w:num w:numId="23" w16cid:durableId="478965807">
    <w:abstractNumId w:val="16"/>
  </w:num>
  <w:num w:numId="24" w16cid:durableId="119806975">
    <w:abstractNumId w:val="1"/>
  </w:num>
  <w:num w:numId="25" w16cid:durableId="1399743882">
    <w:abstractNumId w:val="17"/>
  </w:num>
  <w:num w:numId="26" w16cid:durableId="229385825">
    <w:abstractNumId w:val="21"/>
  </w:num>
  <w:num w:numId="27" w16cid:durableId="299042013">
    <w:abstractNumId w:val="13"/>
  </w:num>
  <w:num w:numId="28" w16cid:durableId="1345279218">
    <w:abstractNumId w:val="0"/>
  </w:num>
  <w:num w:numId="29" w16cid:durableId="274948672">
    <w:abstractNumId w:val="6"/>
  </w:num>
  <w:num w:numId="30" w16cid:durableId="1647276745">
    <w:abstractNumId w:val="3"/>
  </w:num>
  <w:num w:numId="31" w16cid:durableId="106969871">
    <w:abstractNumId w:val="4"/>
  </w:num>
  <w:num w:numId="32" w16cid:durableId="47346708">
    <w:abstractNumId w:val="8"/>
  </w:num>
  <w:num w:numId="33" w16cid:durableId="51201055">
    <w:abstractNumId w:val="24"/>
  </w:num>
  <w:num w:numId="34" w16cid:durableId="1048801114">
    <w:abstractNumId w:val="12"/>
  </w:num>
  <w:num w:numId="35" w16cid:durableId="2145461739">
    <w:abstractNumId w:val="2"/>
  </w:num>
  <w:num w:numId="36" w16cid:durableId="366298856">
    <w:abstractNumId w:val="9"/>
  </w:num>
  <w:num w:numId="37" w16cid:durableId="1271817962">
    <w:abstractNumId w:val="33"/>
  </w:num>
  <w:num w:numId="38" w16cid:durableId="20812509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AB"/>
    <w:rsid w:val="00000A70"/>
    <w:rsid w:val="00001DE7"/>
    <w:rsid w:val="000031B4"/>
    <w:rsid w:val="000032B8"/>
    <w:rsid w:val="00003B06"/>
    <w:rsid w:val="00004AB6"/>
    <w:rsid w:val="000054B9"/>
    <w:rsid w:val="00007461"/>
    <w:rsid w:val="0001117E"/>
    <w:rsid w:val="0001125F"/>
    <w:rsid w:val="000119C7"/>
    <w:rsid w:val="00011F6D"/>
    <w:rsid w:val="0001338E"/>
    <w:rsid w:val="00013D24"/>
    <w:rsid w:val="00014AF0"/>
    <w:rsid w:val="000155D6"/>
    <w:rsid w:val="00015D4E"/>
    <w:rsid w:val="00020C1E"/>
    <w:rsid w:val="00020E9B"/>
    <w:rsid w:val="000230D2"/>
    <w:rsid w:val="000236C1"/>
    <w:rsid w:val="000236EC"/>
    <w:rsid w:val="00024072"/>
    <w:rsid w:val="0002413D"/>
    <w:rsid w:val="000249F2"/>
    <w:rsid w:val="00027E81"/>
    <w:rsid w:val="00030AD8"/>
    <w:rsid w:val="0003107A"/>
    <w:rsid w:val="00031C95"/>
    <w:rsid w:val="00031CED"/>
    <w:rsid w:val="00031FD3"/>
    <w:rsid w:val="00032655"/>
    <w:rsid w:val="000330D4"/>
    <w:rsid w:val="0003572D"/>
    <w:rsid w:val="00035DB0"/>
    <w:rsid w:val="0003636C"/>
    <w:rsid w:val="00037088"/>
    <w:rsid w:val="000400D5"/>
    <w:rsid w:val="00043B84"/>
    <w:rsid w:val="00043C5C"/>
    <w:rsid w:val="0004512B"/>
    <w:rsid w:val="000463F0"/>
    <w:rsid w:val="00046BDA"/>
    <w:rsid w:val="0004762E"/>
    <w:rsid w:val="00050BB4"/>
    <w:rsid w:val="000532BD"/>
    <w:rsid w:val="00053FBE"/>
    <w:rsid w:val="000555E0"/>
    <w:rsid w:val="00055C12"/>
    <w:rsid w:val="00057A77"/>
    <w:rsid w:val="000608B0"/>
    <w:rsid w:val="0006098D"/>
    <w:rsid w:val="0006104C"/>
    <w:rsid w:val="00064BF2"/>
    <w:rsid w:val="000667BA"/>
    <w:rsid w:val="000676A7"/>
    <w:rsid w:val="0007270B"/>
    <w:rsid w:val="00073914"/>
    <w:rsid w:val="00074236"/>
    <w:rsid w:val="000746BD"/>
    <w:rsid w:val="00074F5A"/>
    <w:rsid w:val="00076D7D"/>
    <w:rsid w:val="00080D95"/>
    <w:rsid w:val="00081696"/>
    <w:rsid w:val="000857B6"/>
    <w:rsid w:val="00085FED"/>
    <w:rsid w:val="00086328"/>
    <w:rsid w:val="00090E6B"/>
    <w:rsid w:val="00091B2C"/>
    <w:rsid w:val="00092681"/>
    <w:rsid w:val="00092ABC"/>
    <w:rsid w:val="00096DF6"/>
    <w:rsid w:val="00097AAF"/>
    <w:rsid w:val="00097D13"/>
    <w:rsid w:val="00097FE0"/>
    <w:rsid w:val="000A1861"/>
    <w:rsid w:val="000A222A"/>
    <w:rsid w:val="000A2486"/>
    <w:rsid w:val="000A447D"/>
    <w:rsid w:val="000A4893"/>
    <w:rsid w:val="000A54E0"/>
    <w:rsid w:val="000A62C8"/>
    <w:rsid w:val="000A72C4"/>
    <w:rsid w:val="000B0F30"/>
    <w:rsid w:val="000B1486"/>
    <w:rsid w:val="000B3E61"/>
    <w:rsid w:val="000B4CDC"/>
    <w:rsid w:val="000B54AF"/>
    <w:rsid w:val="000B6090"/>
    <w:rsid w:val="000B6FEE"/>
    <w:rsid w:val="000C0972"/>
    <w:rsid w:val="000C1039"/>
    <w:rsid w:val="000C12C4"/>
    <w:rsid w:val="000C46C5"/>
    <w:rsid w:val="000C49DA"/>
    <w:rsid w:val="000C4B3D"/>
    <w:rsid w:val="000C6DC1"/>
    <w:rsid w:val="000C6E20"/>
    <w:rsid w:val="000C6E43"/>
    <w:rsid w:val="000C76D7"/>
    <w:rsid w:val="000C7F1D"/>
    <w:rsid w:val="000D246F"/>
    <w:rsid w:val="000D2EBA"/>
    <w:rsid w:val="000D32A1"/>
    <w:rsid w:val="000D3725"/>
    <w:rsid w:val="000D46E5"/>
    <w:rsid w:val="000D769C"/>
    <w:rsid w:val="000E1976"/>
    <w:rsid w:val="000E20F1"/>
    <w:rsid w:val="000E4E65"/>
    <w:rsid w:val="000E50FE"/>
    <w:rsid w:val="000E5B20"/>
    <w:rsid w:val="000E7C14"/>
    <w:rsid w:val="000F0666"/>
    <w:rsid w:val="000F094C"/>
    <w:rsid w:val="000F0F5A"/>
    <w:rsid w:val="000F1392"/>
    <w:rsid w:val="000F13E4"/>
    <w:rsid w:val="000F18A2"/>
    <w:rsid w:val="000F2A7F"/>
    <w:rsid w:val="000F2D6B"/>
    <w:rsid w:val="000F3DBD"/>
    <w:rsid w:val="000F5843"/>
    <w:rsid w:val="000F62ED"/>
    <w:rsid w:val="000F6A06"/>
    <w:rsid w:val="0010154D"/>
    <w:rsid w:val="00102D3F"/>
    <w:rsid w:val="00102EC7"/>
    <w:rsid w:val="0010347D"/>
    <w:rsid w:val="00110F8C"/>
    <w:rsid w:val="0011274A"/>
    <w:rsid w:val="00113098"/>
    <w:rsid w:val="00113522"/>
    <w:rsid w:val="0011378D"/>
    <w:rsid w:val="00115EE9"/>
    <w:rsid w:val="001169F9"/>
    <w:rsid w:val="00120797"/>
    <w:rsid w:val="001218D2"/>
    <w:rsid w:val="0012371B"/>
    <w:rsid w:val="001245C8"/>
    <w:rsid w:val="00124653"/>
    <w:rsid w:val="001247C5"/>
    <w:rsid w:val="00125168"/>
    <w:rsid w:val="00126AD6"/>
    <w:rsid w:val="00127893"/>
    <w:rsid w:val="001312BB"/>
    <w:rsid w:val="00137D90"/>
    <w:rsid w:val="00141FB6"/>
    <w:rsid w:val="00142F8E"/>
    <w:rsid w:val="00143389"/>
    <w:rsid w:val="00143C8B"/>
    <w:rsid w:val="00146D76"/>
    <w:rsid w:val="00147530"/>
    <w:rsid w:val="0015331F"/>
    <w:rsid w:val="00153ACD"/>
    <w:rsid w:val="00154A3F"/>
    <w:rsid w:val="00156AB2"/>
    <w:rsid w:val="00160402"/>
    <w:rsid w:val="00160571"/>
    <w:rsid w:val="00161528"/>
    <w:rsid w:val="0016170D"/>
    <w:rsid w:val="00161E93"/>
    <w:rsid w:val="00162083"/>
    <w:rsid w:val="00162C7A"/>
    <w:rsid w:val="00162DAE"/>
    <w:rsid w:val="001639C5"/>
    <w:rsid w:val="00163E45"/>
    <w:rsid w:val="001664C2"/>
    <w:rsid w:val="0016797E"/>
    <w:rsid w:val="00170A31"/>
    <w:rsid w:val="00171BF2"/>
    <w:rsid w:val="00171DF7"/>
    <w:rsid w:val="0017347B"/>
    <w:rsid w:val="00173510"/>
    <w:rsid w:val="0017725B"/>
    <w:rsid w:val="0017743D"/>
    <w:rsid w:val="0018050C"/>
    <w:rsid w:val="0018117F"/>
    <w:rsid w:val="00182123"/>
    <w:rsid w:val="001824ED"/>
    <w:rsid w:val="00183262"/>
    <w:rsid w:val="00183EC4"/>
    <w:rsid w:val="001843D9"/>
    <w:rsid w:val="00184688"/>
    <w:rsid w:val="0018478F"/>
    <w:rsid w:val="00184B03"/>
    <w:rsid w:val="00185C59"/>
    <w:rsid w:val="00187399"/>
    <w:rsid w:val="0018754F"/>
    <w:rsid w:val="00187C1B"/>
    <w:rsid w:val="001906A3"/>
    <w:rsid w:val="001908AC"/>
    <w:rsid w:val="00190CFB"/>
    <w:rsid w:val="0019457A"/>
    <w:rsid w:val="00194DFC"/>
    <w:rsid w:val="00195257"/>
    <w:rsid w:val="00195388"/>
    <w:rsid w:val="0019539E"/>
    <w:rsid w:val="001968BC"/>
    <w:rsid w:val="001A0739"/>
    <w:rsid w:val="001A0F00"/>
    <w:rsid w:val="001A29B5"/>
    <w:rsid w:val="001A2BDD"/>
    <w:rsid w:val="001A3DDF"/>
    <w:rsid w:val="001A4310"/>
    <w:rsid w:val="001A4D05"/>
    <w:rsid w:val="001A78F0"/>
    <w:rsid w:val="001B053A"/>
    <w:rsid w:val="001B26D8"/>
    <w:rsid w:val="001B3BFA"/>
    <w:rsid w:val="001B51F0"/>
    <w:rsid w:val="001B75B8"/>
    <w:rsid w:val="001C1230"/>
    <w:rsid w:val="001C40FE"/>
    <w:rsid w:val="001C60B5"/>
    <w:rsid w:val="001C61B0"/>
    <w:rsid w:val="001C6FF0"/>
    <w:rsid w:val="001C7957"/>
    <w:rsid w:val="001C7DB8"/>
    <w:rsid w:val="001C7EA8"/>
    <w:rsid w:val="001D0FE4"/>
    <w:rsid w:val="001D1711"/>
    <w:rsid w:val="001D2A01"/>
    <w:rsid w:val="001D2EF6"/>
    <w:rsid w:val="001D37A8"/>
    <w:rsid w:val="001D462E"/>
    <w:rsid w:val="001D496D"/>
    <w:rsid w:val="001D6C33"/>
    <w:rsid w:val="001E0A38"/>
    <w:rsid w:val="001E19FC"/>
    <w:rsid w:val="001E2CAD"/>
    <w:rsid w:val="001E34DB"/>
    <w:rsid w:val="001E37CD"/>
    <w:rsid w:val="001E4070"/>
    <w:rsid w:val="001E655E"/>
    <w:rsid w:val="001F2867"/>
    <w:rsid w:val="001F2B16"/>
    <w:rsid w:val="001F3CB8"/>
    <w:rsid w:val="001F56BD"/>
    <w:rsid w:val="001F6B91"/>
    <w:rsid w:val="001F703C"/>
    <w:rsid w:val="00200B9E"/>
    <w:rsid w:val="00200BF5"/>
    <w:rsid w:val="002010D1"/>
    <w:rsid w:val="00201338"/>
    <w:rsid w:val="00206346"/>
    <w:rsid w:val="0020775D"/>
    <w:rsid w:val="002116DD"/>
    <w:rsid w:val="00212FFF"/>
    <w:rsid w:val="0021383D"/>
    <w:rsid w:val="002155B6"/>
    <w:rsid w:val="00216BBA"/>
    <w:rsid w:val="00216E12"/>
    <w:rsid w:val="00217466"/>
    <w:rsid w:val="0021751D"/>
    <w:rsid w:val="00217C49"/>
    <w:rsid w:val="0022177D"/>
    <w:rsid w:val="00223149"/>
    <w:rsid w:val="002242B5"/>
    <w:rsid w:val="002242DA"/>
    <w:rsid w:val="00224C37"/>
    <w:rsid w:val="0022589A"/>
    <w:rsid w:val="00225C2D"/>
    <w:rsid w:val="002304DF"/>
    <w:rsid w:val="00231887"/>
    <w:rsid w:val="0023341D"/>
    <w:rsid w:val="002338DA"/>
    <w:rsid w:val="00233D66"/>
    <w:rsid w:val="00233FDB"/>
    <w:rsid w:val="002343B2"/>
    <w:rsid w:val="00234F58"/>
    <w:rsid w:val="0023507D"/>
    <w:rsid w:val="00237FB7"/>
    <w:rsid w:val="0024077A"/>
    <w:rsid w:val="00241EC1"/>
    <w:rsid w:val="002431DA"/>
    <w:rsid w:val="00245F9E"/>
    <w:rsid w:val="0024691D"/>
    <w:rsid w:val="00247D27"/>
    <w:rsid w:val="00250A50"/>
    <w:rsid w:val="0025109D"/>
    <w:rsid w:val="0025122D"/>
    <w:rsid w:val="00251ED5"/>
    <w:rsid w:val="002527CB"/>
    <w:rsid w:val="00255EB6"/>
    <w:rsid w:val="00257429"/>
    <w:rsid w:val="0025775B"/>
    <w:rsid w:val="0026034B"/>
    <w:rsid w:val="00260FA4"/>
    <w:rsid w:val="00261183"/>
    <w:rsid w:val="00261E48"/>
    <w:rsid w:val="00262A66"/>
    <w:rsid w:val="00262AA3"/>
    <w:rsid w:val="00263140"/>
    <w:rsid w:val="002631C8"/>
    <w:rsid w:val="00265133"/>
    <w:rsid w:val="00265A23"/>
    <w:rsid w:val="00267841"/>
    <w:rsid w:val="002703BA"/>
    <w:rsid w:val="002710C3"/>
    <w:rsid w:val="002734D6"/>
    <w:rsid w:val="00274248"/>
    <w:rsid w:val="00274C45"/>
    <w:rsid w:val="00275109"/>
    <w:rsid w:val="00275BEE"/>
    <w:rsid w:val="00277434"/>
    <w:rsid w:val="00280123"/>
    <w:rsid w:val="00281343"/>
    <w:rsid w:val="00281883"/>
    <w:rsid w:val="002863E0"/>
    <w:rsid w:val="002874E3"/>
    <w:rsid w:val="00287656"/>
    <w:rsid w:val="002902D2"/>
    <w:rsid w:val="00291518"/>
    <w:rsid w:val="00291C03"/>
    <w:rsid w:val="002939FB"/>
    <w:rsid w:val="00294723"/>
    <w:rsid w:val="00296FF0"/>
    <w:rsid w:val="002A15D3"/>
    <w:rsid w:val="002A17C0"/>
    <w:rsid w:val="002A4890"/>
    <w:rsid w:val="002A48DF"/>
    <w:rsid w:val="002A5A84"/>
    <w:rsid w:val="002A6E6F"/>
    <w:rsid w:val="002A74E4"/>
    <w:rsid w:val="002A7CFE"/>
    <w:rsid w:val="002B26DD"/>
    <w:rsid w:val="002B2870"/>
    <w:rsid w:val="002B391B"/>
    <w:rsid w:val="002B4F33"/>
    <w:rsid w:val="002B5B42"/>
    <w:rsid w:val="002B5F13"/>
    <w:rsid w:val="002B7BA7"/>
    <w:rsid w:val="002C1C17"/>
    <w:rsid w:val="002C3203"/>
    <w:rsid w:val="002C3B07"/>
    <w:rsid w:val="002C532B"/>
    <w:rsid w:val="002C5713"/>
    <w:rsid w:val="002C5BD4"/>
    <w:rsid w:val="002D05CC"/>
    <w:rsid w:val="002D243B"/>
    <w:rsid w:val="002D2CC1"/>
    <w:rsid w:val="002D305A"/>
    <w:rsid w:val="002D30D4"/>
    <w:rsid w:val="002D4CA6"/>
    <w:rsid w:val="002D5D54"/>
    <w:rsid w:val="002D6180"/>
    <w:rsid w:val="002D6548"/>
    <w:rsid w:val="002E093D"/>
    <w:rsid w:val="002E1094"/>
    <w:rsid w:val="002E123F"/>
    <w:rsid w:val="002E21B8"/>
    <w:rsid w:val="002E351F"/>
    <w:rsid w:val="002E3F69"/>
    <w:rsid w:val="002E65E5"/>
    <w:rsid w:val="002E7D47"/>
    <w:rsid w:val="002E7DF9"/>
    <w:rsid w:val="002F097B"/>
    <w:rsid w:val="002F1CF5"/>
    <w:rsid w:val="002F2147"/>
    <w:rsid w:val="002F3111"/>
    <w:rsid w:val="002F3CC7"/>
    <w:rsid w:val="002F4AEC"/>
    <w:rsid w:val="002F64A4"/>
    <w:rsid w:val="002F795D"/>
    <w:rsid w:val="00300823"/>
    <w:rsid w:val="00300D7F"/>
    <w:rsid w:val="00301638"/>
    <w:rsid w:val="0030279F"/>
    <w:rsid w:val="00303B0C"/>
    <w:rsid w:val="0030459C"/>
    <w:rsid w:val="0031029A"/>
    <w:rsid w:val="00313AC6"/>
    <w:rsid w:val="00313DFE"/>
    <w:rsid w:val="003143B2"/>
    <w:rsid w:val="00314821"/>
    <w:rsid w:val="0031483F"/>
    <w:rsid w:val="0031741B"/>
    <w:rsid w:val="00321337"/>
    <w:rsid w:val="00321F2F"/>
    <w:rsid w:val="003237F6"/>
    <w:rsid w:val="0032402B"/>
    <w:rsid w:val="00324077"/>
    <w:rsid w:val="0032453B"/>
    <w:rsid w:val="00324868"/>
    <w:rsid w:val="003305F5"/>
    <w:rsid w:val="00332DFA"/>
    <w:rsid w:val="00333930"/>
    <w:rsid w:val="00333CDF"/>
    <w:rsid w:val="00335254"/>
    <w:rsid w:val="0033549A"/>
    <w:rsid w:val="00336BA4"/>
    <w:rsid w:val="00336C7A"/>
    <w:rsid w:val="00337392"/>
    <w:rsid w:val="00337659"/>
    <w:rsid w:val="003376E8"/>
    <w:rsid w:val="003379E2"/>
    <w:rsid w:val="00337AEA"/>
    <w:rsid w:val="003427C9"/>
    <w:rsid w:val="00343A92"/>
    <w:rsid w:val="00344530"/>
    <w:rsid w:val="003446DC"/>
    <w:rsid w:val="00345F8E"/>
    <w:rsid w:val="00347B4A"/>
    <w:rsid w:val="003500C3"/>
    <w:rsid w:val="003514C9"/>
    <w:rsid w:val="003523BD"/>
    <w:rsid w:val="00352681"/>
    <w:rsid w:val="003536AA"/>
    <w:rsid w:val="003544CE"/>
    <w:rsid w:val="00355A98"/>
    <w:rsid w:val="00355D7E"/>
    <w:rsid w:val="003568DE"/>
    <w:rsid w:val="00357CA1"/>
    <w:rsid w:val="003610D3"/>
    <w:rsid w:val="00361FE9"/>
    <w:rsid w:val="003624F2"/>
    <w:rsid w:val="00363854"/>
    <w:rsid w:val="00363C07"/>
    <w:rsid w:val="00364256"/>
    <w:rsid w:val="0036430D"/>
    <w:rsid w:val="00364315"/>
    <w:rsid w:val="003643E2"/>
    <w:rsid w:val="00370155"/>
    <w:rsid w:val="003712D5"/>
    <w:rsid w:val="00371554"/>
    <w:rsid w:val="003743FA"/>
    <w:rsid w:val="003747DF"/>
    <w:rsid w:val="00377E3D"/>
    <w:rsid w:val="00377E50"/>
    <w:rsid w:val="00382A21"/>
    <w:rsid w:val="00383D23"/>
    <w:rsid w:val="003847E8"/>
    <w:rsid w:val="003872E6"/>
    <w:rsid w:val="0038731D"/>
    <w:rsid w:val="00387583"/>
    <w:rsid w:val="00387B60"/>
    <w:rsid w:val="00390098"/>
    <w:rsid w:val="00391FDA"/>
    <w:rsid w:val="00392DA1"/>
    <w:rsid w:val="00393718"/>
    <w:rsid w:val="00396234"/>
    <w:rsid w:val="003977CF"/>
    <w:rsid w:val="003A0296"/>
    <w:rsid w:val="003A10BC"/>
    <w:rsid w:val="003A1699"/>
    <w:rsid w:val="003A41FA"/>
    <w:rsid w:val="003B1501"/>
    <w:rsid w:val="003B185E"/>
    <w:rsid w:val="003B198A"/>
    <w:rsid w:val="003B1CA3"/>
    <w:rsid w:val="003B1ED9"/>
    <w:rsid w:val="003B2891"/>
    <w:rsid w:val="003B3C5E"/>
    <w:rsid w:val="003B3DF3"/>
    <w:rsid w:val="003B48E2"/>
    <w:rsid w:val="003B4A01"/>
    <w:rsid w:val="003B4FA1"/>
    <w:rsid w:val="003B5BAD"/>
    <w:rsid w:val="003B66B6"/>
    <w:rsid w:val="003B7984"/>
    <w:rsid w:val="003B7AF6"/>
    <w:rsid w:val="003C0411"/>
    <w:rsid w:val="003C1871"/>
    <w:rsid w:val="003C1C55"/>
    <w:rsid w:val="003C2426"/>
    <w:rsid w:val="003C25EA"/>
    <w:rsid w:val="003C36FD"/>
    <w:rsid w:val="003C5BF6"/>
    <w:rsid w:val="003C664C"/>
    <w:rsid w:val="003C71F6"/>
    <w:rsid w:val="003D3A4B"/>
    <w:rsid w:val="003D5DA8"/>
    <w:rsid w:val="003D726D"/>
    <w:rsid w:val="003D74B8"/>
    <w:rsid w:val="003E0015"/>
    <w:rsid w:val="003E02B7"/>
    <w:rsid w:val="003E0875"/>
    <w:rsid w:val="003E0BB8"/>
    <w:rsid w:val="003E23C5"/>
    <w:rsid w:val="003E2FDF"/>
    <w:rsid w:val="003E36A7"/>
    <w:rsid w:val="003E6CB0"/>
    <w:rsid w:val="003F1F5E"/>
    <w:rsid w:val="003F286A"/>
    <w:rsid w:val="003F77F8"/>
    <w:rsid w:val="00400ACD"/>
    <w:rsid w:val="004024C4"/>
    <w:rsid w:val="00403B15"/>
    <w:rsid w:val="00403E8A"/>
    <w:rsid w:val="00405CE9"/>
    <w:rsid w:val="00406232"/>
    <w:rsid w:val="00407B22"/>
    <w:rsid w:val="004101E4"/>
    <w:rsid w:val="00410661"/>
    <w:rsid w:val="004108C3"/>
    <w:rsid w:val="00410B33"/>
    <w:rsid w:val="004120CC"/>
    <w:rsid w:val="00412ED2"/>
    <w:rsid w:val="00412F0F"/>
    <w:rsid w:val="00413375"/>
    <w:rsid w:val="004134CE"/>
    <w:rsid w:val="004136A8"/>
    <w:rsid w:val="00415139"/>
    <w:rsid w:val="004166BB"/>
    <w:rsid w:val="00416D02"/>
    <w:rsid w:val="004174CD"/>
    <w:rsid w:val="00417AC0"/>
    <w:rsid w:val="00422039"/>
    <w:rsid w:val="004221D5"/>
    <w:rsid w:val="00423FBC"/>
    <w:rsid w:val="004241AA"/>
    <w:rsid w:val="0042422E"/>
    <w:rsid w:val="00430B86"/>
    <w:rsid w:val="0043190E"/>
    <w:rsid w:val="004324E9"/>
    <w:rsid w:val="004350F3"/>
    <w:rsid w:val="004355B2"/>
    <w:rsid w:val="00436980"/>
    <w:rsid w:val="00440DEB"/>
    <w:rsid w:val="00441016"/>
    <w:rsid w:val="00441F2F"/>
    <w:rsid w:val="0044228B"/>
    <w:rsid w:val="00442D9D"/>
    <w:rsid w:val="00444B6B"/>
    <w:rsid w:val="004454A5"/>
    <w:rsid w:val="00447018"/>
    <w:rsid w:val="00450420"/>
    <w:rsid w:val="00450561"/>
    <w:rsid w:val="00450A40"/>
    <w:rsid w:val="00451D7C"/>
    <w:rsid w:val="00452FC3"/>
    <w:rsid w:val="00454715"/>
    <w:rsid w:val="00455936"/>
    <w:rsid w:val="00455ACE"/>
    <w:rsid w:val="004560BA"/>
    <w:rsid w:val="00457E2A"/>
    <w:rsid w:val="00461B69"/>
    <w:rsid w:val="00462B3D"/>
    <w:rsid w:val="00474927"/>
    <w:rsid w:val="00475913"/>
    <w:rsid w:val="00480080"/>
    <w:rsid w:val="00480696"/>
    <w:rsid w:val="004824A7"/>
    <w:rsid w:val="00483AF0"/>
    <w:rsid w:val="00484167"/>
    <w:rsid w:val="004902E8"/>
    <w:rsid w:val="00492211"/>
    <w:rsid w:val="00492325"/>
    <w:rsid w:val="00492A6D"/>
    <w:rsid w:val="00494303"/>
    <w:rsid w:val="00494809"/>
    <w:rsid w:val="00496469"/>
    <w:rsid w:val="0049682B"/>
    <w:rsid w:val="004977A3"/>
    <w:rsid w:val="004A03F7"/>
    <w:rsid w:val="004A081C"/>
    <w:rsid w:val="004A123F"/>
    <w:rsid w:val="004A2172"/>
    <w:rsid w:val="004A239F"/>
    <w:rsid w:val="004A46AB"/>
    <w:rsid w:val="004B138F"/>
    <w:rsid w:val="004B39E9"/>
    <w:rsid w:val="004B412A"/>
    <w:rsid w:val="004B576C"/>
    <w:rsid w:val="004B772A"/>
    <w:rsid w:val="004C0DD4"/>
    <w:rsid w:val="004C302F"/>
    <w:rsid w:val="004C4609"/>
    <w:rsid w:val="004C4B8A"/>
    <w:rsid w:val="004C52EF"/>
    <w:rsid w:val="004C5F34"/>
    <w:rsid w:val="004C600C"/>
    <w:rsid w:val="004C7888"/>
    <w:rsid w:val="004C7F2B"/>
    <w:rsid w:val="004D0324"/>
    <w:rsid w:val="004D1AC9"/>
    <w:rsid w:val="004D27DE"/>
    <w:rsid w:val="004D3F41"/>
    <w:rsid w:val="004D5098"/>
    <w:rsid w:val="004D6497"/>
    <w:rsid w:val="004E0E60"/>
    <w:rsid w:val="004E12A3"/>
    <w:rsid w:val="004E2492"/>
    <w:rsid w:val="004E3096"/>
    <w:rsid w:val="004E3133"/>
    <w:rsid w:val="004E47F2"/>
    <w:rsid w:val="004E4E2B"/>
    <w:rsid w:val="004E5D4F"/>
    <w:rsid w:val="004E5DEA"/>
    <w:rsid w:val="004E6639"/>
    <w:rsid w:val="004E6BAE"/>
    <w:rsid w:val="004F30A1"/>
    <w:rsid w:val="004F32AD"/>
    <w:rsid w:val="004F57CB"/>
    <w:rsid w:val="004F64F6"/>
    <w:rsid w:val="004F69C0"/>
    <w:rsid w:val="00500121"/>
    <w:rsid w:val="005017AC"/>
    <w:rsid w:val="00501E8A"/>
    <w:rsid w:val="005046EC"/>
    <w:rsid w:val="00504D74"/>
    <w:rsid w:val="00505121"/>
    <w:rsid w:val="00505C04"/>
    <w:rsid w:val="00505F1B"/>
    <w:rsid w:val="005073E8"/>
    <w:rsid w:val="00507C5B"/>
    <w:rsid w:val="00510503"/>
    <w:rsid w:val="005105D2"/>
    <w:rsid w:val="0051214F"/>
    <w:rsid w:val="0051324D"/>
    <w:rsid w:val="00515466"/>
    <w:rsid w:val="005154F7"/>
    <w:rsid w:val="005159DE"/>
    <w:rsid w:val="005235BB"/>
    <w:rsid w:val="00524B43"/>
    <w:rsid w:val="005252E6"/>
    <w:rsid w:val="00526523"/>
    <w:rsid w:val="005269CE"/>
    <w:rsid w:val="005304B2"/>
    <w:rsid w:val="005336BD"/>
    <w:rsid w:val="00534A49"/>
    <w:rsid w:val="005363BB"/>
    <w:rsid w:val="00541B98"/>
    <w:rsid w:val="00543374"/>
    <w:rsid w:val="00544517"/>
    <w:rsid w:val="00545548"/>
    <w:rsid w:val="00546923"/>
    <w:rsid w:val="00551CA6"/>
    <w:rsid w:val="005532F4"/>
    <w:rsid w:val="00555034"/>
    <w:rsid w:val="00556245"/>
    <w:rsid w:val="00556344"/>
    <w:rsid w:val="005570D2"/>
    <w:rsid w:val="00561528"/>
    <w:rsid w:val="0056153F"/>
    <w:rsid w:val="00561B14"/>
    <w:rsid w:val="00562C87"/>
    <w:rsid w:val="00563521"/>
    <w:rsid w:val="005636BD"/>
    <w:rsid w:val="005666D5"/>
    <w:rsid w:val="005669A7"/>
    <w:rsid w:val="00573401"/>
    <w:rsid w:val="00573472"/>
    <w:rsid w:val="00574C68"/>
    <w:rsid w:val="00576714"/>
    <w:rsid w:val="0057685A"/>
    <w:rsid w:val="00576FC0"/>
    <w:rsid w:val="00577CE5"/>
    <w:rsid w:val="00581B04"/>
    <w:rsid w:val="00582F2A"/>
    <w:rsid w:val="005832EE"/>
    <w:rsid w:val="00583984"/>
    <w:rsid w:val="005847EF"/>
    <w:rsid w:val="005851E6"/>
    <w:rsid w:val="00585D64"/>
    <w:rsid w:val="005863D1"/>
    <w:rsid w:val="005878B7"/>
    <w:rsid w:val="00587D60"/>
    <w:rsid w:val="00592C9A"/>
    <w:rsid w:val="00593DF8"/>
    <w:rsid w:val="00595745"/>
    <w:rsid w:val="005A0E18"/>
    <w:rsid w:val="005A12A5"/>
    <w:rsid w:val="005A200B"/>
    <w:rsid w:val="005A3790"/>
    <w:rsid w:val="005A3CCB"/>
    <w:rsid w:val="005A3F29"/>
    <w:rsid w:val="005A4CEB"/>
    <w:rsid w:val="005A6D13"/>
    <w:rsid w:val="005B031F"/>
    <w:rsid w:val="005B3298"/>
    <w:rsid w:val="005B3B04"/>
    <w:rsid w:val="005B3C13"/>
    <w:rsid w:val="005B5516"/>
    <w:rsid w:val="005B5D2B"/>
    <w:rsid w:val="005C1496"/>
    <w:rsid w:val="005C17C5"/>
    <w:rsid w:val="005C27D4"/>
    <w:rsid w:val="005C2B21"/>
    <w:rsid w:val="005C2C00"/>
    <w:rsid w:val="005C4C6F"/>
    <w:rsid w:val="005C5127"/>
    <w:rsid w:val="005C5C17"/>
    <w:rsid w:val="005C6D2D"/>
    <w:rsid w:val="005C7CCB"/>
    <w:rsid w:val="005D1403"/>
    <w:rsid w:val="005D1444"/>
    <w:rsid w:val="005D1DA0"/>
    <w:rsid w:val="005D2483"/>
    <w:rsid w:val="005D36E9"/>
    <w:rsid w:val="005D4DAE"/>
    <w:rsid w:val="005D767D"/>
    <w:rsid w:val="005D7A30"/>
    <w:rsid w:val="005D7D3B"/>
    <w:rsid w:val="005E1999"/>
    <w:rsid w:val="005E22F3"/>
    <w:rsid w:val="005E232C"/>
    <w:rsid w:val="005E2A06"/>
    <w:rsid w:val="005E2B83"/>
    <w:rsid w:val="005E4AEB"/>
    <w:rsid w:val="005E738F"/>
    <w:rsid w:val="005E7662"/>
    <w:rsid w:val="005E788B"/>
    <w:rsid w:val="005E7C4E"/>
    <w:rsid w:val="005F130A"/>
    <w:rsid w:val="005F1519"/>
    <w:rsid w:val="005F24A0"/>
    <w:rsid w:val="005F3C28"/>
    <w:rsid w:val="005F4862"/>
    <w:rsid w:val="005F5679"/>
    <w:rsid w:val="005F5FDF"/>
    <w:rsid w:val="005F6960"/>
    <w:rsid w:val="005F7000"/>
    <w:rsid w:val="005F7AAA"/>
    <w:rsid w:val="006007E8"/>
    <w:rsid w:val="00600BAA"/>
    <w:rsid w:val="006012DA"/>
    <w:rsid w:val="00601439"/>
    <w:rsid w:val="00603B0F"/>
    <w:rsid w:val="006049F5"/>
    <w:rsid w:val="00605F7B"/>
    <w:rsid w:val="00607E64"/>
    <w:rsid w:val="006106E9"/>
    <w:rsid w:val="0061159E"/>
    <w:rsid w:val="006134A6"/>
    <w:rsid w:val="00613E58"/>
    <w:rsid w:val="00614633"/>
    <w:rsid w:val="00614BC8"/>
    <w:rsid w:val="006151FB"/>
    <w:rsid w:val="00617411"/>
    <w:rsid w:val="006176C6"/>
    <w:rsid w:val="00617A61"/>
    <w:rsid w:val="00624934"/>
    <w:rsid w:val="006249CB"/>
    <w:rsid w:val="006260CA"/>
    <w:rsid w:val="006272DD"/>
    <w:rsid w:val="00630963"/>
    <w:rsid w:val="00630E91"/>
    <w:rsid w:val="00631897"/>
    <w:rsid w:val="00632896"/>
    <w:rsid w:val="00632928"/>
    <w:rsid w:val="006330DA"/>
    <w:rsid w:val="00633262"/>
    <w:rsid w:val="00633460"/>
    <w:rsid w:val="006402E7"/>
    <w:rsid w:val="00640701"/>
    <w:rsid w:val="00640CB6"/>
    <w:rsid w:val="00641651"/>
    <w:rsid w:val="00641B42"/>
    <w:rsid w:val="00644BB5"/>
    <w:rsid w:val="00645750"/>
    <w:rsid w:val="00650692"/>
    <w:rsid w:val="006508D3"/>
    <w:rsid w:val="00650AFA"/>
    <w:rsid w:val="00651039"/>
    <w:rsid w:val="0065110E"/>
    <w:rsid w:val="00653517"/>
    <w:rsid w:val="00653775"/>
    <w:rsid w:val="00653EB5"/>
    <w:rsid w:val="00657519"/>
    <w:rsid w:val="00660D4F"/>
    <w:rsid w:val="00661EBE"/>
    <w:rsid w:val="00662B77"/>
    <w:rsid w:val="00662D0E"/>
    <w:rsid w:val="00663265"/>
    <w:rsid w:val="0066345F"/>
    <w:rsid w:val="0066485B"/>
    <w:rsid w:val="00664A3F"/>
    <w:rsid w:val="0067036E"/>
    <w:rsid w:val="00671693"/>
    <w:rsid w:val="006720AD"/>
    <w:rsid w:val="00674AB3"/>
    <w:rsid w:val="006757AA"/>
    <w:rsid w:val="0068127E"/>
    <w:rsid w:val="00681790"/>
    <w:rsid w:val="006823AA"/>
    <w:rsid w:val="0068302A"/>
    <w:rsid w:val="00684B98"/>
    <w:rsid w:val="00685DC9"/>
    <w:rsid w:val="00687465"/>
    <w:rsid w:val="006907CF"/>
    <w:rsid w:val="00691CCF"/>
    <w:rsid w:val="006928FD"/>
    <w:rsid w:val="00693AFA"/>
    <w:rsid w:val="00695101"/>
    <w:rsid w:val="00695B0D"/>
    <w:rsid w:val="00695B9A"/>
    <w:rsid w:val="00696563"/>
    <w:rsid w:val="006979F8"/>
    <w:rsid w:val="006A3487"/>
    <w:rsid w:val="006A6068"/>
    <w:rsid w:val="006B129D"/>
    <w:rsid w:val="006B12AE"/>
    <w:rsid w:val="006B16B3"/>
    <w:rsid w:val="006B1918"/>
    <w:rsid w:val="006B1BA4"/>
    <w:rsid w:val="006B233E"/>
    <w:rsid w:val="006B23D8"/>
    <w:rsid w:val="006B28D5"/>
    <w:rsid w:val="006B2A01"/>
    <w:rsid w:val="006B2B8C"/>
    <w:rsid w:val="006B2DEB"/>
    <w:rsid w:val="006B5079"/>
    <w:rsid w:val="006B54C5"/>
    <w:rsid w:val="006B5E80"/>
    <w:rsid w:val="006B7A2E"/>
    <w:rsid w:val="006C4709"/>
    <w:rsid w:val="006C7167"/>
    <w:rsid w:val="006D175F"/>
    <w:rsid w:val="006D2718"/>
    <w:rsid w:val="006D3005"/>
    <w:rsid w:val="006D4A13"/>
    <w:rsid w:val="006D504F"/>
    <w:rsid w:val="006D5251"/>
    <w:rsid w:val="006D7DB7"/>
    <w:rsid w:val="006E0CAC"/>
    <w:rsid w:val="006E1CFB"/>
    <w:rsid w:val="006E1F94"/>
    <w:rsid w:val="006E26C1"/>
    <w:rsid w:val="006E30A8"/>
    <w:rsid w:val="006E45B0"/>
    <w:rsid w:val="006E5692"/>
    <w:rsid w:val="006F1893"/>
    <w:rsid w:val="006F1AF2"/>
    <w:rsid w:val="006F365D"/>
    <w:rsid w:val="006F42FD"/>
    <w:rsid w:val="006F4BB0"/>
    <w:rsid w:val="006F5D54"/>
    <w:rsid w:val="007031BD"/>
    <w:rsid w:val="00703E80"/>
    <w:rsid w:val="00704E31"/>
    <w:rsid w:val="00705276"/>
    <w:rsid w:val="00705BB4"/>
    <w:rsid w:val="007066A0"/>
    <w:rsid w:val="007075FB"/>
    <w:rsid w:val="0070787B"/>
    <w:rsid w:val="007104EA"/>
    <w:rsid w:val="0071131D"/>
    <w:rsid w:val="00711E3D"/>
    <w:rsid w:val="00711E85"/>
    <w:rsid w:val="00712DDA"/>
    <w:rsid w:val="00713D3F"/>
    <w:rsid w:val="00716729"/>
    <w:rsid w:val="00717739"/>
    <w:rsid w:val="00717DE4"/>
    <w:rsid w:val="00721724"/>
    <w:rsid w:val="007228E9"/>
    <w:rsid w:val="00722EC5"/>
    <w:rsid w:val="00723326"/>
    <w:rsid w:val="0072421C"/>
    <w:rsid w:val="00724252"/>
    <w:rsid w:val="00725A89"/>
    <w:rsid w:val="00727524"/>
    <w:rsid w:val="00727E7A"/>
    <w:rsid w:val="007308D6"/>
    <w:rsid w:val="0073163C"/>
    <w:rsid w:val="00731DE3"/>
    <w:rsid w:val="00732CF2"/>
    <w:rsid w:val="00735B9D"/>
    <w:rsid w:val="007365A5"/>
    <w:rsid w:val="00736727"/>
    <w:rsid w:val="00736F6C"/>
    <w:rsid w:val="00736FB0"/>
    <w:rsid w:val="007404BC"/>
    <w:rsid w:val="00740D13"/>
    <w:rsid w:val="00740F5F"/>
    <w:rsid w:val="00742794"/>
    <w:rsid w:val="00743C4C"/>
    <w:rsid w:val="007445B7"/>
    <w:rsid w:val="00744920"/>
    <w:rsid w:val="00747B89"/>
    <w:rsid w:val="007509BE"/>
    <w:rsid w:val="007523A3"/>
    <w:rsid w:val="0075287B"/>
    <w:rsid w:val="00755C7B"/>
    <w:rsid w:val="007567D0"/>
    <w:rsid w:val="00757E20"/>
    <w:rsid w:val="00760581"/>
    <w:rsid w:val="00761977"/>
    <w:rsid w:val="00764786"/>
    <w:rsid w:val="00764D22"/>
    <w:rsid w:val="00765957"/>
    <w:rsid w:val="00765E3D"/>
    <w:rsid w:val="00766E12"/>
    <w:rsid w:val="0077098E"/>
    <w:rsid w:val="00770F44"/>
    <w:rsid w:val="00771287"/>
    <w:rsid w:val="0077149E"/>
    <w:rsid w:val="00776F5A"/>
    <w:rsid w:val="00777518"/>
    <w:rsid w:val="0077779E"/>
    <w:rsid w:val="007803F9"/>
    <w:rsid w:val="00780FB6"/>
    <w:rsid w:val="00783455"/>
    <w:rsid w:val="00785528"/>
    <w:rsid w:val="0078552A"/>
    <w:rsid w:val="00785729"/>
    <w:rsid w:val="00786058"/>
    <w:rsid w:val="0079487D"/>
    <w:rsid w:val="007966D4"/>
    <w:rsid w:val="00796A0A"/>
    <w:rsid w:val="0079739A"/>
    <w:rsid w:val="0079792C"/>
    <w:rsid w:val="007A04D0"/>
    <w:rsid w:val="007A0989"/>
    <w:rsid w:val="007A2551"/>
    <w:rsid w:val="007A331F"/>
    <w:rsid w:val="007A3844"/>
    <w:rsid w:val="007A4381"/>
    <w:rsid w:val="007A5466"/>
    <w:rsid w:val="007A7EC1"/>
    <w:rsid w:val="007B10B3"/>
    <w:rsid w:val="007B4FCA"/>
    <w:rsid w:val="007B5F03"/>
    <w:rsid w:val="007B7B85"/>
    <w:rsid w:val="007C25BC"/>
    <w:rsid w:val="007C3FC4"/>
    <w:rsid w:val="007C462E"/>
    <w:rsid w:val="007C496B"/>
    <w:rsid w:val="007C6803"/>
    <w:rsid w:val="007C7694"/>
    <w:rsid w:val="007C7756"/>
    <w:rsid w:val="007D2892"/>
    <w:rsid w:val="007D2DCC"/>
    <w:rsid w:val="007D47E1"/>
    <w:rsid w:val="007D7FCB"/>
    <w:rsid w:val="007E014E"/>
    <w:rsid w:val="007E2D87"/>
    <w:rsid w:val="007E33B6"/>
    <w:rsid w:val="007E3FF6"/>
    <w:rsid w:val="007E59E8"/>
    <w:rsid w:val="007E7D42"/>
    <w:rsid w:val="007F21CD"/>
    <w:rsid w:val="007F3242"/>
    <w:rsid w:val="007F3861"/>
    <w:rsid w:val="007F3CFE"/>
    <w:rsid w:val="007F4162"/>
    <w:rsid w:val="007F5441"/>
    <w:rsid w:val="007F7668"/>
    <w:rsid w:val="007F7DEE"/>
    <w:rsid w:val="00800C63"/>
    <w:rsid w:val="00802243"/>
    <w:rsid w:val="008023D4"/>
    <w:rsid w:val="00804124"/>
    <w:rsid w:val="00804867"/>
    <w:rsid w:val="00805402"/>
    <w:rsid w:val="0080765F"/>
    <w:rsid w:val="00812BE3"/>
    <w:rsid w:val="00814516"/>
    <w:rsid w:val="00815C9D"/>
    <w:rsid w:val="008170E2"/>
    <w:rsid w:val="0082147A"/>
    <w:rsid w:val="00822D1D"/>
    <w:rsid w:val="00823E4C"/>
    <w:rsid w:val="00827749"/>
    <w:rsid w:val="00827B7E"/>
    <w:rsid w:val="00830EEB"/>
    <w:rsid w:val="00834399"/>
    <w:rsid w:val="008347A9"/>
    <w:rsid w:val="00835628"/>
    <w:rsid w:val="00835E90"/>
    <w:rsid w:val="0084176D"/>
    <w:rsid w:val="008423E4"/>
    <w:rsid w:val="00842900"/>
    <w:rsid w:val="0084369E"/>
    <w:rsid w:val="00850CF0"/>
    <w:rsid w:val="00851869"/>
    <w:rsid w:val="00851C04"/>
    <w:rsid w:val="00852492"/>
    <w:rsid w:val="008531A1"/>
    <w:rsid w:val="008533CB"/>
    <w:rsid w:val="00853A94"/>
    <w:rsid w:val="008547A3"/>
    <w:rsid w:val="00855544"/>
    <w:rsid w:val="0085797D"/>
    <w:rsid w:val="00860020"/>
    <w:rsid w:val="00860083"/>
    <w:rsid w:val="008618E7"/>
    <w:rsid w:val="00861995"/>
    <w:rsid w:val="00861F30"/>
    <w:rsid w:val="0086231A"/>
    <w:rsid w:val="00863074"/>
    <w:rsid w:val="00863A11"/>
    <w:rsid w:val="0086477C"/>
    <w:rsid w:val="00864BAD"/>
    <w:rsid w:val="00866F9D"/>
    <w:rsid w:val="008673D9"/>
    <w:rsid w:val="00867AD9"/>
    <w:rsid w:val="008709C1"/>
    <w:rsid w:val="00871775"/>
    <w:rsid w:val="00871AEF"/>
    <w:rsid w:val="008726E5"/>
    <w:rsid w:val="0087289E"/>
    <w:rsid w:val="00874C05"/>
    <w:rsid w:val="0087588B"/>
    <w:rsid w:val="0087680A"/>
    <w:rsid w:val="008806EB"/>
    <w:rsid w:val="008826F2"/>
    <w:rsid w:val="008845BA"/>
    <w:rsid w:val="00884AE3"/>
    <w:rsid w:val="00885203"/>
    <w:rsid w:val="008853D8"/>
    <w:rsid w:val="008859CA"/>
    <w:rsid w:val="008861EE"/>
    <w:rsid w:val="00890B59"/>
    <w:rsid w:val="008930D7"/>
    <w:rsid w:val="00894760"/>
    <w:rsid w:val="008947A7"/>
    <w:rsid w:val="00896E7A"/>
    <w:rsid w:val="00897E80"/>
    <w:rsid w:val="008A024C"/>
    <w:rsid w:val="008A04FA"/>
    <w:rsid w:val="008A11B9"/>
    <w:rsid w:val="008A3188"/>
    <w:rsid w:val="008A3FDF"/>
    <w:rsid w:val="008A6418"/>
    <w:rsid w:val="008A6FC2"/>
    <w:rsid w:val="008B05D8"/>
    <w:rsid w:val="008B0B3D"/>
    <w:rsid w:val="008B0BD3"/>
    <w:rsid w:val="008B2B1A"/>
    <w:rsid w:val="008B3428"/>
    <w:rsid w:val="008B4A91"/>
    <w:rsid w:val="008B7785"/>
    <w:rsid w:val="008B79F2"/>
    <w:rsid w:val="008C0809"/>
    <w:rsid w:val="008C132C"/>
    <w:rsid w:val="008C3FD0"/>
    <w:rsid w:val="008D27A5"/>
    <w:rsid w:val="008D2AAB"/>
    <w:rsid w:val="008D309C"/>
    <w:rsid w:val="008D58F9"/>
    <w:rsid w:val="008D7427"/>
    <w:rsid w:val="008E0347"/>
    <w:rsid w:val="008E12CF"/>
    <w:rsid w:val="008E1DA7"/>
    <w:rsid w:val="008E3338"/>
    <w:rsid w:val="008E47BE"/>
    <w:rsid w:val="008E7585"/>
    <w:rsid w:val="008E7F19"/>
    <w:rsid w:val="008F09DF"/>
    <w:rsid w:val="008F3053"/>
    <w:rsid w:val="008F3136"/>
    <w:rsid w:val="008F3391"/>
    <w:rsid w:val="008F40DF"/>
    <w:rsid w:val="008F5E16"/>
    <w:rsid w:val="008F5EFC"/>
    <w:rsid w:val="008F656B"/>
    <w:rsid w:val="008F7036"/>
    <w:rsid w:val="00900C18"/>
    <w:rsid w:val="00901670"/>
    <w:rsid w:val="00902212"/>
    <w:rsid w:val="00903E0A"/>
    <w:rsid w:val="00904721"/>
    <w:rsid w:val="00907780"/>
    <w:rsid w:val="00907EDD"/>
    <w:rsid w:val="009107AD"/>
    <w:rsid w:val="009109F2"/>
    <w:rsid w:val="00910EE4"/>
    <w:rsid w:val="00911F1C"/>
    <w:rsid w:val="00914D40"/>
    <w:rsid w:val="00915568"/>
    <w:rsid w:val="00917E0C"/>
    <w:rsid w:val="00920711"/>
    <w:rsid w:val="00921A1E"/>
    <w:rsid w:val="00924EA9"/>
    <w:rsid w:val="00925CE1"/>
    <w:rsid w:val="00925F5C"/>
    <w:rsid w:val="009266BB"/>
    <w:rsid w:val="00930897"/>
    <w:rsid w:val="009320D2"/>
    <w:rsid w:val="009329FB"/>
    <w:rsid w:val="00932C77"/>
    <w:rsid w:val="0093417F"/>
    <w:rsid w:val="00934AC2"/>
    <w:rsid w:val="009375BB"/>
    <w:rsid w:val="00941414"/>
    <w:rsid w:val="009418E9"/>
    <w:rsid w:val="00943856"/>
    <w:rsid w:val="00945BCB"/>
    <w:rsid w:val="00946044"/>
    <w:rsid w:val="0094653B"/>
    <w:rsid w:val="009465AB"/>
    <w:rsid w:val="00946DEE"/>
    <w:rsid w:val="00947407"/>
    <w:rsid w:val="0095105D"/>
    <w:rsid w:val="009529A1"/>
    <w:rsid w:val="00953499"/>
    <w:rsid w:val="00954A16"/>
    <w:rsid w:val="0095696D"/>
    <w:rsid w:val="00957857"/>
    <w:rsid w:val="00960F2D"/>
    <w:rsid w:val="00962609"/>
    <w:rsid w:val="0096482F"/>
    <w:rsid w:val="00964E3A"/>
    <w:rsid w:val="00965846"/>
    <w:rsid w:val="00967126"/>
    <w:rsid w:val="00970751"/>
    <w:rsid w:val="00970EAE"/>
    <w:rsid w:val="00971627"/>
    <w:rsid w:val="00972797"/>
    <w:rsid w:val="0097279D"/>
    <w:rsid w:val="009727AF"/>
    <w:rsid w:val="009733EA"/>
    <w:rsid w:val="00976837"/>
    <w:rsid w:val="00977F28"/>
    <w:rsid w:val="009800AC"/>
    <w:rsid w:val="00980311"/>
    <w:rsid w:val="0098170E"/>
    <w:rsid w:val="0098285C"/>
    <w:rsid w:val="00983B56"/>
    <w:rsid w:val="009847FD"/>
    <w:rsid w:val="00984FA4"/>
    <w:rsid w:val="00985145"/>
    <w:rsid w:val="009851B3"/>
    <w:rsid w:val="00985300"/>
    <w:rsid w:val="00986720"/>
    <w:rsid w:val="0098691B"/>
    <w:rsid w:val="00987130"/>
    <w:rsid w:val="00987F00"/>
    <w:rsid w:val="00990F11"/>
    <w:rsid w:val="00992690"/>
    <w:rsid w:val="0099403D"/>
    <w:rsid w:val="00995622"/>
    <w:rsid w:val="00995B0B"/>
    <w:rsid w:val="009961BA"/>
    <w:rsid w:val="009A1883"/>
    <w:rsid w:val="009A39F5"/>
    <w:rsid w:val="009A4588"/>
    <w:rsid w:val="009A4B17"/>
    <w:rsid w:val="009A5EA5"/>
    <w:rsid w:val="009A7A4F"/>
    <w:rsid w:val="009B00C2"/>
    <w:rsid w:val="009B1456"/>
    <w:rsid w:val="009B1A67"/>
    <w:rsid w:val="009B26AB"/>
    <w:rsid w:val="009B2802"/>
    <w:rsid w:val="009B3476"/>
    <w:rsid w:val="009B39BC"/>
    <w:rsid w:val="009B3CDB"/>
    <w:rsid w:val="009B41B2"/>
    <w:rsid w:val="009B5069"/>
    <w:rsid w:val="009B69AD"/>
    <w:rsid w:val="009B72B1"/>
    <w:rsid w:val="009B7806"/>
    <w:rsid w:val="009C05C1"/>
    <w:rsid w:val="009C1E9A"/>
    <w:rsid w:val="009C2A33"/>
    <w:rsid w:val="009C2A6F"/>
    <w:rsid w:val="009C2E49"/>
    <w:rsid w:val="009C36CD"/>
    <w:rsid w:val="009C43A5"/>
    <w:rsid w:val="009C5A1D"/>
    <w:rsid w:val="009C6B08"/>
    <w:rsid w:val="009C70FC"/>
    <w:rsid w:val="009D002B"/>
    <w:rsid w:val="009D1847"/>
    <w:rsid w:val="009D2B7C"/>
    <w:rsid w:val="009D37C7"/>
    <w:rsid w:val="009D4BBD"/>
    <w:rsid w:val="009D54D7"/>
    <w:rsid w:val="009D5A41"/>
    <w:rsid w:val="009E0761"/>
    <w:rsid w:val="009E13B0"/>
    <w:rsid w:val="009E13BF"/>
    <w:rsid w:val="009E3631"/>
    <w:rsid w:val="009E3EB9"/>
    <w:rsid w:val="009E418B"/>
    <w:rsid w:val="009E69C2"/>
    <w:rsid w:val="009E6B32"/>
    <w:rsid w:val="009E70AF"/>
    <w:rsid w:val="009E7927"/>
    <w:rsid w:val="009E7AEB"/>
    <w:rsid w:val="009F1B37"/>
    <w:rsid w:val="009F4B4A"/>
    <w:rsid w:val="009F4EB0"/>
    <w:rsid w:val="009F4F2B"/>
    <w:rsid w:val="009F4FBC"/>
    <w:rsid w:val="009F513E"/>
    <w:rsid w:val="009F5802"/>
    <w:rsid w:val="009F64AE"/>
    <w:rsid w:val="00A0042D"/>
    <w:rsid w:val="00A0053A"/>
    <w:rsid w:val="00A00C33"/>
    <w:rsid w:val="00A00D9B"/>
    <w:rsid w:val="00A010CA"/>
    <w:rsid w:val="00A01103"/>
    <w:rsid w:val="00A012C0"/>
    <w:rsid w:val="00A014BB"/>
    <w:rsid w:val="00A01E10"/>
    <w:rsid w:val="00A02234"/>
    <w:rsid w:val="00A02588"/>
    <w:rsid w:val="00A02D81"/>
    <w:rsid w:val="00A03F54"/>
    <w:rsid w:val="00A0432D"/>
    <w:rsid w:val="00A06131"/>
    <w:rsid w:val="00A07689"/>
    <w:rsid w:val="00A07906"/>
    <w:rsid w:val="00A10908"/>
    <w:rsid w:val="00A12330"/>
    <w:rsid w:val="00A1259F"/>
    <w:rsid w:val="00A1446F"/>
    <w:rsid w:val="00A14FDE"/>
    <w:rsid w:val="00A151B5"/>
    <w:rsid w:val="00A16618"/>
    <w:rsid w:val="00A220FF"/>
    <w:rsid w:val="00A227E0"/>
    <w:rsid w:val="00A232E4"/>
    <w:rsid w:val="00A24894"/>
    <w:rsid w:val="00A24AAD"/>
    <w:rsid w:val="00A25834"/>
    <w:rsid w:val="00A26A8A"/>
    <w:rsid w:val="00A27255"/>
    <w:rsid w:val="00A31459"/>
    <w:rsid w:val="00A32304"/>
    <w:rsid w:val="00A33D72"/>
    <w:rsid w:val="00A3420E"/>
    <w:rsid w:val="00A346F3"/>
    <w:rsid w:val="00A35D66"/>
    <w:rsid w:val="00A41085"/>
    <w:rsid w:val="00A425FA"/>
    <w:rsid w:val="00A43960"/>
    <w:rsid w:val="00A46902"/>
    <w:rsid w:val="00A46CC9"/>
    <w:rsid w:val="00A50CDB"/>
    <w:rsid w:val="00A51A02"/>
    <w:rsid w:val="00A51F3E"/>
    <w:rsid w:val="00A5364B"/>
    <w:rsid w:val="00A53915"/>
    <w:rsid w:val="00A54142"/>
    <w:rsid w:val="00A545BD"/>
    <w:rsid w:val="00A54C42"/>
    <w:rsid w:val="00A55DF1"/>
    <w:rsid w:val="00A569E9"/>
    <w:rsid w:val="00A572B1"/>
    <w:rsid w:val="00A577AF"/>
    <w:rsid w:val="00A60177"/>
    <w:rsid w:val="00A61C27"/>
    <w:rsid w:val="00A62638"/>
    <w:rsid w:val="00A629CD"/>
    <w:rsid w:val="00A6335F"/>
    <w:rsid w:val="00A6344D"/>
    <w:rsid w:val="00A644B8"/>
    <w:rsid w:val="00A652A3"/>
    <w:rsid w:val="00A676E5"/>
    <w:rsid w:val="00A70DF4"/>
    <w:rsid w:val="00A70E35"/>
    <w:rsid w:val="00A720DC"/>
    <w:rsid w:val="00A77E06"/>
    <w:rsid w:val="00A803CF"/>
    <w:rsid w:val="00A8103D"/>
    <w:rsid w:val="00A8133F"/>
    <w:rsid w:val="00A819AB"/>
    <w:rsid w:val="00A82CB4"/>
    <w:rsid w:val="00A837A8"/>
    <w:rsid w:val="00A838CA"/>
    <w:rsid w:val="00A83C36"/>
    <w:rsid w:val="00A9083D"/>
    <w:rsid w:val="00A91FFE"/>
    <w:rsid w:val="00A92296"/>
    <w:rsid w:val="00A932BB"/>
    <w:rsid w:val="00A93579"/>
    <w:rsid w:val="00A93934"/>
    <w:rsid w:val="00A95D51"/>
    <w:rsid w:val="00AA18AE"/>
    <w:rsid w:val="00AA221B"/>
    <w:rsid w:val="00AA228B"/>
    <w:rsid w:val="00AA597A"/>
    <w:rsid w:val="00AA6628"/>
    <w:rsid w:val="00AA66AD"/>
    <w:rsid w:val="00AA67A3"/>
    <w:rsid w:val="00AA7E52"/>
    <w:rsid w:val="00AB04D3"/>
    <w:rsid w:val="00AB1655"/>
    <w:rsid w:val="00AB1873"/>
    <w:rsid w:val="00AB2C05"/>
    <w:rsid w:val="00AB3536"/>
    <w:rsid w:val="00AB3CA7"/>
    <w:rsid w:val="00AB474B"/>
    <w:rsid w:val="00AB5CCC"/>
    <w:rsid w:val="00AB74E2"/>
    <w:rsid w:val="00AC2E9A"/>
    <w:rsid w:val="00AC3B2E"/>
    <w:rsid w:val="00AC4C51"/>
    <w:rsid w:val="00AC5AAB"/>
    <w:rsid w:val="00AC5AEC"/>
    <w:rsid w:val="00AC5F28"/>
    <w:rsid w:val="00AC6900"/>
    <w:rsid w:val="00AD231C"/>
    <w:rsid w:val="00AD304B"/>
    <w:rsid w:val="00AD3B22"/>
    <w:rsid w:val="00AD4497"/>
    <w:rsid w:val="00AD7780"/>
    <w:rsid w:val="00AD7D20"/>
    <w:rsid w:val="00AE2263"/>
    <w:rsid w:val="00AE248E"/>
    <w:rsid w:val="00AE2D12"/>
    <w:rsid w:val="00AE2F06"/>
    <w:rsid w:val="00AE3E27"/>
    <w:rsid w:val="00AE4F1C"/>
    <w:rsid w:val="00AF1433"/>
    <w:rsid w:val="00AF48B4"/>
    <w:rsid w:val="00AF4923"/>
    <w:rsid w:val="00AF5273"/>
    <w:rsid w:val="00AF5A71"/>
    <w:rsid w:val="00AF64BC"/>
    <w:rsid w:val="00AF7C74"/>
    <w:rsid w:val="00B000AF"/>
    <w:rsid w:val="00B00D67"/>
    <w:rsid w:val="00B04E79"/>
    <w:rsid w:val="00B07488"/>
    <w:rsid w:val="00B075A2"/>
    <w:rsid w:val="00B10DD2"/>
    <w:rsid w:val="00B115DC"/>
    <w:rsid w:val="00B11952"/>
    <w:rsid w:val="00B12E3E"/>
    <w:rsid w:val="00B1341D"/>
    <w:rsid w:val="00B1382F"/>
    <w:rsid w:val="00B149AC"/>
    <w:rsid w:val="00B14BD2"/>
    <w:rsid w:val="00B1557F"/>
    <w:rsid w:val="00B1668D"/>
    <w:rsid w:val="00B17981"/>
    <w:rsid w:val="00B20CAD"/>
    <w:rsid w:val="00B21ADE"/>
    <w:rsid w:val="00B223EB"/>
    <w:rsid w:val="00B22947"/>
    <w:rsid w:val="00B233BB"/>
    <w:rsid w:val="00B24F20"/>
    <w:rsid w:val="00B25612"/>
    <w:rsid w:val="00B26437"/>
    <w:rsid w:val="00B2678E"/>
    <w:rsid w:val="00B30647"/>
    <w:rsid w:val="00B3074B"/>
    <w:rsid w:val="00B31F0E"/>
    <w:rsid w:val="00B33BA7"/>
    <w:rsid w:val="00B34F25"/>
    <w:rsid w:val="00B42536"/>
    <w:rsid w:val="00B43672"/>
    <w:rsid w:val="00B4449B"/>
    <w:rsid w:val="00B460A3"/>
    <w:rsid w:val="00B469D3"/>
    <w:rsid w:val="00B473D8"/>
    <w:rsid w:val="00B47464"/>
    <w:rsid w:val="00B47E4E"/>
    <w:rsid w:val="00B5162B"/>
    <w:rsid w:val="00B5165A"/>
    <w:rsid w:val="00B524C1"/>
    <w:rsid w:val="00B52C8D"/>
    <w:rsid w:val="00B54EC0"/>
    <w:rsid w:val="00B56394"/>
    <w:rsid w:val="00B564BF"/>
    <w:rsid w:val="00B5666F"/>
    <w:rsid w:val="00B6104E"/>
    <w:rsid w:val="00B610C7"/>
    <w:rsid w:val="00B62106"/>
    <w:rsid w:val="00B626A8"/>
    <w:rsid w:val="00B63613"/>
    <w:rsid w:val="00B65695"/>
    <w:rsid w:val="00B66526"/>
    <w:rsid w:val="00B665A3"/>
    <w:rsid w:val="00B67619"/>
    <w:rsid w:val="00B73BB4"/>
    <w:rsid w:val="00B7674E"/>
    <w:rsid w:val="00B80137"/>
    <w:rsid w:val="00B80532"/>
    <w:rsid w:val="00B80F7C"/>
    <w:rsid w:val="00B81547"/>
    <w:rsid w:val="00B82039"/>
    <w:rsid w:val="00B82454"/>
    <w:rsid w:val="00B82461"/>
    <w:rsid w:val="00B83C94"/>
    <w:rsid w:val="00B87FB2"/>
    <w:rsid w:val="00B90097"/>
    <w:rsid w:val="00B90999"/>
    <w:rsid w:val="00B91AD7"/>
    <w:rsid w:val="00B92D23"/>
    <w:rsid w:val="00B95BC8"/>
    <w:rsid w:val="00B9630D"/>
    <w:rsid w:val="00B96E87"/>
    <w:rsid w:val="00BA146A"/>
    <w:rsid w:val="00BA1A59"/>
    <w:rsid w:val="00BA32EE"/>
    <w:rsid w:val="00BA36B8"/>
    <w:rsid w:val="00BA3828"/>
    <w:rsid w:val="00BA3A4C"/>
    <w:rsid w:val="00BA3F8F"/>
    <w:rsid w:val="00BA7E89"/>
    <w:rsid w:val="00BB0A13"/>
    <w:rsid w:val="00BB3E2D"/>
    <w:rsid w:val="00BB5B36"/>
    <w:rsid w:val="00BB6CE9"/>
    <w:rsid w:val="00BB7528"/>
    <w:rsid w:val="00BC027B"/>
    <w:rsid w:val="00BC30A6"/>
    <w:rsid w:val="00BC3A0A"/>
    <w:rsid w:val="00BC3ED3"/>
    <w:rsid w:val="00BC3EF6"/>
    <w:rsid w:val="00BC4E34"/>
    <w:rsid w:val="00BC51D0"/>
    <w:rsid w:val="00BC5633"/>
    <w:rsid w:val="00BC58E1"/>
    <w:rsid w:val="00BC59CA"/>
    <w:rsid w:val="00BC5C16"/>
    <w:rsid w:val="00BC5D44"/>
    <w:rsid w:val="00BC6462"/>
    <w:rsid w:val="00BD0A32"/>
    <w:rsid w:val="00BD144B"/>
    <w:rsid w:val="00BD2846"/>
    <w:rsid w:val="00BD4D9C"/>
    <w:rsid w:val="00BD4E55"/>
    <w:rsid w:val="00BD513B"/>
    <w:rsid w:val="00BD5E52"/>
    <w:rsid w:val="00BD6661"/>
    <w:rsid w:val="00BD7005"/>
    <w:rsid w:val="00BE00CD"/>
    <w:rsid w:val="00BE0E75"/>
    <w:rsid w:val="00BE1789"/>
    <w:rsid w:val="00BE327C"/>
    <w:rsid w:val="00BE3634"/>
    <w:rsid w:val="00BE3E30"/>
    <w:rsid w:val="00BE514F"/>
    <w:rsid w:val="00BE5274"/>
    <w:rsid w:val="00BE71CD"/>
    <w:rsid w:val="00BE7748"/>
    <w:rsid w:val="00BE7BDA"/>
    <w:rsid w:val="00BF0548"/>
    <w:rsid w:val="00BF1154"/>
    <w:rsid w:val="00BF127B"/>
    <w:rsid w:val="00BF1D55"/>
    <w:rsid w:val="00BF4949"/>
    <w:rsid w:val="00BF4D7C"/>
    <w:rsid w:val="00BF5085"/>
    <w:rsid w:val="00C0004B"/>
    <w:rsid w:val="00C013F4"/>
    <w:rsid w:val="00C03814"/>
    <w:rsid w:val="00C040AB"/>
    <w:rsid w:val="00C0499B"/>
    <w:rsid w:val="00C05188"/>
    <w:rsid w:val="00C05406"/>
    <w:rsid w:val="00C05CF0"/>
    <w:rsid w:val="00C0726D"/>
    <w:rsid w:val="00C11488"/>
    <w:rsid w:val="00C119AC"/>
    <w:rsid w:val="00C12C15"/>
    <w:rsid w:val="00C12C54"/>
    <w:rsid w:val="00C13EE5"/>
    <w:rsid w:val="00C14EE6"/>
    <w:rsid w:val="00C151DA"/>
    <w:rsid w:val="00C152A1"/>
    <w:rsid w:val="00C15C43"/>
    <w:rsid w:val="00C16CCB"/>
    <w:rsid w:val="00C2142B"/>
    <w:rsid w:val="00C22987"/>
    <w:rsid w:val="00C23956"/>
    <w:rsid w:val="00C248E6"/>
    <w:rsid w:val="00C24CCA"/>
    <w:rsid w:val="00C2766F"/>
    <w:rsid w:val="00C27908"/>
    <w:rsid w:val="00C3223B"/>
    <w:rsid w:val="00C333C6"/>
    <w:rsid w:val="00C33525"/>
    <w:rsid w:val="00C35CC5"/>
    <w:rsid w:val="00C361C5"/>
    <w:rsid w:val="00C362A1"/>
    <w:rsid w:val="00C377D1"/>
    <w:rsid w:val="00C37BDA"/>
    <w:rsid w:val="00C37C84"/>
    <w:rsid w:val="00C42B41"/>
    <w:rsid w:val="00C453C4"/>
    <w:rsid w:val="00C46166"/>
    <w:rsid w:val="00C462D4"/>
    <w:rsid w:val="00C4710D"/>
    <w:rsid w:val="00C50CAD"/>
    <w:rsid w:val="00C51FFF"/>
    <w:rsid w:val="00C52CBE"/>
    <w:rsid w:val="00C53A36"/>
    <w:rsid w:val="00C575E3"/>
    <w:rsid w:val="00C57933"/>
    <w:rsid w:val="00C60206"/>
    <w:rsid w:val="00C615D4"/>
    <w:rsid w:val="00C61B5D"/>
    <w:rsid w:val="00C61C0E"/>
    <w:rsid w:val="00C61C64"/>
    <w:rsid w:val="00C61CDA"/>
    <w:rsid w:val="00C62BE5"/>
    <w:rsid w:val="00C62C2C"/>
    <w:rsid w:val="00C636D1"/>
    <w:rsid w:val="00C66DC4"/>
    <w:rsid w:val="00C72956"/>
    <w:rsid w:val="00C72D62"/>
    <w:rsid w:val="00C73045"/>
    <w:rsid w:val="00C73097"/>
    <w:rsid w:val="00C73212"/>
    <w:rsid w:val="00C7354A"/>
    <w:rsid w:val="00C73B58"/>
    <w:rsid w:val="00C74379"/>
    <w:rsid w:val="00C74DD8"/>
    <w:rsid w:val="00C75C5E"/>
    <w:rsid w:val="00C7669F"/>
    <w:rsid w:val="00C76DFF"/>
    <w:rsid w:val="00C80600"/>
    <w:rsid w:val="00C80B8F"/>
    <w:rsid w:val="00C82743"/>
    <w:rsid w:val="00C834CE"/>
    <w:rsid w:val="00C8469D"/>
    <w:rsid w:val="00C8502C"/>
    <w:rsid w:val="00C87C7B"/>
    <w:rsid w:val="00C9047F"/>
    <w:rsid w:val="00C91F65"/>
    <w:rsid w:val="00C92310"/>
    <w:rsid w:val="00C95150"/>
    <w:rsid w:val="00C95A73"/>
    <w:rsid w:val="00C95FF1"/>
    <w:rsid w:val="00C9745D"/>
    <w:rsid w:val="00CA02B0"/>
    <w:rsid w:val="00CA032E"/>
    <w:rsid w:val="00CA2182"/>
    <w:rsid w:val="00CA2186"/>
    <w:rsid w:val="00CA26EF"/>
    <w:rsid w:val="00CA3608"/>
    <w:rsid w:val="00CA4CA0"/>
    <w:rsid w:val="00CA5E5E"/>
    <w:rsid w:val="00CA5F52"/>
    <w:rsid w:val="00CA6B4C"/>
    <w:rsid w:val="00CA7D7B"/>
    <w:rsid w:val="00CB0131"/>
    <w:rsid w:val="00CB0AE4"/>
    <w:rsid w:val="00CB0C21"/>
    <w:rsid w:val="00CB0CBC"/>
    <w:rsid w:val="00CB0D1A"/>
    <w:rsid w:val="00CB3627"/>
    <w:rsid w:val="00CB3744"/>
    <w:rsid w:val="00CB4B4B"/>
    <w:rsid w:val="00CB4B73"/>
    <w:rsid w:val="00CB598E"/>
    <w:rsid w:val="00CB74CB"/>
    <w:rsid w:val="00CB7E04"/>
    <w:rsid w:val="00CC24B7"/>
    <w:rsid w:val="00CC47BA"/>
    <w:rsid w:val="00CC5CBB"/>
    <w:rsid w:val="00CC7131"/>
    <w:rsid w:val="00CC7B9E"/>
    <w:rsid w:val="00CD06CA"/>
    <w:rsid w:val="00CD076A"/>
    <w:rsid w:val="00CD180C"/>
    <w:rsid w:val="00CD2B7C"/>
    <w:rsid w:val="00CD37DA"/>
    <w:rsid w:val="00CD4F2C"/>
    <w:rsid w:val="00CD731C"/>
    <w:rsid w:val="00CE08E8"/>
    <w:rsid w:val="00CE1873"/>
    <w:rsid w:val="00CE2133"/>
    <w:rsid w:val="00CE245D"/>
    <w:rsid w:val="00CE29DE"/>
    <w:rsid w:val="00CE300F"/>
    <w:rsid w:val="00CE3582"/>
    <w:rsid w:val="00CE3795"/>
    <w:rsid w:val="00CE3E20"/>
    <w:rsid w:val="00CE49CF"/>
    <w:rsid w:val="00CE54B7"/>
    <w:rsid w:val="00CE72F3"/>
    <w:rsid w:val="00CF420F"/>
    <w:rsid w:val="00CF4827"/>
    <w:rsid w:val="00CF4C69"/>
    <w:rsid w:val="00CF581C"/>
    <w:rsid w:val="00CF71E0"/>
    <w:rsid w:val="00CF75AE"/>
    <w:rsid w:val="00D001B1"/>
    <w:rsid w:val="00D03176"/>
    <w:rsid w:val="00D03CDF"/>
    <w:rsid w:val="00D060A8"/>
    <w:rsid w:val="00D06605"/>
    <w:rsid w:val="00D0720F"/>
    <w:rsid w:val="00D074E2"/>
    <w:rsid w:val="00D11B0B"/>
    <w:rsid w:val="00D12A3E"/>
    <w:rsid w:val="00D17394"/>
    <w:rsid w:val="00D22160"/>
    <w:rsid w:val="00D22172"/>
    <w:rsid w:val="00D2301B"/>
    <w:rsid w:val="00D239EE"/>
    <w:rsid w:val="00D25066"/>
    <w:rsid w:val="00D26045"/>
    <w:rsid w:val="00D26EE0"/>
    <w:rsid w:val="00D27216"/>
    <w:rsid w:val="00D30534"/>
    <w:rsid w:val="00D348DE"/>
    <w:rsid w:val="00D35728"/>
    <w:rsid w:val="00D359A7"/>
    <w:rsid w:val="00D36D8A"/>
    <w:rsid w:val="00D36F54"/>
    <w:rsid w:val="00D37BCF"/>
    <w:rsid w:val="00D40F93"/>
    <w:rsid w:val="00D42277"/>
    <w:rsid w:val="00D42FD2"/>
    <w:rsid w:val="00D43C59"/>
    <w:rsid w:val="00D44ADE"/>
    <w:rsid w:val="00D46152"/>
    <w:rsid w:val="00D50C5C"/>
    <w:rsid w:val="00D50D65"/>
    <w:rsid w:val="00D512E0"/>
    <w:rsid w:val="00D519F3"/>
    <w:rsid w:val="00D51D2A"/>
    <w:rsid w:val="00D52007"/>
    <w:rsid w:val="00D52744"/>
    <w:rsid w:val="00D53B7C"/>
    <w:rsid w:val="00D55F52"/>
    <w:rsid w:val="00D56508"/>
    <w:rsid w:val="00D6131A"/>
    <w:rsid w:val="00D61611"/>
    <w:rsid w:val="00D61784"/>
    <w:rsid w:val="00D6178A"/>
    <w:rsid w:val="00D63B03"/>
    <w:rsid w:val="00D63B53"/>
    <w:rsid w:val="00D64B88"/>
    <w:rsid w:val="00D64DC5"/>
    <w:rsid w:val="00D66BA6"/>
    <w:rsid w:val="00D700B1"/>
    <w:rsid w:val="00D710FC"/>
    <w:rsid w:val="00D72357"/>
    <w:rsid w:val="00D730FA"/>
    <w:rsid w:val="00D76631"/>
    <w:rsid w:val="00D768B7"/>
    <w:rsid w:val="00D77492"/>
    <w:rsid w:val="00D80DB0"/>
    <w:rsid w:val="00D811E8"/>
    <w:rsid w:val="00D81A44"/>
    <w:rsid w:val="00D83072"/>
    <w:rsid w:val="00D83ABC"/>
    <w:rsid w:val="00D84870"/>
    <w:rsid w:val="00D8670A"/>
    <w:rsid w:val="00D90175"/>
    <w:rsid w:val="00D905CA"/>
    <w:rsid w:val="00D91B92"/>
    <w:rsid w:val="00D920D7"/>
    <w:rsid w:val="00D926B3"/>
    <w:rsid w:val="00D92F63"/>
    <w:rsid w:val="00D947B6"/>
    <w:rsid w:val="00D94A53"/>
    <w:rsid w:val="00D95BAB"/>
    <w:rsid w:val="00D963F3"/>
    <w:rsid w:val="00D97E00"/>
    <w:rsid w:val="00DA00BC"/>
    <w:rsid w:val="00DA083F"/>
    <w:rsid w:val="00DA0E22"/>
    <w:rsid w:val="00DA19EE"/>
    <w:rsid w:val="00DA1EFA"/>
    <w:rsid w:val="00DA25E7"/>
    <w:rsid w:val="00DA3687"/>
    <w:rsid w:val="00DA39F2"/>
    <w:rsid w:val="00DA564B"/>
    <w:rsid w:val="00DA6A5C"/>
    <w:rsid w:val="00DA7946"/>
    <w:rsid w:val="00DA7EBC"/>
    <w:rsid w:val="00DB0505"/>
    <w:rsid w:val="00DB0C13"/>
    <w:rsid w:val="00DB311F"/>
    <w:rsid w:val="00DB53C6"/>
    <w:rsid w:val="00DB59E3"/>
    <w:rsid w:val="00DB6174"/>
    <w:rsid w:val="00DB6CB6"/>
    <w:rsid w:val="00DB758F"/>
    <w:rsid w:val="00DB7B90"/>
    <w:rsid w:val="00DC1F1B"/>
    <w:rsid w:val="00DC3D8F"/>
    <w:rsid w:val="00DC42E8"/>
    <w:rsid w:val="00DC4BDA"/>
    <w:rsid w:val="00DC6DBB"/>
    <w:rsid w:val="00DC708A"/>
    <w:rsid w:val="00DC7761"/>
    <w:rsid w:val="00DD0022"/>
    <w:rsid w:val="00DD073C"/>
    <w:rsid w:val="00DD128C"/>
    <w:rsid w:val="00DD1B8F"/>
    <w:rsid w:val="00DD59B9"/>
    <w:rsid w:val="00DD5BCC"/>
    <w:rsid w:val="00DD5C6D"/>
    <w:rsid w:val="00DD7238"/>
    <w:rsid w:val="00DD7509"/>
    <w:rsid w:val="00DD79C7"/>
    <w:rsid w:val="00DD7D6E"/>
    <w:rsid w:val="00DE1424"/>
    <w:rsid w:val="00DE34B2"/>
    <w:rsid w:val="00DE40AF"/>
    <w:rsid w:val="00DE49DE"/>
    <w:rsid w:val="00DE4E48"/>
    <w:rsid w:val="00DE5BB5"/>
    <w:rsid w:val="00DE618B"/>
    <w:rsid w:val="00DE6EC2"/>
    <w:rsid w:val="00DF0834"/>
    <w:rsid w:val="00DF0873"/>
    <w:rsid w:val="00DF2707"/>
    <w:rsid w:val="00DF3E7B"/>
    <w:rsid w:val="00DF4D90"/>
    <w:rsid w:val="00DF5EBD"/>
    <w:rsid w:val="00DF6BA8"/>
    <w:rsid w:val="00DF6DDE"/>
    <w:rsid w:val="00DF78EA"/>
    <w:rsid w:val="00DF7CA3"/>
    <w:rsid w:val="00DF7F0D"/>
    <w:rsid w:val="00E0011A"/>
    <w:rsid w:val="00E00D5A"/>
    <w:rsid w:val="00E01462"/>
    <w:rsid w:val="00E01A76"/>
    <w:rsid w:val="00E04B30"/>
    <w:rsid w:val="00E05FB7"/>
    <w:rsid w:val="00E066E6"/>
    <w:rsid w:val="00E06807"/>
    <w:rsid w:val="00E06C5E"/>
    <w:rsid w:val="00E06D85"/>
    <w:rsid w:val="00E0752B"/>
    <w:rsid w:val="00E1081E"/>
    <w:rsid w:val="00E10E99"/>
    <w:rsid w:val="00E1228E"/>
    <w:rsid w:val="00E127AF"/>
    <w:rsid w:val="00E13374"/>
    <w:rsid w:val="00E14079"/>
    <w:rsid w:val="00E15F90"/>
    <w:rsid w:val="00E16D3E"/>
    <w:rsid w:val="00E17167"/>
    <w:rsid w:val="00E20520"/>
    <w:rsid w:val="00E21D55"/>
    <w:rsid w:val="00E21FDC"/>
    <w:rsid w:val="00E2551E"/>
    <w:rsid w:val="00E26B13"/>
    <w:rsid w:val="00E27E5A"/>
    <w:rsid w:val="00E31135"/>
    <w:rsid w:val="00E316F0"/>
    <w:rsid w:val="00E317BA"/>
    <w:rsid w:val="00E32579"/>
    <w:rsid w:val="00E3469B"/>
    <w:rsid w:val="00E347A8"/>
    <w:rsid w:val="00E35E9C"/>
    <w:rsid w:val="00E3679D"/>
    <w:rsid w:val="00E3795D"/>
    <w:rsid w:val="00E4098A"/>
    <w:rsid w:val="00E41CAE"/>
    <w:rsid w:val="00E41D10"/>
    <w:rsid w:val="00E42014"/>
    <w:rsid w:val="00E42B85"/>
    <w:rsid w:val="00E42BB2"/>
    <w:rsid w:val="00E43263"/>
    <w:rsid w:val="00E438AE"/>
    <w:rsid w:val="00E443CE"/>
    <w:rsid w:val="00E45547"/>
    <w:rsid w:val="00E500F1"/>
    <w:rsid w:val="00E51446"/>
    <w:rsid w:val="00E529C8"/>
    <w:rsid w:val="00E54260"/>
    <w:rsid w:val="00E55DA0"/>
    <w:rsid w:val="00E56033"/>
    <w:rsid w:val="00E61159"/>
    <w:rsid w:val="00E61E6C"/>
    <w:rsid w:val="00E625DA"/>
    <w:rsid w:val="00E62743"/>
    <w:rsid w:val="00E634DC"/>
    <w:rsid w:val="00E637C2"/>
    <w:rsid w:val="00E65ADA"/>
    <w:rsid w:val="00E667F3"/>
    <w:rsid w:val="00E67794"/>
    <w:rsid w:val="00E70CC6"/>
    <w:rsid w:val="00E71254"/>
    <w:rsid w:val="00E73CCD"/>
    <w:rsid w:val="00E75CD7"/>
    <w:rsid w:val="00E76453"/>
    <w:rsid w:val="00E77353"/>
    <w:rsid w:val="00E775AE"/>
    <w:rsid w:val="00E8272C"/>
    <w:rsid w:val="00E827C7"/>
    <w:rsid w:val="00E82857"/>
    <w:rsid w:val="00E82E7F"/>
    <w:rsid w:val="00E83FD4"/>
    <w:rsid w:val="00E85DBD"/>
    <w:rsid w:val="00E87A99"/>
    <w:rsid w:val="00E90702"/>
    <w:rsid w:val="00E9241E"/>
    <w:rsid w:val="00E93DEF"/>
    <w:rsid w:val="00E944C9"/>
    <w:rsid w:val="00E947B1"/>
    <w:rsid w:val="00E960C8"/>
    <w:rsid w:val="00E96852"/>
    <w:rsid w:val="00EA0B88"/>
    <w:rsid w:val="00EA16AC"/>
    <w:rsid w:val="00EA385A"/>
    <w:rsid w:val="00EA3931"/>
    <w:rsid w:val="00EA658E"/>
    <w:rsid w:val="00EA7A88"/>
    <w:rsid w:val="00EB12D8"/>
    <w:rsid w:val="00EB22C0"/>
    <w:rsid w:val="00EB27F2"/>
    <w:rsid w:val="00EB3928"/>
    <w:rsid w:val="00EB4F65"/>
    <w:rsid w:val="00EB5373"/>
    <w:rsid w:val="00EB6883"/>
    <w:rsid w:val="00EC02A2"/>
    <w:rsid w:val="00EC2737"/>
    <w:rsid w:val="00EC379B"/>
    <w:rsid w:val="00EC37DF"/>
    <w:rsid w:val="00EC3A99"/>
    <w:rsid w:val="00EC41B1"/>
    <w:rsid w:val="00EC5B85"/>
    <w:rsid w:val="00EC7008"/>
    <w:rsid w:val="00ED02F6"/>
    <w:rsid w:val="00ED0665"/>
    <w:rsid w:val="00ED12C0"/>
    <w:rsid w:val="00ED1674"/>
    <w:rsid w:val="00ED17A9"/>
    <w:rsid w:val="00ED19F0"/>
    <w:rsid w:val="00ED2B50"/>
    <w:rsid w:val="00ED3584"/>
    <w:rsid w:val="00ED3A32"/>
    <w:rsid w:val="00ED3BDE"/>
    <w:rsid w:val="00ED68FB"/>
    <w:rsid w:val="00ED783A"/>
    <w:rsid w:val="00EE0C37"/>
    <w:rsid w:val="00EE17AB"/>
    <w:rsid w:val="00EE2E34"/>
    <w:rsid w:val="00EE2E91"/>
    <w:rsid w:val="00EE3370"/>
    <w:rsid w:val="00EE43A2"/>
    <w:rsid w:val="00EE45F0"/>
    <w:rsid w:val="00EE46B7"/>
    <w:rsid w:val="00EE5A49"/>
    <w:rsid w:val="00EE5B82"/>
    <w:rsid w:val="00EE664B"/>
    <w:rsid w:val="00EE7614"/>
    <w:rsid w:val="00EF10BA"/>
    <w:rsid w:val="00EF1686"/>
    <w:rsid w:val="00EF1738"/>
    <w:rsid w:val="00EF2BAF"/>
    <w:rsid w:val="00EF2CAE"/>
    <w:rsid w:val="00EF3B8F"/>
    <w:rsid w:val="00EF543E"/>
    <w:rsid w:val="00EF559F"/>
    <w:rsid w:val="00EF5AA2"/>
    <w:rsid w:val="00EF7779"/>
    <w:rsid w:val="00EF7E26"/>
    <w:rsid w:val="00F01DFA"/>
    <w:rsid w:val="00F02096"/>
    <w:rsid w:val="00F02457"/>
    <w:rsid w:val="00F02774"/>
    <w:rsid w:val="00F036C3"/>
    <w:rsid w:val="00F0417E"/>
    <w:rsid w:val="00F05397"/>
    <w:rsid w:val="00F0638C"/>
    <w:rsid w:val="00F07638"/>
    <w:rsid w:val="00F11E04"/>
    <w:rsid w:val="00F12B24"/>
    <w:rsid w:val="00F12BC7"/>
    <w:rsid w:val="00F15223"/>
    <w:rsid w:val="00F164B4"/>
    <w:rsid w:val="00F176E4"/>
    <w:rsid w:val="00F20E5F"/>
    <w:rsid w:val="00F2136E"/>
    <w:rsid w:val="00F22652"/>
    <w:rsid w:val="00F25C26"/>
    <w:rsid w:val="00F25CC2"/>
    <w:rsid w:val="00F25D56"/>
    <w:rsid w:val="00F26ED4"/>
    <w:rsid w:val="00F27573"/>
    <w:rsid w:val="00F27F2F"/>
    <w:rsid w:val="00F307B6"/>
    <w:rsid w:val="00F30EB8"/>
    <w:rsid w:val="00F3109C"/>
    <w:rsid w:val="00F31876"/>
    <w:rsid w:val="00F31C67"/>
    <w:rsid w:val="00F3236F"/>
    <w:rsid w:val="00F36FE0"/>
    <w:rsid w:val="00F37EA8"/>
    <w:rsid w:val="00F40B14"/>
    <w:rsid w:val="00F41186"/>
    <w:rsid w:val="00F41EEF"/>
    <w:rsid w:val="00F41FAC"/>
    <w:rsid w:val="00F420C6"/>
    <w:rsid w:val="00F423D3"/>
    <w:rsid w:val="00F43995"/>
    <w:rsid w:val="00F44349"/>
    <w:rsid w:val="00F4569E"/>
    <w:rsid w:val="00F45AFC"/>
    <w:rsid w:val="00F462F4"/>
    <w:rsid w:val="00F47C20"/>
    <w:rsid w:val="00F50130"/>
    <w:rsid w:val="00F512D9"/>
    <w:rsid w:val="00F52402"/>
    <w:rsid w:val="00F53F3C"/>
    <w:rsid w:val="00F5605D"/>
    <w:rsid w:val="00F57B9F"/>
    <w:rsid w:val="00F57CF4"/>
    <w:rsid w:val="00F60B4F"/>
    <w:rsid w:val="00F63CB1"/>
    <w:rsid w:val="00F6514B"/>
    <w:rsid w:val="00F6533E"/>
    <w:rsid w:val="00F6587F"/>
    <w:rsid w:val="00F67981"/>
    <w:rsid w:val="00F706CA"/>
    <w:rsid w:val="00F70F8D"/>
    <w:rsid w:val="00F71A51"/>
    <w:rsid w:val="00F71C5A"/>
    <w:rsid w:val="00F733A4"/>
    <w:rsid w:val="00F74353"/>
    <w:rsid w:val="00F743E6"/>
    <w:rsid w:val="00F7758F"/>
    <w:rsid w:val="00F82811"/>
    <w:rsid w:val="00F83F8D"/>
    <w:rsid w:val="00F84121"/>
    <w:rsid w:val="00F84153"/>
    <w:rsid w:val="00F84E29"/>
    <w:rsid w:val="00F85661"/>
    <w:rsid w:val="00F92806"/>
    <w:rsid w:val="00F949C3"/>
    <w:rsid w:val="00F95323"/>
    <w:rsid w:val="00F96602"/>
    <w:rsid w:val="00F9735A"/>
    <w:rsid w:val="00FA2D55"/>
    <w:rsid w:val="00FA32FC"/>
    <w:rsid w:val="00FA487C"/>
    <w:rsid w:val="00FA59FD"/>
    <w:rsid w:val="00FA5D8C"/>
    <w:rsid w:val="00FA6403"/>
    <w:rsid w:val="00FB16CD"/>
    <w:rsid w:val="00FB36B3"/>
    <w:rsid w:val="00FB3FF7"/>
    <w:rsid w:val="00FB5091"/>
    <w:rsid w:val="00FB566D"/>
    <w:rsid w:val="00FB6E82"/>
    <w:rsid w:val="00FB73AE"/>
    <w:rsid w:val="00FC1F5A"/>
    <w:rsid w:val="00FC5388"/>
    <w:rsid w:val="00FC726C"/>
    <w:rsid w:val="00FD1B4B"/>
    <w:rsid w:val="00FD1B94"/>
    <w:rsid w:val="00FD1E12"/>
    <w:rsid w:val="00FD2748"/>
    <w:rsid w:val="00FD4ADC"/>
    <w:rsid w:val="00FD6EE6"/>
    <w:rsid w:val="00FE07AF"/>
    <w:rsid w:val="00FE19C5"/>
    <w:rsid w:val="00FE4286"/>
    <w:rsid w:val="00FE48C3"/>
    <w:rsid w:val="00FE5909"/>
    <w:rsid w:val="00FE652E"/>
    <w:rsid w:val="00FE71FE"/>
    <w:rsid w:val="00FE74EC"/>
    <w:rsid w:val="00FF010B"/>
    <w:rsid w:val="00FF0A28"/>
    <w:rsid w:val="00FF0B8B"/>
    <w:rsid w:val="00FF0E93"/>
    <w:rsid w:val="00FF13C3"/>
    <w:rsid w:val="00FF1757"/>
    <w:rsid w:val="00FF34C8"/>
    <w:rsid w:val="00FF397F"/>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72C222-ACD6-4C01-89AD-1F4EE164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4A46AB"/>
    <w:rPr>
      <w:sz w:val="16"/>
      <w:szCs w:val="16"/>
    </w:rPr>
  </w:style>
  <w:style w:type="paragraph" w:styleId="CommentText">
    <w:name w:val="annotation text"/>
    <w:basedOn w:val="Normal"/>
    <w:link w:val="CommentTextChar"/>
    <w:unhideWhenUsed/>
    <w:rsid w:val="004A46AB"/>
    <w:rPr>
      <w:sz w:val="20"/>
      <w:szCs w:val="20"/>
    </w:rPr>
  </w:style>
  <w:style w:type="character" w:customStyle="1" w:styleId="CommentTextChar">
    <w:name w:val="Comment Text Char"/>
    <w:basedOn w:val="DefaultParagraphFont"/>
    <w:link w:val="CommentText"/>
    <w:rsid w:val="004A46AB"/>
  </w:style>
  <w:style w:type="paragraph" w:styleId="CommentSubject">
    <w:name w:val="annotation subject"/>
    <w:basedOn w:val="CommentText"/>
    <w:next w:val="CommentText"/>
    <w:link w:val="CommentSubjectChar"/>
    <w:semiHidden/>
    <w:unhideWhenUsed/>
    <w:rsid w:val="004A46AB"/>
    <w:rPr>
      <w:b/>
      <w:bCs/>
    </w:rPr>
  </w:style>
  <w:style w:type="character" w:customStyle="1" w:styleId="CommentSubjectChar">
    <w:name w:val="Comment Subject Char"/>
    <w:basedOn w:val="CommentTextChar"/>
    <w:link w:val="CommentSubject"/>
    <w:semiHidden/>
    <w:rsid w:val="004A46AB"/>
    <w:rPr>
      <w:b/>
      <w:bCs/>
    </w:rPr>
  </w:style>
  <w:style w:type="paragraph" w:styleId="Revision">
    <w:name w:val="Revision"/>
    <w:hidden/>
    <w:uiPriority w:val="99"/>
    <w:semiHidden/>
    <w:rsid w:val="003610D3"/>
    <w:rPr>
      <w:sz w:val="24"/>
      <w:szCs w:val="24"/>
    </w:rPr>
  </w:style>
  <w:style w:type="paragraph" w:styleId="ListParagraph">
    <w:name w:val="List Paragraph"/>
    <w:basedOn w:val="Normal"/>
    <w:uiPriority w:val="34"/>
    <w:qFormat/>
    <w:rsid w:val="00BD7005"/>
    <w:pPr>
      <w:ind w:left="720"/>
      <w:contextualSpacing/>
    </w:pPr>
  </w:style>
  <w:style w:type="character" w:styleId="Hyperlink">
    <w:name w:val="Hyperlink"/>
    <w:basedOn w:val="DefaultParagraphFont"/>
    <w:unhideWhenUsed/>
    <w:rsid w:val="007104EA"/>
    <w:rPr>
      <w:color w:val="0000FF" w:themeColor="hyperlink"/>
      <w:u w:val="single"/>
    </w:rPr>
  </w:style>
  <w:style w:type="character" w:customStyle="1" w:styleId="UnresolvedMention1">
    <w:name w:val="Unresolved Mention1"/>
    <w:basedOn w:val="DefaultParagraphFont"/>
    <w:uiPriority w:val="99"/>
    <w:semiHidden/>
    <w:unhideWhenUsed/>
    <w:rsid w:val="00710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4748</Words>
  <Characters>25319</Characters>
  <Application>Microsoft Office Word</Application>
  <DocSecurity>0</DocSecurity>
  <Lines>510</Lines>
  <Paragraphs>166</Paragraphs>
  <ScaleCrop>false</ScaleCrop>
  <HeadingPairs>
    <vt:vector size="2" baseType="variant">
      <vt:variant>
        <vt:lpstr>Title</vt:lpstr>
      </vt:variant>
      <vt:variant>
        <vt:i4>1</vt:i4>
      </vt:variant>
    </vt:vector>
  </HeadingPairs>
  <TitlesOfParts>
    <vt:vector size="1" baseType="lpstr">
      <vt:lpstr>BA - HB02844 (Committee Report (Substituted))</vt:lpstr>
    </vt:vector>
  </TitlesOfParts>
  <Company>State of Texas</Company>
  <LinksUpToDate>false</LinksUpToDate>
  <CharactersWithSpaces>29980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26554</dc:subject>
  <dc:creator>State of Texas</dc:creator>
  <dc:description>HB 2844 by Landgraf-(H)State Affairs (Substitute Document Number: 89R 23765)</dc:description>
  <cp:lastModifiedBy>Stacey Nicchio</cp:lastModifiedBy>
  <cp:revision>2</cp:revision>
  <cp:lastPrinted>2003-11-26T17:21:00Z</cp:lastPrinted>
  <dcterms:created xsi:type="dcterms:W3CDTF">2025-05-06T19:06:00Z</dcterms:created>
  <dcterms:modified xsi:type="dcterms:W3CDTF">2025-05-06T19:06:00Z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25.117.244</vt:lpwstr>
  </property>
</Properties>
</file>