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07AE" w:rsidRDefault="00ED07A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CE994FCC9B34555A8269B0F65310739"/>
          </w:placeholder>
        </w:sdtPr>
        <w:sdtContent>
          <w:r w:rsidRPr="005C2A78">
            <w:rPr>
              <w:rFonts w:cs="Times New Roman"/>
              <w:b/>
              <w:szCs w:val="24"/>
              <w:u w:val="single"/>
            </w:rPr>
            <w:t>BILL ANALYSIS</w:t>
          </w:r>
        </w:sdtContent>
      </w:sdt>
    </w:p>
    <w:p w:rsidR="00ED07AE" w:rsidRPr="00585C31" w:rsidRDefault="00ED07AE" w:rsidP="000F1DF9">
      <w:pPr>
        <w:spacing w:after="0" w:line="240" w:lineRule="auto"/>
        <w:rPr>
          <w:rFonts w:cs="Times New Roman"/>
          <w:szCs w:val="24"/>
        </w:rPr>
      </w:pPr>
    </w:p>
    <w:p w:rsidR="00ED07AE" w:rsidRPr="00585C31" w:rsidRDefault="00ED07A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D07AE" w:rsidTr="000F1DF9">
        <w:tc>
          <w:tcPr>
            <w:tcW w:w="2718" w:type="dxa"/>
          </w:tcPr>
          <w:p w:rsidR="00ED07AE" w:rsidRPr="005C2A78" w:rsidRDefault="00ED07AE" w:rsidP="006D756B">
            <w:pPr>
              <w:rPr>
                <w:rFonts w:cs="Times New Roman"/>
                <w:szCs w:val="24"/>
              </w:rPr>
            </w:pPr>
            <w:sdt>
              <w:sdtPr>
                <w:rPr>
                  <w:rFonts w:cs="Times New Roman"/>
                  <w:szCs w:val="24"/>
                </w:rPr>
                <w:alias w:val="Agency Title"/>
                <w:tag w:val="AgencyTitleContentControl"/>
                <w:id w:val="1920747753"/>
                <w:lock w:val="sdtContentLocked"/>
                <w:placeholder>
                  <w:docPart w:val="BF7ED40B065C493191558CDA882A3165"/>
                </w:placeholder>
              </w:sdtPr>
              <w:sdtEndPr>
                <w:rPr>
                  <w:rFonts w:cstheme="minorBidi"/>
                  <w:szCs w:val="22"/>
                </w:rPr>
              </w:sdtEndPr>
              <w:sdtContent>
                <w:r>
                  <w:rPr>
                    <w:rFonts w:cs="Times New Roman"/>
                    <w:szCs w:val="24"/>
                  </w:rPr>
                  <w:t>Senate Research Center</w:t>
                </w:r>
              </w:sdtContent>
            </w:sdt>
          </w:p>
        </w:tc>
        <w:tc>
          <w:tcPr>
            <w:tcW w:w="6858" w:type="dxa"/>
          </w:tcPr>
          <w:p w:rsidR="00ED07AE" w:rsidRPr="00FF6471" w:rsidRDefault="00ED07AE" w:rsidP="000F1DF9">
            <w:pPr>
              <w:jc w:val="right"/>
              <w:rPr>
                <w:rFonts w:cs="Times New Roman"/>
                <w:szCs w:val="24"/>
              </w:rPr>
            </w:pPr>
            <w:sdt>
              <w:sdtPr>
                <w:rPr>
                  <w:rFonts w:cs="Times New Roman"/>
                  <w:szCs w:val="24"/>
                </w:rPr>
                <w:alias w:val="Bill Number"/>
                <w:tag w:val="BillNumberOne"/>
                <w:id w:val="-410784069"/>
                <w:lock w:val="sdtContentLocked"/>
                <w:placeholder>
                  <w:docPart w:val="53AE5A80EFDC4173AE92FF1F05AF96EB"/>
                </w:placeholder>
              </w:sdtPr>
              <w:sdtContent>
                <w:r>
                  <w:rPr>
                    <w:rFonts w:cs="Times New Roman"/>
                    <w:szCs w:val="24"/>
                  </w:rPr>
                  <w:t>C.S.H.B. 3133</w:t>
                </w:r>
              </w:sdtContent>
            </w:sdt>
          </w:p>
        </w:tc>
      </w:tr>
      <w:tr w:rsidR="00ED07AE" w:rsidTr="000F1DF9">
        <w:sdt>
          <w:sdtPr>
            <w:rPr>
              <w:rFonts w:cs="Times New Roman"/>
              <w:szCs w:val="24"/>
            </w:rPr>
            <w:alias w:val="TLCNumber"/>
            <w:tag w:val="TLCNumber"/>
            <w:id w:val="-542600604"/>
            <w:lock w:val="sdtLocked"/>
            <w:placeholder>
              <w:docPart w:val="E0E2B90907284FCC94DB812F1299CAC2"/>
            </w:placeholder>
          </w:sdtPr>
          <w:sdtContent>
            <w:tc>
              <w:tcPr>
                <w:tcW w:w="2718" w:type="dxa"/>
              </w:tcPr>
              <w:p w:rsidR="00ED07AE" w:rsidRPr="000F1DF9" w:rsidRDefault="00ED07AE" w:rsidP="00C65088">
                <w:pPr>
                  <w:rPr>
                    <w:rFonts w:cs="Times New Roman"/>
                    <w:szCs w:val="24"/>
                  </w:rPr>
                </w:pPr>
                <w:r w:rsidRPr="0049638B">
                  <w:rPr>
                    <w:rFonts w:cs="Times New Roman"/>
                    <w:szCs w:val="24"/>
                  </w:rPr>
                  <w:t>89R31519 MLH-D</w:t>
                </w:r>
              </w:p>
            </w:tc>
          </w:sdtContent>
        </w:sdt>
        <w:tc>
          <w:tcPr>
            <w:tcW w:w="6858" w:type="dxa"/>
          </w:tcPr>
          <w:p w:rsidR="00ED07AE" w:rsidRPr="005C2A78" w:rsidRDefault="00ED07AE" w:rsidP="00073EDD">
            <w:pPr>
              <w:jc w:val="right"/>
              <w:rPr>
                <w:rFonts w:cs="Times New Roman"/>
                <w:szCs w:val="24"/>
              </w:rPr>
            </w:pPr>
            <w:sdt>
              <w:sdtPr>
                <w:rPr>
                  <w:rFonts w:cs="Times New Roman"/>
                  <w:szCs w:val="24"/>
                </w:rPr>
                <w:alias w:val="Author Label"/>
                <w:tag w:val="By"/>
                <w:id w:val="72399597"/>
                <w:lock w:val="sdtLocked"/>
                <w:placeholder>
                  <w:docPart w:val="48C6BB8F77A84BD49DE417EF6D09492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242A9B9E98948B28490993130AABB6B"/>
                </w:placeholder>
              </w:sdtPr>
              <w:sdtContent>
                <w:r>
                  <w:rPr>
                    <w:rFonts w:cs="Times New Roman"/>
                    <w:szCs w:val="24"/>
                  </w:rPr>
                  <w:t>Bhojani et al.</w:t>
                </w:r>
              </w:sdtContent>
            </w:sdt>
            <w:sdt>
              <w:sdtPr>
                <w:rPr>
                  <w:rFonts w:cs="Times New Roman"/>
                  <w:szCs w:val="24"/>
                </w:rPr>
                <w:alias w:val="Sponsor"/>
                <w:tag w:val="Sponsor"/>
                <w:id w:val="-2039656131"/>
                <w:lock w:val="sdtContentLocked"/>
                <w:placeholder>
                  <w:docPart w:val="A8244D73D6A14B9D8C82B3C2FEF7787C"/>
                </w:placeholder>
              </w:sdtPr>
              <w:sdtContent>
                <w:r>
                  <w:rPr>
                    <w:rFonts w:cs="Times New Roman"/>
                    <w:szCs w:val="24"/>
                  </w:rPr>
                  <w:t xml:space="preserve"> (Huffman)</w:t>
                </w:r>
              </w:sdtContent>
            </w:sdt>
            <w:sdt>
              <w:sdtPr>
                <w:rPr>
                  <w:rFonts w:cs="Times New Roman"/>
                  <w:szCs w:val="24"/>
                </w:rPr>
                <w:alias w:val="DualSponsor"/>
                <w:tag w:val="DualSponsor"/>
                <w:id w:val="1029379812"/>
                <w:lock w:val="sdtContentLocked"/>
                <w:placeholder>
                  <w:docPart w:val="66C925D7AB9E4FABAED498A9C047BFC4"/>
                </w:placeholder>
                <w:showingPlcHdr/>
              </w:sdtPr>
              <w:sdtContent/>
            </w:sdt>
          </w:p>
        </w:tc>
      </w:tr>
      <w:tr w:rsidR="00ED07AE" w:rsidTr="000F1DF9">
        <w:tc>
          <w:tcPr>
            <w:tcW w:w="2718" w:type="dxa"/>
          </w:tcPr>
          <w:p w:rsidR="00ED07AE" w:rsidRPr="00BC7495" w:rsidRDefault="00ED07AE" w:rsidP="000F1DF9">
            <w:pPr>
              <w:rPr>
                <w:rFonts w:cs="Times New Roman"/>
                <w:szCs w:val="24"/>
              </w:rPr>
            </w:pPr>
          </w:p>
        </w:tc>
        <w:sdt>
          <w:sdtPr>
            <w:rPr>
              <w:rFonts w:cs="Times New Roman"/>
              <w:szCs w:val="24"/>
            </w:rPr>
            <w:alias w:val="Committee"/>
            <w:tag w:val="Committee"/>
            <w:id w:val="1914272295"/>
            <w:lock w:val="sdtContentLocked"/>
            <w:placeholder>
              <w:docPart w:val="EAF23EF80FCF4D02B4697E88CCDC34D2"/>
            </w:placeholder>
          </w:sdtPr>
          <w:sdtContent>
            <w:tc>
              <w:tcPr>
                <w:tcW w:w="6858" w:type="dxa"/>
              </w:tcPr>
              <w:p w:rsidR="00ED07AE" w:rsidRPr="00FF6471" w:rsidRDefault="00ED07AE" w:rsidP="000F1DF9">
                <w:pPr>
                  <w:jc w:val="right"/>
                  <w:rPr>
                    <w:rFonts w:cs="Times New Roman"/>
                    <w:szCs w:val="24"/>
                  </w:rPr>
                </w:pPr>
                <w:r>
                  <w:rPr>
                    <w:rFonts w:cs="Times New Roman"/>
                    <w:szCs w:val="24"/>
                  </w:rPr>
                  <w:t>State Affairs</w:t>
                </w:r>
              </w:p>
            </w:tc>
          </w:sdtContent>
        </w:sdt>
      </w:tr>
      <w:tr w:rsidR="00ED07AE" w:rsidTr="000F1DF9">
        <w:tc>
          <w:tcPr>
            <w:tcW w:w="2718" w:type="dxa"/>
          </w:tcPr>
          <w:p w:rsidR="00ED07AE" w:rsidRPr="00BC7495" w:rsidRDefault="00ED07AE" w:rsidP="000F1DF9">
            <w:pPr>
              <w:rPr>
                <w:rFonts w:cs="Times New Roman"/>
                <w:szCs w:val="24"/>
              </w:rPr>
            </w:pPr>
          </w:p>
        </w:tc>
        <w:sdt>
          <w:sdtPr>
            <w:rPr>
              <w:rFonts w:cs="Times New Roman"/>
              <w:szCs w:val="24"/>
            </w:rPr>
            <w:alias w:val="Date"/>
            <w:tag w:val="DateContentControl"/>
            <w:id w:val="1178081906"/>
            <w:lock w:val="sdtLocked"/>
            <w:placeholder>
              <w:docPart w:val="1A3189632F734A16BAD30FFC0E3D564C"/>
            </w:placeholder>
            <w:date w:fullDate="2025-05-20T00:00:00Z">
              <w:dateFormat w:val="M/d/yyyy"/>
              <w:lid w:val="en-US"/>
              <w:storeMappedDataAs w:val="dateTime"/>
              <w:calendar w:val="gregorian"/>
            </w:date>
          </w:sdtPr>
          <w:sdtContent>
            <w:tc>
              <w:tcPr>
                <w:tcW w:w="6858" w:type="dxa"/>
              </w:tcPr>
              <w:p w:rsidR="00ED07AE" w:rsidRPr="00FF6471" w:rsidRDefault="00ED07AE" w:rsidP="000F1DF9">
                <w:pPr>
                  <w:jc w:val="right"/>
                  <w:rPr>
                    <w:rFonts w:cs="Times New Roman"/>
                    <w:szCs w:val="24"/>
                  </w:rPr>
                </w:pPr>
                <w:r>
                  <w:rPr>
                    <w:rFonts w:cs="Times New Roman"/>
                    <w:szCs w:val="24"/>
                  </w:rPr>
                  <w:t>5/20/2025</w:t>
                </w:r>
              </w:p>
            </w:tc>
          </w:sdtContent>
        </w:sdt>
      </w:tr>
      <w:tr w:rsidR="00ED07AE" w:rsidTr="000F1DF9">
        <w:tc>
          <w:tcPr>
            <w:tcW w:w="2718" w:type="dxa"/>
          </w:tcPr>
          <w:p w:rsidR="00ED07AE" w:rsidRPr="00BC7495" w:rsidRDefault="00ED07AE" w:rsidP="000F1DF9">
            <w:pPr>
              <w:rPr>
                <w:rFonts w:cs="Times New Roman"/>
                <w:szCs w:val="24"/>
              </w:rPr>
            </w:pPr>
          </w:p>
        </w:tc>
        <w:sdt>
          <w:sdtPr>
            <w:rPr>
              <w:rFonts w:cs="Times New Roman"/>
              <w:szCs w:val="24"/>
            </w:rPr>
            <w:alias w:val="BA Version"/>
            <w:tag w:val="BAVersion"/>
            <w:id w:val="-1685590809"/>
            <w:lock w:val="sdtContentLocked"/>
            <w:placeholder>
              <w:docPart w:val="77C53122555C4092A049624421093E06"/>
            </w:placeholder>
          </w:sdtPr>
          <w:sdtContent>
            <w:tc>
              <w:tcPr>
                <w:tcW w:w="6858" w:type="dxa"/>
              </w:tcPr>
              <w:p w:rsidR="00ED07AE" w:rsidRPr="00FF6471" w:rsidRDefault="00ED07AE" w:rsidP="000F1DF9">
                <w:pPr>
                  <w:jc w:val="right"/>
                  <w:rPr>
                    <w:rFonts w:cs="Times New Roman"/>
                    <w:szCs w:val="24"/>
                  </w:rPr>
                </w:pPr>
                <w:r>
                  <w:rPr>
                    <w:rFonts w:cs="Times New Roman"/>
                    <w:szCs w:val="24"/>
                  </w:rPr>
                  <w:t>Committee Report (Substituted)</w:t>
                </w:r>
              </w:p>
            </w:tc>
          </w:sdtContent>
        </w:sdt>
      </w:tr>
    </w:tbl>
    <w:p w:rsidR="00ED07AE" w:rsidRPr="00FF6471" w:rsidRDefault="00ED07AE" w:rsidP="000F1DF9">
      <w:pPr>
        <w:spacing w:after="0" w:line="240" w:lineRule="auto"/>
        <w:rPr>
          <w:rFonts w:cs="Times New Roman"/>
          <w:szCs w:val="24"/>
        </w:rPr>
      </w:pPr>
    </w:p>
    <w:p w:rsidR="00ED07AE" w:rsidRPr="00FF6471" w:rsidRDefault="00ED07AE" w:rsidP="000F1DF9">
      <w:pPr>
        <w:spacing w:after="0" w:line="240" w:lineRule="auto"/>
        <w:rPr>
          <w:rFonts w:cs="Times New Roman"/>
          <w:szCs w:val="24"/>
        </w:rPr>
      </w:pPr>
    </w:p>
    <w:p w:rsidR="00ED07AE" w:rsidRPr="00FF6471" w:rsidRDefault="00ED07A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74F694D2F9745278A1855A7030CA780"/>
        </w:placeholder>
      </w:sdtPr>
      <w:sdtContent>
        <w:p w:rsidR="00ED07AE" w:rsidRDefault="00ED07A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623892CD91A4339957B69D059516D56"/>
        </w:placeholder>
      </w:sdtPr>
      <w:sdtContent>
        <w:p w:rsidR="00ED07AE" w:rsidRDefault="00ED07AE" w:rsidP="0049638B">
          <w:pPr>
            <w:pStyle w:val="NormalWeb"/>
            <w:spacing w:before="0" w:beforeAutospacing="0" w:after="0" w:afterAutospacing="0"/>
            <w:jc w:val="both"/>
            <w:divId w:val="177013806"/>
            <w:rPr>
              <w:rFonts w:eastAsia="Times New Roman"/>
              <w:bCs/>
            </w:rPr>
          </w:pPr>
        </w:p>
        <w:p w:rsidR="00ED07AE" w:rsidRPr="0049638B" w:rsidRDefault="00ED07AE" w:rsidP="0049638B">
          <w:pPr>
            <w:pStyle w:val="NormalWeb"/>
            <w:spacing w:before="0" w:beforeAutospacing="0" w:after="0" w:afterAutospacing="0"/>
            <w:jc w:val="both"/>
            <w:divId w:val="177013806"/>
          </w:pPr>
          <w:r w:rsidRPr="0049638B">
            <w:t>Explicit deep fake material is a growing concern on social media platforms, and clearer reporting and investigation processes are essential to ensure timely action is taken to protect individuals from being harassed or exploited without their consent. Accordingly, H.B. 3133 requires social media platforms to provide an accessible complaint system for users to report such content. It also requires a social media platform that receives notice of explicit deep fake material on a social media platform to remove reported explicit deep fake material, confirm to the user that the platform is aware of the material within 48 hours after the user submits the notice, conduct investigations, and update users on the status of their complaints.</w:t>
          </w:r>
        </w:p>
        <w:p w:rsidR="00ED07AE" w:rsidRPr="00D70925" w:rsidRDefault="00ED07AE" w:rsidP="0049638B">
          <w:pPr>
            <w:spacing w:after="0" w:line="240" w:lineRule="auto"/>
            <w:jc w:val="both"/>
            <w:rPr>
              <w:rFonts w:eastAsia="Times New Roman" w:cs="Times New Roman"/>
              <w:bCs/>
              <w:szCs w:val="24"/>
            </w:rPr>
          </w:pPr>
        </w:p>
      </w:sdtContent>
    </w:sdt>
    <w:p w:rsidR="00ED07AE" w:rsidRDefault="00ED07AE" w:rsidP="000F1DF9">
      <w:pPr>
        <w:spacing w:after="0" w:line="240" w:lineRule="auto"/>
        <w:jc w:val="both"/>
        <w:rPr>
          <w:rFonts w:cs="Times New Roman"/>
          <w:szCs w:val="24"/>
        </w:rPr>
      </w:pPr>
      <w:bookmarkStart w:id="0" w:name="EnrolledProposed"/>
      <w:bookmarkEnd w:id="0"/>
      <w:r w:rsidRPr="0049638B">
        <w:rPr>
          <w:rFonts w:cs="Times New Roman"/>
          <w:szCs w:val="24"/>
        </w:rPr>
        <w:t>(Original Author's/Sponsor's Statement of Intent)</w:t>
      </w:r>
    </w:p>
    <w:p w:rsidR="00ED07AE" w:rsidRDefault="00ED07AE" w:rsidP="000F1DF9">
      <w:pPr>
        <w:spacing w:after="0" w:line="240" w:lineRule="auto"/>
        <w:jc w:val="both"/>
        <w:rPr>
          <w:rFonts w:cs="Times New Roman"/>
          <w:szCs w:val="24"/>
        </w:rPr>
      </w:pPr>
    </w:p>
    <w:p w:rsidR="00ED07AE" w:rsidRDefault="00ED07AE" w:rsidP="000F1DF9">
      <w:pPr>
        <w:spacing w:after="0" w:line="240" w:lineRule="auto"/>
        <w:jc w:val="both"/>
        <w:rPr>
          <w:rFonts w:eastAsia="Times New Roman" w:cs="Times New Roman"/>
          <w:b/>
          <w:szCs w:val="24"/>
          <w:u w:val="single"/>
        </w:rPr>
      </w:pPr>
      <w:r>
        <w:rPr>
          <w:rFonts w:cs="Times New Roman"/>
          <w:szCs w:val="24"/>
        </w:rPr>
        <w:t xml:space="preserve">C.S.H.B. 3133 </w:t>
      </w:r>
      <w:bookmarkStart w:id="1" w:name="AmendsCurrentLaw"/>
      <w:bookmarkEnd w:id="1"/>
      <w:r>
        <w:rPr>
          <w:rFonts w:cs="Times New Roman"/>
          <w:szCs w:val="24"/>
        </w:rPr>
        <w:t xml:space="preserve">amends current law </w:t>
      </w:r>
      <w:r w:rsidRPr="0049638B">
        <w:rPr>
          <w:rFonts w:cs="Times New Roman"/>
          <w:szCs w:val="24"/>
        </w:rPr>
        <w:t>relating to user reports of explicit deep fake material on social media platforms.</w:t>
      </w:r>
    </w:p>
    <w:p w:rsidR="00ED07AE" w:rsidRPr="0049638B" w:rsidRDefault="00ED07AE" w:rsidP="000F1DF9">
      <w:pPr>
        <w:spacing w:after="0" w:line="240" w:lineRule="auto"/>
        <w:jc w:val="both"/>
        <w:rPr>
          <w:rFonts w:eastAsia="Times New Roman" w:cs="Times New Roman"/>
          <w:szCs w:val="24"/>
        </w:rPr>
      </w:pPr>
    </w:p>
    <w:p w:rsidR="00ED07AE" w:rsidRPr="005C2A78" w:rsidRDefault="00ED07A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D60FC5C5F9E48DBA33D3C323C74981D"/>
          </w:placeholder>
        </w:sdtPr>
        <w:sdtContent>
          <w:r>
            <w:rPr>
              <w:rFonts w:eastAsia="Times New Roman" w:cs="Times New Roman"/>
              <w:b/>
              <w:szCs w:val="24"/>
              <w:u w:val="single"/>
            </w:rPr>
            <w:t>RULEMAKING AUTHORITY</w:t>
          </w:r>
        </w:sdtContent>
      </w:sdt>
    </w:p>
    <w:p w:rsidR="00ED07AE" w:rsidRPr="006529C4" w:rsidRDefault="00ED07AE" w:rsidP="00774EC7">
      <w:pPr>
        <w:spacing w:after="0" w:line="240" w:lineRule="auto"/>
        <w:jc w:val="both"/>
        <w:rPr>
          <w:rFonts w:cs="Times New Roman"/>
          <w:szCs w:val="24"/>
        </w:rPr>
      </w:pPr>
    </w:p>
    <w:p w:rsidR="00ED07AE" w:rsidRPr="006529C4" w:rsidRDefault="00ED07A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D07AE" w:rsidRPr="006529C4" w:rsidRDefault="00ED07AE" w:rsidP="00774EC7">
      <w:pPr>
        <w:spacing w:after="0" w:line="240" w:lineRule="auto"/>
        <w:jc w:val="both"/>
        <w:rPr>
          <w:rFonts w:cs="Times New Roman"/>
          <w:szCs w:val="24"/>
        </w:rPr>
      </w:pPr>
    </w:p>
    <w:p w:rsidR="00ED07AE" w:rsidRPr="005C2A78" w:rsidRDefault="00ED07A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5708F62975B4B639C66A36374084C5D"/>
          </w:placeholder>
        </w:sdtPr>
        <w:sdtContent>
          <w:r>
            <w:rPr>
              <w:rFonts w:eastAsia="Times New Roman" w:cs="Times New Roman"/>
              <w:b/>
              <w:szCs w:val="24"/>
              <w:u w:val="single"/>
            </w:rPr>
            <w:t>SECTION BY SECTION ANALYSIS</w:t>
          </w:r>
        </w:sdtContent>
      </w:sdt>
    </w:p>
    <w:p w:rsidR="00ED07AE" w:rsidRPr="005C2A78" w:rsidRDefault="00ED07AE" w:rsidP="000F1DF9">
      <w:pPr>
        <w:spacing w:after="0" w:line="240" w:lineRule="auto"/>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120, Business &amp; Commerce Code, by adding Section 120.1001, as follows:</w:t>
      </w:r>
    </w:p>
    <w:p w:rsidR="00ED07AE" w:rsidRDefault="00ED07AE" w:rsidP="00ED07AE">
      <w:pPr>
        <w:spacing w:after="0" w:line="240" w:lineRule="auto"/>
        <w:jc w:val="both"/>
        <w:rPr>
          <w:rFonts w:eastAsia="Times New Roman" w:cs="Times New Roman"/>
          <w:szCs w:val="24"/>
        </w:rPr>
      </w:pPr>
    </w:p>
    <w:p w:rsidR="00ED07AE" w:rsidRPr="005C2A78" w:rsidRDefault="00ED07AE" w:rsidP="00ED07AE">
      <w:pPr>
        <w:spacing w:after="0" w:line="240" w:lineRule="auto"/>
        <w:ind w:left="720"/>
        <w:jc w:val="both"/>
        <w:rPr>
          <w:rFonts w:eastAsia="Times New Roman" w:cs="Times New Roman"/>
          <w:szCs w:val="24"/>
        </w:rPr>
      </w:pPr>
      <w:r>
        <w:rPr>
          <w:rFonts w:eastAsia="Times New Roman" w:cs="Times New Roman"/>
          <w:szCs w:val="24"/>
        </w:rPr>
        <w:t>Sec. 120.1001. DEFINITIONS. (a) Defines "deep fake material," "explicit deep fake material," "intimate parts," "sexual conduct," and "visual material."</w:t>
      </w:r>
    </w:p>
    <w:p w:rsidR="00ED07AE" w:rsidRPr="005C2A78"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120.101, Business &amp; Commerce Code, as follows: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ind w:left="720"/>
        <w:jc w:val="both"/>
        <w:rPr>
          <w:rFonts w:eastAsia="Times New Roman" w:cs="Times New Roman"/>
          <w:szCs w:val="24"/>
        </w:rPr>
      </w:pPr>
      <w:r>
        <w:rPr>
          <w:rFonts w:eastAsia="Times New Roman" w:cs="Times New Roman"/>
          <w:szCs w:val="24"/>
        </w:rPr>
        <w:t>Sec. 120.101. COMPLAINT SYSTEM. Requires a social media platform to provide an easily accessible complaint system to enable a user to submit a complaint in good faith and track the status of the complaints, including a complaint regarding explicit deep fake material. Makes nonsubstantive changes.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Pr>
          <w:rFonts w:eastAsia="Times New Roman" w:cs="Times New Roman"/>
          <w:szCs w:val="24"/>
        </w:rPr>
        <w:t xml:space="preserve">SECTION 3. Amends </w:t>
      </w:r>
      <w:r w:rsidRPr="0049638B">
        <w:rPr>
          <w:rFonts w:eastAsia="Times New Roman" w:cs="Times New Roman"/>
          <w:szCs w:val="24"/>
        </w:rPr>
        <w:t>Subchapter C, Chapter 120, Business &amp; Commerce</w:t>
      </w:r>
      <w:r>
        <w:rPr>
          <w:rFonts w:eastAsia="Times New Roman" w:cs="Times New Roman"/>
          <w:szCs w:val="24"/>
        </w:rPr>
        <w:t xml:space="preserve"> Code, </w:t>
      </w:r>
      <w:r w:rsidRPr="0049638B">
        <w:rPr>
          <w:rFonts w:eastAsia="Times New Roman" w:cs="Times New Roman"/>
          <w:szCs w:val="24"/>
        </w:rPr>
        <w:t>by adding Section 120.1015</w:t>
      </w:r>
      <w:r>
        <w:rPr>
          <w:rFonts w:eastAsia="Times New Roman" w:cs="Times New Roman"/>
          <w:szCs w:val="24"/>
        </w:rPr>
        <w:t>, as follows: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ind w:left="720"/>
        <w:jc w:val="both"/>
        <w:rPr>
          <w:rFonts w:eastAsia="Times New Roman" w:cs="Times New Roman"/>
          <w:szCs w:val="24"/>
        </w:rPr>
      </w:pPr>
      <w:r w:rsidRPr="0049638B">
        <w:rPr>
          <w:rFonts w:eastAsia="Times New Roman" w:cs="Times New Roman"/>
          <w:szCs w:val="24"/>
        </w:rPr>
        <w:t>Sec.</w:t>
      </w:r>
      <w:r>
        <w:rPr>
          <w:rFonts w:eastAsia="Times New Roman" w:cs="Times New Roman"/>
          <w:szCs w:val="24"/>
        </w:rPr>
        <w:t xml:space="preserve"> </w:t>
      </w:r>
      <w:r w:rsidRPr="0049638B">
        <w:rPr>
          <w:rFonts w:eastAsia="Times New Roman" w:cs="Times New Roman"/>
          <w:szCs w:val="24"/>
        </w:rPr>
        <w:t>120.1015.</w:t>
      </w:r>
      <w:r>
        <w:rPr>
          <w:rFonts w:eastAsia="Times New Roman" w:cs="Times New Roman"/>
          <w:szCs w:val="24"/>
        </w:rPr>
        <w:t xml:space="preserve"> </w:t>
      </w:r>
      <w:r w:rsidRPr="0049638B">
        <w:rPr>
          <w:rFonts w:eastAsia="Times New Roman" w:cs="Times New Roman"/>
          <w:szCs w:val="24"/>
        </w:rPr>
        <w:t>NOTICE OF COMPLAINT SYSTEM AND PROCEDURES.</w:t>
      </w:r>
      <w:r>
        <w:rPr>
          <w:rFonts w:eastAsia="Times New Roman" w:cs="Times New Roman"/>
          <w:szCs w:val="24"/>
        </w:rPr>
        <w:t xml:space="preserve"> (a) Requires a </w:t>
      </w:r>
      <w:r w:rsidRPr="0049638B">
        <w:rPr>
          <w:rFonts w:eastAsia="Times New Roman" w:cs="Times New Roman"/>
          <w:szCs w:val="24"/>
        </w:rPr>
        <w:t>social media platform</w:t>
      </w:r>
      <w:r>
        <w:rPr>
          <w:rFonts w:eastAsia="Times New Roman" w:cs="Times New Roman"/>
          <w:szCs w:val="24"/>
        </w:rPr>
        <w:t xml:space="preserve"> to </w:t>
      </w:r>
      <w:r w:rsidRPr="0049638B">
        <w:rPr>
          <w:rFonts w:eastAsia="Times New Roman" w:cs="Times New Roman"/>
          <w:szCs w:val="24"/>
        </w:rPr>
        <w:t>provide notice on the platform of</w:t>
      </w:r>
      <w:r>
        <w:rPr>
          <w:rFonts w:eastAsia="Times New Roman" w:cs="Times New Roman"/>
          <w:szCs w:val="24"/>
        </w:rPr>
        <w:t xml:space="preserve"> </w:t>
      </w:r>
      <w:r w:rsidRPr="0049638B">
        <w:rPr>
          <w:rFonts w:eastAsia="Times New Roman" w:cs="Times New Roman"/>
          <w:szCs w:val="24"/>
        </w:rPr>
        <w:t xml:space="preserve">the complaint system and procedures described by </w:t>
      </w:r>
      <w:r>
        <w:rPr>
          <w:rFonts w:eastAsia="Times New Roman" w:cs="Times New Roman"/>
          <w:szCs w:val="24"/>
        </w:rPr>
        <w:t>S</w:t>
      </w:r>
      <w:r w:rsidRPr="0049638B">
        <w:rPr>
          <w:rFonts w:eastAsia="Times New Roman" w:cs="Times New Roman"/>
          <w:szCs w:val="24"/>
        </w:rPr>
        <w:t>ubchapter</w:t>
      </w:r>
      <w:r>
        <w:rPr>
          <w:rFonts w:eastAsia="Times New Roman" w:cs="Times New Roman"/>
          <w:szCs w:val="24"/>
        </w:rPr>
        <w:t xml:space="preserve"> C (Complaint Procedures)</w:t>
      </w:r>
      <w:r w:rsidRPr="0049638B">
        <w:rPr>
          <w:rFonts w:eastAsia="Times New Roman" w:cs="Times New Roman"/>
          <w:szCs w:val="24"/>
        </w:rPr>
        <w:t>.</w:t>
      </w:r>
    </w:p>
    <w:p w:rsidR="00ED07AE" w:rsidRDefault="00ED07AE" w:rsidP="00ED07AE">
      <w:pPr>
        <w:spacing w:after="0" w:line="240" w:lineRule="auto"/>
        <w:ind w:left="720"/>
        <w:jc w:val="both"/>
        <w:rPr>
          <w:rFonts w:eastAsia="Times New Roman" w:cs="Times New Roman"/>
          <w:szCs w:val="24"/>
        </w:rPr>
      </w:pPr>
    </w:p>
    <w:p w:rsidR="00ED07AE" w:rsidRPr="005C2A78" w:rsidRDefault="00ED07AE" w:rsidP="00ED07AE">
      <w:pPr>
        <w:spacing w:after="0" w:line="240" w:lineRule="auto"/>
        <w:ind w:left="1440"/>
        <w:jc w:val="both"/>
        <w:rPr>
          <w:rFonts w:eastAsia="Times New Roman" w:cs="Times New Roman"/>
          <w:szCs w:val="24"/>
        </w:rPr>
      </w:pPr>
      <w:r>
        <w:rPr>
          <w:rFonts w:eastAsia="Times New Roman" w:cs="Times New Roman"/>
          <w:szCs w:val="24"/>
        </w:rPr>
        <w:t xml:space="preserve">(b) Provides that notice under this section is required to meet certain criteria and is authorized to be </w:t>
      </w:r>
      <w:r w:rsidRPr="0049638B">
        <w:rPr>
          <w:rFonts w:eastAsia="Times New Roman" w:cs="Times New Roman"/>
          <w:szCs w:val="24"/>
        </w:rPr>
        <w:t>provided on another Internet web page to</w:t>
      </w:r>
      <w:r>
        <w:rPr>
          <w:rFonts w:eastAsia="Times New Roman" w:cs="Times New Roman"/>
          <w:szCs w:val="24"/>
        </w:rPr>
        <w:t xml:space="preserve"> </w:t>
      </w:r>
      <w:r w:rsidRPr="0049638B">
        <w:rPr>
          <w:rFonts w:eastAsia="Times New Roman" w:cs="Times New Roman"/>
          <w:szCs w:val="24"/>
        </w:rPr>
        <w:t>which a user may navigate through the use of a clear and conspicuous</w:t>
      </w:r>
      <w:r>
        <w:rPr>
          <w:rFonts w:eastAsia="Times New Roman" w:cs="Times New Roman"/>
          <w:szCs w:val="24"/>
        </w:rPr>
        <w:t xml:space="preserve"> </w:t>
      </w:r>
      <w:r w:rsidRPr="0049638B">
        <w:rPr>
          <w:rFonts w:eastAsia="Times New Roman" w:cs="Times New Roman"/>
          <w:szCs w:val="24"/>
        </w:rPr>
        <w:t>hyperlink.</w:t>
      </w:r>
    </w:p>
    <w:p w:rsidR="00ED07AE" w:rsidRPr="005C2A78"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 xml:space="preserve">. </w:t>
      </w:r>
      <w:r>
        <w:rPr>
          <w:rFonts w:eastAsia="Times New Roman" w:cs="Times New Roman"/>
          <w:szCs w:val="24"/>
        </w:rPr>
        <w:t>Amends Section 120.102, Business &amp; Commerce Code, as follows: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ind w:left="720"/>
        <w:jc w:val="both"/>
        <w:rPr>
          <w:rFonts w:eastAsia="Times New Roman" w:cs="Times New Roman"/>
          <w:szCs w:val="24"/>
        </w:rPr>
      </w:pPr>
      <w:r>
        <w:rPr>
          <w:rFonts w:eastAsia="Times New Roman" w:cs="Times New Roman"/>
          <w:szCs w:val="24"/>
        </w:rPr>
        <w:t xml:space="preserve">Sec. 120.102. PROCESSING OF COMPLAINTS. (a) Creates this subsection from existing text and makes no further changes. </w:t>
      </w:r>
    </w:p>
    <w:p w:rsidR="00ED07AE" w:rsidRDefault="00ED07AE" w:rsidP="00ED07AE">
      <w:pPr>
        <w:spacing w:after="0" w:line="240" w:lineRule="auto"/>
        <w:ind w:left="720"/>
        <w:jc w:val="both"/>
        <w:rPr>
          <w:rFonts w:eastAsia="Times New Roman" w:cs="Times New Roman"/>
          <w:szCs w:val="24"/>
        </w:rPr>
      </w:pPr>
    </w:p>
    <w:p w:rsidR="00ED07AE" w:rsidRDefault="00ED07AE" w:rsidP="00ED07AE">
      <w:pPr>
        <w:spacing w:after="0" w:line="240" w:lineRule="auto"/>
        <w:ind w:left="1440"/>
        <w:jc w:val="both"/>
        <w:rPr>
          <w:rFonts w:eastAsia="Times New Roman" w:cs="Times New Roman"/>
          <w:szCs w:val="24"/>
        </w:rPr>
      </w:pPr>
      <w:r>
        <w:rPr>
          <w:rFonts w:eastAsia="Times New Roman" w:cs="Times New Roman"/>
          <w:szCs w:val="24"/>
        </w:rPr>
        <w:t xml:space="preserve">(b) Requires a social media platform that receives notice of explicit deep fake material on the social medial platform to </w:t>
      </w:r>
      <w:r w:rsidRPr="0049638B">
        <w:rPr>
          <w:rFonts w:eastAsia="Times New Roman" w:cs="Times New Roman"/>
          <w:szCs w:val="24"/>
        </w:rPr>
        <w:t>immediately confirm to the user that the social</w:t>
      </w:r>
      <w:r>
        <w:rPr>
          <w:rFonts w:eastAsia="Times New Roman" w:cs="Times New Roman"/>
          <w:szCs w:val="24"/>
        </w:rPr>
        <w:t xml:space="preserve"> </w:t>
      </w:r>
      <w:r w:rsidRPr="0049638B">
        <w:rPr>
          <w:rFonts w:eastAsia="Times New Roman" w:cs="Times New Roman"/>
          <w:szCs w:val="24"/>
        </w:rPr>
        <w:t>media platform is aware of the material</w:t>
      </w:r>
      <w:r>
        <w:rPr>
          <w:rFonts w:eastAsia="Times New Roman" w:cs="Times New Roman"/>
          <w:szCs w:val="24"/>
        </w:rPr>
        <w:t xml:space="preserve">, </w:t>
      </w:r>
      <w:r w:rsidRPr="0049638B">
        <w:rPr>
          <w:rFonts w:eastAsia="Times New Roman" w:cs="Times New Roman"/>
          <w:szCs w:val="24"/>
        </w:rPr>
        <w:t>remove the content reported by the user and any</w:t>
      </w:r>
      <w:r>
        <w:rPr>
          <w:rFonts w:eastAsia="Times New Roman" w:cs="Times New Roman"/>
          <w:szCs w:val="24"/>
        </w:rPr>
        <w:t xml:space="preserve"> </w:t>
      </w:r>
      <w:r w:rsidRPr="0049638B">
        <w:rPr>
          <w:rFonts w:eastAsia="Times New Roman" w:cs="Times New Roman"/>
          <w:szCs w:val="24"/>
        </w:rPr>
        <w:t>known content that is a copy of or identical to the reported content</w:t>
      </w:r>
      <w:r>
        <w:rPr>
          <w:rFonts w:eastAsia="Times New Roman" w:cs="Times New Roman"/>
          <w:szCs w:val="24"/>
        </w:rPr>
        <w:t xml:space="preserve"> </w:t>
      </w:r>
      <w:r w:rsidRPr="0049638B">
        <w:rPr>
          <w:rFonts w:eastAsia="Times New Roman" w:cs="Times New Roman"/>
          <w:szCs w:val="24"/>
        </w:rPr>
        <w:t>as explicit deep fake material</w:t>
      </w:r>
      <w:r>
        <w:rPr>
          <w:rFonts w:eastAsia="Times New Roman" w:cs="Times New Roman"/>
          <w:szCs w:val="24"/>
        </w:rPr>
        <w:t xml:space="preserve">, and </w:t>
      </w:r>
      <w:r w:rsidRPr="0049638B">
        <w:rPr>
          <w:rFonts w:eastAsia="Times New Roman" w:cs="Times New Roman"/>
          <w:szCs w:val="24"/>
        </w:rPr>
        <w:t>not later than the seventh day after the date the</w:t>
      </w:r>
      <w:r>
        <w:rPr>
          <w:rFonts w:eastAsia="Times New Roman" w:cs="Times New Roman"/>
          <w:szCs w:val="24"/>
        </w:rPr>
        <w:t xml:space="preserve"> </w:t>
      </w:r>
      <w:r w:rsidRPr="0049638B">
        <w:rPr>
          <w:rFonts w:eastAsia="Times New Roman" w:cs="Times New Roman"/>
          <w:szCs w:val="24"/>
        </w:rPr>
        <w:t>user submitted the report to the social media platform, provide a</w:t>
      </w:r>
      <w:r>
        <w:rPr>
          <w:rFonts w:eastAsia="Times New Roman" w:cs="Times New Roman"/>
          <w:szCs w:val="24"/>
        </w:rPr>
        <w:t xml:space="preserve"> </w:t>
      </w:r>
      <w:r w:rsidRPr="0049638B">
        <w:rPr>
          <w:rFonts w:eastAsia="Times New Roman" w:cs="Times New Roman"/>
          <w:szCs w:val="24"/>
        </w:rPr>
        <w:t>written notice to the user updating the user on the status of the</w:t>
      </w:r>
      <w:r>
        <w:rPr>
          <w:rFonts w:eastAsia="Times New Roman" w:cs="Times New Roman"/>
          <w:szCs w:val="24"/>
        </w:rPr>
        <w:t xml:space="preserve"> </w:t>
      </w:r>
      <w:r w:rsidRPr="0049638B">
        <w:rPr>
          <w:rFonts w:eastAsia="Times New Roman" w:cs="Times New Roman"/>
          <w:szCs w:val="24"/>
        </w:rPr>
        <w:t>reported content.</w:t>
      </w:r>
    </w:p>
    <w:p w:rsidR="00ED07AE" w:rsidRDefault="00ED07AE" w:rsidP="00ED07AE">
      <w:pPr>
        <w:spacing w:after="0" w:line="240" w:lineRule="auto"/>
        <w:ind w:left="1440"/>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Pr>
          <w:rFonts w:eastAsia="Times New Roman" w:cs="Times New Roman"/>
          <w:szCs w:val="24"/>
        </w:rPr>
        <w:t>SECTION 5. Amends Subchapter C, Chapter 120, Business &amp; Commerce Code, by adding Section 120.1025, as follows:</w:t>
      </w:r>
    </w:p>
    <w:p w:rsidR="00ED07AE" w:rsidRDefault="00ED07AE" w:rsidP="00ED07AE">
      <w:pPr>
        <w:spacing w:after="0" w:line="240" w:lineRule="auto"/>
        <w:jc w:val="both"/>
        <w:rPr>
          <w:rFonts w:eastAsia="Times New Roman" w:cs="Times New Roman"/>
          <w:szCs w:val="24"/>
        </w:rPr>
      </w:pPr>
    </w:p>
    <w:p w:rsidR="00ED07AE" w:rsidRPr="0049638B" w:rsidRDefault="00ED07AE" w:rsidP="00ED07AE">
      <w:pPr>
        <w:spacing w:after="0" w:line="240" w:lineRule="auto"/>
        <w:ind w:left="720"/>
        <w:jc w:val="both"/>
        <w:rPr>
          <w:rFonts w:eastAsia="Times New Roman" w:cs="Times New Roman"/>
          <w:szCs w:val="24"/>
        </w:rPr>
      </w:pPr>
      <w:r>
        <w:rPr>
          <w:rFonts w:eastAsia="Times New Roman" w:cs="Times New Roman"/>
          <w:szCs w:val="24"/>
        </w:rPr>
        <w:t xml:space="preserve">Sec. 120.1025. </w:t>
      </w:r>
      <w:r w:rsidRPr="0049638B">
        <w:rPr>
          <w:rFonts w:eastAsia="Times New Roman" w:cs="Times New Roman"/>
          <w:szCs w:val="24"/>
        </w:rPr>
        <w:t>TREATMENT OF REPORTED CONTENT. (a) Authorizes a social media platform, if the social media platform determines that content reported by a user is not explicit deep fake material, to restore the material.</w:t>
      </w:r>
    </w:p>
    <w:p w:rsidR="00ED07AE" w:rsidRPr="0049638B" w:rsidRDefault="00ED07AE" w:rsidP="00ED07AE">
      <w:pPr>
        <w:spacing w:after="0" w:line="240" w:lineRule="auto"/>
        <w:ind w:left="720"/>
        <w:jc w:val="both"/>
        <w:rPr>
          <w:rFonts w:eastAsia="Times New Roman" w:cs="Times New Roman"/>
          <w:szCs w:val="24"/>
        </w:rPr>
      </w:pPr>
    </w:p>
    <w:p w:rsidR="00ED07AE" w:rsidRDefault="00ED07AE" w:rsidP="00ED07AE">
      <w:pPr>
        <w:spacing w:after="0" w:line="240" w:lineRule="auto"/>
        <w:ind w:left="720"/>
        <w:jc w:val="both"/>
        <w:rPr>
          <w:rFonts w:eastAsia="Times New Roman" w:cs="Times New Roman"/>
          <w:szCs w:val="24"/>
        </w:rPr>
      </w:pPr>
      <w:r w:rsidRPr="0049638B">
        <w:rPr>
          <w:rFonts w:eastAsia="Times New Roman" w:cs="Times New Roman"/>
          <w:szCs w:val="24"/>
        </w:rPr>
        <w:t>(b) Requires a social media platform, if the social media platform determines that content reported by a user is explicit deep fake material, to implement measures to ensure the same material is not posted on the social media platform again.</w:t>
      </w:r>
    </w:p>
    <w:p w:rsidR="00ED07AE" w:rsidRDefault="00ED07AE" w:rsidP="00ED07AE">
      <w:pPr>
        <w:spacing w:after="0" w:line="240" w:lineRule="auto"/>
        <w:ind w:left="1440"/>
        <w:jc w:val="both"/>
        <w:rPr>
          <w:rFonts w:eastAsia="Times New Roman" w:cs="Times New Roman"/>
          <w:szCs w:val="24"/>
        </w:rPr>
      </w:pPr>
    </w:p>
    <w:p w:rsidR="00ED07AE" w:rsidRDefault="00ED07AE" w:rsidP="00ED07AE">
      <w:pPr>
        <w:spacing w:after="0" w:line="240" w:lineRule="auto"/>
        <w:ind w:left="1440"/>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Pr>
          <w:rFonts w:eastAsia="Times New Roman" w:cs="Times New Roman"/>
          <w:szCs w:val="24"/>
        </w:rPr>
        <w:t>SECTION 6. Amends Section 120.103(b), Business &amp; Commerce Code, as follows: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ind w:left="720"/>
        <w:jc w:val="both"/>
        <w:rPr>
          <w:rFonts w:eastAsia="Times New Roman" w:cs="Times New Roman"/>
          <w:szCs w:val="24"/>
        </w:rPr>
      </w:pPr>
      <w:r>
        <w:rPr>
          <w:rFonts w:eastAsia="Times New Roman" w:cs="Times New Roman"/>
          <w:szCs w:val="24"/>
        </w:rPr>
        <w:t xml:space="preserve">(b) Provides that a </w:t>
      </w:r>
      <w:r w:rsidRPr="00E91308">
        <w:rPr>
          <w:rFonts w:eastAsia="Times New Roman" w:cs="Times New Roman"/>
          <w:szCs w:val="24"/>
        </w:rPr>
        <w:t>social media platform is not required to provide a user with notice or an opportunity to appeal under Subsection (a)</w:t>
      </w:r>
      <w:r>
        <w:rPr>
          <w:rFonts w:eastAsia="Times New Roman" w:cs="Times New Roman"/>
          <w:szCs w:val="24"/>
        </w:rPr>
        <w:t xml:space="preserve"> (relating to requiring the social media platform to do certain tasks) </w:t>
      </w:r>
      <w:r w:rsidRPr="00E91308">
        <w:rPr>
          <w:rFonts w:eastAsia="Times New Roman" w:cs="Times New Roman"/>
          <w:szCs w:val="24"/>
        </w:rPr>
        <w:t xml:space="preserve"> if the social media platform</w:t>
      </w:r>
      <w:r>
        <w:rPr>
          <w:rFonts w:eastAsia="Times New Roman" w:cs="Times New Roman"/>
          <w:szCs w:val="24"/>
        </w:rPr>
        <w:t xml:space="preserve"> r</w:t>
      </w:r>
      <w:r w:rsidRPr="00E91308">
        <w:rPr>
          <w:rFonts w:eastAsia="Times New Roman" w:cs="Times New Roman"/>
          <w:szCs w:val="24"/>
        </w:rPr>
        <w:t>emoved the content under Section 120.102(b) due to a complaint that the content was explicit deep fake material.</w:t>
      </w:r>
      <w:r>
        <w:rPr>
          <w:rFonts w:eastAsia="Times New Roman" w:cs="Times New Roman"/>
          <w:szCs w:val="24"/>
        </w:rPr>
        <w:t xml:space="preserve"> Makes nonsubstantive changes.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Pr>
          <w:rFonts w:eastAsia="Times New Roman" w:cs="Times New Roman"/>
          <w:szCs w:val="24"/>
        </w:rPr>
        <w:t xml:space="preserve">SECTION 7. Amends the </w:t>
      </w:r>
      <w:r w:rsidRPr="0049638B">
        <w:rPr>
          <w:rFonts w:eastAsia="Times New Roman" w:cs="Times New Roman"/>
          <w:szCs w:val="24"/>
        </w:rPr>
        <w:t>heading to Section 120.151, Business &amp;</w:t>
      </w:r>
      <w:r>
        <w:rPr>
          <w:rFonts w:eastAsia="Times New Roman" w:cs="Times New Roman"/>
          <w:szCs w:val="24"/>
        </w:rPr>
        <w:t xml:space="preserve"> </w:t>
      </w:r>
      <w:r w:rsidRPr="0049638B">
        <w:rPr>
          <w:rFonts w:eastAsia="Times New Roman" w:cs="Times New Roman"/>
          <w:szCs w:val="24"/>
        </w:rPr>
        <w:t>Commerce Code,</w:t>
      </w:r>
      <w:r>
        <w:rPr>
          <w:rFonts w:eastAsia="Times New Roman" w:cs="Times New Roman"/>
          <w:szCs w:val="24"/>
        </w:rPr>
        <w:t xml:space="preserve"> to read as follows: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ind w:left="720"/>
        <w:jc w:val="both"/>
        <w:rPr>
          <w:rFonts w:eastAsia="Times New Roman" w:cs="Times New Roman"/>
          <w:szCs w:val="24"/>
        </w:rPr>
      </w:pPr>
      <w:r w:rsidRPr="0049638B">
        <w:rPr>
          <w:rFonts w:eastAsia="Times New Roman" w:cs="Times New Roman"/>
          <w:szCs w:val="24"/>
        </w:rPr>
        <w:t>Sec.</w:t>
      </w:r>
      <w:r>
        <w:rPr>
          <w:rFonts w:eastAsia="Times New Roman" w:cs="Times New Roman"/>
          <w:szCs w:val="24"/>
        </w:rPr>
        <w:t xml:space="preserve"> </w:t>
      </w:r>
      <w:r w:rsidRPr="0049638B">
        <w:rPr>
          <w:rFonts w:eastAsia="Times New Roman" w:cs="Times New Roman"/>
          <w:szCs w:val="24"/>
        </w:rPr>
        <w:t>120.151.</w:t>
      </w:r>
      <w:r>
        <w:rPr>
          <w:rFonts w:eastAsia="Times New Roman" w:cs="Times New Roman"/>
          <w:szCs w:val="24"/>
        </w:rPr>
        <w:t xml:space="preserve"> </w:t>
      </w:r>
      <w:r w:rsidRPr="0049638B">
        <w:rPr>
          <w:rFonts w:eastAsia="Times New Roman" w:cs="Times New Roman"/>
          <w:szCs w:val="24"/>
        </w:rPr>
        <w:t>INJUNCTIVE RELIEF</w:t>
      </w:r>
      <w:r>
        <w:rPr>
          <w:rFonts w:eastAsia="Times New Roman" w:cs="Times New Roman"/>
          <w:szCs w:val="24"/>
        </w:rPr>
        <w:t>.</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jc w:val="both"/>
        <w:rPr>
          <w:rFonts w:eastAsia="Times New Roman" w:cs="Times New Roman"/>
          <w:szCs w:val="24"/>
        </w:rPr>
      </w:pPr>
      <w:r>
        <w:rPr>
          <w:rFonts w:eastAsia="Times New Roman" w:cs="Times New Roman"/>
          <w:szCs w:val="24"/>
        </w:rPr>
        <w:t xml:space="preserve">SECTION 8. Amends </w:t>
      </w:r>
      <w:r w:rsidRPr="0049638B">
        <w:rPr>
          <w:rFonts w:eastAsia="Times New Roman" w:cs="Times New Roman"/>
          <w:szCs w:val="24"/>
        </w:rPr>
        <w:t>Subchapter D, Chapter 120, Business &amp; Commerce</w:t>
      </w:r>
      <w:r>
        <w:rPr>
          <w:rFonts w:eastAsia="Times New Roman" w:cs="Times New Roman"/>
          <w:szCs w:val="24"/>
        </w:rPr>
        <w:t xml:space="preserve"> Code, </w:t>
      </w:r>
      <w:r w:rsidRPr="0049638B">
        <w:rPr>
          <w:rFonts w:eastAsia="Times New Roman" w:cs="Times New Roman"/>
          <w:szCs w:val="24"/>
        </w:rPr>
        <w:t>by adding Section 120.152</w:t>
      </w:r>
      <w:r>
        <w:rPr>
          <w:rFonts w:eastAsia="Times New Roman" w:cs="Times New Roman"/>
          <w:szCs w:val="24"/>
        </w:rPr>
        <w:t>, as follows:</w:t>
      </w:r>
    </w:p>
    <w:p w:rsidR="00ED07AE" w:rsidRDefault="00ED07AE" w:rsidP="00ED07AE">
      <w:pPr>
        <w:spacing w:after="0" w:line="240" w:lineRule="auto"/>
        <w:jc w:val="both"/>
        <w:rPr>
          <w:rFonts w:eastAsia="Times New Roman" w:cs="Times New Roman"/>
          <w:szCs w:val="24"/>
        </w:rPr>
      </w:pPr>
    </w:p>
    <w:p w:rsidR="00ED07AE" w:rsidRDefault="00ED07AE" w:rsidP="00ED07AE">
      <w:pPr>
        <w:spacing w:after="0" w:line="240" w:lineRule="auto"/>
        <w:ind w:left="720"/>
        <w:jc w:val="both"/>
        <w:rPr>
          <w:rFonts w:eastAsia="Times New Roman" w:cs="Times New Roman"/>
          <w:szCs w:val="24"/>
        </w:rPr>
      </w:pPr>
      <w:r w:rsidRPr="0049638B">
        <w:rPr>
          <w:rFonts w:eastAsia="Times New Roman" w:cs="Times New Roman"/>
          <w:szCs w:val="24"/>
        </w:rPr>
        <w:t>Sec.</w:t>
      </w:r>
      <w:r>
        <w:rPr>
          <w:rFonts w:eastAsia="Times New Roman" w:cs="Times New Roman"/>
          <w:szCs w:val="24"/>
        </w:rPr>
        <w:t xml:space="preserve"> </w:t>
      </w:r>
      <w:r w:rsidRPr="0049638B">
        <w:rPr>
          <w:rFonts w:eastAsia="Times New Roman" w:cs="Times New Roman"/>
          <w:szCs w:val="24"/>
        </w:rPr>
        <w:t>120.152.</w:t>
      </w:r>
      <w:r>
        <w:rPr>
          <w:rFonts w:eastAsia="Times New Roman" w:cs="Times New Roman"/>
          <w:szCs w:val="24"/>
        </w:rPr>
        <w:t xml:space="preserve"> </w:t>
      </w:r>
      <w:r w:rsidRPr="0049638B">
        <w:rPr>
          <w:rFonts w:eastAsia="Times New Roman" w:cs="Times New Roman"/>
          <w:szCs w:val="24"/>
        </w:rPr>
        <w:t>DECEPTIVE TRADE PRACTICE.</w:t>
      </w:r>
      <w:r>
        <w:rPr>
          <w:rFonts w:eastAsia="Times New Roman" w:cs="Times New Roman"/>
          <w:szCs w:val="24"/>
        </w:rPr>
        <w:t xml:space="preserve"> Provides that a </w:t>
      </w:r>
      <w:r w:rsidRPr="0049638B">
        <w:rPr>
          <w:rFonts w:eastAsia="Times New Roman" w:cs="Times New Roman"/>
          <w:szCs w:val="24"/>
        </w:rPr>
        <w:t>violation of</w:t>
      </w:r>
      <w:r>
        <w:rPr>
          <w:rFonts w:eastAsia="Times New Roman" w:cs="Times New Roman"/>
          <w:szCs w:val="24"/>
        </w:rPr>
        <w:t xml:space="preserve"> </w:t>
      </w:r>
      <w:r w:rsidRPr="0049638B">
        <w:rPr>
          <w:rFonts w:eastAsia="Times New Roman" w:cs="Times New Roman"/>
          <w:szCs w:val="24"/>
        </w:rPr>
        <w:t>this chapter is a deceptive trade practice under Subchapter E</w:t>
      </w:r>
      <w:r>
        <w:rPr>
          <w:rFonts w:eastAsia="Times New Roman" w:cs="Times New Roman"/>
          <w:szCs w:val="24"/>
        </w:rPr>
        <w:t xml:space="preserve"> (Deceptive Trade Practices and Consumer Protection)</w:t>
      </w:r>
      <w:r w:rsidRPr="0049638B">
        <w:rPr>
          <w:rFonts w:eastAsia="Times New Roman" w:cs="Times New Roman"/>
          <w:szCs w:val="24"/>
        </w:rPr>
        <w:t>,</w:t>
      </w:r>
      <w:r>
        <w:rPr>
          <w:rFonts w:eastAsia="Times New Roman" w:cs="Times New Roman"/>
          <w:szCs w:val="24"/>
        </w:rPr>
        <w:t xml:space="preserve"> </w:t>
      </w:r>
      <w:r w:rsidRPr="0049638B">
        <w:rPr>
          <w:rFonts w:eastAsia="Times New Roman" w:cs="Times New Roman"/>
          <w:szCs w:val="24"/>
        </w:rPr>
        <w:t>Chapter 17</w:t>
      </w:r>
      <w:r>
        <w:rPr>
          <w:rFonts w:eastAsia="Times New Roman" w:cs="Times New Roman"/>
          <w:szCs w:val="24"/>
        </w:rPr>
        <w:t xml:space="preserve"> (Deceptive Trade Practices)</w:t>
      </w:r>
      <w:r w:rsidRPr="0049638B">
        <w:rPr>
          <w:rFonts w:eastAsia="Times New Roman" w:cs="Times New Roman"/>
          <w:szCs w:val="24"/>
        </w:rPr>
        <w:t>, and is actionable under that subchapter.</w:t>
      </w:r>
    </w:p>
    <w:p w:rsidR="00ED07AE" w:rsidRDefault="00ED07AE" w:rsidP="00ED07AE">
      <w:pPr>
        <w:spacing w:after="0" w:line="240" w:lineRule="auto"/>
        <w:ind w:left="720"/>
        <w:jc w:val="both"/>
        <w:rPr>
          <w:rFonts w:eastAsia="Times New Roman" w:cs="Times New Roman"/>
          <w:szCs w:val="24"/>
        </w:rPr>
      </w:pPr>
    </w:p>
    <w:p w:rsidR="00ED07AE" w:rsidRPr="00C8671F" w:rsidRDefault="00ED07AE" w:rsidP="00ED07AE">
      <w:pPr>
        <w:spacing w:after="0" w:line="240" w:lineRule="auto"/>
        <w:jc w:val="both"/>
        <w:rPr>
          <w:rFonts w:eastAsia="Times New Roman" w:cs="Times New Roman"/>
          <w:szCs w:val="24"/>
        </w:rPr>
      </w:pPr>
      <w:r>
        <w:rPr>
          <w:rFonts w:eastAsia="Times New Roman" w:cs="Times New Roman"/>
          <w:szCs w:val="24"/>
        </w:rPr>
        <w:t>SECTION 9. Effective date: September 1, 2025.</w:t>
      </w:r>
    </w:p>
    <w:sectPr w:rsidR="00ED07A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289" w:rsidRDefault="00871289" w:rsidP="000F1DF9">
      <w:pPr>
        <w:spacing w:after="0" w:line="240" w:lineRule="auto"/>
      </w:pPr>
      <w:r>
        <w:separator/>
      </w:r>
    </w:p>
  </w:endnote>
  <w:endnote w:type="continuationSeparator" w:id="0">
    <w:p w:rsidR="00871289" w:rsidRDefault="0087128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7128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D07AE">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D07AE">
                <w:rPr>
                  <w:sz w:val="20"/>
                  <w:szCs w:val="20"/>
                </w:rPr>
                <w:t>C.S.H.B. 3133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D07A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7128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289" w:rsidRDefault="00871289" w:rsidP="000F1DF9">
      <w:pPr>
        <w:spacing w:after="0" w:line="240" w:lineRule="auto"/>
      </w:pPr>
      <w:r>
        <w:separator/>
      </w:r>
    </w:p>
  </w:footnote>
  <w:footnote w:type="continuationSeparator" w:id="0">
    <w:p w:rsidR="00871289" w:rsidRDefault="0087128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3F59"/>
    <w:rsid w:val="006D756B"/>
    <w:rsid w:val="00774EC7"/>
    <w:rsid w:val="00833061"/>
    <w:rsid w:val="00871289"/>
    <w:rsid w:val="00875B16"/>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D07AE"/>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C322"/>
  <w15:docId w15:val="{2249C529-2E63-414A-A524-B3050703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D07A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CE994FCC9B34555A8269B0F65310739"/>
        <w:category>
          <w:name w:val="General"/>
          <w:gallery w:val="placeholder"/>
        </w:category>
        <w:types>
          <w:type w:val="bbPlcHdr"/>
        </w:types>
        <w:behaviors>
          <w:behavior w:val="content"/>
        </w:behaviors>
        <w:guid w:val="{88DC1D80-7CD2-49EF-8776-B5AE1F382C70}"/>
      </w:docPartPr>
      <w:docPartBody>
        <w:p w:rsidR="001B5C84" w:rsidRDefault="001B5C84"/>
      </w:docPartBody>
    </w:docPart>
    <w:docPart>
      <w:docPartPr>
        <w:name w:val="BF7ED40B065C493191558CDA882A3165"/>
        <w:category>
          <w:name w:val="General"/>
          <w:gallery w:val="placeholder"/>
        </w:category>
        <w:types>
          <w:type w:val="bbPlcHdr"/>
        </w:types>
        <w:behaviors>
          <w:behavior w:val="content"/>
        </w:behaviors>
        <w:guid w:val="{8A58AF65-0162-4327-BB19-E0CFF004CEA6}"/>
      </w:docPartPr>
      <w:docPartBody>
        <w:p w:rsidR="001B5C84" w:rsidRDefault="001B5C84"/>
      </w:docPartBody>
    </w:docPart>
    <w:docPart>
      <w:docPartPr>
        <w:name w:val="53AE5A80EFDC4173AE92FF1F05AF96EB"/>
        <w:category>
          <w:name w:val="General"/>
          <w:gallery w:val="placeholder"/>
        </w:category>
        <w:types>
          <w:type w:val="bbPlcHdr"/>
        </w:types>
        <w:behaviors>
          <w:behavior w:val="content"/>
        </w:behaviors>
        <w:guid w:val="{B45F54F9-71B8-4E3A-B0AD-6F2F928BE4A2}"/>
      </w:docPartPr>
      <w:docPartBody>
        <w:p w:rsidR="001B5C84" w:rsidRDefault="001B5C84"/>
      </w:docPartBody>
    </w:docPart>
    <w:docPart>
      <w:docPartPr>
        <w:name w:val="E0E2B90907284FCC94DB812F1299CAC2"/>
        <w:category>
          <w:name w:val="General"/>
          <w:gallery w:val="placeholder"/>
        </w:category>
        <w:types>
          <w:type w:val="bbPlcHdr"/>
        </w:types>
        <w:behaviors>
          <w:behavior w:val="content"/>
        </w:behaviors>
        <w:guid w:val="{C4342E1A-5806-4A56-881B-A1DD0E8C9D89}"/>
      </w:docPartPr>
      <w:docPartBody>
        <w:p w:rsidR="001B5C84" w:rsidRDefault="001B5C84"/>
      </w:docPartBody>
    </w:docPart>
    <w:docPart>
      <w:docPartPr>
        <w:name w:val="48C6BB8F77A84BD49DE417EF6D094928"/>
        <w:category>
          <w:name w:val="General"/>
          <w:gallery w:val="placeholder"/>
        </w:category>
        <w:types>
          <w:type w:val="bbPlcHdr"/>
        </w:types>
        <w:behaviors>
          <w:behavior w:val="content"/>
        </w:behaviors>
        <w:guid w:val="{560EB64D-FEE5-4D3E-97D7-C341769FCDBC}"/>
      </w:docPartPr>
      <w:docPartBody>
        <w:p w:rsidR="001B5C84" w:rsidRDefault="001B5C84"/>
      </w:docPartBody>
    </w:docPart>
    <w:docPart>
      <w:docPartPr>
        <w:name w:val="3242A9B9E98948B28490993130AABB6B"/>
        <w:category>
          <w:name w:val="General"/>
          <w:gallery w:val="placeholder"/>
        </w:category>
        <w:types>
          <w:type w:val="bbPlcHdr"/>
        </w:types>
        <w:behaviors>
          <w:behavior w:val="content"/>
        </w:behaviors>
        <w:guid w:val="{38B14BE9-2199-44CB-BB29-F4F0083E92BD}"/>
      </w:docPartPr>
      <w:docPartBody>
        <w:p w:rsidR="001B5C84" w:rsidRDefault="001B5C84"/>
      </w:docPartBody>
    </w:docPart>
    <w:docPart>
      <w:docPartPr>
        <w:name w:val="A8244D73D6A14B9D8C82B3C2FEF7787C"/>
        <w:category>
          <w:name w:val="General"/>
          <w:gallery w:val="placeholder"/>
        </w:category>
        <w:types>
          <w:type w:val="bbPlcHdr"/>
        </w:types>
        <w:behaviors>
          <w:behavior w:val="content"/>
        </w:behaviors>
        <w:guid w:val="{B537901F-4896-4612-9599-D5AE28C0F4FE}"/>
      </w:docPartPr>
      <w:docPartBody>
        <w:p w:rsidR="001B5C84" w:rsidRDefault="001B5C84"/>
      </w:docPartBody>
    </w:docPart>
    <w:docPart>
      <w:docPartPr>
        <w:name w:val="66C925D7AB9E4FABAED498A9C047BFC4"/>
        <w:category>
          <w:name w:val="General"/>
          <w:gallery w:val="placeholder"/>
        </w:category>
        <w:types>
          <w:type w:val="bbPlcHdr"/>
        </w:types>
        <w:behaviors>
          <w:behavior w:val="content"/>
        </w:behaviors>
        <w:guid w:val="{FC5187B1-B6F1-499C-A0F9-069E811E8CB7}"/>
      </w:docPartPr>
      <w:docPartBody>
        <w:p w:rsidR="001B5C84" w:rsidRDefault="001B5C84"/>
      </w:docPartBody>
    </w:docPart>
    <w:docPart>
      <w:docPartPr>
        <w:name w:val="EAF23EF80FCF4D02B4697E88CCDC34D2"/>
        <w:category>
          <w:name w:val="General"/>
          <w:gallery w:val="placeholder"/>
        </w:category>
        <w:types>
          <w:type w:val="bbPlcHdr"/>
        </w:types>
        <w:behaviors>
          <w:behavior w:val="content"/>
        </w:behaviors>
        <w:guid w:val="{B9107632-8717-4C14-85D0-F7C29E4023A3}"/>
      </w:docPartPr>
      <w:docPartBody>
        <w:p w:rsidR="001B5C84" w:rsidRDefault="001B5C84"/>
      </w:docPartBody>
    </w:docPart>
    <w:docPart>
      <w:docPartPr>
        <w:name w:val="1A3189632F734A16BAD30FFC0E3D564C"/>
        <w:category>
          <w:name w:val="General"/>
          <w:gallery w:val="placeholder"/>
        </w:category>
        <w:types>
          <w:type w:val="bbPlcHdr"/>
        </w:types>
        <w:behaviors>
          <w:behavior w:val="content"/>
        </w:behaviors>
        <w:guid w:val="{1C28D78F-878E-4272-B331-6BF88ED0B3E9}"/>
      </w:docPartPr>
      <w:docPartBody>
        <w:p w:rsidR="001B5C84" w:rsidRDefault="003A391D" w:rsidP="003A391D">
          <w:pPr>
            <w:pStyle w:val="1A3189632F734A16BAD30FFC0E3D564C"/>
          </w:pPr>
          <w:r w:rsidRPr="00A30DD1">
            <w:rPr>
              <w:rStyle w:val="PlaceholderText"/>
            </w:rPr>
            <w:t>Click here to enter a date.</w:t>
          </w:r>
        </w:p>
      </w:docPartBody>
    </w:docPart>
    <w:docPart>
      <w:docPartPr>
        <w:name w:val="77C53122555C4092A049624421093E06"/>
        <w:category>
          <w:name w:val="General"/>
          <w:gallery w:val="placeholder"/>
        </w:category>
        <w:types>
          <w:type w:val="bbPlcHdr"/>
        </w:types>
        <w:behaviors>
          <w:behavior w:val="content"/>
        </w:behaviors>
        <w:guid w:val="{31792DB5-7287-41B5-BCAF-30B484C6C446}"/>
      </w:docPartPr>
      <w:docPartBody>
        <w:p w:rsidR="001B5C84" w:rsidRDefault="001B5C84"/>
      </w:docPartBody>
    </w:docPart>
    <w:docPart>
      <w:docPartPr>
        <w:name w:val="874F694D2F9745278A1855A7030CA780"/>
        <w:category>
          <w:name w:val="General"/>
          <w:gallery w:val="placeholder"/>
        </w:category>
        <w:types>
          <w:type w:val="bbPlcHdr"/>
        </w:types>
        <w:behaviors>
          <w:behavior w:val="content"/>
        </w:behaviors>
        <w:guid w:val="{0A02E639-CFD0-4887-84C3-70888B7F12AF}"/>
      </w:docPartPr>
      <w:docPartBody>
        <w:p w:rsidR="001B5C84" w:rsidRDefault="001B5C84"/>
      </w:docPartBody>
    </w:docPart>
    <w:docPart>
      <w:docPartPr>
        <w:name w:val="4623892CD91A4339957B69D059516D56"/>
        <w:category>
          <w:name w:val="General"/>
          <w:gallery w:val="placeholder"/>
        </w:category>
        <w:types>
          <w:type w:val="bbPlcHdr"/>
        </w:types>
        <w:behaviors>
          <w:behavior w:val="content"/>
        </w:behaviors>
        <w:guid w:val="{7D37DC66-E0FB-4B8E-AD32-BD5FA6522F72}"/>
      </w:docPartPr>
      <w:docPartBody>
        <w:p w:rsidR="001B5C84" w:rsidRDefault="003A391D" w:rsidP="003A391D">
          <w:pPr>
            <w:pStyle w:val="4623892CD91A4339957B69D059516D56"/>
          </w:pPr>
          <w:r>
            <w:rPr>
              <w:rFonts w:eastAsia="Times New Roman" w:cs="Times New Roman"/>
              <w:bCs/>
            </w:rPr>
            <w:t xml:space="preserve"> </w:t>
          </w:r>
        </w:p>
      </w:docPartBody>
    </w:docPart>
    <w:docPart>
      <w:docPartPr>
        <w:name w:val="0D60FC5C5F9E48DBA33D3C323C74981D"/>
        <w:category>
          <w:name w:val="General"/>
          <w:gallery w:val="placeholder"/>
        </w:category>
        <w:types>
          <w:type w:val="bbPlcHdr"/>
        </w:types>
        <w:behaviors>
          <w:behavior w:val="content"/>
        </w:behaviors>
        <w:guid w:val="{E4AD2D81-A262-40F5-8BE6-0019D56199B2}"/>
      </w:docPartPr>
      <w:docPartBody>
        <w:p w:rsidR="001B5C84" w:rsidRDefault="001B5C84"/>
      </w:docPartBody>
    </w:docPart>
    <w:docPart>
      <w:docPartPr>
        <w:name w:val="F5708F62975B4B639C66A36374084C5D"/>
        <w:category>
          <w:name w:val="General"/>
          <w:gallery w:val="placeholder"/>
        </w:category>
        <w:types>
          <w:type w:val="bbPlcHdr"/>
        </w:types>
        <w:behaviors>
          <w:behavior w:val="content"/>
        </w:behaviors>
        <w:guid w:val="{3BBE8CA7-A2AF-45AE-8396-7D63F4211F9A}"/>
      </w:docPartPr>
      <w:docPartBody>
        <w:p w:rsidR="001B5C84" w:rsidRDefault="001B5C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B5C84"/>
    <w:rsid w:val="001C5F26"/>
    <w:rsid w:val="001E7483"/>
    <w:rsid w:val="00280096"/>
    <w:rsid w:val="00290C4E"/>
    <w:rsid w:val="002A4665"/>
    <w:rsid w:val="002A5E86"/>
    <w:rsid w:val="002F07B9"/>
    <w:rsid w:val="0032359E"/>
    <w:rsid w:val="00330290"/>
    <w:rsid w:val="003A391D"/>
    <w:rsid w:val="004816E8"/>
    <w:rsid w:val="00493D6D"/>
    <w:rsid w:val="00576003"/>
    <w:rsid w:val="005B408E"/>
    <w:rsid w:val="005D31F2"/>
    <w:rsid w:val="00635291"/>
    <w:rsid w:val="00683F59"/>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91D"/>
    <w:rPr>
      <w:color w:val="808080"/>
    </w:rPr>
  </w:style>
  <w:style w:type="paragraph" w:customStyle="1" w:styleId="1A3189632F734A16BAD30FFC0E3D564C">
    <w:name w:val="1A3189632F734A16BAD30FFC0E3D564C"/>
    <w:rsid w:val="003A391D"/>
    <w:pPr>
      <w:spacing w:after="160" w:line="278" w:lineRule="auto"/>
    </w:pPr>
    <w:rPr>
      <w:kern w:val="2"/>
      <w:sz w:val="24"/>
      <w:szCs w:val="24"/>
      <w14:ligatures w14:val="standardContextual"/>
    </w:rPr>
  </w:style>
  <w:style w:type="paragraph" w:customStyle="1" w:styleId="4623892CD91A4339957B69D059516D56">
    <w:name w:val="4623892CD91A4339957B69D059516D56"/>
    <w:rsid w:val="003A391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724</Words>
  <Characters>4131</Characters>
  <Application>Microsoft Office Word</Application>
  <DocSecurity>0</DocSecurity>
  <Lines>34</Lines>
  <Paragraphs>9</Paragraphs>
  <ScaleCrop>false</ScaleCrop>
  <Company>Texas Legislative Council</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2025-05-20T18:50:00Z</dcterms:modified>
</cp:coreProperties>
</file>

<file path=docProps/custom.xml><?xml version="1.0" encoding="utf-8"?>
<op:Properties xmlns:vt="http://schemas.openxmlformats.org/officeDocument/2006/docPropsVTypes" xmlns:op="http://schemas.openxmlformats.org/officeDocument/2006/custom-properties"/>
</file>