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2F6C" w:rsidRDefault="00D22F6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1DFD2B28001463BA3D18303B52A5A26"/>
          </w:placeholder>
        </w:sdtPr>
        <w:sdtContent>
          <w:r w:rsidRPr="005C2A78">
            <w:rPr>
              <w:rFonts w:cs="Times New Roman"/>
              <w:b/>
              <w:szCs w:val="24"/>
              <w:u w:val="single"/>
            </w:rPr>
            <w:t>BILL ANALYSIS</w:t>
          </w:r>
        </w:sdtContent>
      </w:sdt>
    </w:p>
    <w:p w:rsidR="00D22F6C" w:rsidRPr="00585C31" w:rsidRDefault="00D22F6C" w:rsidP="000F1DF9">
      <w:pPr>
        <w:spacing w:after="0" w:line="240" w:lineRule="auto"/>
        <w:rPr>
          <w:rFonts w:cs="Times New Roman"/>
          <w:szCs w:val="24"/>
        </w:rPr>
      </w:pPr>
    </w:p>
    <w:p w:rsidR="00D22F6C" w:rsidRPr="00585C31" w:rsidRDefault="00D22F6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22F6C" w:rsidTr="000F1DF9">
        <w:tc>
          <w:tcPr>
            <w:tcW w:w="2718" w:type="dxa"/>
          </w:tcPr>
          <w:p w:rsidR="00D22F6C" w:rsidRPr="005C2A78" w:rsidRDefault="00D22F6C" w:rsidP="006D756B">
            <w:pPr>
              <w:rPr>
                <w:rFonts w:cs="Times New Roman"/>
                <w:szCs w:val="24"/>
              </w:rPr>
            </w:pPr>
            <w:sdt>
              <w:sdtPr>
                <w:rPr>
                  <w:rFonts w:cs="Times New Roman"/>
                  <w:szCs w:val="24"/>
                </w:rPr>
                <w:alias w:val="Agency Title"/>
                <w:tag w:val="AgencyTitleContentControl"/>
                <w:id w:val="1920747753"/>
                <w:lock w:val="sdtContentLocked"/>
                <w:placeholder>
                  <w:docPart w:val="22E22D105DC84F708669BF0AEA1A6C57"/>
                </w:placeholder>
              </w:sdtPr>
              <w:sdtEndPr>
                <w:rPr>
                  <w:rFonts w:cstheme="minorBidi"/>
                  <w:szCs w:val="22"/>
                </w:rPr>
              </w:sdtEndPr>
              <w:sdtContent>
                <w:r>
                  <w:rPr>
                    <w:rFonts w:cs="Times New Roman"/>
                    <w:szCs w:val="24"/>
                  </w:rPr>
                  <w:t>Senate Research Center</w:t>
                </w:r>
              </w:sdtContent>
            </w:sdt>
          </w:p>
        </w:tc>
        <w:tc>
          <w:tcPr>
            <w:tcW w:w="6858" w:type="dxa"/>
          </w:tcPr>
          <w:p w:rsidR="00D22F6C" w:rsidRPr="00FF6471" w:rsidRDefault="00D22F6C" w:rsidP="000F1DF9">
            <w:pPr>
              <w:jc w:val="right"/>
              <w:rPr>
                <w:rFonts w:cs="Times New Roman"/>
                <w:szCs w:val="24"/>
              </w:rPr>
            </w:pPr>
            <w:sdt>
              <w:sdtPr>
                <w:rPr>
                  <w:rFonts w:cs="Times New Roman"/>
                  <w:szCs w:val="24"/>
                </w:rPr>
                <w:alias w:val="Bill Number"/>
                <w:tag w:val="BillNumberOne"/>
                <w:id w:val="-410784069"/>
                <w:lock w:val="sdtContentLocked"/>
                <w:placeholder>
                  <w:docPart w:val="741CE535EC474641BE68C2A03B5CADA0"/>
                </w:placeholder>
              </w:sdtPr>
              <w:sdtContent>
                <w:r>
                  <w:rPr>
                    <w:rFonts w:cs="Times New Roman"/>
                    <w:szCs w:val="24"/>
                  </w:rPr>
                  <w:t>H.B. 3260</w:t>
                </w:r>
              </w:sdtContent>
            </w:sdt>
          </w:p>
        </w:tc>
      </w:tr>
      <w:tr w:rsidR="00D22F6C" w:rsidTr="000F1DF9">
        <w:sdt>
          <w:sdtPr>
            <w:rPr>
              <w:rFonts w:cs="Times New Roman"/>
              <w:szCs w:val="24"/>
            </w:rPr>
            <w:alias w:val="TLCNumber"/>
            <w:tag w:val="TLCNumber"/>
            <w:id w:val="-542600604"/>
            <w:lock w:val="sdtLocked"/>
            <w:placeholder>
              <w:docPart w:val="40AECBF5370C48BE80B16811451879CB"/>
            </w:placeholder>
            <w:showingPlcHdr/>
          </w:sdtPr>
          <w:sdtContent>
            <w:tc>
              <w:tcPr>
                <w:tcW w:w="2718" w:type="dxa"/>
              </w:tcPr>
              <w:p w:rsidR="00D22F6C" w:rsidRPr="000F1DF9" w:rsidRDefault="00D22F6C" w:rsidP="00C65088">
                <w:pPr>
                  <w:rPr>
                    <w:rFonts w:cs="Times New Roman"/>
                    <w:szCs w:val="24"/>
                  </w:rPr>
                </w:pPr>
              </w:p>
            </w:tc>
          </w:sdtContent>
        </w:sdt>
        <w:tc>
          <w:tcPr>
            <w:tcW w:w="6858" w:type="dxa"/>
          </w:tcPr>
          <w:p w:rsidR="00D22F6C" w:rsidRPr="005C2A78" w:rsidRDefault="00D22F6C" w:rsidP="00073EDD">
            <w:pPr>
              <w:jc w:val="right"/>
              <w:rPr>
                <w:rFonts w:cs="Times New Roman"/>
                <w:szCs w:val="24"/>
              </w:rPr>
            </w:pPr>
            <w:sdt>
              <w:sdtPr>
                <w:rPr>
                  <w:rFonts w:cs="Times New Roman"/>
                  <w:szCs w:val="24"/>
                </w:rPr>
                <w:alias w:val="Author Label"/>
                <w:tag w:val="By"/>
                <w:id w:val="72399597"/>
                <w:lock w:val="sdtLocked"/>
                <w:placeholder>
                  <w:docPart w:val="A414EAF9250644DFBCD1DF60A0051ED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4A7881687BB48CD9C8A3A2CAA399DB5"/>
                </w:placeholder>
              </w:sdtPr>
              <w:sdtContent>
                <w:r>
                  <w:rPr>
                    <w:rFonts w:cs="Times New Roman"/>
                    <w:szCs w:val="24"/>
                  </w:rPr>
                  <w:t>Bell, Keith et al.</w:t>
                </w:r>
              </w:sdtContent>
            </w:sdt>
            <w:sdt>
              <w:sdtPr>
                <w:rPr>
                  <w:rFonts w:cs="Times New Roman"/>
                  <w:szCs w:val="24"/>
                </w:rPr>
                <w:alias w:val="Sponsor"/>
                <w:tag w:val="Sponsor"/>
                <w:id w:val="-2039656131"/>
                <w:lock w:val="sdtContentLocked"/>
                <w:placeholder>
                  <w:docPart w:val="64521E58B2BE4E02A9F1827C53005C26"/>
                </w:placeholder>
              </w:sdtPr>
              <w:sdtContent>
                <w:r>
                  <w:rPr>
                    <w:rFonts w:cs="Times New Roman"/>
                    <w:szCs w:val="24"/>
                  </w:rPr>
                  <w:t xml:space="preserve"> (Hancock)</w:t>
                </w:r>
              </w:sdtContent>
            </w:sdt>
            <w:sdt>
              <w:sdtPr>
                <w:rPr>
                  <w:rFonts w:cs="Times New Roman"/>
                  <w:szCs w:val="24"/>
                </w:rPr>
                <w:alias w:val="DualSponsor"/>
                <w:tag w:val="DualSponsor"/>
                <w:id w:val="1029379812"/>
                <w:lock w:val="sdtContentLocked"/>
                <w:placeholder>
                  <w:docPart w:val="3FA4C9E2C6074704ADFB7B1A6A96BCEC"/>
                </w:placeholder>
                <w:showingPlcHdr/>
              </w:sdtPr>
              <w:sdtContent/>
            </w:sdt>
          </w:p>
        </w:tc>
      </w:tr>
      <w:tr w:rsidR="00D22F6C" w:rsidTr="000F1DF9">
        <w:tc>
          <w:tcPr>
            <w:tcW w:w="2718" w:type="dxa"/>
          </w:tcPr>
          <w:p w:rsidR="00D22F6C" w:rsidRPr="00BC7495" w:rsidRDefault="00D22F6C" w:rsidP="000F1DF9">
            <w:pPr>
              <w:rPr>
                <w:rFonts w:cs="Times New Roman"/>
                <w:szCs w:val="24"/>
              </w:rPr>
            </w:pPr>
          </w:p>
        </w:tc>
        <w:sdt>
          <w:sdtPr>
            <w:rPr>
              <w:rFonts w:cs="Times New Roman"/>
              <w:szCs w:val="24"/>
            </w:rPr>
            <w:alias w:val="Committee"/>
            <w:tag w:val="Committee"/>
            <w:id w:val="1914272295"/>
            <w:lock w:val="sdtContentLocked"/>
            <w:placeholder>
              <w:docPart w:val="2CDF9AD503F44D6F891002A60F578FEC"/>
            </w:placeholder>
          </w:sdtPr>
          <w:sdtContent>
            <w:tc>
              <w:tcPr>
                <w:tcW w:w="6858" w:type="dxa"/>
              </w:tcPr>
              <w:p w:rsidR="00D22F6C" w:rsidRPr="00FF6471" w:rsidRDefault="00D22F6C" w:rsidP="000F1DF9">
                <w:pPr>
                  <w:jc w:val="right"/>
                  <w:rPr>
                    <w:rFonts w:cs="Times New Roman"/>
                    <w:szCs w:val="24"/>
                  </w:rPr>
                </w:pPr>
                <w:r>
                  <w:rPr>
                    <w:rFonts w:cs="Times New Roman"/>
                    <w:szCs w:val="24"/>
                  </w:rPr>
                  <w:t>Economic Development</w:t>
                </w:r>
              </w:p>
            </w:tc>
          </w:sdtContent>
        </w:sdt>
      </w:tr>
      <w:tr w:rsidR="00D22F6C" w:rsidTr="000F1DF9">
        <w:tc>
          <w:tcPr>
            <w:tcW w:w="2718" w:type="dxa"/>
          </w:tcPr>
          <w:p w:rsidR="00D22F6C" w:rsidRPr="00BC7495" w:rsidRDefault="00D22F6C" w:rsidP="000F1DF9">
            <w:pPr>
              <w:rPr>
                <w:rFonts w:cs="Times New Roman"/>
                <w:szCs w:val="24"/>
              </w:rPr>
            </w:pPr>
          </w:p>
        </w:tc>
        <w:sdt>
          <w:sdtPr>
            <w:rPr>
              <w:rFonts w:cs="Times New Roman"/>
              <w:szCs w:val="24"/>
            </w:rPr>
            <w:alias w:val="Date"/>
            <w:tag w:val="DateContentControl"/>
            <w:id w:val="1178081906"/>
            <w:lock w:val="sdtLocked"/>
            <w:placeholder>
              <w:docPart w:val="82C4726D6D334908996BE7314C68D219"/>
            </w:placeholder>
            <w:date w:fullDate="2025-05-16T00:00:00Z">
              <w:dateFormat w:val="M/d/yyyy"/>
              <w:lid w:val="en-US"/>
              <w:storeMappedDataAs w:val="dateTime"/>
              <w:calendar w:val="gregorian"/>
            </w:date>
          </w:sdtPr>
          <w:sdtContent>
            <w:tc>
              <w:tcPr>
                <w:tcW w:w="6858" w:type="dxa"/>
              </w:tcPr>
              <w:p w:rsidR="00D22F6C" w:rsidRPr="00FF6471" w:rsidRDefault="00D22F6C" w:rsidP="000F1DF9">
                <w:pPr>
                  <w:jc w:val="right"/>
                  <w:rPr>
                    <w:rFonts w:cs="Times New Roman"/>
                    <w:szCs w:val="24"/>
                  </w:rPr>
                </w:pPr>
                <w:r>
                  <w:rPr>
                    <w:rFonts w:cs="Times New Roman"/>
                    <w:szCs w:val="24"/>
                  </w:rPr>
                  <w:t>5/16/2025</w:t>
                </w:r>
              </w:p>
            </w:tc>
          </w:sdtContent>
        </w:sdt>
      </w:tr>
      <w:tr w:rsidR="00D22F6C" w:rsidTr="000F1DF9">
        <w:tc>
          <w:tcPr>
            <w:tcW w:w="2718" w:type="dxa"/>
          </w:tcPr>
          <w:p w:rsidR="00D22F6C" w:rsidRPr="00BC7495" w:rsidRDefault="00D22F6C" w:rsidP="000F1DF9">
            <w:pPr>
              <w:rPr>
                <w:rFonts w:cs="Times New Roman"/>
                <w:szCs w:val="24"/>
              </w:rPr>
            </w:pPr>
          </w:p>
        </w:tc>
        <w:sdt>
          <w:sdtPr>
            <w:rPr>
              <w:rFonts w:cs="Times New Roman"/>
              <w:szCs w:val="24"/>
            </w:rPr>
            <w:alias w:val="BA Version"/>
            <w:tag w:val="BAVersion"/>
            <w:id w:val="-1685590809"/>
            <w:lock w:val="sdtContentLocked"/>
            <w:placeholder>
              <w:docPart w:val="3AD80FCDACF34F239623AADCC42EF83C"/>
            </w:placeholder>
          </w:sdtPr>
          <w:sdtContent>
            <w:tc>
              <w:tcPr>
                <w:tcW w:w="6858" w:type="dxa"/>
              </w:tcPr>
              <w:p w:rsidR="00D22F6C" w:rsidRPr="00FF6471" w:rsidRDefault="00D22F6C" w:rsidP="000F1DF9">
                <w:pPr>
                  <w:jc w:val="right"/>
                  <w:rPr>
                    <w:rFonts w:cs="Times New Roman"/>
                    <w:szCs w:val="24"/>
                  </w:rPr>
                </w:pPr>
                <w:r>
                  <w:rPr>
                    <w:rFonts w:cs="Times New Roman"/>
                    <w:szCs w:val="24"/>
                  </w:rPr>
                  <w:t>Engrossed</w:t>
                </w:r>
              </w:p>
            </w:tc>
          </w:sdtContent>
        </w:sdt>
      </w:tr>
    </w:tbl>
    <w:p w:rsidR="00D22F6C" w:rsidRPr="00FF6471" w:rsidRDefault="00D22F6C" w:rsidP="000F1DF9">
      <w:pPr>
        <w:spacing w:after="0" w:line="240" w:lineRule="auto"/>
        <w:rPr>
          <w:rFonts w:cs="Times New Roman"/>
          <w:szCs w:val="24"/>
        </w:rPr>
      </w:pPr>
    </w:p>
    <w:p w:rsidR="00D22F6C" w:rsidRPr="00FF6471" w:rsidRDefault="00D22F6C" w:rsidP="000F1DF9">
      <w:pPr>
        <w:spacing w:after="0" w:line="240" w:lineRule="auto"/>
        <w:rPr>
          <w:rFonts w:cs="Times New Roman"/>
          <w:szCs w:val="24"/>
        </w:rPr>
      </w:pPr>
    </w:p>
    <w:p w:rsidR="00D22F6C" w:rsidRPr="00FF6471" w:rsidRDefault="00D22F6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8F19A08F1B14F199F47224C4C8DCFD0"/>
        </w:placeholder>
      </w:sdtPr>
      <w:sdtContent>
        <w:p w:rsidR="00D22F6C" w:rsidRDefault="00D22F6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9B2116C0F8948D98F55C6A3CDD6D740"/>
        </w:placeholder>
      </w:sdtPr>
      <w:sdtContent>
        <w:p w:rsidR="00D22F6C" w:rsidRPr="00D22F6C" w:rsidRDefault="00D22F6C" w:rsidP="00D22F6C">
          <w:pPr>
            <w:pStyle w:val="NormalWeb"/>
            <w:spacing w:before="0" w:beforeAutospacing="0" w:after="0" w:afterAutospacing="0"/>
            <w:jc w:val="both"/>
            <w:divId w:val="1552032371"/>
            <w:rPr>
              <w:rFonts w:eastAsia="Times New Roman" w:cstheme="minorBidi"/>
              <w:bCs/>
              <w:szCs w:val="22"/>
            </w:rPr>
          </w:pPr>
        </w:p>
        <w:p w:rsidR="00D22F6C" w:rsidRPr="003E3254" w:rsidRDefault="00D22F6C" w:rsidP="00D22F6C">
          <w:pPr>
            <w:pStyle w:val="NormalWeb"/>
            <w:spacing w:before="0" w:beforeAutospacing="0" w:after="0" w:afterAutospacing="0"/>
            <w:jc w:val="both"/>
            <w:divId w:val="1552032371"/>
          </w:pPr>
          <w:r w:rsidRPr="003E3254">
            <w:t xml:space="preserve">Industry-Recognized Apprenticeship Programs (IRAPs) are a flexible form of job training allowing individuals to gain on-the-job experience, </w:t>
          </w:r>
          <w:r>
            <w:t xml:space="preserve">obtain </w:t>
          </w:r>
          <w:r w:rsidRPr="003E3254">
            <w:t>workplace-relevant knowledge, receive an industry-recognized credential, and be paid while they learn. IRAPs were specifically developed as a way for employers to directly best respond to their workforce needs through individualized apprenticeship programs.</w:t>
          </w:r>
        </w:p>
        <w:p w:rsidR="00D22F6C" w:rsidRPr="003E3254" w:rsidRDefault="00D22F6C" w:rsidP="00D22F6C">
          <w:pPr>
            <w:pStyle w:val="NormalWeb"/>
            <w:spacing w:before="0" w:beforeAutospacing="0" w:after="0" w:afterAutospacing="0"/>
            <w:jc w:val="both"/>
            <w:divId w:val="1552032371"/>
          </w:pPr>
          <w:r w:rsidRPr="003E3254">
            <w:t> </w:t>
          </w:r>
        </w:p>
        <w:p w:rsidR="00D22F6C" w:rsidRPr="003E3254" w:rsidRDefault="00D22F6C" w:rsidP="00D22F6C">
          <w:pPr>
            <w:pStyle w:val="NormalWeb"/>
            <w:spacing w:before="0" w:beforeAutospacing="0" w:after="0" w:afterAutospacing="0"/>
            <w:jc w:val="both"/>
            <w:divId w:val="1552032371"/>
          </w:pPr>
          <w:r w:rsidRPr="003E3254">
            <w:t>The 86th Legislature created the Texas Industry-Recognized Apprenticeship Programs Grant Program through H</w:t>
          </w:r>
          <w:r>
            <w:t>.</w:t>
          </w:r>
          <w:r w:rsidRPr="003E3254">
            <w:t>B</w:t>
          </w:r>
          <w:r>
            <w:t>.</w:t>
          </w:r>
          <w:r w:rsidRPr="003E3254">
            <w:t xml:space="preserve"> 2784; however, the program was never able to be fully realized due to changing policies at the U.S. Department of Labor (DOL). In recent years, DOL has rolled back and rescinded all IRAP activity at the federal level. Current statute requires the Texas Workforce Commission (TWC) to obtain DOL approval for IRAP programs, which has limited the agency in increasing apprenticeship opportunities with employers. As DOL has changed rules and guidelines, TWC is unable to adapt, due to state law.</w:t>
          </w:r>
        </w:p>
        <w:p w:rsidR="00D22F6C" w:rsidRPr="003E3254" w:rsidRDefault="00D22F6C" w:rsidP="00D22F6C">
          <w:pPr>
            <w:pStyle w:val="NormalWeb"/>
            <w:spacing w:before="0" w:beforeAutospacing="0" w:after="0" w:afterAutospacing="0"/>
            <w:jc w:val="both"/>
            <w:divId w:val="1552032371"/>
          </w:pPr>
          <w:r w:rsidRPr="003E3254">
            <w:t> </w:t>
          </w:r>
        </w:p>
        <w:p w:rsidR="00D22F6C" w:rsidRPr="003E3254" w:rsidRDefault="00D22F6C" w:rsidP="00D22F6C">
          <w:pPr>
            <w:pStyle w:val="NormalWeb"/>
            <w:spacing w:before="0" w:beforeAutospacing="0" w:after="0" w:afterAutospacing="0"/>
            <w:jc w:val="both"/>
            <w:divId w:val="1552032371"/>
          </w:pPr>
          <w:r w:rsidRPr="003E3254">
            <w:t>H</w:t>
          </w:r>
          <w:r>
            <w:t>.</w:t>
          </w:r>
          <w:r w:rsidRPr="003E3254">
            <w:t>B</w:t>
          </w:r>
          <w:r>
            <w:t>.</w:t>
          </w:r>
          <w:r w:rsidRPr="003E3254">
            <w:t xml:space="preserve"> 3260 seeks to enable TWC to respond better to workforce needs by more efficiently utilizing the Texas IRAP program and encouraging employers to participate in growing the state</w:t>
          </w:r>
          <w:r>
            <w:t>'</w:t>
          </w:r>
          <w:r w:rsidRPr="003E3254">
            <w:t>s skilled workforce.</w:t>
          </w:r>
        </w:p>
        <w:p w:rsidR="00D22F6C" w:rsidRPr="00D70925" w:rsidRDefault="00D22F6C" w:rsidP="00D22F6C">
          <w:pPr>
            <w:spacing w:after="0" w:line="240" w:lineRule="auto"/>
            <w:jc w:val="both"/>
            <w:rPr>
              <w:rFonts w:eastAsia="Times New Roman" w:cs="Times New Roman"/>
              <w:bCs/>
              <w:szCs w:val="24"/>
            </w:rPr>
          </w:pPr>
        </w:p>
      </w:sdtContent>
    </w:sdt>
    <w:p w:rsidR="00D22F6C" w:rsidRDefault="00D22F6C" w:rsidP="00D22F6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3260 </w:t>
      </w:r>
      <w:bookmarkStart w:id="1" w:name="AmendsCurrentLaw"/>
      <w:bookmarkEnd w:id="1"/>
      <w:r>
        <w:rPr>
          <w:rFonts w:cs="Times New Roman"/>
          <w:szCs w:val="24"/>
        </w:rPr>
        <w:t>amends current law relating to the Texas Industry-Recognized Apprenticeship Programs Grant Program.</w:t>
      </w:r>
    </w:p>
    <w:p w:rsidR="00D22F6C" w:rsidRPr="003E3254" w:rsidRDefault="00D22F6C" w:rsidP="00D22F6C">
      <w:pPr>
        <w:spacing w:after="0" w:line="240" w:lineRule="auto"/>
        <w:jc w:val="both"/>
        <w:rPr>
          <w:rFonts w:eastAsia="Times New Roman" w:cs="Times New Roman"/>
          <w:szCs w:val="24"/>
        </w:rPr>
      </w:pPr>
    </w:p>
    <w:p w:rsidR="00D22F6C" w:rsidRPr="005C2A78" w:rsidRDefault="00D22F6C" w:rsidP="00D22F6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09DA171EBAC44C8AB306ADC6A00B222"/>
          </w:placeholder>
        </w:sdtPr>
        <w:sdtContent>
          <w:r>
            <w:rPr>
              <w:rFonts w:eastAsia="Times New Roman" w:cs="Times New Roman"/>
              <w:b/>
              <w:szCs w:val="24"/>
              <w:u w:val="single"/>
            </w:rPr>
            <w:t>RULEMAKING AUTHORITY</w:t>
          </w:r>
        </w:sdtContent>
      </w:sdt>
    </w:p>
    <w:p w:rsidR="00D22F6C" w:rsidRPr="006529C4" w:rsidRDefault="00D22F6C" w:rsidP="00D22F6C">
      <w:pPr>
        <w:spacing w:after="0" w:line="240" w:lineRule="auto"/>
        <w:jc w:val="both"/>
        <w:rPr>
          <w:rFonts w:cs="Times New Roman"/>
          <w:szCs w:val="24"/>
        </w:rPr>
      </w:pPr>
    </w:p>
    <w:p w:rsidR="00D22F6C" w:rsidRDefault="00D22F6C" w:rsidP="00D22F6C">
      <w:pPr>
        <w:spacing w:after="0" w:line="240" w:lineRule="auto"/>
        <w:jc w:val="both"/>
        <w:rPr>
          <w:rFonts w:cs="Times New Roman"/>
          <w:szCs w:val="24"/>
        </w:rPr>
      </w:pPr>
      <w:r>
        <w:rPr>
          <w:rFonts w:cs="Times New Roman"/>
          <w:szCs w:val="24"/>
        </w:rPr>
        <w:t>Rulemaking authority is expressly granted to the Texas Workforce Commission in SECTION 2 (Section 302.256, Labor Code) of this bill.</w:t>
      </w:r>
    </w:p>
    <w:p w:rsidR="00D22F6C" w:rsidRDefault="00D22F6C" w:rsidP="00D22F6C">
      <w:pPr>
        <w:spacing w:after="0" w:line="240" w:lineRule="auto"/>
        <w:jc w:val="both"/>
        <w:rPr>
          <w:rFonts w:cs="Times New Roman"/>
          <w:szCs w:val="24"/>
        </w:rPr>
      </w:pPr>
    </w:p>
    <w:p w:rsidR="00D22F6C" w:rsidRPr="006529C4" w:rsidRDefault="00D22F6C" w:rsidP="00D22F6C">
      <w:pPr>
        <w:spacing w:after="0" w:line="240" w:lineRule="auto"/>
        <w:jc w:val="both"/>
        <w:rPr>
          <w:rFonts w:cs="Times New Roman"/>
          <w:szCs w:val="24"/>
        </w:rPr>
      </w:pPr>
      <w:r>
        <w:rPr>
          <w:rFonts w:cs="Times New Roman"/>
          <w:szCs w:val="24"/>
        </w:rPr>
        <w:t>Rulemaking authority previously granted to the Texas Workforce Commission is modified in SECTION 3 (Section 302.257, Labor Code) of this bill.</w:t>
      </w:r>
    </w:p>
    <w:p w:rsidR="00D22F6C" w:rsidRPr="006529C4" w:rsidRDefault="00D22F6C" w:rsidP="00D22F6C">
      <w:pPr>
        <w:spacing w:after="0" w:line="240" w:lineRule="auto"/>
        <w:jc w:val="both"/>
        <w:rPr>
          <w:rFonts w:cs="Times New Roman"/>
          <w:szCs w:val="24"/>
        </w:rPr>
      </w:pPr>
    </w:p>
    <w:p w:rsidR="00D22F6C" w:rsidRPr="005C2A78" w:rsidRDefault="00D22F6C" w:rsidP="00D22F6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127F896844149779A7BCAAEE2AF88F5"/>
          </w:placeholder>
        </w:sdtPr>
        <w:sdtContent>
          <w:r>
            <w:rPr>
              <w:rFonts w:eastAsia="Times New Roman" w:cs="Times New Roman"/>
              <w:b/>
              <w:szCs w:val="24"/>
              <w:u w:val="single"/>
            </w:rPr>
            <w:t>SECTION BY SECTION ANALYSIS</w:t>
          </w:r>
        </w:sdtContent>
      </w:sdt>
    </w:p>
    <w:p w:rsidR="00D22F6C" w:rsidRPr="005C2A78" w:rsidRDefault="00D22F6C" w:rsidP="00D22F6C">
      <w:pPr>
        <w:spacing w:after="0" w:line="240" w:lineRule="auto"/>
        <w:jc w:val="both"/>
        <w:rPr>
          <w:rFonts w:eastAsia="Times New Roman" w:cs="Times New Roman"/>
          <w:szCs w:val="24"/>
        </w:rPr>
      </w:pPr>
    </w:p>
    <w:p w:rsidR="00D22F6C" w:rsidRPr="005C2A78" w:rsidRDefault="00D22F6C" w:rsidP="00D22F6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302.252(1), Labor Code, to redefine "industry-recognized apprenticeship program."</w:t>
      </w:r>
    </w:p>
    <w:p w:rsidR="00D22F6C" w:rsidRPr="005C2A78" w:rsidRDefault="00D22F6C" w:rsidP="00D22F6C">
      <w:pPr>
        <w:spacing w:after="0" w:line="240" w:lineRule="auto"/>
        <w:jc w:val="both"/>
        <w:rPr>
          <w:rFonts w:eastAsia="Times New Roman" w:cs="Times New Roman"/>
          <w:szCs w:val="24"/>
        </w:rPr>
      </w:pPr>
    </w:p>
    <w:p w:rsidR="00D22F6C" w:rsidRPr="005C2A78" w:rsidRDefault="00D22F6C" w:rsidP="00D22F6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302.256, Labor Code, by adding Subsection (e) to authorize the Texas Workforce Commission (TWC) to by rule </w:t>
      </w:r>
      <w:r w:rsidRPr="004D2F49">
        <w:rPr>
          <w:rFonts w:eastAsia="Times New Roman" w:cs="Times New Roman"/>
          <w:szCs w:val="24"/>
        </w:rPr>
        <w:t>distribute payments constituting a partial reimbursement to an eligible person as milestones for on-the-job training and employment are met by program participants, in accordance with the grant terms.</w:t>
      </w:r>
    </w:p>
    <w:p w:rsidR="00D22F6C" w:rsidRPr="005C2A78" w:rsidRDefault="00D22F6C" w:rsidP="00D22F6C">
      <w:pPr>
        <w:spacing w:after="0" w:line="240" w:lineRule="auto"/>
        <w:jc w:val="both"/>
        <w:rPr>
          <w:rFonts w:eastAsia="Times New Roman" w:cs="Times New Roman"/>
          <w:szCs w:val="24"/>
        </w:rPr>
      </w:pPr>
    </w:p>
    <w:p w:rsidR="00D22F6C" w:rsidRDefault="00D22F6C" w:rsidP="00D22F6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302.257, Labor Code, by amending Subsection (a) and adding Subsection (a-1), as follows:</w:t>
      </w:r>
    </w:p>
    <w:p w:rsidR="00D22F6C" w:rsidRDefault="00D22F6C" w:rsidP="00D22F6C">
      <w:pPr>
        <w:spacing w:after="0" w:line="240" w:lineRule="auto"/>
        <w:jc w:val="both"/>
        <w:rPr>
          <w:rFonts w:eastAsia="Times New Roman" w:cs="Times New Roman"/>
          <w:szCs w:val="24"/>
        </w:rPr>
      </w:pPr>
    </w:p>
    <w:p w:rsidR="00D22F6C" w:rsidRDefault="00D22F6C" w:rsidP="00D22F6C">
      <w:pPr>
        <w:spacing w:after="0" w:line="240" w:lineRule="auto"/>
        <w:ind w:left="720"/>
        <w:jc w:val="both"/>
        <w:rPr>
          <w:rFonts w:eastAsia="Times New Roman" w:cs="Times New Roman"/>
          <w:szCs w:val="24"/>
        </w:rPr>
      </w:pPr>
      <w:r>
        <w:rPr>
          <w:rFonts w:eastAsia="Times New Roman" w:cs="Times New Roman"/>
          <w:szCs w:val="24"/>
        </w:rPr>
        <w:t xml:space="preserve">(a) Requires TWC to adopt rules to administer and enforce Subchapter I (Texas Industry-Recognized Apprenticeship Programs Grant Program), including rules establishing: </w:t>
      </w:r>
    </w:p>
    <w:p w:rsidR="00D22F6C" w:rsidRDefault="00D22F6C" w:rsidP="00D22F6C">
      <w:pPr>
        <w:spacing w:after="0" w:line="240" w:lineRule="auto"/>
        <w:jc w:val="both"/>
        <w:rPr>
          <w:rFonts w:eastAsia="Times New Roman" w:cs="Times New Roman"/>
          <w:szCs w:val="24"/>
        </w:rPr>
      </w:pPr>
    </w:p>
    <w:p w:rsidR="00D22F6C" w:rsidRDefault="00D22F6C" w:rsidP="00D22F6C">
      <w:pPr>
        <w:spacing w:after="0" w:line="240" w:lineRule="auto"/>
        <w:ind w:left="1440"/>
        <w:jc w:val="both"/>
        <w:rPr>
          <w:rFonts w:eastAsia="Times New Roman" w:cs="Times New Roman"/>
          <w:szCs w:val="24"/>
        </w:rPr>
      </w:pPr>
      <w:r>
        <w:rPr>
          <w:rFonts w:eastAsia="Times New Roman" w:cs="Times New Roman"/>
          <w:szCs w:val="24"/>
        </w:rPr>
        <w:t xml:space="preserve">(1) which </w:t>
      </w:r>
      <w:r w:rsidRPr="004D2F49">
        <w:rPr>
          <w:rFonts w:eastAsia="Times New Roman" w:cs="Times New Roman"/>
          <w:szCs w:val="24"/>
        </w:rPr>
        <w:t xml:space="preserve">occupations are recognized by </w:t>
      </w:r>
      <w:r>
        <w:rPr>
          <w:rFonts w:eastAsia="Times New Roman" w:cs="Times New Roman"/>
          <w:szCs w:val="24"/>
        </w:rPr>
        <w:t>TWC</w:t>
      </w:r>
      <w:r w:rsidRPr="004D2F49">
        <w:rPr>
          <w:rFonts w:eastAsia="Times New Roman" w:cs="Times New Roman"/>
          <w:szCs w:val="24"/>
        </w:rPr>
        <w:t xml:space="preserve"> as an apprenticeable occupation for purposes of this subchapter and the criteria for that determination, which </w:t>
      </w:r>
      <w:r>
        <w:rPr>
          <w:rFonts w:eastAsia="Times New Roman" w:cs="Times New Roman"/>
          <w:szCs w:val="24"/>
        </w:rPr>
        <w:t>are required to</w:t>
      </w:r>
      <w:r w:rsidRPr="004D2F49">
        <w:rPr>
          <w:rFonts w:eastAsia="Times New Roman" w:cs="Times New Roman"/>
          <w:szCs w:val="24"/>
        </w:rPr>
        <w:t xml:space="preserve"> include that the occupation</w:t>
      </w:r>
      <w:r>
        <w:rPr>
          <w:rFonts w:eastAsia="Times New Roman" w:cs="Times New Roman"/>
          <w:szCs w:val="24"/>
        </w:rPr>
        <w:t xml:space="preserve"> meets certain requirements;</w:t>
      </w:r>
    </w:p>
    <w:p w:rsidR="00D22F6C" w:rsidRDefault="00D22F6C" w:rsidP="00D22F6C">
      <w:pPr>
        <w:spacing w:after="0" w:line="240" w:lineRule="auto"/>
        <w:jc w:val="both"/>
        <w:rPr>
          <w:rFonts w:eastAsia="Times New Roman" w:cs="Times New Roman"/>
          <w:szCs w:val="24"/>
        </w:rPr>
      </w:pPr>
    </w:p>
    <w:p w:rsidR="00D22F6C" w:rsidRDefault="00D22F6C" w:rsidP="00D22F6C">
      <w:pPr>
        <w:spacing w:after="0" w:line="240" w:lineRule="auto"/>
        <w:ind w:left="1440"/>
        <w:jc w:val="both"/>
        <w:rPr>
          <w:rFonts w:eastAsia="Times New Roman" w:cs="Times New Roman"/>
          <w:szCs w:val="24"/>
        </w:rPr>
      </w:pPr>
      <w:r>
        <w:rPr>
          <w:rFonts w:eastAsia="Times New Roman" w:cs="Times New Roman"/>
          <w:szCs w:val="24"/>
        </w:rPr>
        <w:t xml:space="preserve">(2) </w:t>
      </w:r>
      <w:r w:rsidRPr="004D2F49">
        <w:rPr>
          <w:rFonts w:eastAsia="Times New Roman" w:cs="Times New Roman"/>
          <w:szCs w:val="24"/>
        </w:rPr>
        <w:t xml:space="preserve">a process for and the criteria by which </w:t>
      </w:r>
      <w:r>
        <w:rPr>
          <w:rFonts w:eastAsia="Times New Roman" w:cs="Times New Roman"/>
          <w:szCs w:val="24"/>
        </w:rPr>
        <w:t>TWC is authorized to</w:t>
      </w:r>
      <w:r w:rsidRPr="004D2F49">
        <w:rPr>
          <w:rFonts w:eastAsia="Times New Roman" w:cs="Times New Roman"/>
          <w:szCs w:val="24"/>
        </w:rPr>
        <w:t xml:space="preserve"> certify a training program as an industry-recognized apprenticeship program for purposes of this subchapter;</w:t>
      </w:r>
    </w:p>
    <w:p w:rsidR="00D22F6C" w:rsidRDefault="00D22F6C" w:rsidP="00D22F6C">
      <w:pPr>
        <w:spacing w:after="0" w:line="240" w:lineRule="auto"/>
        <w:jc w:val="both"/>
        <w:rPr>
          <w:rFonts w:eastAsia="Times New Roman" w:cs="Times New Roman"/>
          <w:szCs w:val="24"/>
        </w:rPr>
      </w:pPr>
    </w:p>
    <w:p w:rsidR="00D22F6C" w:rsidRDefault="00D22F6C" w:rsidP="00D22F6C">
      <w:pPr>
        <w:spacing w:after="0" w:line="240" w:lineRule="auto"/>
        <w:ind w:left="1440"/>
        <w:jc w:val="both"/>
        <w:rPr>
          <w:rFonts w:eastAsia="Times New Roman" w:cs="Times New Roman"/>
          <w:szCs w:val="24"/>
        </w:rPr>
      </w:pPr>
      <w:r>
        <w:rPr>
          <w:rFonts w:eastAsia="Times New Roman" w:cs="Times New Roman"/>
          <w:szCs w:val="24"/>
        </w:rPr>
        <w:t xml:space="preserve">(3) </w:t>
      </w:r>
      <w:r w:rsidRPr="004D2F49">
        <w:rPr>
          <w:rFonts w:eastAsia="Times New Roman" w:cs="Times New Roman"/>
          <w:szCs w:val="24"/>
        </w:rPr>
        <w:t>performance metrics, including completion rates and retention outcomes, for industry-recognized apprenticeship program participants trained or employed by a grant recipient using grant money awarded under this subchapter;</w:t>
      </w:r>
    </w:p>
    <w:p w:rsidR="00D22F6C" w:rsidRDefault="00D22F6C" w:rsidP="00D22F6C">
      <w:pPr>
        <w:spacing w:after="0" w:line="240" w:lineRule="auto"/>
        <w:jc w:val="both"/>
        <w:rPr>
          <w:rFonts w:eastAsia="Times New Roman" w:cs="Times New Roman"/>
          <w:szCs w:val="24"/>
        </w:rPr>
      </w:pPr>
    </w:p>
    <w:p w:rsidR="00D22F6C" w:rsidRDefault="00D22F6C" w:rsidP="00D22F6C">
      <w:pPr>
        <w:spacing w:after="0" w:line="240" w:lineRule="auto"/>
        <w:ind w:left="1440"/>
        <w:jc w:val="both"/>
        <w:rPr>
          <w:rFonts w:eastAsia="Times New Roman" w:cs="Times New Roman"/>
          <w:szCs w:val="24"/>
        </w:rPr>
      </w:pPr>
      <w:r>
        <w:rPr>
          <w:rFonts w:eastAsia="Times New Roman" w:cs="Times New Roman"/>
          <w:szCs w:val="24"/>
        </w:rPr>
        <w:t xml:space="preserve">(4) </w:t>
      </w:r>
      <w:r w:rsidRPr="004D2F49">
        <w:rPr>
          <w:rFonts w:eastAsia="Times New Roman" w:cs="Times New Roman"/>
          <w:szCs w:val="24"/>
        </w:rPr>
        <w:t>timelines for performance metric data reporting by grant recipients under this subchapter</w:t>
      </w:r>
      <w:r>
        <w:rPr>
          <w:rFonts w:eastAsia="Times New Roman" w:cs="Times New Roman"/>
          <w:szCs w:val="24"/>
        </w:rPr>
        <w:t>; and</w:t>
      </w:r>
    </w:p>
    <w:p w:rsidR="00D22F6C" w:rsidRDefault="00D22F6C" w:rsidP="00D22F6C">
      <w:pPr>
        <w:spacing w:after="0" w:line="240" w:lineRule="auto"/>
        <w:jc w:val="both"/>
        <w:rPr>
          <w:rFonts w:eastAsia="Times New Roman" w:cs="Times New Roman"/>
          <w:szCs w:val="24"/>
        </w:rPr>
      </w:pPr>
    </w:p>
    <w:p w:rsidR="00D22F6C" w:rsidRDefault="00D22F6C" w:rsidP="00D22F6C">
      <w:pPr>
        <w:spacing w:after="0" w:line="240" w:lineRule="auto"/>
        <w:ind w:left="1440"/>
        <w:jc w:val="both"/>
        <w:rPr>
          <w:rFonts w:eastAsia="Times New Roman" w:cs="Times New Roman"/>
          <w:szCs w:val="24"/>
        </w:rPr>
      </w:pPr>
      <w:r>
        <w:rPr>
          <w:rFonts w:eastAsia="Times New Roman" w:cs="Times New Roman"/>
          <w:szCs w:val="24"/>
        </w:rPr>
        <w:t xml:space="preserve">(5) </w:t>
      </w:r>
      <w:r w:rsidRPr="004D2F49">
        <w:rPr>
          <w:rFonts w:eastAsia="Times New Roman" w:cs="Times New Roman"/>
          <w:szCs w:val="24"/>
        </w:rPr>
        <w:t xml:space="preserve">a schedule by which </w:t>
      </w:r>
      <w:r>
        <w:rPr>
          <w:rFonts w:eastAsia="Times New Roman" w:cs="Times New Roman"/>
          <w:szCs w:val="24"/>
        </w:rPr>
        <w:t>TWC</w:t>
      </w:r>
      <w:r w:rsidRPr="004D2F49">
        <w:rPr>
          <w:rFonts w:eastAsia="Times New Roman" w:cs="Times New Roman"/>
          <w:szCs w:val="24"/>
        </w:rPr>
        <w:t xml:space="preserve"> annually </w:t>
      </w:r>
      <w:r>
        <w:rPr>
          <w:rFonts w:eastAsia="Times New Roman" w:cs="Times New Roman"/>
          <w:szCs w:val="24"/>
        </w:rPr>
        <w:t>is required to</w:t>
      </w:r>
      <w:r w:rsidRPr="004D2F49">
        <w:rPr>
          <w:rFonts w:eastAsia="Times New Roman" w:cs="Times New Roman"/>
          <w:szCs w:val="24"/>
        </w:rPr>
        <w:t xml:space="preserve"> make aggregated performance metric data reported by grant recipients under this subchapter publicly available on </w:t>
      </w:r>
      <w:r>
        <w:rPr>
          <w:rFonts w:eastAsia="Times New Roman" w:cs="Times New Roman"/>
          <w:szCs w:val="24"/>
        </w:rPr>
        <w:t>TWC</w:t>
      </w:r>
      <w:r w:rsidRPr="004D2F49">
        <w:rPr>
          <w:rFonts w:eastAsia="Times New Roman" w:cs="Times New Roman"/>
          <w:szCs w:val="24"/>
        </w:rPr>
        <w:t>'s Internet website.</w:t>
      </w:r>
    </w:p>
    <w:p w:rsidR="00D22F6C" w:rsidRDefault="00D22F6C" w:rsidP="00D22F6C">
      <w:pPr>
        <w:spacing w:after="0" w:line="240" w:lineRule="auto"/>
        <w:jc w:val="both"/>
        <w:rPr>
          <w:rFonts w:eastAsia="Times New Roman" w:cs="Times New Roman"/>
          <w:szCs w:val="24"/>
        </w:rPr>
      </w:pPr>
    </w:p>
    <w:p w:rsidR="00D22F6C" w:rsidRDefault="00D22F6C" w:rsidP="00D22F6C">
      <w:pPr>
        <w:spacing w:after="0" w:line="240" w:lineRule="auto"/>
        <w:ind w:left="720"/>
        <w:jc w:val="both"/>
        <w:rPr>
          <w:rFonts w:eastAsia="Times New Roman" w:cs="Times New Roman"/>
          <w:szCs w:val="24"/>
        </w:rPr>
      </w:pPr>
      <w:r>
        <w:rPr>
          <w:rFonts w:eastAsia="Times New Roman" w:cs="Times New Roman"/>
          <w:szCs w:val="24"/>
        </w:rPr>
        <w:t xml:space="preserve">(a-1) Requires that the criteria adopted </w:t>
      </w:r>
      <w:r w:rsidRPr="004D2F49">
        <w:rPr>
          <w:rFonts w:eastAsia="Times New Roman" w:cs="Times New Roman"/>
          <w:szCs w:val="24"/>
        </w:rPr>
        <w:t xml:space="preserve">by </w:t>
      </w:r>
      <w:r>
        <w:rPr>
          <w:rFonts w:eastAsia="Times New Roman" w:cs="Times New Roman"/>
          <w:szCs w:val="24"/>
        </w:rPr>
        <w:t>TWC</w:t>
      </w:r>
      <w:r w:rsidRPr="004D2F49">
        <w:rPr>
          <w:rFonts w:eastAsia="Times New Roman" w:cs="Times New Roman"/>
          <w:szCs w:val="24"/>
        </w:rPr>
        <w:t xml:space="preserve"> under Subsection (a)(2) be generally consistent with the standards of apprenticeship prescribed by 29 C.F.R. Section 29.</w:t>
      </w:r>
    </w:p>
    <w:p w:rsidR="00D22F6C" w:rsidRDefault="00D22F6C" w:rsidP="00D22F6C">
      <w:pPr>
        <w:spacing w:after="0" w:line="240" w:lineRule="auto"/>
        <w:jc w:val="both"/>
        <w:rPr>
          <w:rFonts w:eastAsia="Times New Roman" w:cs="Times New Roman"/>
          <w:szCs w:val="24"/>
        </w:rPr>
      </w:pPr>
    </w:p>
    <w:p w:rsidR="00D22F6C" w:rsidRDefault="00D22F6C" w:rsidP="00D22F6C">
      <w:pPr>
        <w:spacing w:after="0" w:line="240" w:lineRule="auto"/>
        <w:jc w:val="both"/>
        <w:rPr>
          <w:rFonts w:eastAsia="Times New Roman" w:cs="Times New Roman"/>
          <w:szCs w:val="24"/>
        </w:rPr>
      </w:pPr>
      <w:r>
        <w:rPr>
          <w:rFonts w:eastAsia="Times New Roman" w:cs="Times New Roman"/>
          <w:szCs w:val="24"/>
        </w:rPr>
        <w:t xml:space="preserve">SECTION 4. Requires TWC, as soon as </w:t>
      </w:r>
      <w:r w:rsidRPr="004D2F49">
        <w:rPr>
          <w:rFonts w:eastAsia="Times New Roman" w:cs="Times New Roman"/>
          <w:szCs w:val="24"/>
        </w:rPr>
        <w:t>practicable after the effective date of this Act,</w:t>
      </w:r>
      <w:r>
        <w:rPr>
          <w:rFonts w:eastAsia="Times New Roman" w:cs="Times New Roman"/>
          <w:szCs w:val="24"/>
        </w:rPr>
        <w:t xml:space="preserve"> to adopt the rules required by Section 302.257 (Program Rules), Labor Code, as amended by this Act. </w:t>
      </w:r>
    </w:p>
    <w:p w:rsidR="00D22F6C" w:rsidRDefault="00D22F6C" w:rsidP="00D22F6C">
      <w:pPr>
        <w:spacing w:after="0" w:line="240" w:lineRule="auto"/>
        <w:jc w:val="both"/>
        <w:rPr>
          <w:rFonts w:eastAsia="Times New Roman" w:cs="Times New Roman"/>
          <w:szCs w:val="24"/>
        </w:rPr>
      </w:pPr>
    </w:p>
    <w:p w:rsidR="00D22F6C" w:rsidRDefault="00D22F6C" w:rsidP="00D22F6C">
      <w:pPr>
        <w:spacing w:after="0" w:line="240" w:lineRule="auto"/>
        <w:jc w:val="both"/>
        <w:rPr>
          <w:rFonts w:eastAsia="Times New Roman" w:cs="Times New Roman"/>
          <w:szCs w:val="24"/>
        </w:rPr>
      </w:pPr>
      <w:r>
        <w:rPr>
          <w:rFonts w:eastAsia="Times New Roman" w:cs="Times New Roman"/>
          <w:szCs w:val="24"/>
        </w:rPr>
        <w:t>SECTION 5. Makes application of this Act prospective.</w:t>
      </w:r>
    </w:p>
    <w:p w:rsidR="00D22F6C" w:rsidRDefault="00D22F6C" w:rsidP="00D22F6C">
      <w:pPr>
        <w:spacing w:after="0" w:line="240" w:lineRule="auto"/>
        <w:jc w:val="both"/>
        <w:rPr>
          <w:rFonts w:eastAsia="Times New Roman" w:cs="Times New Roman"/>
          <w:szCs w:val="24"/>
        </w:rPr>
      </w:pPr>
    </w:p>
    <w:p w:rsidR="00D22F6C" w:rsidRPr="00C8671F" w:rsidRDefault="00D22F6C" w:rsidP="00D22F6C">
      <w:pPr>
        <w:spacing w:after="0" w:line="240" w:lineRule="auto"/>
        <w:jc w:val="both"/>
        <w:rPr>
          <w:rFonts w:eastAsia="Times New Roman" w:cs="Times New Roman"/>
          <w:szCs w:val="24"/>
        </w:rPr>
      </w:pPr>
      <w:r>
        <w:rPr>
          <w:rFonts w:eastAsia="Times New Roman" w:cs="Times New Roman"/>
          <w:szCs w:val="24"/>
        </w:rPr>
        <w:t>SECTION 6. Effective date: September 1, 2025</w:t>
      </w:r>
    </w:p>
    <w:sectPr w:rsidR="00D22F6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2710" w:rsidRDefault="00CB2710" w:rsidP="000F1DF9">
      <w:pPr>
        <w:spacing w:after="0" w:line="240" w:lineRule="auto"/>
      </w:pPr>
      <w:r>
        <w:separator/>
      </w:r>
    </w:p>
  </w:endnote>
  <w:endnote w:type="continuationSeparator" w:id="0">
    <w:p w:rsidR="00CB2710" w:rsidRDefault="00CB271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B271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22F6C">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22F6C">
                <w:rPr>
                  <w:sz w:val="20"/>
                  <w:szCs w:val="20"/>
                </w:rPr>
                <w:t>H.B. 3260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22F6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B271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2710" w:rsidRDefault="00CB2710" w:rsidP="000F1DF9">
      <w:pPr>
        <w:spacing w:after="0" w:line="240" w:lineRule="auto"/>
      </w:pPr>
      <w:r>
        <w:separator/>
      </w:r>
    </w:p>
  </w:footnote>
  <w:footnote w:type="continuationSeparator" w:id="0">
    <w:p w:rsidR="00CB2710" w:rsidRDefault="00CB271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E5AFF"/>
    <w:rsid w:val="002355A9"/>
    <w:rsid w:val="00257C49"/>
    <w:rsid w:val="00305C27"/>
    <w:rsid w:val="00330BDA"/>
    <w:rsid w:val="0034346C"/>
    <w:rsid w:val="00376DD2"/>
    <w:rsid w:val="00382704"/>
    <w:rsid w:val="003A2368"/>
    <w:rsid w:val="003D3676"/>
    <w:rsid w:val="00404760"/>
    <w:rsid w:val="0045110C"/>
    <w:rsid w:val="004A5239"/>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B2710"/>
    <w:rsid w:val="00CC3D4A"/>
    <w:rsid w:val="00D11363"/>
    <w:rsid w:val="00D22F6C"/>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2DC50"/>
  <w15:docId w15:val="{F45645F8-D238-4E0A-A40D-7E3975E7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22F6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0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1DFD2B28001463BA3D18303B52A5A26"/>
        <w:category>
          <w:name w:val="General"/>
          <w:gallery w:val="placeholder"/>
        </w:category>
        <w:types>
          <w:type w:val="bbPlcHdr"/>
        </w:types>
        <w:behaviors>
          <w:behavior w:val="content"/>
        </w:behaviors>
        <w:guid w:val="{A794BC5B-C5AF-430F-A83C-F9544EA40987}"/>
      </w:docPartPr>
      <w:docPartBody>
        <w:p w:rsidR="005A0679" w:rsidRDefault="005A0679"/>
      </w:docPartBody>
    </w:docPart>
    <w:docPart>
      <w:docPartPr>
        <w:name w:val="22E22D105DC84F708669BF0AEA1A6C57"/>
        <w:category>
          <w:name w:val="General"/>
          <w:gallery w:val="placeholder"/>
        </w:category>
        <w:types>
          <w:type w:val="bbPlcHdr"/>
        </w:types>
        <w:behaviors>
          <w:behavior w:val="content"/>
        </w:behaviors>
        <w:guid w:val="{DCE2E534-A86E-4100-B2BC-A7736D3063E8}"/>
      </w:docPartPr>
      <w:docPartBody>
        <w:p w:rsidR="005A0679" w:rsidRDefault="005A0679"/>
      </w:docPartBody>
    </w:docPart>
    <w:docPart>
      <w:docPartPr>
        <w:name w:val="741CE535EC474641BE68C2A03B5CADA0"/>
        <w:category>
          <w:name w:val="General"/>
          <w:gallery w:val="placeholder"/>
        </w:category>
        <w:types>
          <w:type w:val="bbPlcHdr"/>
        </w:types>
        <w:behaviors>
          <w:behavior w:val="content"/>
        </w:behaviors>
        <w:guid w:val="{0CFFDED6-3C1B-4EF0-9660-5E1BA2F90D99}"/>
      </w:docPartPr>
      <w:docPartBody>
        <w:p w:rsidR="005A0679" w:rsidRDefault="005A0679"/>
      </w:docPartBody>
    </w:docPart>
    <w:docPart>
      <w:docPartPr>
        <w:name w:val="40AECBF5370C48BE80B16811451879CB"/>
        <w:category>
          <w:name w:val="General"/>
          <w:gallery w:val="placeholder"/>
        </w:category>
        <w:types>
          <w:type w:val="bbPlcHdr"/>
        </w:types>
        <w:behaviors>
          <w:behavior w:val="content"/>
        </w:behaviors>
        <w:guid w:val="{305D1EBC-2B72-407E-85B6-54EEC8B39C67}"/>
      </w:docPartPr>
      <w:docPartBody>
        <w:p w:rsidR="005A0679" w:rsidRDefault="005A0679"/>
      </w:docPartBody>
    </w:docPart>
    <w:docPart>
      <w:docPartPr>
        <w:name w:val="A414EAF9250644DFBCD1DF60A0051ED4"/>
        <w:category>
          <w:name w:val="General"/>
          <w:gallery w:val="placeholder"/>
        </w:category>
        <w:types>
          <w:type w:val="bbPlcHdr"/>
        </w:types>
        <w:behaviors>
          <w:behavior w:val="content"/>
        </w:behaviors>
        <w:guid w:val="{893464CA-9D99-4E00-A63A-2FF7893D64B7}"/>
      </w:docPartPr>
      <w:docPartBody>
        <w:p w:rsidR="005A0679" w:rsidRDefault="005A0679"/>
      </w:docPartBody>
    </w:docPart>
    <w:docPart>
      <w:docPartPr>
        <w:name w:val="E4A7881687BB48CD9C8A3A2CAA399DB5"/>
        <w:category>
          <w:name w:val="General"/>
          <w:gallery w:val="placeholder"/>
        </w:category>
        <w:types>
          <w:type w:val="bbPlcHdr"/>
        </w:types>
        <w:behaviors>
          <w:behavior w:val="content"/>
        </w:behaviors>
        <w:guid w:val="{502EA324-264D-44FA-AD6C-50471ACF4C8C}"/>
      </w:docPartPr>
      <w:docPartBody>
        <w:p w:rsidR="005A0679" w:rsidRDefault="005A0679"/>
      </w:docPartBody>
    </w:docPart>
    <w:docPart>
      <w:docPartPr>
        <w:name w:val="64521E58B2BE4E02A9F1827C53005C26"/>
        <w:category>
          <w:name w:val="General"/>
          <w:gallery w:val="placeholder"/>
        </w:category>
        <w:types>
          <w:type w:val="bbPlcHdr"/>
        </w:types>
        <w:behaviors>
          <w:behavior w:val="content"/>
        </w:behaviors>
        <w:guid w:val="{AE6112E8-50A7-4892-A387-957076AAE24E}"/>
      </w:docPartPr>
      <w:docPartBody>
        <w:p w:rsidR="005A0679" w:rsidRDefault="005A0679"/>
      </w:docPartBody>
    </w:docPart>
    <w:docPart>
      <w:docPartPr>
        <w:name w:val="3FA4C9E2C6074704ADFB7B1A6A96BCEC"/>
        <w:category>
          <w:name w:val="General"/>
          <w:gallery w:val="placeholder"/>
        </w:category>
        <w:types>
          <w:type w:val="bbPlcHdr"/>
        </w:types>
        <w:behaviors>
          <w:behavior w:val="content"/>
        </w:behaviors>
        <w:guid w:val="{B465C7D2-F44C-4F8F-B2CC-7410113691CB}"/>
      </w:docPartPr>
      <w:docPartBody>
        <w:p w:rsidR="005A0679" w:rsidRDefault="005A0679"/>
      </w:docPartBody>
    </w:docPart>
    <w:docPart>
      <w:docPartPr>
        <w:name w:val="2CDF9AD503F44D6F891002A60F578FEC"/>
        <w:category>
          <w:name w:val="General"/>
          <w:gallery w:val="placeholder"/>
        </w:category>
        <w:types>
          <w:type w:val="bbPlcHdr"/>
        </w:types>
        <w:behaviors>
          <w:behavior w:val="content"/>
        </w:behaviors>
        <w:guid w:val="{7769DDFA-ED20-4D3B-851D-58B1D281CB87}"/>
      </w:docPartPr>
      <w:docPartBody>
        <w:p w:rsidR="005A0679" w:rsidRDefault="005A0679"/>
      </w:docPartBody>
    </w:docPart>
    <w:docPart>
      <w:docPartPr>
        <w:name w:val="82C4726D6D334908996BE7314C68D219"/>
        <w:category>
          <w:name w:val="General"/>
          <w:gallery w:val="placeholder"/>
        </w:category>
        <w:types>
          <w:type w:val="bbPlcHdr"/>
        </w:types>
        <w:behaviors>
          <w:behavior w:val="content"/>
        </w:behaviors>
        <w:guid w:val="{444BEC7D-4271-4600-9336-F1F4232E3698}"/>
      </w:docPartPr>
      <w:docPartBody>
        <w:p w:rsidR="005A0679" w:rsidRDefault="00E45192" w:rsidP="00E45192">
          <w:pPr>
            <w:pStyle w:val="82C4726D6D334908996BE7314C68D219"/>
          </w:pPr>
          <w:r w:rsidRPr="00A30DD1">
            <w:rPr>
              <w:rStyle w:val="PlaceholderText"/>
            </w:rPr>
            <w:t>Click here to enter a date.</w:t>
          </w:r>
        </w:p>
      </w:docPartBody>
    </w:docPart>
    <w:docPart>
      <w:docPartPr>
        <w:name w:val="3AD80FCDACF34F239623AADCC42EF83C"/>
        <w:category>
          <w:name w:val="General"/>
          <w:gallery w:val="placeholder"/>
        </w:category>
        <w:types>
          <w:type w:val="bbPlcHdr"/>
        </w:types>
        <w:behaviors>
          <w:behavior w:val="content"/>
        </w:behaviors>
        <w:guid w:val="{4F5BAEE2-D305-413D-AEF3-4791A94DFC5E}"/>
      </w:docPartPr>
      <w:docPartBody>
        <w:p w:rsidR="005A0679" w:rsidRDefault="005A0679"/>
      </w:docPartBody>
    </w:docPart>
    <w:docPart>
      <w:docPartPr>
        <w:name w:val="88F19A08F1B14F199F47224C4C8DCFD0"/>
        <w:category>
          <w:name w:val="General"/>
          <w:gallery w:val="placeholder"/>
        </w:category>
        <w:types>
          <w:type w:val="bbPlcHdr"/>
        </w:types>
        <w:behaviors>
          <w:behavior w:val="content"/>
        </w:behaviors>
        <w:guid w:val="{6D2B3390-E303-4D70-9119-ABDA04655610}"/>
      </w:docPartPr>
      <w:docPartBody>
        <w:p w:rsidR="005A0679" w:rsidRDefault="005A0679"/>
      </w:docPartBody>
    </w:docPart>
    <w:docPart>
      <w:docPartPr>
        <w:name w:val="99B2116C0F8948D98F55C6A3CDD6D740"/>
        <w:category>
          <w:name w:val="General"/>
          <w:gallery w:val="placeholder"/>
        </w:category>
        <w:types>
          <w:type w:val="bbPlcHdr"/>
        </w:types>
        <w:behaviors>
          <w:behavior w:val="content"/>
        </w:behaviors>
        <w:guid w:val="{9A101089-CF8A-4BB9-9CFA-B2B46F5968EF}"/>
      </w:docPartPr>
      <w:docPartBody>
        <w:p w:rsidR="005A0679" w:rsidRDefault="00E45192" w:rsidP="00E45192">
          <w:pPr>
            <w:pStyle w:val="99B2116C0F8948D98F55C6A3CDD6D740"/>
          </w:pPr>
          <w:r>
            <w:rPr>
              <w:rFonts w:eastAsia="Times New Roman" w:cs="Times New Roman"/>
              <w:bCs/>
            </w:rPr>
            <w:t xml:space="preserve"> </w:t>
          </w:r>
        </w:p>
      </w:docPartBody>
    </w:docPart>
    <w:docPart>
      <w:docPartPr>
        <w:name w:val="B09DA171EBAC44C8AB306ADC6A00B222"/>
        <w:category>
          <w:name w:val="General"/>
          <w:gallery w:val="placeholder"/>
        </w:category>
        <w:types>
          <w:type w:val="bbPlcHdr"/>
        </w:types>
        <w:behaviors>
          <w:behavior w:val="content"/>
        </w:behaviors>
        <w:guid w:val="{64894D7C-4587-4A45-861D-27AA8AFEED12}"/>
      </w:docPartPr>
      <w:docPartBody>
        <w:p w:rsidR="005A0679" w:rsidRDefault="005A0679"/>
      </w:docPartBody>
    </w:docPart>
    <w:docPart>
      <w:docPartPr>
        <w:name w:val="B127F896844149779A7BCAAEE2AF88F5"/>
        <w:category>
          <w:name w:val="General"/>
          <w:gallery w:val="placeholder"/>
        </w:category>
        <w:types>
          <w:type w:val="bbPlcHdr"/>
        </w:types>
        <w:behaviors>
          <w:behavior w:val="content"/>
        </w:behaviors>
        <w:guid w:val="{C37D943E-A9C0-4C1C-A597-F5F1BB7CF6B2}"/>
      </w:docPartPr>
      <w:docPartBody>
        <w:p w:rsidR="005A0679" w:rsidRDefault="005A06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5AFF"/>
    <w:rsid w:val="001E7483"/>
    <w:rsid w:val="00280096"/>
    <w:rsid w:val="00290C4E"/>
    <w:rsid w:val="002A4665"/>
    <w:rsid w:val="002A5E86"/>
    <w:rsid w:val="002F07B9"/>
    <w:rsid w:val="0032359E"/>
    <w:rsid w:val="00330290"/>
    <w:rsid w:val="004816E8"/>
    <w:rsid w:val="00493D6D"/>
    <w:rsid w:val="00576003"/>
    <w:rsid w:val="005A0679"/>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45192"/>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192"/>
    <w:rPr>
      <w:color w:val="808080"/>
    </w:rPr>
  </w:style>
  <w:style w:type="paragraph" w:customStyle="1" w:styleId="82C4726D6D334908996BE7314C68D219">
    <w:name w:val="82C4726D6D334908996BE7314C68D219"/>
    <w:rsid w:val="00E45192"/>
    <w:pPr>
      <w:spacing w:after="160" w:line="278" w:lineRule="auto"/>
    </w:pPr>
    <w:rPr>
      <w:kern w:val="2"/>
      <w:sz w:val="24"/>
      <w:szCs w:val="24"/>
      <w14:ligatures w14:val="standardContextual"/>
    </w:rPr>
  </w:style>
  <w:style w:type="paragraph" w:customStyle="1" w:styleId="99B2116C0F8948D98F55C6A3CDD6D740">
    <w:name w:val="99B2116C0F8948D98F55C6A3CDD6D740"/>
    <w:rsid w:val="00E4519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592</Words>
  <Characters>3379</Characters>
  <Application>Microsoft Office Word</Application>
  <DocSecurity>0</DocSecurity>
  <Lines>28</Lines>
  <Paragraphs>7</Paragraphs>
  <ScaleCrop>false</ScaleCrop>
  <Company>Texas Legislative Council</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cp:lastPrinted>2025-05-16T19:08:00Z</cp:lastPrinted>
  <dcterms:created xsi:type="dcterms:W3CDTF">2015-05-29T14:24:00Z</dcterms:created>
  <dcterms:modified xsi:type="dcterms:W3CDTF">2025-05-16T19:09:00Z</dcterms:modified>
</cp:coreProperties>
</file>

<file path=docProps/custom.xml><?xml version="1.0" encoding="utf-8"?>
<op:Properties xmlns:vt="http://schemas.openxmlformats.org/officeDocument/2006/docPropsVTypes" xmlns:op="http://schemas.openxmlformats.org/officeDocument/2006/custom-properties"/>
</file>