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857872" w14:paraId="59CE6E28" w14:textId="77777777" w:rsidTr="00345119">
        <w:tc>
          <w:tcPr>
            <w:tcW w:w="9576" w:type="dxa"/>
            <w:noWrap/>
          </w:tcPr>
          <w:p w14:paraId="4CD67189" w14:textId="77777777" w:rsidR="008423E4" w:rsidRPr="0022177D" w:rsidRDefault="00836F9E" w:rsidP="00DB2513">
            <w:pPr>
              <w:pStyle w:val="Heading1"/>
            </w:pPr>
            <w:r w:rsidRPr="00631897">
              <w:t>BILL ANALYSIS</w:t>
            </w:r>
          </w:p>
        </w:tc>
      </w:tr>
    </w:tbl>
    <w:p w14:paraId="5F64E91E" w14:textId="77777777" w:rsidR="008423E4" w:rsidRPr="0022177D" w:rsidRDefault="008423E4" w:rsidP="00DB2513">
      <w:pPr>
        <w:jc w:val="center"/>
      </w:pPr>
    </w:p>
    <w:p w14:paraId="3D501604" w14:textId="77777777" w:rsidR="008423E4" w:rsidRPr="00B31F0E" w:rsidRDefault="008423E4" w:rsidP="00DB2513"/>
    <w:p w14:paraId="4469636E" w14:textId="77777777" w:rsidR="008423E4" w:rsidRPr="00742794" w:rsidRDefault="008423E4" w:rsidP="00DB2513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857872" w14:paraId="325559FD" w14:textId="77777777" w:rsidTr="00345119">
        <w:tc>
          <w:tcPr>
            <w:tcW w:w="9576" w:type="dxa"/>
          </w:tcPr>
          <w:p w14:paraId="1A1853D9" w14:textId="3BABFEE5" w:rsidR="008423E4" w:rsidRPr="00861995" w:rsidRDefault="00836F9E" w:rsidP="00DB2513">
            <w:pPr>
              <w:jc w:val="right"/>
            </w:pPr>
            <w:r>
              <w:t>H.B. 3513</w:t>
            </w:r>
          </w:p>
        </w:tc>
      </w:tr>
      <w:tr w:rsidR="00857872" w14:paraId="73A356A9" w14:textId="77777777" w:rsidTr="00345119">
        <w:tc>
          <w:tcPr>
            <w:tcW w:w="9576" w:type="dxa"/>
          </w:tcPr>
          <w:p w14:paraId="0F6A148E" w14:textId="331EA354" w:rsidR="008423E4" w:rsidRPr="00861995" w:rsidRDefault="00836F9E" w:rsidP="00DB2513">
            <w:pPr>
              <w:jc w:val="right"/>
            </w:pPr>
            <w:r>
              <w:t xml:space="preserve">By: </w:t>
            </w:r>
            <w:r w:rsidR="004463B9">
              <w:t>Fairly</w:t>
            </w:r>
          </w:p>
        </w:tc>
      </w:tr>
      <w:tr w:rsidR="00857872" w14:paraId="34242C12" w14:textId="77777777" w:rsidTr="00345119">
        <w:tc>
          <w:tcPr>
            <w:tcW w:w="9576" w:type="dxa"/>
          </w:tcPr>
          <w:p w14:paraId="5C4091BF" w14:textId="6212E509" w:rsidR="008423E4" w:rsidRPr="00861995" w:rsidRDefault="00836F9E" w:rsidP="00DB2513">
            <w:pPr>
              <w:jc w:val="right"/>
            </w:pPr>
            <w:r>
              <w:t>Criminal Jurisprudence</w:t>
            </w:r>
          </w:p>
        </w:tc>
      </w:tr>
      <w:tr w:rsidR="00857872" w14:paraId="3729A5E3" w14:textId="77777777" w:rsidTr="00345119">
        <w:tc>
          <w:tcPr>
            <w:tcW w:w="9576" w:type="dxa"/>
          </w:tcPr>
          <w:p w14:paraId="6ABB86A7" w14:textId="0F995794" w:rsidR="008423E4" w:rsidRDefault="00836F9E" w:rsidP="00DB2513">
            <w:pPr>
              <w:jc w:val="right"/>
            </w:pPr>
            <w:r>
              <w:t>Committee Report (Unamended)</w:t>
            </w:r>
          </w:p>
        </w:tc>
      </w:tr>
    </w:tbl>
    <w:p w14:paraId="53CDBA8C" w14:textId="77777777" w:rsidR="008423E4" w:rsidRDefault="008423E4" w:rsidP="00DB2513">
      <w:pPr>
        <w:tabs>
          <w:tab w:val="right" w:pos="9360"/>
        </w:tabs>
      </w:pPr>
    </w:p>
    <w:p w14:paraId="167A78D5" w14:textId="77777777" w:rsidR="008423E4" w:rsidRDefault="008423E4" w:rsidP="00DB2513"/>
    <w:p w14:paraId="737A5366" w14:textId="77777777" w:rsidR="008423E4" w:rsidRDefault="008423E4" w:rsidP="00DB2513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857872" w14:paraId="2D217562" w14:textId="77777777" w:rsidTr="00345119">
        <w:tc>
          <w:tcPr>
            <w:tcW w:w="9576" w:type="dxa"/>
          </w:tcPr>
          <w:p w14:paraId="36DE6FF5" w14:textId="77777777" w:rsidR="008423E4" w:rsidRPr="00A8133F" w:rsidRDefault="00836F9E" w:rsidP="00DB2513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E79E63E" w14:textId="77777777" w:rsidR="008423E4" w:rsidRDefault="008423E4" w:rsidP="00DB2513"/>
          <w:p w14:paraId="7E1A6C30" w14:textId="7920CD08" w:rsidR="004463B9" w:rsidRDefault="00836F9E" w:rsidP="00DB251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author has informed the committee </w:t>
            </w:r>
            <w:r w:rsidR="0019714A">
              <w:t xml:space="preserve">of </w:t>
            </w:r>
            <w:r>
              <w:t>a</w:t>
            </w:r>
            <w:r w:rsidRPr="004463B9">
              <w:t xml:space="preserve"> local </w:t>
            </w:r>
            <w:r w:rsidR="0019714A">
              <w:t xml:space="preserve">county </w:t>
            </w:r>
            <w:r w:rsidR="000766A1">
              <w:t>attorney</w:t>
            </w:r>
            <w:r w:rsidR="0019714A">
              <w:t>'s</w:t>
            </w:r>
            <w:r w:rsidR="000766A1">
              <w:t xml:space="preserve"> </w:t>
            </w:r>
            <w:r w:rsidRPr="004463B9">
              <w:t xml:space="preserve">concerns about the current </w:t>
            </w:r>
            <w:r w:rsidR="000766A1">
              <w:t>composition</w:t>
            </w:r>
            <w:r w:rsidR="000766A1" w:rsidRPr="004463B9">
              <w:t xml:space="preserve"> </w:t>
            </w:r>
            <w:r w:rsidRPr="004463B9">
              <w:t xml:space="preserve">of the </w:t>
            </w:r>
            <w:r w:rsidR="006239D1">
              <w:t xml:space="preserve">Moore County </w:t>
            </w:r>
            <w:r w:rsidRPr="004463B9">
              <w:t>Juvenile</w:t>
            </w:r>
            <w:r w:rsidR="000766A1">
              <w:t xml:space="preserve"> Board</w:t>
            </w:r>
            <w:r w:rsidR="006239D1">
              <w:t>, as c</w:t>
            </w:r>
            <w:r>
              <w:t xml:space="preserve">urrent Texas </w:t>
            </w:r>
            <w:r w:rsidR="006239D1">
              <w:t>law governing the j</w:t>
            </w:r>
            <w:r>
              <w:t xml:space="preserve">uvenile </w:t>
            </w:r>
            <w:r w:rsidR="006239D1">
              <w:t>b</w:t>
            </w:r>
            <w:r w:rsidR="00CB69C4">
              <w:t>oard</w:t>
            </w:r>
            <w:r>
              <w:t xml:space="preserve"> requires </w:t>
            </w:r>
            <w:r w:rsidRPr="004463B9">
              <w:t xml:space="preserve">the </w:t>
            </w:r>
            <w:r w:rsidR="00CB69C4">
              <w:t>board</w:t>
            </w:r>
            <w:r w:rsidR="00CB69C4" w:rsidRPr="004463B9">
              <w:t xml:space="preserve"> </w:t>
            </w:r>
            <w:r w:rsidRPr="004463B9">
              <w:t>to</w:t>
            </w:r>
            <w:r w:rsidR="00CB69C4">
              <w:t xml:space="preserve"> be composed of</w:t>
            </w:r>
            <w:r w:rsidRPr="004463B9">
              <w:t xml:space="preserve"> six people </w:t>
            </w:r>
            <w:r w:rsidR="0019714A">
              <w:t xml:space="preserve">appointed by the county commissioners court </w:t>
            </w:r>
            <w:r w:rsidRPr="004463B9">
              <w:t xml:space="preserve">plus </w:t>
            </w:r>
            <w:r w:rsidR="000766A1">
              <w:t>the county</w:t>
            </w:r>
            <w:r w:rsidRPr="004463B9">
              <w:t xml:space="preserve"> judge</w:t>
            </w:r>
            <w:r w:rsidR="0019714A">
              <w:t>,</w:t>
            </w:r>
            <w:r w:rsidR="006239D1">
              <w:t xml:space="preserve"> but</w:t>
            </w:r>
            <w:r>
              <w:t xml:space="preserve"> the</w:t>
            </w:r>
            <w:r w:rsidR="006239D1">
              <w:t xml:space="preserve"> board has experienced</w:t>
            </w:r>
            <w:r>
              <w:t xml:space="preserve"> difficulty </w:t>
            </w:r>
            <w:r w:rsidR="0019714A">
              <w:t xml:space="preserve">remaining </w:t>
            </w:r>
            <w:r>
              <w:t>in compl</w:t>
            </w:r>
            <w:r w:rsidR="0019714A">
              <w:t>iance</w:t>
            </w:r>
            <w:r>
              <w:t xml:space="preserve"> with this requirement </w:t>
            </w:r>
            <w:r w:rsidRPr="004463B9">
              <w:t xml:space="preserve">due to the county's rural population. </w:t>
            </w:r>
            <w:r>
              <w:t>H.B. 3513</w:t>
            </w:r>
            <w:r w:rsidRPr="004463B9">
              <w:t xml:space="preserve"> </w:t>
            </w:r>
            <w:r>
              <w:t>seeks to address this issue by</w:t>
            </w:r>
            <w:r w:rsidRPr="004463B9">
              <w:t xml:space="preserve"> chang</w:t>
            </w:r>
            <w:r w:rsidR="006239D1">
              <w:t>ing</w:t>
            </w:r>
            <w:r w:rsidRPr="004463B9">
              <w:t xml:space="preserve"> </w:t>
            </w:r>
            <w:r w:rsidR="006239D1">
              <w:t>the number of members</w:t>
            </w:r>
            <w:r w:rsidRPr="004463B9">
              <w:t xml:space="preserve"> </w:t>
            </w:r>
            <w:r w:rsidR="0019714A">
              <w:t xml:space="preserve">required to be </w:t>
            </w:r>
            <w:r w:rsidRPr="004463B9">
              <w:t xml:space="preserve">appointed to the Moore County </w:t>
            </w:r>
            <w:r w:rsidR="0019714A">
              <w:t>J</w:t>
            </w:r>
            <w:r w:rsidR="0019714A" w:rsidRPr="004463B9">
              <w:t xml:space="preserve">uvenile </w:t>
            </w:r>
            <w:r w:rsidR="0019714A">
              <w:t>Board</w:t>
            </w:r>
            <w:r w:rsidR="0019714A" w:rsidRPr="004463B9">
              <w:t xml:space="preserve"> </w:t>
            </w:r>
            <w:r w:rsidRPr="004463B9">
              <w:t xml:space="preserve">by the </w:t>
            </w:r>
            <w:r w:rsidR="000766A1">
              <w:t>c</w:t>
            </w:r>
            <w:r w:rsidRPr="004463B9">
              <w:t xml:space="preserve">ounty </w:t>
            </w:r>
            <w:r w:rsidR="000766A1">
              <w:t>c</w:t>
            </w:r>
            <w:r w:rsidRPr="004463B9">
              <w:t xml:space="preserve">ommissioners </w:t>
            </w:r>
            <w:r w:rsidR="000766A1">
              <w:t>c</w:t>
            </w:r>
            <w:r w:rsidRPr="004463B9">
              <w:t xml:space="preserve">ourt. </w:t>
            </w:r>
            <w:r w:rsidR="001D4D86">
              <w:t>These appointed members would still serve</w:t>
            </w:r>
            <w:r w:rsidRPr="004463B9">
              <w:t xml:space="preserve"> two-year terms</w:t>
            </w:r>
            <w:r w:rsidR="0019714A">
              <w:t xml:space="preserve"> </w:t>
            </w:r>
            <w:r w:rsidR="001D4D86">
              <w:t>unless extended</w:t>
            </w:r>
            <w:r w:rsidRPr="004463B9">
              <w:t xml:space="preserve"> </w:t>
            </w:r>
            <w:r w:rsidR="001D4D86">
              <w:t>by a vote of the county commissioners court</w:t>
            </w:r>
            <w:r w:rsidR="001D4D86" w:rsidRPr="004463B9">
              <w:t xml:space="preserve"> </w:t>
            </w:r>
            <w:r w:rsidRPr="004463B9">
              <w:t>for not more than two additional years.</w:t>
            </w:r>
          </w:p>
          <w:p w14:paraId="2FB425F8" w14:textId="77777777" w:rsidR="008423E4" w:rsidRPr="00E26B13" w:rsidRDefault="008423E4" w:rsidP="00DB2513">
            <w:pPr>
              <w:rPr>
                <w:b/>
              </w:rPr>
            </w:pPr>
          </w:p>
        </w:tc>
      </w:tr>
      <w:tr w:rsidR="00857872" w14:paraId="01559578" w14:textId="77777777" w:rsidTr="00345119">
        <w:tc>
          <w:tcPr>
            <w:tcW w:w="9576" w:type="dxa"/>
          </w:tcPr>
          <w:p w14:paraId="77A105B8" w14:textId="77777777" w:rsidR="0017725B" w:rsidRDefault="00836F9E" w:rsidP="00DB2513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77654ADE" w14:textId="77777777" w:rsidR="0017725B" w:rsidRDefault="0017725B" w:rsidP="00DB2513">
            <w:pPr>
              <w:rPr>
                <w:b/>
                <w:u w:val="single"/>
              </w:rPr>
            </w:pPr>
          </w:p>
          <w:p w14:paraId="79CBDF37" w14:textId="1D3F47EE" w:rsidR="00D52EA3" w:rsidRPr="00D52EA3" w:rsidRDefault="00836F9E" w:rsidP="00DB2513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13D8DAFB" w14:textId="77777777" w:rsidR="0017725B" w:rsidRPr="0017725B" w:rsidRDefault="0017725B" w:rsidP="00DB2513">
            <w:pPr>
              <w:rPr>
                <w:b/>
                <w:u w:val="single"/>
              </w:rPr>
            </w:pPr>
          </w:p>
        </w:tc>
      </w:tr>
      <w:tr w:rsidR="00857872" w14:paraId="01B0EA41" w14:textId="77777777" w:rsidTr="00345119">
        <w:tc>
          <w:tcPr>
            <w:tcW w:w="9576" w:type="dxa"/>
          </w:tcPr>
          <w:p w14:paraId="4B53DE9B" w14:textId="77777777" w:rsidR="008423E4" w:rsidRPr="00A8133F" w:rsidRDefault="00836F9E" w:rsidP="00DB2513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6B8FBB1F" w14:textId="77777777" w:rsidR="008423E4" w:rsidRDefault="008423E4" w:rsidP="00DB2513"/>
          <w:p w14:paraId="2048B84F" w14:textId="20D3791B" w:rsidR="00D52EA3" w:rsidRDefault="00836F9E" w:rsidP="00DB251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21C0EF81" w14:textId="77777777" w:rsidR="008423E4" w:rsidRPr="00E21FDC" w:rsidRDefault="008423E4" w:rsidP="00DB2513">
            <w:pPr>
              <w:rPr>
                <w:b/>
              </w:rPr>
            </w:pPr>
          </w:p>
        </w:tc>
      </w:tr>
      <w:tr w:rsidR="00857872" w14:paraId="6F825167" w14:textId="77777777" w:rsidTr="00345119">
        <w:tc>
          <w:tcPr>
            <w:tcW w:w="9576" w:type="dxa"/>
          </w:tcPr>
          <w:p w14:paraId="7B17708A" w14:textId="77777777" w:rsidR="008423E4" w:rsidRPr="00A8133F" w:rsidRDefault="00836F9E" w:rsidP="00DB2513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4D454F6D" w14:textId="77777777" w:rsidR="008423E4" w:rsidRDefault="008423E4" w:rsidP="00DB2513"/>
          <w:p w14:paraId="70C61AF5" w14:textId="7E90ADDC" w:rsidR="00E41BC0" w:rsidRDefault="00836F9E" w:rsidP="00DB251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3513 amends the Human Resources Code to </w:t>
            </w:r>
            <w:r w:rsidR="002A348E">
              <w:t>revise provisions relating to</w:t>
            </w:r>
            <w:r w:rsidR="008C1CDF">
              <w:t xml:space="preserve"> </w:t>
            </w:r>
            <w:r>
              <w:t>the composition</w:t>
            </w:r>
            <w:r w:rsidR="002A348E">
              <w:t>, duties, and personnel</w:t>
            </w:r>
            <w:r>
              <w:t xml:space="preserve"> of the </w:t>
            </w:r>
            <w:r w:rsidRPr="00E41BC0">
              <w:t xml:space="preserve">Moore </w:t>
            </w:r>
            <w:r w:rsidRPr="00E41BC0">
              <w:t xml:space="preserve">County Juvenile Board </w:t>
            </w:r>
            <w:r w:rsidR="002A348E">
              <w:t>as follows</w:t>
            </w:r>
            <w:r>
              <w:t>:</w:t>
            </w:r>
          </w:p>
          <w:p w14:paraId="7584884A" w14:textId="72E08134" w:rsidR="00E41BC0" w:rsidRDefault="00836F9E" w:rsidP="00DB2513">
            <w:pPr>
              <w:pStyle w:val="Header"/>
              <w:numPr>
                <w:ilvl w:val="0"/>
                <w:numId w:val="1"/>
              </w:numPr>
              <w:jc w:val="both"/>
            </w:pPr>
            <w:r>
              <w:t>add</w:t>
            </w:r>
            <w:r w:rsidR="002A348E">
              <w:t>s</w:t>
            </w:r>
            <w:r>
              <w:t xml:space="preserve"> the judge of the County Court at Law of Moore County</w:t>
            </w:r>
            <w:r w:rsidR="006A1B14">
              <w:t xml:space="preserve"> to the </w:t>
            </w:r>
            <w:r w:rsidR="002A348E">
              <w:t>b</w:t>
            </w:r>
            <w:r w:rsidR="006A1B14">
              <w:t>oard</w:t>
            </w:r>
            <w:r w:rsidR="002A348E">
              <w:t xml:space="preserve">'s membership and changes the number of board members </w:t>
            </w:r>
            <w:r>
              <w:t xml:space="preserve">appointed by the Moore County Commissioners Court </w:t>
            </w:r>
            <w:r w:rsidR="002A348E">
              <w:t>from six to</w:t>
            </w:r>
            <w:r w:rsidR="006A1B14">
              <w:t xml:space="preserve"> </w:t>
            </w:r>
            <w:r>
              <w:t>not fewer than three or more than five other members</w:t>
            </w:r>
            <w:r w:rsidR="002A348E">
              <w:t>;</w:t>
            </w:r>
          </w:p>
          <w:p w14:paraId="6421B0F3" w14:textId="231E954B" w:rsidR="00E41BC0" w:rsidRDefault="00836F9E" w:rsidP="00DB2513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changes the terms of service of appointed </w:t>
            </w:r>
            <w:r w:rsidR="0036177A">
              <w:t xml:space="preserve">board </w:t>
            </w:r>
            <w:r>
              <w:t xml:space="preserve">members from </w:t>
            </w:r>
            <w:r w:rsidRPr="00E41BC0">
              <w:t>staggered two-year terms with the terms of three members expiring on December 31 of each even-numbered year, and the terms of three members expiring on December 31 of each odd-numbered year</w:t>
            </w:r>
            <w:r w:rsidR="0036177A">
              <w:t xml:space="preserve"> to </w:t>
            </w:r>
            <w:r w:rsidR="0036177A" w:rsidRPr="0036177A">
              <w:t>two-year terms</w:t>
            </w:r>
            <w:r w:rsidR="0036177A">
              <w:t xml:space="preserve"> </w:t>
            </w:r>
            <w:r w:rsidR="0036177A" w:rsidRPr="0036177A">
              <w:t xml:space="preserve">expiring on December 31 of each even-numbered year unless the </w:t>
            </w:r>
            <w:r w:rsidR="006970D2">
              <w:t>c</w:t>
            </w:r>
            <w:r w:rsidR="0036177A" w:rsidRPr="0036177A">
              <w:t xml:space="preserve">ounty </w:t>
            </w:r>
            <w:r w:rsidR="006970D2">
              <w:t>c</w:t>
            </w:r>
            <w:r w:rsidR="0036177A" w:rsidRPr="0036177A">
              <w:t xml:space="preserve">ommissioners </w:t>
            </w:r>
            <w:r w:rsidR="006970D2">
              <w:t>c</w:t>
            </w:r>
            <w:r w:rsidR="0036177A" w:rsidRPr="0036177A">
              <w:t>ourt votes to extend a member's term for not more than two years</w:t>
            </w:r>
            <w:r w:rsidR="005D127D">
              <w:t>; and</w:t>
            </w:r>
          </w:p>
          <w:p w14:paraId="70832857" w14:textId="77777777" w:rsidR="008423E4" w:rsidRDefault="00836F9E" w:rsidP="00DB2513">
            <w:pPr>
              <w:pStyle w:val="Header"/>
              <w:numPr>
                <w:ilvl w:val="0"/>
                <w:numId w:val="1"/>
              </w:numPr>
              <w:jc w:val="both"/>
            </w:pPr>
            <w:r>
              <w:t>removes</w:t>
            </w:r>
            <w:r w:rsidR="0036177A">
              <w:t xml:space="preserve"> from the statutory provisions </w:t>
            </w:r>
            <w:r>
              <w:t xml:space="preserve">from which </w:t>
            </w:r>
            <w:r w:rsidR="0036177A">
              <w:t xml:space="preserve">the </w:t>
            </w:r>
            <w:r>
              <w:t>b</w:t>
            </w:r>
            <w:r w:rsidR="0036177A">
              <w:t>oard is exempt</w:t>
            </w:r>
            <w:r>
              <w:t xml:space="preserve"> </w:t>
            </w:r>
            <w:r w:rsidR="0036177A" w:rsidRPr="0036177A">
              <w:t>provisions</w:t>
            </w:r>
            <w:r w:rsidR="0036177A">
              <w:t xml:space="preserve"> relating to the</w:t>
            </w:r>
            <w:r w:rsidR="00453334">
              <w:t xml:space="preserve"> </w:t>
            </w:r>
            <w:r>
              <w:t xml:space="preserve">general duties of a </w:t>
            </w:r>
            <w:r w:rsidR="00D52EA3">
              <w:t>juvenile board</w:t>
            </w:r>
            <w:r w:rsidR="00D27B8C">
              <w:t xml:space="preserve"> </w:t>
            </w:r>
            <w:r w:rsidR="006970D2">
              <w:t xml:space="preserve">and </w:t>
            </w:r>
            <w:r w:rsidR="00D52EA3" w:rsidRPr="00D52EA3">
              <w:t>provisions relating to</w:t>
            </w:r>
            <w:r w:rsidR="00D52EA3">
              <w:t xml:space="preserve"> the personnel </w:t>
            </w:r>
            <w:r w:rsidR="006970D2">
              <w:t>who</w:t>
            </w:r>
            <w:r w:rsidR="00D52EA3">
              <w:t xml:space="preserve"> the </w:t>
            </w:r>
            <w:r w:rsidR="00D52EA3" w:rsidRPr="00D52EA3">
              <w:t xml:space="preserve">chief juvenile probation officer </w:t>
            </w:r>
            <w:r w:rsidR="006970D2">
              <w:t>may</w:t>
            </w:r>
            <w:r w:rsidR="00D27B8C">
              <w:t xml:space="preserve"> employ within the budget adopted by the </w:t>
            </w:r>
            <w:r w:rsidR="006970D2">
              <w:t xml:space="preserve">applicable juvenile </w:t>
            </w:r>
            <w:r w:rsidR="00D27B8C">
              <w:t>board</w:t>
            </w:r>
            <w:r w:rsidR="00D52EA3">
              <w:t>.</w:t>
            </w:r>
          </w:p>
          <w:p w14:paraId="12D42453" w14:textId="5149EFE2" w:rsidR="00DB2513" w:rsidRPr="00D52EA3" w:rsidRDefault="00DB2513" w:rsidP="00DB2513">
            <w:pPr>
              <w:pStyle w:val="Header"/>
              <w:jc w:val="both"/>
            </w:pPr>
          </w:p>
        </w:tc>
      </w:tr>
      <w:tr w:rsidR="00857872" w14:paraId="287AA32B" w14:textId="77777777" w:rsidTr="00345119">
        <w:tc>
          <w:tcPr>
            <w:tcW w:w="9576" w:type="dxa"/>
          </w:tcPr>
          <w:p w14:paraId="7579C0AB" w14:textId="77777777" w:rsidR="008423E4" w:rsidRPr="00A8133F" w:rsidRDefault="00836F9E" w:rsidP="00DB2513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5AE161D2" w14:textId="77777777" w:rsidR="008423E4" w:rsidRDefault="008423E4" w:rsidP="00DB2513"/>
          <w:p w14:paraId="2F569ABA" w14:textId="72AF92DB" w:rsidR="008423E4" w:rsidRPr="00DB2513" w:rsidRDefault="00836F9E" w:rsidP="00DB251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</w:tc>
      </w:tr>
    </w:tbl>
    <w:p w14:paraId="3CC72758" w14:textId="77777777" w:rsidR="004108C3" w:rsidRPr="008423E4" w:rsidRDefault="004108C3" w:rsidP="00DB2513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24645" w14:textId="77777777" w:rsidR="00836F9E" w:rsidRDefault="00836F9E">
      <w:r>
        <w:separator/>
      </w:r>
    </w:p>
  </w:endnote>
  <w:endnote w:type="continuationSeparator" w:id="0">
    <w:p w14:paraId="4F85E7D8" w14:textId="77777777" w:rsidR="00836F9E" w:rsidRDefault="00836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8202E" w14:textId="77777777" w:rsidR="007A4933" w:rsidRDefault="007A49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857872" w14:paraId="1331E348" w14:textId="77777777" w:rsidTr="009C1E9A">
      <w:trPr>
        <w:cantSplit/>
      </w:trPr>
      <w:tc>
        <w:tcPr>
          <w:tcW w:w="0" w:type="pct"/>
        </w:tcPr>
        <w:p w14:paraId="5B3648B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C90F85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093E33D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4819FD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2BDE88C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857872" w14:paraId="55EEC7BD" w14:textId="77777777" w:rsidTr="009C1E9A">
      <w:trPr>
        <w:cantSplit/>
      </w:trPr>
      <w:tc>
        <w:tcPr>
          <w:tcW w:w="0" w:type="pct"/>
        </w:tcPr>
        <w:p w14:paraId="7BE90257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50BC4DC" w14:textId="74F3E303" w:rsidR="00EC379B" w:rsidRPr="009C1E9A" w:rsidRDefault="00836F9E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23606-D</w:t>
          </w:r>
        </w:p>
      </w:tc>
      <w:tc>
        <w:tcPr>
          <w:tcW w:w="2453" w:type="pct"/>
        </w:tcPr>
        <w:p w14:paraId="1F8BEC23" w14:textId="604514DA" w:rsidR="00EC379B" w:rsidRDefault="00836F9E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DF6F2F">
            <w:t>25.99.1378</w:t>
          </w:r>
          <w:r>
            <w:fldChar w:fldCharType="end"/>
          </w:r>
        </w:p>
      </w:tc>
    </w:tr>
    <w:tr w:rsidR="00857872" w14:paraId="79C45376" w14:textId="77777777" w:rsidTr="009C1E9A">
      <w:trPr>
        <w:cantSplit/>
      </w:trPr>
      <w:tc>
        <w:tcPr>
          <w:tcW w:w="0" w:type="pct"/>
        </w:tcPr>
        <w:p w14:paraId="4471935F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542F8B10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3EF6BFB3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1B251C88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857872" w14:paraId="4DEC821E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7BC2CFB3" w14:textId="77777777" w:rsidR="00EC379B" w:rsidRDefault="00836F9E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7BA6ED5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05488C73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7EC13" w14:textId="77777777" w:rsidR="007A4933" w:rsidRDefault="007A49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5295C" w14:textId="77777777" w:rsidR="00836F9E" w:rsidRDefault="00836F9E">
      <w:r>
        <w:separator/>
      </w:r>
    </w:p>
  </w:footnote>
  <w:footnote w:type="continuationSeparator" w:id="0">
    <w:p w14:paraId="259C828D" w14:textId="77777777" w:rsidR="00836F9E" w:rsidRDefault="00836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1289C" w14:textId="77777777" w:rsidR="007A4933" w:rsidRDefault="007A49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9030B" w14:textId="77777777" w:rsidR="007A4933" w:rsidRDefault="007A49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3E1E5" w14:textId="77777777" w:rsidR="007A4933" w:rsidRDefault="007A49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B69A7"/>
    <w:multiLevelType w:val="hybridMultilevel"/>
    <w:tmpl w:val="EF3A3C44"/>
    <w:lvl w:ilvl="0" w:tplc="CE5AE9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AC13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AE14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908C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227C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722A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66BB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2A80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94B4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F73A0"/>
    <w:multiLevelType w:val="hybridMultilevel"/>
    <w:tmpl w:val="26501534"/>
    <w:lvl w:ilvl="0" w:tplc="C898099A">
      <w:start w:val="1"/>
      <w:numFmt w:val="decimal"/>
      <w:lvlText w:val="(%1)"/>
      <w:lvlJc w:val="left"/>
      <w:pPr>
        <w:ind w:left="758" w:hanging="398"/>
      </w:pPr>
      <w:rPr>
        <w:rFonts w:hint="default"/>
      </w:rPr>
    </w:lvl>
    <w:lvl w:ilvl="1" w:tplc="A42A56B4" w:tentative="1">
      <w:start w:val="1"/>
      <w:numFmt w:val="lowerLetter"/>
      <w:lvlText w:val="%2."/>
      <w:lvlJc w:val="left"/>
      <w:pPr>
        <w:ind w:left="1440" w:hanging="360"/>
      </w:pPr>
    </w:lvl>
    <w:lvl w:ilvl="2" w:tplc="95F675E0" w:tentative="1">
      <w:start w:val="1"/>
      <w:numFmt w:val="lowerRoman"/>
      <w:lvlText w:val="%3."/>
      <w:lvlJc w:val="right"/>
      <w:pPr>
        <w:ind w:left="2160" w:hanging="180"/>
      </w:pPr>
    </w:lvl>
    <w:lvl w:ilvl="3" w:tplc="9418DFD6" w:tentative="1">
      <w:start w:val="1"/>
      <w:numFmt w:val="decimal"/>
      <w:lvlText w:val="%4."/>
      <w:lvlJc w:val="left"/>
      <w:pPr>
        <w:ind w:left="2880" w:hanging="360"/>
      </w:pPr>
    </w:lvl>
    <w:lvl w:ilvl="4" w:tplc="A88EFA20" w:tentative="1">
      <w:start w:val="1"/>
      <w:numFmt w:val="lowerLetter"/>
      <w:lvlText w:val="%5."/>
      <w:lvlJc w:val="left"/>
      <w:pPr>
        <w:ind w:left="3600" w:hanging="360"/>
      </w:pPr>
    </w:lvl>
    <w:lvl w:ilvl="5" w:tplc="549A1930" w:tentative="1">
      <w:start w:val="1"/>
      <w:numFmt w:val="lowerRoman"/>
      <w:lvlText w:val="%6."/>
      <w:lvlJc w:val="right"/>
      <w:pPr>
        <w:ind w:left="4320" w:hanging="180"/>
      </w:pPr>
    </w:lvl>
    <w:lvl w:ilvl="6" w:tplc="CB8080B4" w:tentative="1">
      <w:start w:val="1"/>
      <w:numFmt w:val="decimal"/>
      <w:lvlText w:val="%7."/>
      <w:lvlJc w:val="left"/>
      <w:pPr>
        <w:ind w:left="5040" w:hanging="360"/>
      </w:pPr>
    </w:lvl>
    <w:lvl w:ilvl="7" w:tplc="D684460C" w:tentative="1">
      <w:start w:val="1"/>
      <w:numFmt w:val="lowerLetter"/>
      <w:lvlText w:val="%8."/>
      <w:lvlJc w:val="left"/>
      <w:pPr>
        <w:ind w:left="5760" w:hanging="360"/>
      </w:pPr>
    </w:lvl>
    <w:lvl w:ilvl="8" w:tplc="99A83F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DB5FF6"/>
    <w:multiLevelType w:val="hybridMultilevel"/>
    <w:tmpl w:val="62D02F40"/>
    <w:lvl w:ilvl="0" w:tplc="29064C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22F8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F4F9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64A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52D3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B08B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2C58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8A4A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EC45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5805491">
    <w:abstractNumId w:val="2"/>
  </w:num>
  <w:num w:numId="2" w16cid:durableId="1779174871">
    <w:abstractNumId w:val="1"/>
  </w:num>
  <w:num w:numId="3" w16cid:durableId="70126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BC0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77B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23FA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214"/>
    <w:rsid w:val="00073914"/>
    <w:rsid w:val="00074236"/>
    <w:rsid w:val="000746BD"/>
    <w:rsid w:val="000766A1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3828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2649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9714A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548A"/>
    <w:rsid w:val="001C60B5"/>
    <w:rsid w:val="001C61B0"/>
    <w:rsid w:val="001C6ED7"/>
    <w:rsid w:val="001C7957"/>
    <w:rsid w:val="001C7DB8"/>
    <w:rsid w:val="001C7EA8"/>
    <w:rsid w:val="001D1711"/>
    <w:rsid w:val="001D2A01"/>
    <w:rsid w:val="001D2EF6"/>
    <w:rsid w:val="001D37A8"/>
    <w:rsid w:val="001D462E"/>
    <w:rsid w:val="001D4D86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0E39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348E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1B7C"/>
    <w:rsid w:val="00313DFE"/>
    <w:rsid w:val="003143B2"/>
    <w:rsid w:val="00314821"/>
    <w:rsid w:val="0031483F"/>
    <w:rsid w:val="00315B2E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2961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77A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5E8C"/>
    <w:rsid w:val="004166BB"/>
    <w:rsid w:val="004174CD"/>
    <w:rsid w:val="00422039"/>
    <w:rsid w:val="00423FBC"/>
    <w:rsid w:val="004241AA"/>
    <w:rsid w:val="0042422E"/>
    <w:rsid w:val="004275E4"/>
    <w:rsid w:val="0043190E"/>
    <w:rsid w:val="004324E9"/>
    <w:rsid w:val="004350F3"/>
    <w:rsid w:val="00436980"/>
    <w:rsid w:val="00441016"/>
    <w:rsid w:val="00441F2F"/>
    <w:rsid w:val="0044228B"/>
    <w:rsid w:val="004463B9"/>
    <w:rsid w:val="00447018"/>
    <w:rsid w:val="00450561"/>
    <w:rsid w:val="00450A40"/>
    <w:rsid w:val="00451D7C"/>
    <w:rsid w:val="00452FC3"/>
    <w:rsid w:val="00453334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33B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27D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5AB3"/>
    <w:rsid w:val="005E738F"/>
    <w:rsid w:val="005E788B"/>
    <w:rsid w:val="005F1519"/>
    <w:rsid w:val="005F4836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17AC9"/>
    <w:rsid w:val="006239D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0D2"/>
    <w:rsid w:val="006979F8"/>
    <w:rsid w:val="006A1B14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4949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471E"/>
    <w:rsid w:val="00727E7A"/>
    <w:rsid w:val="007304C5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4933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3978"/>
    <w:rsid w:val="00814516"/>
    <w:rsid w:val="00815C9D"/>
    <w:rsid w:val="008170E2"/>
    <w:rsid w:val="00823E4C"/>
    <w:rsid w:val="00826D5B"/>
    <w:rsid w:val="00827749"/>
    <w:rsid w:val="00827B7E"/>
    <w:rsid w:val="00830EEB"/>
    <w:rsid w:val="008347A9"/>
    <w:rsid w:val="00835628"/>
    <w:rsid w:val="00835E90"/>
    <w:rsid w:val="00836F9E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872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3E39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55B"/>
    <w:rsid w:val="008B4A91"/>
    <w:rsid w:val="008B7785"/>
    <w:rsid w:val="008B79F2"/>
    <w:rsid w:val="008C0809"/>
    <w:rsid w:val="008C132C"/>
    <w:rsid w:val="008C1CDF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34A3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737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C6FE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4C8E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2CEA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84AE1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69C4"/>
    <w:rsid w:val="00CB74CB"/>
    <w:rsid w:val="00CB7E04"/>
    <w:rsid w:val="00CC24B7"/>
    <w:rsid w:val="00CC2A60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14F7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550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27B8C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2EA3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2513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354B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6F2F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3BB"/>
    <w:rsid w:val="00E27E5A"/>
    <w:rsid w:val="00E31135"/>
    <w:rsid w:val="00E317BA"/>
    <w:rsid w:val="00E3469B"/>
    <w:rsid w:val="00E3679D"/>
    <w:rsid w:val="00E3795D"/>
    <w:rsid w:val="00E4098A"/>
    <w:rsid w:val="00E41BC0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57502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0410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41E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8CA"/>
    <w:rsid w:val="00F31C67"/>
    <w:rsid w:val="00F3640D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19E0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1A03DE7-5F8A-49F9-BCD7-A3F7BD041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52EA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52E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52EA3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52E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52EA3"/>
    <w:rPr>
      <w:b/>
      <w:bCs/>
    </w:rPr>
  </w:style>
  <w:style w:type="paragraph" w:styleId="Revision">
    <w:name w:val="Revision"/>
    <w:hidden/>
    <w:uiPriority w:val="99"/>
    <w:semiHidden/>
    <w:rsid w:val="008C1CDF"/>
    <w:rPr>
      <w:sz w:val="24"/>
      <w:szCs w:val="24"/>
    </w:rPr>
  </w:style>
  <w:style w:type="character" w:styleId="Hyperlink">
    <w:name w:val="Hyperlink"/>
    <w:basedOn w:val="DefaultParagraphFont"/>
    <w:unhideWhenUsed/>
    <w:rsid w:val="00311B7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1B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393</Words>
  <Characters>2111</Characters>
  <Application>Microsoft Office Word</Application>
  <DocSecurity>0</DocSecurity>
  <Lines>54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HB03513 (Committee Report (Unamended))</vt:lpstr>
    </vt:vector>
  </TitlesOfParts>
  <Company>State of Texas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23606</dc:subject>
  <dc:creator>State of Texas</dc:creator>
  <dc:description>HB 3513 by Fairly-(H)Criminal Jurisprudence</dc:description>
  <cp:lastModifiedBy>Damian Duarte</cp:lastModifiedBy>
  <cp:revision>2</cp:revision>
  <cp:lastPrinted>2003-11-26T17:21:00Z</cp:lastPrinted>
  <dcterms:created xsi:type="dcterms:W3CDTF">2025-04-16T17:13:00Z</dcterms:created>
  <dcterms:modified xsi:type="dcterms:W3CDTF">2025-04-16T17:13:00Z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25.99.1378</vt:lpwstr>
  </property>
</Properties>
</file>