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D7708" w14:paraId="37855202" w14:textId="77777777" w:rsidTr="00345119">
        <w:tc>
          <w:tcPr>
            <w:tcW w:w="9576" w:type="dxa"/>
            <w:noWrap/>
          </w:tcPr>
          <w:p w14:paraId="00A0E532" w14:textId="77777777" w:rsidR="008423E4" w:rsidRPr="0022177D" w:rsidRDefault="00A515CC" w:rsidP="00930BFC">
            <w:pPr>
              <w:pStyle w:val="Heading1"/>
            </w:pPr>
            <w:r w:rsidRPr="00631897">
              <w:t>BILL ANALYSIS</w:t>
            </w:r>
          </w:p>
        </w:tc>
      </w:tr>
    </w:tbl>
    <w:p w14:paraId="10A7DBF7" w14:textId="77777777" w:rsidR="008423E4" w:rsidRPr="0022177D" w:rsidRDefault="008423E4" w:rsidP="00930BFC">
      <w:pPr>
        <w:jc w:val="center"/>
      </w:pPr>
    </w:p>
    <w:p w14:paraId="12AE4B61" w14:textId="77777777" w:rsidR="008423E4" w:rsidRPr="00B31F0E" w:rsidRDefault="008423E4" w:rsidP="00930BFC"/>
    <w:p w14:paraId="438E8801" w14:textId="77777777" w:rsidR="008423E4" w:rsidRPr="00742794" w:rsidRDefault="008423E4" w:rsidP="00930BFC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D7708" w14:paraId="17AEA0A1" w14:textId="77777777" w:rsidTr="00345119">
        <w:tc>
          <w:tcPr>
            <w:tcW w:w="9576" w:type="dxa"/>
          </w:tcPr>
          <w:p w14:paraId="4E0457F1" w14:textId="27AAD23D" w:rsidR="008423E4" w:rsidRPr="00861995" w:rsidRDefault="00A515CC" w:rsidP="00930BFC">
            <w:pPr>
              <w:jc w:val="right"/>
            </w:pPr>
            <w:r>
              <w:t>C.S.H.B. 3700</w:t>
            </w:r>
          </w:p>
        </w:tc>
      </w:tr>
      <w:tr w:rsidR="00CD7708" w14:paraId="54D7E89D" w14:textId="77777777" w:rsidTr="00345119">
        <w:tc>
          <w:tcPr>
            <w:tcW w:w="9576" w:type="dxa"/>
          </w:tcPr>
          <w:p w14:paraId="2154FF6E" w14:textId="6CF8E690" w:rsidR="008423E4" w:rsidRPr="00861995" w:rsidRDefault="00A515CC" w:rsidP="00930BFC">
            <w:pPr>
              <w:jc w:val="right"/>
            </w:pPr>
            <w:r>
              <w:t xml:space="preserve">By: </w:t>
            </w:r>
            <w:r w:rsidR="005E0D42">
              <w:t>Vo</w:t>
            </w:r>
          </w:p>
        </w:tc>
      </w:tr>
      <w:tr w:rsidR="00CD7708" w14:paraId="7C9FE672" w14:textId="77777777" w:rsidTr="00345119">
        <w:tc>
          <w:tcPr>
            <w:tcW w:w="9576" w:type="dxa"/>
          </w:tcPr>
          <w:p w14:paraId="7A03BE13" w14:textId="6EBB040B" w:rsidR="008423E4" w:rsidRPr="00861995" w:rsidRDefault="00A515CC" w:rsidP="00930BFC">
            <w:pPr>
              <w:jc w:val="right"/>
            </w:pPr>
            <w:r>
              <w:t>Delivery of Government Efficiency</w:t>
            </w:r>
          </w:p>
        </w:tc>
      </w:tr>
      <w:tr w:rsidR="00CD7708" w14:paraId="6A2E114D" w14:textId="77777777" w:rsidTr="00345119">
        <w:tc>
          <w:tcPr>
            <w:tcW w:w="9576" w:type="dxa"/>
          </w:tcPr>
          <w:p w14:paraId="1D5893E2" w14:textId="2C997BE0" w:rsidR="008423E4" w:rsidRDefault="00A515CC" w:rsidP="00930BFC">
            <w:pPr>
              <w:jc w:val="right"/>
            </w:pPr>
            <w:r>
              <w:t>Committee Report (Substituted)</w:t>
            </w:r>
          </w:p>
        </w:tc>
      </w:tr>
    </w:tbl>
    <w:p w14:paraId="045AACC4" w14:textId="77777777" w:rsidR="008423E4" w:rsidRDefault="008423E4" w:rsidP="00930BFC">
      <w:pPr>
        <w:tabs>
          <w:tab w:val="right" w:pos="9360"/>
        </w:tabs>
      </w:pPr>
    </w:p>
    <w:p w14:paraId="25A27CFF" w14:textId="77777777" w:rsidR="008423E4" w:rsidRDefault="008423E4" w:rsidP="00930BFC"/>
    <w:p w14:paraId="65A21967" w14:textId="77777777" w:rsidR="008423E4" w:rsidRDefault="008423E4" w:rsidP="00930BFC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D7708" w14:paraId="3DE532C9" w14:textId="77777777" w:rsidTr="00930BFC">
        <w:tc>
          <w:tcPr>
            <w:tcW w:w="9360" w:type="dxa"/>
          </w:tcPr>
          <w:p w14:paraId="16B56B4C" w14:textId="77777777" w:rsidR="008423E4" w:rsidRPr="00A8133F" w:rsidRDefault="00A515CC" w:rsidP="00930BFC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8E20525" w14:textId="77777777" w:rsidR="008423E4" w:rsidRDefault="008423E4" w:rsidP="00930BFC"/>
          <w:p w14:paraId="21EC41AC" w14:textId="6F3674F6" w:rsidR="008423E4" w:rsidRDefault="00A515CC" w:rsidP="00930BF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B11F7F">
              <w:t>The</w:t>
            </w:r>
            <w:r w:rsidR="00E07F0C">
              <w:t xml:space="preserve"> </w:t>
            </w:r>
            <w:r w:rsidR="002717FD">
              <w:t xml:space="preserve">bill </w:t>
            </w:r>
            <w:r w:rsidR="00E07F0C">
              <w:t>author has informed the committee of concerns from the</w:t>
            </w:r>
            <w:r w:rsidRPr="00B11F7F">
              <w:t xml:space="preserve"> Texas Workforce Commission (TWC) over </w:t>
            </w:r>
            <w:r w:rsidR="00215633">
              <w:t>a</w:t>
            </w:r>
            <w:r w:rsidR="00215633" w:rsidRPr="00B11F7F">
              <w:t xml:space="preserve"> </w:t>
            </w:r>
            <w:r w:rsidRPr="00B11F7F">
              <w:t>lack of</w:t>
            </w:r>
            <w:r w:rsidR="00E07F0C">
              <w:t xml:space="preserve"> </w:t>
            </w:r>
            <w:r w:rsidR="00BF2830">
              <w:t xml:space="preserve">statutory </w:t>
            </w:r>
            <w:r w:rsidR="004711DE">
              <w:t>requirements for</w:t>
            </w:r>
            <w:r w:rsidRPr="00B11F7F">
              <w:t xml:space="preserve"> fraud, waste, and abuse prevention and detection in TWC programs</w:t>
            </w:r>
            <w:r w:rsidR="00BF2830">
              <w:t xml:space="preserve">, </w:t>
            </w:r>
            <w:r w:rsidR="00B970DC">
              <w:t>including</w:t>
            </w:r>
            <w:r w:rsidR="00E07F0C">
              <w:t xml:space="preserve"> programs concerning</w:t>
            </w:r>
            <w:r w:rsidRPr="00B11F7F">
              <w:t xml:space="preserve"> workforce development and vocational rehabilitation services</w:t>
            </w:r>
            <w:r w:rsidR="004711DE">
              <w:t>,</w:t>
            </w:r>
            <w:r w:rsidR="00BF2830">
              <w:t xml:space="preserve"> </w:t>
            </w:r>
            <w:r w:rsidR="004711DE">
              <w:t xml:space="preserve">which is </w:t>
            </w:r>
            <w:r w:rsidR="00BF2830">
              <w:t xml:space="preserve">an issue that </w:t>
            </w:r>
            <w:r w:rsidR="004711DE">
              <w:t>was</w:t>
            </w:r>
            <w:r w:rsidR="00BF2830" w:rsidRPr="00BF2830">
              <w:t xml:space="preserve"> identified through agency reports and program evaluations</w:t>
            </w:r>
            <w:r w:rsidRPr="00B11F7F">
              <w:t>. While</w:t>
            </w:r>
            <w:r w:rsidR="00E07F0C">
              <w:t xml:space="preserve"> fraud, waste, and abuse</w:t>
            </w:r>
            <w:r w:rsidRPr="00B11F7F">
              <w:t xml:space="preserve"> </w:t>
            </w:r>
            <w:r w:rsidR="0011769E">
              <w:t xml:space="preserve">detection and </w:t>
            </w:r>
            <w:r w:rsidRPr="00B11F7F">
              <w:t>prevention measures</w:t>
            </w:r>
            <w:r w:rsidR="00E07F0C">
              <w:t xml:space="preserve"> currently exist </w:t>
            </w:r>
            <w:r w:rsidR="0011769E">
              <w:t xml:space="preserve">in statute </w:t>
            </w:r>
            <w:r w:rsidRPr="00B11F7F">
              <w:t xml:space="preserve">for the </w:t>
            </w:r>
            <w:r w:rsidR="00B970DC">
              <w:t xml:space="preserve">TWC </w:t>
            </w:r>
            <w:r w:rsidRPr="00B11F7F">
              <w:t>subsidized child</w:t>
            </w:r>
            <w:r w:rsidR="0046561C">
              <w:t>-</w:t>
            </w:r>
            <w:r w:rsidRPr="00B11F7F">
              <w:t xml:space="preserve">care program, there </w:t>
            </w:r>
            <w:r w:rsidR="00B970DC">
              <w:t>is currently no statutory guidance concerning these issues in</w:t>
            </w:r>
            <w:r w:rsidRPr="00B11F7F">
              <w:t xml:space="preserve"> other TWC programs. </w:t>
            </w:r>
          </w:p>
          <w:p w14:paraId="2C799781" w14:textId="77777777" w:rsidR="00B11F7F" w:rsidRDefault="00B11F7F" w:rsidP="00930BF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25A95B3" w14:textId="5F58AC61" w:rsidR="00B11F7F" w:rsidRDefault="00A515CC" w:rsidP="00930BF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</w:t>
            </w:r>
            <w:r w:rsidR="00045E6D">
              <w:t>.</w:t>
            </w:r>
            <w:r>
              <w:t xml:space="preserve"> 3700 seeks to</w:t>
            </w:r>
            <w:r w:rsidR="00B970DC">
              <w:t xml:space="preserve"> </w:t>
            </w:r>
            <w:r w:rsidR="00BF2830">
              <w:t>remedy this situation</w:t>
            </w:r>
            <w:r w:rsidR="00B970DC">
              <w:t xml:space="preserve"> by</w:t>
            </w:r>
            <w:r>
              <w:t xml:space="preserve"> </w:t>
            </w:r>
            <w:r w:rsidR="00B970DC">
              <w:t>requiring</w:t>
            </w:r>
            <w:r>
              <w:t xml:space="preserve"> TWC to develop procedures and systems to detect</w:t>
            </w:r>
            <w:r w:rsidR="009D66E0">
              <w:t>,</w:t>
            </w:r>
            <w:r>
              <w:t xml:space="preserve"> prevent</w:t>
            </w:r>
            <w:r w:rsidR="009D66E0">
              <w:t>, and investigate</w:t>
            </w:r>
            <w:r>
              <w:t xml:space="preserve"> fraud, waste, and abuse activities across programs administered by TWC</w:t>
            </w:r>
            <w:r w:rsidR="009D66E0">
              <w:t xml:space="preserve"> and</w:t>
            </w:r>
            <w:r>
              <w:t xml:space="preserve"> its grantees and contractors. The bill further requires TWC to develop a method for the public, grantees, and contractors to report </w:t>
            </w:r>
            <w:r w:rsidR="00B970DC">
              <w:t xml:space="preserve">instances of </w:t>
            </w:r>
            <w:r>
              <w:t>fraud, waste, and abuse</w:t>
            </w:r>
            <w:r w:rsidR="00B970DC">
              <w:t>, including through an online</w:t>
            </w:r>
            <w:r w:rsidR="009D66E0">
              <w:t xml:space="preserve"> reporting</w:t>
            </w:r>
            <w:r w:rsidR="00B970DC">
              <w:t xml:space="preserve"> system</w:t>
            </w:r>
            <w:r>
              <w:t>.</w:t>
            </w:r>
          </w:p>
          <w:p w14:paraId="7FA0262B" w14:textId="77777777" w:rsidR="008423E4" w:rsidRPr="00E26B13" w:rsidRDefault="008423E4" w:rsidP="00930BFC">
            <w:pPr>
              <w:rPr>
                <w:b/>
              </w:rPr>
            </w:pPr>
          </w:p>
        </w:tc>
      </w:tr>
      <w:tr w:rsidR="00CD7708" w14:paraId="4B033CDD" w14:textId="77777777" w:rsidTr="00930BFC">
        <w:tc>
          <w:tcPr>
            <w:tcW w:w="9360" w:type="dxa"/>
          </w:tcPr>
          <w:p w14:paraId="1CDA29E7" w14:textId="77777777" w:rsidR="0017725B" w:rsidRDefault="00A515CC" w:rsidP="00930BF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886576F" w14:textId="77777777" w:rsidR="0017725B" w:rsidRDefault="0017725B" w:rsidP="00930BFC">
            <w:pPr>
              <w:rPr>
                <w:b/>
                <w:u w:val="single"/>
              </w:rPr>
            </w:pPr>
          </w:p>
          <w:p w14:paraId="7161AEE2" w14:textId="4B7F0C10" w:rsidR="006D45DC" w:rsidRPr="006D45DC" w:rsidRDefault="00A515CC" w:rsidP="00930BFC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3053D09" w14:textId="77777777" w:rsidR="0017725B" w:rsidRPr="0017725B" w:rsidRDefault="0017725B" w:rsidP="00930BFC">
            <w:pPr>
              <w:rPr>
                <w:b/>
                <w:u w:val="single"/>
              </w:rPr>
            </w:pPr>
          </w:p>
        </w:tc>
      </w:tr>
      <w:tr w:rsidR="00CD7708" w14:paraId="0F91CEF2" w14:textId="77777777" w:rsidTr="00930BFC">
        <w:tc>
          <w:tcPr>
            <w:tcW w:w="9360" w:type="dxa"/>
          </w:tcPr>
          <w:p w14:paraId="5642C5C6" w14:textId="77777777" w:rsidR="008423E4" w:rsidRPr="00A8133F" w:rsidRDefault="00A515CC" w:rsidP="00930BFC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AAA0E73" w14:textId="77777777" w:rsidR="008423E4" w:rsidRDefault="008423E4" w:rsidP="00930BFC"/>
          <w:p w14:paraId="3B0F68CF" w14:textId="59349594" w:rsidR="006D45DC" w:rsidRDefault="00A515CC" w:rsidP="00930BF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DA2F4B0" w14:textId="77777777" w:rsidR="008423E4" w:rsidRPr="00E21FDC" w:rsidRDefault="008423E4" w:rsidP="00930BFC">
            <w:pPr>
              <w:rPr>
                <w:b/>
              </w:rPr>
            </w:pPr>
          </w:p>
        </w:tc>
      </w:tr>
      <w:tr w:rsidR="00CD7708" w14:paraId="2B6EAAC3" w14:textId="77777777" w:rsidTr="00930BFC">
        <w:tc>
          <w:tcPr>
            <w:tcW w:w="9360" w:type="dxa"/>
          </w:tcPr>
          <w:p w14:paraId="67BCC692" w14:textId="77777777" w:rsidR="008423E4" w:rsidRPr="00A8133F" w:rsidRDefault="00A515CC" w:rsidP="00930BFC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01AB2C5" w14:textId="77777777" w:rsidR="008423E4" w:rsidRDefault="008423E4" w:rsidP="00930BFC"/>
          <w:p w14:paraId="422CB42C" w14:textId="1235B7CB" w:rsidR="00244AEF" w:rsidRDefault="00A515CC" w:rsidP="00930BFC">
            <w:pPr>
              <w:pStyle w:val="Header"/>
              <w:jc w:val="both"/>
            </w:pPr>
            <w:r>
              <w:t>C.S.</w:t>
            </w:r>
            <w:r w:rsidR="006002AB">
              <w:t xml:space="preserve">H.B. 3700 amends the Labor Code to require the </w:t>
            </w:r>
            <w:r w:rsidR="006002AB" w:rsidRPr="006002AB">
              <w:t>Texas Workforce Commission</w:t>
            </w:r>
            <w:r w:rsidR="006002AB">
              <w:t xml:space="preserve"> (TWC) to develop</w:t>
            </w:r>
            <w:r>
              <w:t xml:space="preserve"> the following:</w:t>
            </w:r>
          </w:p>
          <w:p w14:paraId="764103B1" w14:textId="51A34473" w:rsidR="006002AB" w:rsidRPr="00D70D15" w:rsidRDefault="00A515CC" w:rsidP="00930BFC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procedures to prevent, detect, </w:t>
            </w:r>
            <w:r w:rsidRPr="00D70D15">
              <w:t xml:space="preserve">and investigate fraud, waste, and abuse in programs administered by TWC, </w:t>
            </w:r>
            <w:r w:rsidR="007753EA">
              <w:t>under contract with TWC, or by a person awarded a grant by TWC</w:t>
            </w:r>
            <w:r w:rsidR="00244AEF" w:rsidRPr="00D70D15">
              <w:t>;</w:t>
            </w:r>
          </w:p>
          <w:p w14:paraId="60516214" w14:textId="4A0A8A47" w:rsidR="006002AB" w:rsidRPr="00D70D15" w:rsidRDefault="00A515CC" w:rsidP="00930BFC">
            <w:pPr>
              <w:pStyle w:val="Header"/>
              <w:numPr>
                <w:ilvl w:val="0"/>
                <w:numId w:val="1"/>
              </w:numPr>
              <w:jc w:val="both"/>
            </w:pPr>
            <w:r w:rsidRPr="00D70D15">
              <w:t>systems to detect fraud, waste, and abuse in the administration, provision, and delivery of</w:t>
            </w:r>
            <w:r w:rsidR="006D0D86">
              <w:t xml:space="preserve"> those</w:t>
            </w:r>
            <w:r w:rsidRPr="00D70D15">
              <w:t xml:space="preserve"> programs;</w:t>
            </w:r>
            <w:r w:rsidR="00C27834">
              <w:t xml:space="preserve"> and</w:t>
            </w:r>
          </w:p>
          <w:p w14:paraId="3DCF655C" w14:textId="256AC32E" w:rsidR="006002AB" w:rsidRPr="00D70D15" w:rsidRDefault="00A515CC" w:rsidP="00930BFC">
            <w:pPr>
              <w:pStyle w:val="Header"/>
              <w:numPr>
                <w:ilvl w:val="0"/>
                <w:numId w:val="1"/>
              </w:numPr>
              <w:jc w:val="both"/>
            </w:pPr>
            <w:r w:rsidRPr="00C27834">
              <w:t xml:space="preserve">methods for a person to report to </w:t>
            </w:r>
            <w:r>
              <w:t>TWC</w:t>
            </w:r>
            <w:r w:rsidRPr="00C27834">
              <w:t xml:space="preserve"> fraud, waste, or abuse in the delivery of th</w:t>
            </w:r>
            <w:r>
              <w:t>ose</w:t>
            </w:r>
            <w:r w:rsidRPr="00C27834">
              <w:t xml:space="preserve"> programs, including an option for reporting through </w:t>
            </w:r>
            <w:r>
              <w:t>TWC's</w:t>
            </w:r>
            <w:r w:rsidRPr="00C27834">
              <w:t xml:space="preserve"> publicly available website</w:t>
            </w:r>
            <w:r>
              <w:t>.</w:t>
            </w:r>
          </w:p>
          <w:p w14:paraId="2B490057" w14:textId="0CC66015" w:rsidR="009C36CD" w:rsidRPr="009C36CD" w:rsidRDefault="00A515CC" w:rsidP="00930BF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D70D15">
              <w:t xml:space="preserve">The bill authorizes TWC to obtain any information or technology necessary to enable </w:t>
            </w:r>
            <w:r w:rsidR="00C27834">
              <w:t>TWC</w:t>
            </w:r>
            <w:r w:rsidR="00C27834" w:rsidRPr="00D70D15">
              <w:t xml:space="preserve"> </w:t>
            </w:r>
            <w:r w:rsidRPr="00D70D15">
              <w:t xml:space="preserve">to meet </w:t>
            </w:r>
            <w:r w:rsidR="00C27834">
              <w:t>its</w:t>
            </w:r>
            <w:r w:rsidR="00C27834" w:rsidRPr="00D70D15">
              <w:t xml:space="preserve"> </w:t>
            </w:r>
            <w:r w:rsidRPr="00D70D15">
              <w:t xml:space="preserve">responsibilities under </w:t>
            </w:r>
            <w:r w:rsidR="00C27834">
              <w:t>the bill's provisions</w:t>
            </w:r>
            <w:r w:rsidR="006D45DC">
              <w:t xml:space="preserve"> </w:t>
            </w:r>
            <w:r>
              <w:t xml:space="preserve">or </w:t>
            </w:r>
            <w:r w:rsidR="009E126D">
              <w:t xml:space="preserve">under </w:t>
            </w:r>
            <w:r>
              <w:t xml:space="preserve">other law </w:t>
            </w:r>
            <w:r w:rsidR="00C27834" w:rsidRPr="00C27834">
              <w:t xml:space="preserve">in regard to the prevention, detection, and investigation of fraud, waste, and abuse in </w:t>
            </w:r>
            <w:r w:rsidR="001E692F">
              <w:t>TWC</w:t>
            </w:r>
            <w:r w:rsidR="00C27834" w:rsidRPr="00C27834">
              <w:t xml:space="preserve"> programs.</w:t>
            </w:r>
          </w:p>
          <w:p w14:paraId="2A9EDC1A" w14:textId="77777777" w:rsidR="008423E4" w:rsidRPr="00835628" w:rsidRDefault="008423E4" w:rsidP="00930BFC">
            <w:pPr>
              <w:rPr>
                <w:b/>
              </w:rPr>
            </w:pPr>
          </w:p>
        </w:tc>
      </w:tr>
      <w:tr w:rsidR="00CD7708" w14:paraId="526C4F3E" w14:textId="77777777" w:rsidTr="00930BFC">
        <w:tc>
          <w:tcPr>
            <w:tcW w:w="9360" w:type="dxa"/>
          </w:tcPr>
          <w:p w14:paraId="4F99C219" w14:textId="77777777" w:rsidR="008423E4" w:rsidRPr="00A8133F" w:rsidRDefault="00A515CC" w:rsidP="00930BFC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8B808F4" w14:textId="77777777" w:rsidR="008423E4" w:rsidRDefault="008423E4" w:rsidP="00930BFC"/>
          <w:p w14:paraId="273C6A9C" w14:textId="2ACC6A22" w:rsidR="008423E4" w:rsidRPr="003624F2" w:rsidRDefault="00A515CC" w:rsidP="00930BF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3D2A0B6" w14:textId="77777777" w:rsidR="008423E4" w:rsidRPr="00233FDB" w:rsidRDefault="008423E4" w:rsidP="00930BFC">
            <w:pPr>
              <w:rPr>
                <w:b/>
              </w:rPr>
            </w:pPr>
          </w:p>
        </w:tc>
      </w:tr>
      <w:tr w:rsidR="00CD7708" w14:paraId="64C9090B" w14:textId="77777777" w:rsidTr="00930BFC">
        <w:tc>
          <w:tcPr>
            <w:tcW w:w="9360" w:type="dxa"/>
          </w:tcPr>
          <w:p w14:paraId="7A75D1E1" w14:textId="77777777" w:rsidR="005E0D42" w:rsidRDefault="00A515CC" w:rsidP="00930BFC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3B35059" w14:textId="77777777" w:rsidR="00F06D74" w:rsidRDefault="00F06D74" w:rsidP="00930BFC">
            <w:pPr>
              <w:jc w:val="both"/>
            </w:pPr>
          </w:p>
          <w:p w14:paraId="123736A6" w14:textId="1F7B0BC0" w:rsidR="00F06D74" w:rsidRDefault="00A515CC" w:rsidP="00930BFC">
            <w:pPr>
              <w:jc w:val="both"/>
            </w:pPr>
            <w:r>
              <w:t xml:space="preserve">While C.S.H.B. 3700 may differ from the introduced in minor or nonsubstantive ways, the following </w:t>
            </w:r>
            <w:r>
              <w:t>summarizes the substantial differences between the introduced and committee substitute versions of the bill.</w:t>
            </w:r>
          </w:p>
          <w:p w14:paraId="66FCEA44" w14:textId="77777777" w:rsidR="00F06D74" w:rsidRPr="00F06D74" w:rsidRDefault="00F06D74" w:rsidP="00930BFC">
            <w:pPr>
              <w:jc w:val="both"/>
            </w:pPr>
          </w:p>
          <w:p w14:paraId="098306D2" w14:textId="29137836" w:rsidR="001D33C8" w:rsidRDefault="00A515CC" w:rsidP="00930BFC">
            <w:pPr>
              <w:jc w:val="both"/>
              <w:rPr>
                <w:bCs/>
              </w:rPr>
            </w:pPr>
            <w:r>
              <w:rPr>
                <w:bCs/>
              </w:rPr>
              <w:t>T</w:t>
            </w:r>
            <w:r w:rsidR="00F06D74">
              <w:rPr>
                <w:bCs/>
              </w:rPr>
              <w:t>he introduced</w:t>
            </w:r>
            <w:r>
              <w:rPr>
                <w:bCs/>
              </w:rPr>
              <w:t xml:space="preserve"> and the substitute both require TWC to develop</w:t>
            </w:r>
            <w:r w:rsidR="00071701">
              <w:rPr>
                <w:bCs/>
              </w:rPr>
              <w:t xml:space="preserve"> </w:t>
            </w:r>
            <w:r>
              <w:rPr>
                <w:bCs/>
              </w:rPr>
              <w:t>procedures</w:t>
            </w:r>
            <w:r w:rsidR="00C13C61">
              <w:rPr>
                <w:bCs/>
              </w:rPr>
              <w:t>, systems, and reporting methods</w:t>
            </w:r>
            <w:r w:rsidR="007128C2">
              <w:t xml:space="preserve"> </w:t>
            </w:r>
            <w:r w:rsidR="00C13C61">
              <w:rPr>
                <w:bCs/>
              </w:rPr>
              <w:t>for the</w:t>
            </w:r>
            <w:r w:rsidR="00C13C61" w:rsidRPr="007128C2">
              <w:rPr>
                <w:bCs/>
              </w:rPr>
              <w:t xml:space="preserve"> </w:t>
            </w:r>
            <w:r w:rsidR="007128C2" w:rsidRPr="007128C2">
              <w:rPr>
                <w:bCs/>
              </w:rPr>
              <w:t>prevent</w:t>
            </w:r>
            <w:r w:rsidR="00C13C61">
              <w:rPr>
                <w:bCs/>
              </w:rPr>
              <w:t>ion</w:t>
            </w:r>
            <w:r w:rsidR="007128C2" w:rsidRPr="007128C2">
              <w:rPr>
                <w:bCs/>
              </w:rPr>
              <w:t>, dete</w:t>
            </w:r>
            <w:r w:rsidR="00C13C61">
              <w:rPr>
                <w:bCs/>
              </w:rPr>
              <w:t>ction</w:t>
            </w:r>
            <w:r w:rsidR="007128C2" w:rsidRPr="007128C2">
              <w:rPr>
                <w:bCs/>
              </w:rPr>
              <w:t>, and investiga</w:t>
            </w:r>
            <w:r w:rsidR="00C13C61">
              <w:rPr>
                <w:bCs/>
              </w:rPr>
              <w:t>tion of</w:t>
            </w:r>
            <w:r w:rsidR="00272806">
              <w:rPr>
                <w:bCs/>
              </w:rPr>
              <w:t xml:space="preserve"> </w:t>
            </w:r>
            <w:r w:rsidR="007128C2" w:rsidRPr="007128C2">
              <w:rPr>
                <w:bCs/>
              </w:rPr>
              <w:t>fraud, waste, and abuse</w:t>
            </w:r>
            <w:r w:rsidR="00272806">
              <w:rPr>
                <w:bCs/>
              </w:rPr>
              <w:t xml:space="preserve"> </w:t>
            </w:r>
            <w:r w:rsidR="003E2326">
              <w:rPr>
                <w:bCs/>
              </w:rPr>
              <w:t>in</w:t>
            </w:r>
            <w:r w:rsidR="000E3620">
              <w:rPr>
                <w:bCs/>
              </w:rPr>
              <w:t xml:space="preserve"> </w:t>
            </w:r>
            <w:r w:rsidR="001F207D">
              <w:rPr>
                <w:bCs/>
              </w:rPr>
              <w:t xml:space="preserve">certain </w:t>
            </w:r>
            <w:r w:rsidR="003E2326">
              <w:rPr>
                <w:bCs/>
              </w:rPr>
              <w:t>programs</w:t>
            </w:r>
            <w:r w:rsidR="007128C2">
              <w:rPr>
                <w:bCs/>
              </w:rPr>
              <w:t>,</w:t>
            </w:r>
            <w:r>
              <w:rPr>
                <w:bCs/>
              </w:rPr>
              <w:t xml:space="preserve"> but </w:t>
            </w:r>
            <w:r w:rsidR="001937FC">
              <w:rPr>
                <w:bCs/>
              </w:rPr>
              <w:t xml:space="preserve">the two versions </w:t>
            </w:r>
            <w:r>
              <w:rPr>
                <w:bCs/>
              </w:rPr>
              <w:t>differ in the following ways:</w:t>
            </w:r>
          </w:p>
          <w:p w14:paraId="7938D1AB" w14:textId="013A539B" w:rsidR="00F06D74" w:rsidRPr="003E2326" w:rsidRDefault="00A515CC" w:rsidP="00930BFC">
            <w:pPr>
              <w:pStyle w:val="ListParagraph"/>
              <w:numPr>
                <w:ilvl w:val="0"/>
                <w:numId w:val="4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 xml:space="preserve">whereas </w:t>
            </w:r>
            <w:r w:rsidR="003E2326" w:rsidRPr="003E2326">
              <w:rPr>
                <w:bCs/>
              </w:rPr>
              <w:t xml:space="preserve">the introduced </w:t>
            </w:r>
            <w:r w:rsidR="001F207D">
              <w:rPr>
                <w:bCs/>
              </w:rPr>
              <w:t>specified th</w:t>
            </w:r>
            <w:r w:rsidR="00C13C61">
              <w:rPr>
                <w:bCs/>
              </w:rPr>
              <w:t>e applicable</w:t>
            </w:r>
            <w:r w:rsidR="001F207D">
              <w:rPr>
                <w:bCs/>
              </w:rPr>
              <w:t xml:space="preserve"> programs as</w:t>
            </w:r>
            <w:r>
              <w:rPr>
                <w:bCs/>
              </w:rPr>
              <w:t xml:space="preserve"> </w:t>
            </w:r>
            <w:r w:rsidRPr="003E2326">
              <w:rPr>
                <w:bCs/>
              </w:rPr>
              <w:t>all programs administered by TWC</w:t>
            </w:r>
            <w:r>
              <w:rPr>
                <w:bCs/>
              </w:rPr>
              <w:t xml:space="preserve">, </w:t>
            </w:r>
            <w:r w:rsidR="001F207D">
              <w:rPr>
                <w:bCs/>
              </w:rPr>
              <w:t xml:space="preserve">or </w:t>
            </w:r>
            <w:r w:rsidRPr="003E2326">
              <w:rPr>
                <w:bCs/>
              </w:rPr>
              <w:t>its subrecipients, and any contractors of either</w:t>
            </w:r>
            <w:r w:rsidR="00E32D72" w:rsidRPr="003E2326">
              <w:rPr>
                <w:bCs/>
              </w:rPr>
              <w:t xml:space="preserve">, the substitute </w:t>
            </w:r>
            <w:r w:rsidR="001F207D">
              <w:rPr>
                <w:bCs/>
              </w:rPr>
              <w:t xml:space="preserve">specifies the programs as those administered </w:t>
            </w:r>
            <w:r w:rsidR="00DA4841">
              <w:rPr>
                <w:bCs/>
              </w:rPr>
              <w:t xml:space="preserve">by TWC, </w:t>
            </w:r>
            <w:r w:rsidR="001F207D">
              <w:rPr>
                <w:bCs/>
              </w:rPr>
              <w:t xml:space="preserve">under contract with </w:t>
            </w:r>
            <w:r w:rsidR="00DA4841">
              <w:rPr>
                <w:bCs/>
              </w:rPr>
              <w:t>TWC, or</w:t>
            </w:r>
            <w:r w:rsidR="001F207D">
              <w:rPr>
                <w:bCs/>
              </w:rPr>
              <w:t xml:space="preserve"> by</w:t>
            </w:r>
            <w:r w:rsidR="00DA4841">
              <w:rPr>
                <w:bCs/>
              </w:rPr>
              <w:t xml:space="preserve"> </w:t>
            </w:r>
            <w:r w:rsidR="00E32D72" w:rsidRPr="003E2326">
              <w:rPr>
                <w:bCs/>
              </w:rPr>
              <w:t>a person awarded a grant by TWC</w:t>
            </w:r>
            <w:r w:rsidR="001D33C8" w:rsidRPr="003E2326">
              <w:rPr>
                <w:bCs/>
              </w:rPr>
              <w:t>;</w:t>
            </w:r>
          </w:p>
          <w:p w14:paraId="3D6DF926" w14:textId="48BC2E8C" w:rsidR="00974DEC" w:rsidRDefault="00A515CC" w:rsidP="00930BFC">
            <w:pPr>
              <w:pStyle w:val="ListParagraph"/>
              <w:numPr>
                <w:ilvl w:val="0"/>
                <w:numId w:val="4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 xml:space="preserve">whereas </w:t>
            </w:r>
            <w:r w:rsidR="001D33C8" w:rsidRPr="001D33C8">
              <w:rPr>
                <w:bCs/>
              </w:rPr>
              <w:t>t</w:t>
            </w:r>
            <w:r w:rsidRPr="001D33C8">
              <w:rPr>
                <w:bCs/>
              </w:rPr>
              <w:t xml:space="preserve">he </w:t>
            </w:r>
            <w:r w:rsidR="001D33C8">
              <w:rPr>
                <w:bCs/>
              </w:rPr>
              <w:t>introduced</w:t>
            </w:r>
            <w:r w:rsidRPr="001D33C8">
              <w:rPr>
                <w:bCs/>
              </w:rPr>
              <w:t xml:space="preserve"> </w:t>
            </w:r>
            <w:r w:rsidR="00C13C61">
              <w:rPr>
                <w:bCs/>
              </w:rPr>
              <w:t xml:space="preserve">specified the goal of </w:t>
            </w:r>
            <w:r w:rsidR="00B4010C">
              <w:rPr>
                <w:bCs/>
              </w:rPr>
              <w:t xml:space="preserve">the </w:t>
            </w:r>
            <w:r w:rsidR="00C13C61">
              <w:rPr>
                <w:bCs/>
              </w:rPr>
              <w:t>systems</w:t>
            </w:r>
            <w:r>
              <w:rPr>
                <w:bCs/>
              </w:rPr>
              <w:t xml:space="preserve"> </w:t>
            </w:r>
            <w:r w:rsidR="00C13C61">
              <w:rPr>
                <w:bCs/>
              </w:rPr>
              <w:t>as</w:t>
            </w:r>
            <w:r>
              <w:rPr>
                <w:bCs/>
              </w:rPr>
              <w:t xml:space="preserve"> detect</w:t>
            </w:r>
            <w:r w:rsidR="00C13C61">
              <w:rPr>
                <w:bCs/>
              </w:rPr>
              <w:t>ing</w:t>
            </w:r>
            <w:r>
              <w:rPr>
                <w:bCs/>
              </w:rPr>
              <w:t xml:space="preserve"> fraud, waste, and abuse in the administration, provision, and delivery of all programs and services, the substitute </w:t>
            </w:r>
            <w:r w:rsidR="00B4010C">
              <w:rPr>
                <w:bCs/>
              </w:rPr>
              <w:t>specifies the goal as such with respect to</w:t>
            </w:r>
            <w:r w:rsidR="009C0555">
              <w:rPr>
                <w:bCs/>
              </w:rPr>
              <w:t xml:space="preserve"> programs </w:t>
            </w:r>
            <w:r w:rsidR="00B4010C">
              <w:rPr>
                <w:bCs/>
              </w:rPr>
              <w:t xml:space="preserve">administered by TWC, </w:t>
            </w:r>
            <w:r w:rsidR="004711DE">
              <w:rPr>
                <w:bCs/>
              </w:rPr>
              <w:t>its contractors</w:t>
            </w:r>
            <w:r w:rsidR="00B4010C">
              <w:rPr>
                <w:bCs/>
              </w:rPr>
              <w:t xml:space="preserve">, </w:t>
            </w:r>
            <w:r w:rsidR="00215633">
              <w:rPr>
                <w:bCs/>
              </w:rPr>
              <w:t>or</w:t>
            </w:r>
            <w:r w:rsidR="00B4010C">
              <w:rPr>
                <w:bCs/>
              </w:rPr>
              <w:t xml:space="preserve"> grant</w:t>
            </w:r>
            <w:r w:rsidR="004711DE">
              <w:rPr>
                <w:bCs/>
              </w:rPr>
              <w:t>ees</w:t>
            </w:r>
            <w:r w:rsidR="004C5A12">
              <w:rPr>
                <w:bCs/>
              </w:rPr>
              <w:t>;</w:t>
            </w:r>
            <w:r w:rsidR="000E3620">
              <w:rPr>
                <w:bCs/>
              </w:rPr>
              <w:t xml:space="preserve"> and</w:t>
            </w:r>
          </w:p>
          <w:p w14:paraId="23334C56" w14:textId="5AB0B2DD" w:rsidR="004C5A12" w:rsidRDefault="00A515CC" w:rsidP="00930BFC">
            <w:pPr>
              <w:pStyle w:val="ListParagraph"/>
              <w:numPr>
                <w:ilvl w:val="0"/>
                <w:numId w:val="4"/>
              </w:numPr>
              <w:contextualSpacing w:val="0"/>
              <w:jc w:val="both"/>
              <w:rPr>
                <w:bCs/>
              </w:rPr>
            </w:pPr>
            <w:r>
              <w:rPr>
                <w:bCs/>
              </w:rPr>
              <w:t xml:space="preserve">whereas </w:t>
            </w:r>
            <w:r w:rsidR="00B4649E" w:rsidRPr="00B4649E">
              <w:rPr>
                <w:bCs/>
              </w:rPr>
              <w:t xml:space="preserve">the </w:t>
            </w:r>
            <w:r w:rsidR="00755671">
              <w:rPr>
                <w:bCs/>
              </w:rPr>
              <w:t>introduced</w:t>
            </w:r>
            <w:r w:rsidR="00B4649E" w:rsidRPr="00B4649E">
              <w:rPr>
                <w:bCs/>
              </w:rPr>
              <w:t xml:space="preserve"> required TWC to develop a method to report fraud, waste, and abuse on TWC</w:t>
            </w:r>
            <w:r>
              <w:rPr>
                <w:bCs/>
              </w:rPr>
              <w:t>'s</w:t>
            </w:r>
            <w:r w:rsidR="00B4649E" w:rsidRPr="00B4649E">
              <w:rPr>
                <w:bCs/>
              </w:rPr>
              <w:t xml:space="preserve"> website and</w:t>
            </w:r>
            <w:r w:rsidR="00B4649E">
              <w:rPr>
                <w:bCs/>
              </w:rPr>
              <w:t xml:space="preserve"> </w:t>
            </w:r>
            <w:r w:rsidR="00B4649E" w:rsidRPr="00B4649E">
              <w:rPr>
                <w:bCs/>
              </w:rPr>
              <w:t>a</w:t>
            </w:r>
            <w:r w:rsidR="0071391F">
              <w:rPr>
                <w:bCs/>
              </w:rPr>
              <w:t>nother</w:t>
            </w:r>
            <w:r w:rsidR="00B4649E" w:rsidRPr="00B4649E">
              <w:rPr>
                <w:bCs/>
              </w:rPr>
              <w:t xml:space="preserve"> method for TWC's subrecipients,</w:t>
            </w:r>
            <w:r>
              <w:rPr>
                <w:bCs/>
              </w:rPr>
              <w:t xml:space="preserve"> contractors,</w:t>
            </w:r>
            <w:r w:rsidR="00B4649E" w:rsidRPr="00B4649E">
              <w:rPr>
                <w:bCs/>
              </w:rPr>
              <w:t xml:space="preserve"> and th</w:t>
            </w:r>
            <w:r>
              <w:rPr>
                <w:bCs/>
              </w:rPr>
              <w:t>ose</w:t>
            </w:r>
            <w:r w:rsidR="00B4649E" w:rsidRPr="00B4649E">
              <w:rPr>
                <w:bCs/>
              </w:rPr>
              <w:t xml:space="preserve"> contractors</w:t>
            </w:r>
            <w:r w:rsidR="00215633">
              <w:rPr>
                <w:bCs/>
              </w:rPr>
              <w:t>'</w:t>
            </w:r>
            <w:r w:rsidR="00B4649E" w:rsidRPr="00B4649E">
              <w:rPr>
                <w:bCs/>
              </w:rPr>
              <w:t xml:space="preserve"> subrecipients to report fraud, waste, and abuse related to the programs they administer on </w:t>
            </w:r>
            <w:r w:rsidR="00B4649E">
              <w:rPr>
                <w:bCs/>
              </w:rPr>
              <w:t xml:space="preserve">TWC's </w:t>
            </w:r>
            <w:r w:rsidR="00B4649E" w:rsidRPr="00B4649E">
              <w:rPr>
                <w:bCs/>
              </w:rPr>
              <w:t>behalf</w:t>
            </w:r>
            <w:r w:rsidR="00B4649E">
              <w:rPr>
                <w:bCs/>
              </w:rPr>
              <w:t>,</w:t>
            </w:r>
            <w:r w:rsidR="000E3620">
              <w:rPr>
                <w:bCs/>
              </w:rPr>
              <w:t xml:space="preserve"> </w:t>
            </w:r>
            <w:r w:rsidR="00B4649E">
              <w:rPr>
                <w:bCs/>
              </w:rPr>
              <w:t xml:space="preserve">the substitute requires TWC to develop </w:t>
            </w:r>
            <w:r w:rsidR="00B4649E" w:rsidRPr="00B4649E">
              <w:rPr>
                <w:bCs/>
              </w:rPr>
              <w:t>methods for a person to report to TWC fraud, waste, or abuse in the delivery of</w:t>
            </w:r>
            <w:r w:rsidR="00B4649E">
              <w:rPr>
                <w:bCs/>
              </w:rPr>
              <w:t xml:space="preserve"> </w:t>
            </w:r>
            <w:r w:rsidR="00215633">
              <w:rPr>
                <w:bCs/>
              </w:rPr>
              <w:t xml:space="preserve">the </w:t>
            </w:r>
            <w:r w:rsidR="00B4649E">
              <w:rPr>
                <w:bCs/>
              </w:rPr>
              <w:t xml:space="preserve">applicable </w:t>
            </w:r>
            <w:r w:rsidR="00B4649E" w:rsidRPr="00B4649E">
              <w:rPr>
                <w:bCs/>
              </w:rPr>
              <w:t>programs, including an option for reporting through TWC's publicly available website</w:t>
            </w:r>
            <w:r w:rsidR="00B4649E">
              <w:rPr>
                <w:bCs/>
              </w:rPr>
              <w:t>.</w:t>
            </w:r>
          </w:p>
          <w:p w14:paraId="43B3D396" w14:textId="559FD062" w:rsidR="00F06D74" w:rsidRPr="00B35C61" w:rsidRDefault="00A515CC" w:rsidP="00930BFC">
            <w:pPr>
              <w:jc w:val="both"/>
              <w:rPr>
                <w:bCs/>
              </w:rPr>
            </w:pPr>
            <w:r>
              <w:rPr>
                <w:bCs/>
              </w:rPr>
              <w:t>Additionally, w</w:t>
            </w:r>
            <w:r w:rsidR="00111C45">
              <w:rPr>
                <w:bCs/>
              </w:rPr>
              <w:t>ith respect to the authorization for</w:t>
            </w:r>
            <w:r w:rsidR="007C7B96">
              <w:rPr>
                <w:bCs/>
              </w:rPr>
              <w:t xml:space="preserve"> </w:t>
            </w:r>
            <w:r w:rsidR="007C7B96" w:rsidRPr="007C7B96">
              <w:rPr>
                <w:bCs/>
              </w:rPr>
              <w:t xml:space="preserve">TWC to obtain any information or technology necessary to enable TWC to meet </w:t>
            </w:r>
            <w:r w:rsidR="00B35C61">
              <w:rPr>
                <w:bCs/>
              </w:rPr>
              <w:t>its</w:t>
            </w:r>
            <w:r w:rsidR="007C7B96" w:rsidRPr="007C7B96">
              <w:rPr>
                <w:bCs/>
              </w:rPr>
              <w:t xml:space="preserve"> responsibilities</w:t>
            </w:r>
            <w:r w:rsidR="00111C45">
              <w:rPr>
                <w:bCs/>
              </w:rPr>
              <w:t>,</w:t>
            </w:r>
            <w:r w:rsidR="00B35C61">
              <w:rPr>
                <w:bCs/>
              </w:rPr>
              <w:t xml:space="preserve"> </w:t>
            </w:r>
            <w:r w:rsidR="00111C45">
              <w:rPr>
                <w:bCs/>
              </w:rPr>
              <w:t xml:space="preserve">the substitute specifies that </w:t>
            </w:r>
            <w:r w:rsidR="00B35C61">
              <w:rPr>
                <w:bCs/>
              </w:rPr>
              <w:t xml:space="preserve">those responsibilities </w:t>
            </w:r>
            <w:r>
              <w:rPr>
                <w:bCs/>
              </w:rPr>
              <w:t xml:space="preserve">are </w:t>
            </w:r>
            <w:r w:rsidR="00111C45" w:rsidRPr="00111C45">
              <w:rPr>
                <w:bCs/>
              </w:rPr>
              <w:t xml:space="preserve">in regard to the prevention, detection, and investigation of fraud, waste, and abuse in </w:t>
            </w:r>
            <w:r w:rsidR="0071391F">
              <w:rPr>
                <w:bCs/>
              </w:rPr>
              <w:t>TWC</w:t>
            </w:r>
            <w:r w:rsidR="0071391F" w:rsidRPr="00111C45">
              <w:rPr>
                <w:bCs/>
              </w:rPr>
              <w:t xml:space="preserve"> </w:t>
            </w:r>
            <w:r w:rsidR="00111C45" w:rsidRPr="00111C45">
              <w:rPr>
                <w:bCs/>
              </w:rPr>
              <w:t>programs</w:t>
            </w:r>
            <w:r w:rsidR="00B35C61">
              <w:rPr>
                <w:bCs/>
              </w:rPr>
              <w:t>, while the introduced did not include that specification.</w:t>
            </w:r>
          </w:p>
        </w:tc>
      </w:tr>
    </w:tbl>
    <w:p w14:paraId="2028D14C" w14:textId="77777777" w:rsidR="008423E4" w:rsidRPr="00BE0E75" w:rsidRDefault="008423E4" w:rsidP="00930BFC">
      <w:pPr>
        <w:jc w:val="both"/>
        <w:rPr>
          <w:rFonts w:ascii="Arial" w:hAnsi="Arial"/>
          <w:sz w:val="16"/>
          <w:szCs w:val="16"/>
        </w:rPr>
      </w:pPr>
    </w:p>
    <w:p w14:paraId="58F206EE" w14:textId="77777777" w:rsidR="004108C3" w:rsidRPr="008423E4" w:rsidRDefault="004108C3" w:rsidP="00930BFC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1DFA" w14:textId="77777777" w:rsidR="00A515CC" w:rsidRDefault="00A515CC">
      <w:r>
        <w:separator/>
      </w:r>
    </w:p>
  </w:endnote>
  <w:endnote w:type="continuationSeparator" w:id="0">
    <w:p w14:paraId="610366C7" w14:textId="77777777" w:rsidR="00A515CC" w:rsidRDefault="00A5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D261C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D7708" w14:paraId="51D2AEFA" w14:textId="77777777" w:rsidTr="009C1E9A">
      <w:trPr>
        <w:cantSplit/>
      </w:trPr>
      <w:tc>
        <w:tcPr>
          <w:tcW w:w="0" w:type="pct"/>
        </w:tcPr>
        <w:p w14:paraId="4EA45CB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286296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FEE57F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5B15D8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05D996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D7708" w14:paraId="07B576C0" w14:textId="77777777" w:rsidTr="009C1E9A">
      <w:trPr>
        <w:cantSplit/>
      </w:trPr>
      <w:tc>
        <w:tcPr>
          <w:tcW w:w="0" w:type="pct"/>
        </w:tcPr>
        <w:p w14:paraId="1A8F8D4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02AC7B0" w14:textId="60EAFADD" w:rsidR="00EC379B" w:rsidRPr="009C1E9A" w:rsidRDefault="00A515C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23355-D</w:t>
          </w:r>
        </w:p>
      </w:tc>
      <w:tc>
        <w:tcPr>
          <w:tcW w:w="2453" w:type="pct"/>
        </w:tcPr>
        <w:p w14:paraId="543B72F1" w14:textId="6D2D8C7B" w:rsidR="00EC379B" w:rsidRDefault="00A515C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97EFD">
            <w:t>25.99.53</w:t>
          </w:r>
          <w:r>
            <w:fldChar w:fldCharType="end"/>
          </w:r>
        </w:p>
      </w:tc>
    </w:tr>
    <w:tr w:rsidR="00CD7708" w14:paraId="639D0AEB" w14:textId="77777777" w:rsidTr="009C1E9A">
      <w:trPr>
        <w:cantSplit/>
      </w:trPr>
      <w:tc>
        <w:tcPr>
          <w:tcW w:w="0" w:type="pct"/>
        </w:tcPr>
        <w:p w14:paraId="5799462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E24BB3B" w14:textId="1796FDCE" w:rsidR="00EC379B" w:rsidRPr="009C1E9A" w:rsidRDefault="00A515CC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17868</w:t>
          </w:r>
        </w:p>
      </w:tc>
      <w:tc>
        <w:tcPr>
          <w:tcW w:w="2453" w:type="pct"/>
        </w:tcPr>
        <w:p w14:paraId="522F8C5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527D18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D7708" w14:paraId="687938B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AB8B709" w14:textId="77777777" w:rsidR="00EC379B" w:rsidRDefault="00A515C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B5289B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D80E60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3FDE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E8303" w14:textId="77777777" w:rsidR="00A515CC" w:rsidRDefault="00A515CC">
      <w:r>
        <w:separator/>
      </w:r>
    </w:p>
  </w:footnote>
  <w:footnote w:type="continuationSeparator" w:id="0">
    <w:p w14:paraId="6A0FC959" w14:textId="77777777" w:rsidR="00A515CC" w:rsidRDefault="00A5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E3D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8F36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DA3A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E260B"/>
    <w:multiLevelType w:val="hybridMultilevel"/>
    <w:tmpl w:val="48B6F23E"/>
    <w:lvl w:ilvl="0" w:tplc="27FA2D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2CC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9E61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6C1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612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64FE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640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230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C28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45BC7"/>
    <w:multiLevelType w:val="hybridMultilevel"/>
    <w:tmpl w:val="4F10B1A4"/>
    <w:lvl w:ilvl="0" w:tplc="BAE456A8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D2C2F5A2" w:tentative="1">
      <w:start w:val="1"/>
      <w:numFmt w:val="lowerLetter"/>
      <w:lvlText w:val="%2."/>
      <w:lvlJc w:val="left"/>
      <w:pPr>
        <w:ind w:left="1440" w:hanging="360"/>
      </w:pPr>
    </w:lvl>
    <w:lvl w:ilvl="2" w:tplc="D346DAF0" w:tentative="1">
      <w:start w:val="1"/>
      <w:numFmt w:val="lowerRoman"/>
      <w:lvlText w:val="%3."/>
      <w:lvlJc w:val="right"/>
      <w:pPr>
        <w:ind w:left="2160" w:hanging="180"/>
      </w:pPr>
    </w:lvl>
    <w:lvl w:ilvl="3" w:tplc="B5F2BDC4" w:tentative="1">
      <w:start w:val="1"/>
      <w:numFmt w:val="decimal"/>
      <w:lvlText w:val="%4."/>
      <w:lvlJc w:val="left"/>
      <w:pPr>
        <w:ind w:left="2880" w:hanging="360"/>
      </w:pPr>
    </w:lvl>
    <w:lvl w:ilvl="4" w:tplc="8F649AE2" w:tentative="1">
      <w:start w:val="1"/>
      <w:numFmt w:val="lowerLetter"/>
      <w:lvlText w:val="%5."/>
      <w:lvlJc w:val="left"/>
      <w:pPr>
        <w:ind w:left="3600" w:hanging="360"/>
      </w:pPr>
    </w:lvl>
    <w:lvl w:ilvl="5" w:tplc="78863D1E" w:tentative="1">
      <w:start w:val="1"/>
      <w:numFmt w:val="lowerRoman"/>
      <w:lvlText w:val="%6."/>
      <w:lvlJc w:val="right"/>
      <w:pPr>
        <w:ind w:left="4320" w:hanging="180"/>
      </w:pPr>
    </w:lvl>
    <w:lvl w:ilvl="6" w:tplc="01C42234" w:tentative="1">
      <w:start w:val="1"/>
      <w:numFmt w:val="decimal"/>
      <w:lvlText w:val="%7."/>
      <w:lvlJc w:val="left"/>
      <w:pPr>
        <w:ind w:left="5040" w:hanging="360"/>
      </w:pPr>
    </w:lvl>
    <w:lvl w:ilvl="7" w:tplc="ABD4644E" w:tentative="1">
      <w:start w:val="1"/>
      <w:numFmt w:val="lowerLetter"/>
      <w:lvlText w:val="%8."/>
      <w:lvlJc w:val="left"/>
      <w:pPr>
        <w:ind w:left="5760" w:hanging="360"/>
      </w:pPr>
    </w:lvl>
    <w:lvl w:ilvl="8" w:tplc="8668D3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84BC8"/>
    <w:multiLevelType w:val="hybridMultilevel"/>
    <w:tmpl w:val="E74AA80C"/>
    <w:lvl w:ilvl="0" w:tplc="C19AB37A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EFD20270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D5E8D590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A49A3B54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7EC4B8C0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56B869D2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9028D6C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B1C2050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9B0EA96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6ECE1F3C"/>
    <w:multiLevelType w:val="hybridMultilevel"/>
    <w:tmpl w:val="09FEB93C"/>
    <w:lvl w:ilvl="0" w:tplc="657EF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0413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BC1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2A1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07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822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78C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CAA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6E3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792877">
    <w:abstractNumId w:val="0"/>
  </w:num>
  <w:num w:numId="2" w16cid:durableId="1542211879">
    <w:abstractNumId w:val="1"/>
  </w:num>
  <w:num w:numId="3" w16cid:durableId="665091422">
    <w:abstractNumId w:val="2"/>
  </w:num>
  <w:num w:numId="4" w16cid:durableId="926228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2AB"/>
    <w:rsid w:val="00000A70"/>
    <w:rsid w:val="000032B8"/>
    <w:rsid w:val="00003B06"/>
    <w:rsid w:val="000054B9"/>
    <w:rsid w:val="00007461"/>
    <w:rsid w:val="0001117E"/>
    <w:rsid w:val="0001125F"/>
    <w:rsid w:val="00011BD9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472F"/>
    <w:rsid w:val="0003572D"/>
    <w:rsid w:val="00035DB0"/>
    <w:rsid w:val="00037088"/>
    <w:rsid w:val="00037381"/>
    <w:rsid w:val="000400D5"/>
    <w:rsid w:val="00043B84"/>
    <w:rsid w:val="0004512B"/>
    <w:rsid w:val="00045E6D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1701"/>
    <w:rsid w:val="00073914"/>
    <w:rsid w:val="00074236"/>
    <w:rsid w:val="000746BD"/>
    <w:rsid w:val="00076D7D"/>
    <w:rsid w:val="00080D95"/>
    <w:rsid w:val="000903A8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2A72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3620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C45"/>
    <w:rsid w:val="0011274A"/>
    <w:rsid w:val="00113522"/>
    <w:rsid w:val="0011378D"/>
    <w:rsid w:val="00115EE9"/>
    <w:rsid w:val="001169F9"/>
    <w:rsid w:val="0011769E"/>
    <w:rsid w:val="00120797"/>
    <w:rsid w:val="001218D2"/>
    <w:rsid w:val="0012371B"/>
    <w:rsid w:val="001245C8"/>
    <w:rsid w:val="00124653"/>
    <w:rsid w:val="001247C5"/>
    <w:rsid w:val="00124FE7"/>
    <w:rsid w:val="00127893"/>
    <w:rsid w:val="001312BB"/>
    <w:rsid w:val="00136F09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37FC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3C8"/>
    <w:rsid w:val="001D37A8"/>
    <w:rsid w:val="001D462E"/>
    <w:rsid w:val="001E2CAD"/>
    <w:rsid w:val="001E34DB"/>
    <w:rsid w:val="001E37CD"/>
    <w:rsid w:val="001E4070"/>
    <w:rsid w:val="001E655E"/>
    <w:rsid w:val="001E692F"/>
    <w:rsid w:val="001F207D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5633"/>
    <w:rsid w:val="00216BBA"/>
    <w:rsid w:val="00216E12"/>
    <w:rsid w:val="00217466"/>
    <w:rsid w:val="0021751D"/>
    <w:rsid w:val="00217C49"/>
    <w:rsid w:val="0022177D"/>
    <w:rsid w:val="002242DA"/>
    <w:rsid w:val="00224C37"/>
    <w:rsid w:val="00227AE2"/>
    <w:rsid w:val="002304DF"/>
    <w:rsid w:val="00231941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4AEF"/>
    <w:rsid w:val="0024597F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4078"/>
    <w:rsid w:val="00265133"/>
    <w:rsid w:val="00265A23"/>
    <w:rsid w:val="00267841"/>
    <w:rsid w:val="002710C3"/>
    <w:rsid w:val="002717FD"/>
    <w:rsid w:val="00272806"/>
    <w:rsid w:val="002734D6"/>
    <w:rsid w:val="00274C45"/>
    <w:rsid w:val="00274F15"/>
    <w:rsid w:val="00275109"/>
    <w:rsid w:val="00275BEE"/>
    <w:rsid w:val="002771FD"/>
    <w:rsid w:val="00277434"/>
    <w:rsid w:val="00280123"/>
    <w:rsid w:val="00281343"/>
    <w:rsid w:val="00281883"/>
    <w:rsid w:val="002874E3"/>
    <w:rsid w:val="00287656"/>
    <w:rsid w:val="00291518"/>
    <w:rsid w:val="00296FF0"/>
    <w:rsid w:val="00297EFD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4681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85C"/>
    <w:rsid w:val="00300D7F"/>
    <w:rsid w:val="00301638"/>
    <w:rsid w:val="00303B0C"/>
    <w:rsid w:val="0030459C"/>
    <w:rsid w:val="00313DFE"/>
    <w:rsid w:val="003140FF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2F02"/>
    <w:rsid w:val="00343A92"/>
    <w:rsid w:val="00344530"/>
    <w:rsid w:val="003446DC"/>
    <w:rsid w:val="00347B4A"/>
    <w:rsid w:val="00347DA3"/>
    <w:rsid w:val="003500C3"/>
    <w:rsid w:val="003523BD"/>
    <w:rsid w:val="00352681"/>
    <w:rsid w:val="003532A4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3BDE"/>
    <w:rsid w:val="003C664C"/>
    <w:rsid w:val="003D726D"/>
    <w:rsid w:val="003E0875"/>
    <w:rsid w:val="003E0BB8"/>
    <w:rsid w:val="003E2326"/>
    <w:rsid w:val="003E4DDC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54FB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6944"/>
    <w:rsid w:val="004569B1"/>
    <w:rsid w:val="00461B69"/>
    <w:rsid w:val="00462B3D"/>
    <w:rsid w:val="00462E8F"/>
    <w:rsid w:val="0046561C"/>
    <w:rsid w:val="004711DE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A12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343B"/>
    <w:rsid w:val="00505121"/>
    <w:rsid w:val="00505C04"/>
    <w:rsid w:val="00505F1B"/>
    <w:rsid w:val="005073E8"/>
    <w:rsid w:val="00510503"/>
    <w:rsid w:val="0051324D"/>
    <w:rsid w:val="00515466"/>
    <w:rsid w:val="005154F7"/>
    <w:rsid w:val="0051571D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42C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0D42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2AB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0D86"/>
    <w:rsid w:val="006D3005"/>
    <w:rsid w:val="006D45DC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6C0C"/>
    <w:rsid w:val="007075FB"/>
    <w:rsid w:val="0070787B"/>
    <w:rsid w:val="0071131D"/>
    <w:rsid w:val="00711E3D"/>
    <w:rsid w:val="00711E85"/>
    <w:rsid w:val="007128C2"/>
    <w:rsid w:val="00712DDA"/>
    <w:rsid w:val="0071391F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671"/>
    <w:rsid w:val="00755C7B"/>
    <w:rsid w:val="007611E0"/>
    <w:rsid w:val="00764786"/>
    <w:rsid w:val="00766E12"/>
    <w:rsid w:val="0077098E"/>
    <w:rsid w:val="00771287"/>
    <w:rsid w:val="0077149E"/>
    <w:rsid w:val="007753EA"/>
    <w:rsid w:val="00777518"/>
    <w:rsid w:val="0077779E"/>
    <w:rsid w:val="00780FB6"/>
    <w:rsid w:val="0078552A"/>
    <w:rsid w:val="00785729"/>
    <w:rsid w:val="00786058"/>
    <w:rsid w:val="00791C68"/>
    <w:rsid w:val="0079487D"/>
    <w:rsid w:val="00795074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C7B96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2471"/>
    <w:rsid w:val="00823E4C"/>
    <w:rsid w:val="00826AF6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2B5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5F93"/>
    <w:rsid w:val="008D5FAF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0BFC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4DEC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AE9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55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D66E0"/>
    <w:rsid w:val="009E0643"/>
    <w:rsid w:val="009E126D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5CC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2EF3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09CD"/>
    <w:rsid w:val="00AD304B"/>
    <w:rsid w:val="00AD4468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1F7F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5C61"/>
    <w:rsid w:val="00B4010C"/>
    <w:rsid w:val="00B43672"/>
    <w:rsid w:val="00B4649E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67EE"/>
    <w:rsid w:val="00B80532"/>
    <w:rsid w:val="00B82039"/>
    <w:rsid w:val="00B82454"/>
    <w:rsid w:val="00B85CA1"/>
    <w:rsid w:val="00B90097"/>
    <w:rsid w:val="00B90999"/>
    <w:rsid w:val="00B91AD7"/>
    <w:rsid w:val="00B92D23"/>
    <w:rsid w:val="00B95BC8"/>
    <w:rsid w:val="00B96E87"/>
    <w:rsid w:val="00B970DC"/>
    <w:rsid w:val="00BA146A"/>
    <w:rsid w:val="00BA32EE"/>
    <w:rsid w:val="00BB5B36"/>
    <w:rsid w:val="00BC027B"/>
    <w:rsid w:val="00BC30A5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4783"/>
    <w:rsid w:val="00BE5274"/>
    <w:rsid w:val="00BE71CD"/>
    <w:rsid w:val="00BE7748"/>
    <w:rsid w:val="00BE7BDA"/>
    <w:rsid w:val="00BF0548"/>
    <w:rsid w:val="00BF2830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3C61"/>
    <w:rsid w:val="00C14EE6"/>
    <w:rsid w:val="00C151DA"/>
    <w:rsid w:val="00C152A1"/>
    <w:rsid w:val="00C16CCB"/>
    <w:rsid w:val="00C2142B"/>
    <w:rsid w:val="00C224D4"/>
    <w:rsid w:val="00C22987"/>
    <w:rsid w:val="00C23956"/>
    <w:rsid w:val="00C248E6"/>
    <w:rsid w:val="00C2766F"/>
    <w:rsid w:val="00C27834"/>
    <w:rsid w:val="00C3223B"/>
    <w:rsid w:val="00C333C6"/>
    <w:rsid w:val="00C35CC5"/>
    <w:rsid w:val="00C361C5"/>
    <w:rsid w:val="00C377D1"/>
    <w:rsid w:val="00C37BDA"/>
    <w:rsid w:val="00C37C84"/>
    <w:rsid w:val="00C41CB2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07F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5CA4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0F53"/>
    <w:rsid w:val="00CD180C"/>
    <w:rsid w:val="00CD25DD"/>
    <w:rsid w:val="00CD37DA"/>
    <w:rsid w:val="00CD4F2C"/>
    <w:rsid w:val="00CD731C"/>
    <w:rsid w:val="00CD7708"/>
    <w:rsid w:val="00CE08E8"/>
    <w:rsid w:val="00CE2133"/>
    <w:rsid w:val="00CE245D"/>
    <w:rsid w:val="00CE253B"/>
    <w:rsid w:val="00CE300F"/>
    <w:rsid w:val="00CE3582"/>
    <w:rsid w:val="00CE3795"/>
    <w:rsid w:val="00CE3E20"/>
    <w:rsid w:val="00CF4827"/>
    <w:rsid w:val="00CF4C69"/>
    <w:rsid w:val="00CF581C"/>
    <w:rsid w:val="00CF71E0"/>
    <w:rsid w:val="00CF7244"/>
    <w:rsid w:val="00D001B1"/>
    <w:rsid w:val="00D030B5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667D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D15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4841"/>
    <w:rsid w:val="00DA564B"/>
    <w:rsid w:val="00DA6A5C"/>
    <w:rsid w:val="00DB0CFA"/>
    <w:rsid w:val="00DB311F"/>
    <w:rsid w:val="00DB4B02"/>
    <w:rsid w:val="00DB53C6"/>
    <w:rsid w:val="00DB59E3"/>
    <w:rsid w:val="00DB6CB6"/>
    <w:rsid w:val="00DB758F"/>
    <w:rsid w:val="00DB7D9C"/>
    <w:rsid w:val="00DC0A94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2E8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366A"/>
    <w:rsid w:val="00E04B30"/>
    <w:rsid w:val="00E05FB7"/>
    <w:rsid w:val="00E066E6"/>
    <w:rsid w:val="00E06807"/>
    <w:rsid w:val="00E06C5E"/>
    <w:rsid w:val="00E0752B"/>
    <w:rsid w:val="00E07F0C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24A4"/>
    <w:rsid w:val="00E2551E"/>
    <w:rsid w:val="00E26B13"/>
    <w:rsid w:val="00E27E5A"/>
    <w:rsid w:val="00E304B5"/>
    <w:rsid w:val="00E31135"/>
    <w:rsid w:val="00E317BA"/>
    <w:rsid w:val="00E32D72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1A50"/>
    <w:rsid w:val="00EE1AAF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6D74"/>
    <w:rsid w:val="00F11E04"/>
    <w:rsid w:val="00F12B24"/>
    <w:rsid w:val="00F12BC7"/>
    <w:rsid w:val="00F1479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09DB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6F5E"/>
    <w:rsid w:val="00FC726C"/>
    <w:rsid w:val="00FD11E7"/>
    <w:rsid w:val="00FD1B4B"/>
    <w:rsid w:val="00FD1B94"/>
    <w:rsid w:val="00FE19C5"/>
    <w:rsid w:val="00FE2854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E296F78-DA47-4DE4-9AE0-00AC0030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002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02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02A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0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02AB"/>
    <w:rPr>
      <w:b/>
      <w:bCs/>
    </w:rPr>
  </w:style>
  <w:style w:type="paragraph" w:styleId="Revision">
    <w:name w:val="Revision"/>
    <w:hidden/>
    <w:uiPriority w:val="99"/>
    <w:semiHidden/>
    <w:rsid w:val="00244AE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D3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3790</Characters>
  <Application>Microsoft Office Word</Application>
  <DocSecurity>0</DocSecurity>
  <Lines>85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HB03700 (Committee Report (Substituted))</vt:lpstr>
    </vt:vector>
  </TitlesOfParts>
  <Company>State of Texas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23355</dc:subject>
  <dc:creator>State of Texas</dc:creator>
  <dc:description>HB 3700 by Vo-(H)Delivery of Government Efficiency (Substitute Document Number: 89R 17868)</dc:description>
  <cp:lastModifiedBy>Thomas Weis</cp:lastModifiedBy>
  <cp:revision>2</cp:revision>
  <cp:lastPrinted>2003-11-26T17:21:00Z</cp:lastPrinted>
  <dcterms:created xsi:type="dcterms:W3CDTF">2025-04-11T18:21:00Z</dcterms:created>
  <dcterms:modified xsi:type="dcterms:W3CDTF">2025-04-11T18:21:00Z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25.99.53</vt:lpwstr>
  </property>
</Properties>
</file>