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9739E9" w:rsidRDefault="009739E9"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656C2A8C8FA14362B165783A2FECE7B5"/>
          </w:placeholder>
        </w:sdtPr>
        <w:sdtContent>
          <w:r w:rsidRPr="005C2A78">
            <w:rPr>
              <w:rFonts w:cs="Times New Roman"/>
              <w:b/>
              <w:szCs w:val="24"/>
              <w:u w:val="single"/>
            </w:rPr>
            <w:t>BILL ANALYSIS</w:t>
          </w:r>
        </w:sdtContent>
      </w:sdt>
    </w:p>
    <w:p w:rsidR="009739E9" w:rsidRPr="00585C31" w:rsidRDefault="009739E9" w:rsidP="000F1DF9">
      <w:pPr>
        <w:spacing w:after="0" w:line="240" w:lineRule="auto"/>
        <w:rPr>
          <w:rFonts w:cs="Times New Roman"/>
          <w:szCs w:val="24"/>
        </w:rPr>
      </w:pPr>
    </w:p>
    <w:p w:rsidR="009739E9" w:rsidRPr="00585C31" w:rsidRDefault="009739E9"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9739E9" w:rsidTr="000F1DF9">
        <w:tc>
          <w:tcPr>
            <w:tcW w:w="2718" w:type="dxa"/>
          </w:tcPr>
          <w:p w:rsidR="009739E9" w:rsidRPr="005C2A78" w:rsidRDefault="009739E9" w:rsidP="006D756B">
            <w:pPr>
              <w:rPr>
                <w:rFonts w:cs="Times New Roman"/>
                <w:szCs w:val="24"/>
              </w:rPr>
            </w:pPr>
            <w:sdt>
              <w:sdtPr>
                <w:rPr>
                  <w:rFonts w:cs="Times New Roman"/>
                  <w:szCs w:val="24"/>
                </w:rPr>
                <w:alias w:val="Agency Title"/>
                <w:tag w:val="AgencyTitleContentControl"/>
                <w:id w:val="1920747753"/>
                <w:lock w:val="sdtContentLocked"/>
                <w:placeholder>
                  <w:docPart w:val="CD4B1ED0A99247828C6D66D1F5881C1F"/>
                </w:placeholder>
              </w:sdtPr>
              <w:sdtEndPr>
                <w:rPr>
                  <w:rFonts w:cstheme="minorBidi"/>
                  <w:szCs w:val="22"/>
                </w:rPr>
              </w:sdtEndPr>
              <w:sdtContent>
                <w:r>
                  <w:rPr>
                    <w:rFonts w:cs="Times New Roman"/>
                    <w:szCs w:val="24"/>
                  </w:rPr>
                  <w:t>Senate Research Center</w:t>
                </w:r>
              </w:sdtContent>
            </w:sdt>
          </w:p>
        </w:tc>
        <w:tc>
          <w:tcPr>
            <w:tcW w:w="6858" w:type="dxa"/>
          </w:tcPr>
          <w:p w:rsidR="009739E9" w:rsidRPr="00FF6471" w:rsidRDefault="009739E9" w:rsidP="000F1DF9">
            <w:pPr>
              <w:jc w:val="right"/>
              <w:rPr>
                <w:rFonts w:cs="Times New Roman"/>
                <w:szCs w:val="24"/>
              </w:rPr>
            </w:pPr>
            <w:sdt>
              <w:sdtPr>
                <w:rPr>
                  <w:rFonts w:cs="Times New Roman"/>
                  <w:szCs w:val="24"/>
                </w:rPr>
                <w:alias w:val="Bill Number"/>
                <w:tag w:val="BillNumberOne"/>
                <w:id w:val="-410784069"/>
                <w:lock w:val="sdtContentLocked"/>
                <w:placeholder>
                  <w:docPart w:val="7B3F5502E24E46F08A6C80B0F7AFDB3D"/>
                </w:placeholder>
              </w:sdtPr>
              <w:sdtContent>
                <w:r>
                  <w:rPr>
                    <w:rFonts w:cs="Times New Roman"/>
                    <w:szCs w:val="24"/>
                  </w:rPr>
                  <w:t>H.B. 4285</w:t>
                </w:r>
              </w:sdtContent>
            </w:sdt>
          </w:p>
        </w:tc>
      </w:tr>
      <w:tr w:rsidR="009739E9" w:rsidTr="000F1DF9">
        <w:sdt>
          <w:sdtPr>
            <w:rPr>
              <w:rFonts w:cs="Times New Roman"/>
              <w:szCs w:val="24"/>
            </w:rPr>
            <w:alias w:val="TLCNumber"/>
            <w:tag w:val="TLCNumber"/>
            <w:id w:val="-542600604"/>
            <w:lock w:val="sdtLocked"/>
            <w:placeholder>
              <w:docPart w:val="F765381377354A4BB229077F73C8441D"/>
            </w:placeholder>
          </w:sdtPr>
          <w:sdtContent>
            <w:tc>
              <w:tcPr>
                <w:tcW w:w="2718" w:type="dxa"/>
              </w:tcPr>
              <w:p w:rsidR="009739E9" w:rsidRPr="000F1DF9" w:rsidRDefault="009739E9" w:rsidP="00C65088">
                <w:pPr>
                  <w:rPr>
                    <w:rFonts w:cs="Times New Roman"/>
                    <w:szCs w:val="24"/>
                  </w:rPr>
                </w:pPr>
                <w:r w:rsidRPr="00A97C47">
                  <w:rPr>
                    <w:rFonts w:cs="Times New Roman"/>
                    <w:szCs w:val="24"/>
                  </w:rPr>
                  <w:t>89R22524 MPF-F</w:t>
                </w:r>
              </w:p>
            </w:tc>
          </w:sdtContent>
        </w:sdt>
        <w:tc>
          <w:tcPr>
            <w:tcW w:w="6858" w:type="dxa"/>
          </w:tcPr>
          <w:p w:rsidR="009739E9" w:rsidRPr="005C2A78" w:rsidRDefault="009739E9" w:rsidP="00073EDD">
            <w:pPr>
              <w:jc w:val="right"/>
              <w:rPr>
                <w:rFonts w:cs="Times New Roman"/>
                <w:szCs w:val="24"/>
              </w:rPr>
            </w:pPr>
            <w:sdt>
              <w:sdtPr>
                <w:rPr>
                  <w:rFonts w:cs="Times New Roman"/>
                  <w:szCs w:val="24"/>
                </w:rPr>
                <w:alias w:val="Author Label"/>
                <w:tag w:val="By"/>
                <w:id w:val="72399597"/>
                <w:lock w:val="sdtLocked"/>
                <w:placeholder>
                  <w:docPart w:val="3F70F52046BB4D6E9F37CB174EAAF644"/>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D9DB0EC6A44648A989FB6A8A201EEB51"/>
                </w:placeholder>
              </w:sdtPr>
              <w:sdtContent>
                <w:r>
                  <w:rPr>
                    <w:rFonts w:cs="Times New Roman"/>
                    <w:szCs w:val="24"/>
                  </w:rPr>
                  <w:t>McQueeney; Harless</w:t>
                </w:r>
              </w:sdtContent>
            </w:sdt>
            <w:sdt>
              <w:sdtPr>
                <w:rPr>
                  <w:rFonts w:cs="Times New Roman"/>
                  <w:szCs w:val="24"/>
                </w:rPr>
                <w:alias w:val="Sponsor"/>
                <w:tag w:val="Sponsor"/>
                <w:id w:val="-2039656131"/>
                <w:lock w:val="sdtContentLocked"/>
                <w:placeholder>
                  <w:docPart w:val="4D03ACA7332D40D0A8208459A6696FB6"/>
                </w:placeholder>
              </w:sdtPr>
              <w:sdtContent>
                <w:r>
                  <w:rPr>
                    <w:rFonts w:cs="Times New Roman"/>
                    <w:szCs w:val="24"/>
                  </w:rPr>
                  <w:t xml:space="preserve"> (Parker)</w:t>
                </w:r>
              </w:sdtContent>
            </w:sdt>
            <w:sdt>
              <w:sdtPr>
                <w:rPr>
                  <w:rFonts w:cs="Times New Roman"/>
                  <w:szCs w:val="24"/>
                </w:rPr>
                <w:alias w:val="DualSponsor"/>
                <w:tag w:val="DualSponsor"/>
                <w:id w:val="1029379812"/>
                <w:lock w:val="sdtContentLocked"/>
                <w:placeholder>
                  <w:docPart w:val="E7F55F4ECC3F4ECA96E4C5A32A8FC205"/>
                </w:placeholder>
                <w:showingPlcHdr/>
              </w:sdtPr>
              <w:sdtContent/>
            </w:sdt>
          </w:p>
        </w:tc>
      </w:tr>
      <w:tr w:rsidR="009739E9" w:rsidTr="000F1DF9">
        <w:tc>
          <w:tcPr>
            <w:tcW w:w="2718" w:type="dxa"/>
          </w:tcPr>
          <w:p w:rsidR="009739E9" w:rsidRPr="00BC7495" w:rsidRDefault="009739E9" w:rsidP="000F1DF9">
            <w:pPr>
              <w:rPr>
                <w:rFonts w:cs="Times New Roman"/>
                <w:szCs w:val="24"/>
              </w:rPr>
            </w:pPr>
          </w:p>
        </w:tc>
        <w:sdt>
          <w:sdtPr>
            <w:rPr>
              <w:rFonts w:cs="Times New Roman"/>
              <w:szCs w:val="24"/>
            </w:rPr>
            <w:alias w:val="Committee"/>
            <w:tag w:val="Committee"/>
            <w:id w:val="1914272295"/>
            <w:lock w:val="sdtContentLocked"/>
            <w:placeholder>
              <w:docPart w:val="D7D245ADC46C4FE7A46BFA896611F5AD"/>
            </w:placeholder>
          </w:sdtPr>
          <w:sdtContent>
            <w:tc>
              <w:tcPr>
                <w:tcW w:w="6858" w:type="dxa"/>
              </w:tcPr>
              <w:p w:rsidR="009739E9" w:rsidRPr="00FF6471" w:rsidRDefault="009739E9" w:rsidP="000F1DF9">
                <w:pPr>
                  <w:jc w:val="right"/>
                  <w:rPr>
                    <w:rFonts w:cs="Times New Roman"/>
                    <w:szCs w:val="24"/>
                  </w:rPr>
                </w:pPr>
                <w:r>
                  <w:rPr>
                    <w:rFonts w:cs="Times New Roman"/>
                    <w:szCs w:val="24"/>
                  </w:rPr>
                  <w:t>State Affairs</w:t>
                </w:r>
              </w:p>
            </w:tc>
          </w:sdtContent>
        </w:sdt>
      </w:tr>
      <w:tr w:rsidR="009739E9" w:rsidTr="000F1DF9">
        <w:tc>
          <w:tcPr>
            <w:tcW w:w="2718" w:type="dxa"/>
          </w:tcPr>
          <w:p w:rsidR="009739E9" w:rsidRPr="00BC7495" w:rsidRDefault="009739E9" w:rsidP="000F1DF9">
            <w:pPr>
              <w:rPr>
                <w:rFonts w:cs="Times New Roman"/>
                <w:szCs w:val="24"/>
              </w:rPr>
            </w:pPr>
          </w:p>
        </w:tc>
        <w:sdt>
          <w:sdtPr>
            <w:rPr>
              <w:rFonts w:cs="Times New Roman"/>
              <w:szCs w:val="24"/>
            </w:rPr>
            <w:alias w:val="Date"/>
            <w:tag w:val="DateContentControl"/>
            <w:id w:val="1178081906"/>
            <w:lock w:val="sdtLocked"/>
            <w:placeholder>
              <w:docPart w:val="5A9CC7C22BFA4CB08757FD398A69AD50"/>
            </w:placeholder>
            <w:date w:fullDate="2025-05-13T00:00:00Z">
              <w:dateFormat w:val="M/d/yyyy"/>
              <w:lid w:val="en-US"/>
              <w:storeMappedDataAs w:val="dateTime"/>
              <w:calendar w:val="gregorian"/>
            </w:date>
          </w:sdtPr>
          <w:sdtContent>
            <w:tc>
              <w:tcPr>
                <w:tcW w:w="6858" w:type="dxa"/>
              </w:tcPr>
              <w:p w:rsidR="009739E9" w:rsidRPr="00FF6471" w:rsidRDefault="009739E9" w:rsidP="000F1DF9">
                <w:pPr>
                  <w:jc w:val="right"/>
                  <w:rPr>
                    <w:rFonts w:cs="Times New Roman"/>
                    <w:szCs w:val="24"/>
                  </w:rPr>
                </w:pPr>
                <w:r>
                  <w:rPr>
                    <w:rFonts w:cs="Times New Roman"/>
                    <w:szCs w:val="24"/>
                  </w:rPr>
                  <w:t>5/13/2025</w:t>
                </w:r>
              </w:p>
            </w:tc>
          </w:sdtContent>
        </w:sdt>
      </w:tr>
      <w:tr w:rsidR="009739E9" w:rsidTr="000F1DF9">
        <w:tc>
          <w:tcPr>
            <w:tcW w:w="2718" w:type="dxa"/>
          </w:tcPr>
          <w:p w:rsidR="009739E9" w:rsidRPr="00BC7495" w:rsidRDefault="009739E9" w:rsidP="000F1DF9">
            <w:pPr>
              <w:rPr>
                <w:rFonts w:cs="Times New Roman"/>
                <w:szCs w:val="24"/>
              </w:rPr>
            </w:pPr>
          </w:p>
        </w:tc>
        <w:sdt>
          <w:sdtPr>
            <w:rPr>
              <w:rFonts w:cs="Times New Roman"/>
              <w:szCs w:val="24"/>
            </w:rPr>
            <w:alias w:val="BA Version"/>
            <w:tag w:val="BAVersion"/>
            <w:id w:val="-1685590809"/>
            <w:lock w:val="sdtContentLocked"/>
            <w:placeholder>
              <w:docPart w:val="19DE26FE15DE432895196C5E66D0A9F9"/>
            </w:placeholder>
          </w:sdtPr>
          <w:sdtContent>
            <w:tc>
              <w:tcPr>
                <w:tcW w:w="6858" w:type="dxa"/>
              </w:tcPr>
              <w:p w:rsidR="009739E9" w:rsidRPr="00FF6471" w:rsidRDefault="009739E9" w:rsidP="000F1DF9">
                <w:pPr>
                  <w:jc w:val="right"/>
                  <w:rPr>
                    <w:rFonts w:cs="Times New Roman"/>
                    <w:szCs w:val="24"/>
                  </w:rPr>
                </w:pPr>
                <w:r>
                  <w:rPr>
                    <w:rFonts w:cs="Times New Roman"/>
                    <w:szCs w:val="24"/>
                  </w:rPr>
                  <w:t>Engrossed</w:t>
                </w:r>
              </w:p>
            </w:tc>
          </w:sdtContent>
        </w:sdt>
      </w:tr>
    </w:tbl>
    <w:p w:rsidR="009739E9" w:rsidRPr="00FF6471" w:rsidRDefault="009739E9" w:rsidP="000F1DF9">
      <w:pPr>
        <w:spacing w:after="0" w:line="240" w:lineRule="auto"/>
        <w:rPr>
          <w:rFonts w:cs="Times New Roman"/>
          <w:szCs w:val="24"/>
        </w:rPr>
      </w:pPr>
    </w:p>
    <w:p w:rsidR="009739E9" w:rsidRPr="00FF6471" w:rsidRDefault="009739E9" w:rsidP="000F1DF9">
      <w:pPr>
        <w:spacing w:after="0" w:line="240" w:lineRule="auto"/>
        <w:rPr>
          <w:rFonts w:cs="Times New Roman"/>
          <w:szCs w:val="24"/>
        </w:rPr>
      </w:pPr>
    </w:p>
    <w:p w:rsidR="009739E9" w:rsidRPr="00FF6471" w:rsidRDefault="009739E9"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3DDF588CD03C44D097402FA846A5C6BB"/>
        </w:placeholder>
      </w:sdtPr>
      <w:sdtContent>
        <w:p w:rsidR="009739E9" w:rsidRDefault="009739E9"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bCs/>
        </w:rPr>
        <w:alias w:val="Background and Purpose"/>
        <w:tag w:val="BackgroundandPurposeContentControl"/>
        <w:id w:val="-1903514545"/>
        <w:lock w:val="sdtContentLocked"/>
        <w:placeholder>
          <w:docPart w:val="42C9848F759842E48C88F72686D91DBC"/>
        </w:placeholder>
      </w:sdtPr>
      <w:sdtEndPr/>
      <w:sdtContent>
        <w:p w:rsidR="009739E9" w:rsidRDefault="009739E9" w:rsidP="009739E9">
          <w:pPr>
            <w:pStyle w:val="NormalWeb"/>
            <w:shd w:val="clear" w:color="000000" w:fill="auto"/>
            <w:spacing w:before="0" w:beforeAutospacing="0" w:after="0" w:afterAutospacing="0"/>
            <w:jc w:val="both"/>
            <w:divId w:val="798383002"/>
            <w:rPr>
              <w:rFonts w:eastAsia="Times New Roman"/>
              <w:bCs/>
            </w:rPr>
          </w:pPr>
        </w:p>
        <w:p w:rsidR="009739E9" w:rsidRPr="009739E9" w:rsidRDefault="009739E9" w:rsidP="009739E9">
          <w:pPr>
            <w:shd w:val="clear" w:color="000000" w:fill="auto"/>
            <w:spacing w:after="0" w:line="240" w:lineRule="auto"/>
            <w:jc w:val="both"/>
            <w:divId w:val="798383002"/>
            <w:rPr>
              <w:rFonts w:eastAsia="Times New Roman" w:cs="Times New Roman"/>
              <w:b/>
              <w:szCs w:val="24"/>
              <w:u w:val="single"/>
            </w:rPr>
          </w:pPr>
          <w:r>
            <w:rPr>
              <w:rFonts w:cs="Times New Roman"/>
              <w:szCs w:val="24"/>
            </w:rPr>
            <w:t xml:space="preserve">H.B. 4285 </w:t>
          </w:r>
          <w:bookmarkStart w:id="0" w:name="AmendsCurrentLaw"/>
          <w:bookmarkEnd w:id="0"/>
          <w:r>
            <w:rPr>
              <w:rFonts w:cs="Times New Roman"/>
              <w:szCs w:val="24"/>
            </w:rPr>
            <w:t>amends current law relating to the storage of alcoholic beverages by the holder of a passenger transportation permit.</w:t>
          </w:r>
          <w:r w:rsidRPr="009739E9">
            <w:t>  </w:t>
          </w:r>
        </w:p>
        <w:p w:rsidR="009739E9" w:rsidRPr="009739E9" w:rsidRDefault="009739E9" w:rsidP="009739E9">
          <w:pPr>
            <w:shd w:val="clear" w:color="000000" w:fill="auto"/>
            <w:spacing w:after="0" w:line="240" w:lineRule="auto"/>
            <w:jc w:val="both"/>
            <w:rPr>
              <w:rFonts w:eastAsia="Times New Roman" w:cs="Times New Roman"/>
              <w:bCs/>
              <w:szCs w:val="24"/>
            </w:rPr>
          </w:pPr>
        </w:p>
      </w:sdtContent>
    </w:sdt>
    <w:bookmarkStart w:id="1" w:name="EnrolledProposed" w:displacedByCustomXml="prev"/>
    <w:bookmarkEnd w:id="1" w:displacedByCustomXml="prev"/>
    <w:p w:rsidR="009739E9" w:rsidRPr="005C2A78" w:rsidRDefault="009739E9" w:rsidP="001F1D22">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83397DBF0DAC4119818BE93EC0669688"/>
          </w:placeholder>
        </w:sdtPr>
        <w:sdtContent>
          <w:r>
            <w:rPr>
              <w:rFonts w:eastAsia="Times New Roman" w:cs="Times New Roman"/>
              <w:b/>
              <w:szCs w:val="24"/>
              <w:u w:val="single"/>
            </w:rPr>
            <w:t>RULEMAKING AUTHORITY</w:t>
          </w:r>
        </w:sdtContent>
      </w:sdt>
    </w:p>
    <w:p w:rsidR="009739E9" w:rsidRPr="006529C4" w:rsidRDefault="009739E9" w:rsidP="001F1D22">
      <w:pPr>
        <w:spacing w:after="0" w:line="240" w:lineRule="auto"/>
        <w:jc w:val="both"/>
        <w:rPr>
          <w:rFonts w:cs="Times New Roman"/>
          <w:szCs w:val="24"/>
        </w:rPr>
      </w:pPr>
    </w:p>
    <w:p w:rsidR="009739E9" w:rsidRPr="006529C4" w:rsidRDefault="009739E9" w:rsidP="001F1D22">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9739E9" w:rsidRPr="006529C4" w:rsidRDefault="009739E9" w:rsidP="001F1D22">
      <w:pPr>
        <w:spacing w:after="0" w:line="240" w:lineRule="auto"/>
        <w:jc w:val="both"/>
        <w:rPr>
          <w:rFonts w:cs="Times New Roman"/>
          <w:szCs w:val="24"/>
        </w:rPr>
      </w:pPr>
    </w:p>
    <w:p w:rsidR="009739E9" w:rsidRPr="005C2A78" w:rsidRDefault="009739E9" w:rsidP="001F1D22">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3EA6E092B7334058B68E410CBECDB1C2"/>
          </w:placeholder>
        </w:sdtPr>
        <w:sdtContent>
          <w:r>
            <w:rPr>
              <w:rFonts w:eastAsia="Times New Roman" w:cs="Times New Roman"/>
              <w:b/>
              <w:szCs w:val="24"/>
              <w:u w:val="single"/>
            </w:rPr>
            <w:t>SECTION BY SECTION ANALYSIS</w:t>
          </w:r>
        </w:sdtContent>
      </w:sdt>
    </w:p>
    <w:p w:rsidR="009739E9" w:rsidRPr="005C2A78" w:rsidRDefault="009739E9" w:rsidP="001F1D22">
      <w:pPr>
        <w:spacing w:after="0" w:line="240" w:lineRule="auto"/>
        <w:jc w:val="both"/>
        <w:rPr>
          <w:rFonts w:eastAsia="Times New Roman" w:cs="Times New Roman"/>
          <w:szCs w:val="24"/>
        </w:rPr>
      </w:pPr>
    </w:p>
    <w:p w:rsidR="009739E9" w:rsidRPr="005C2A78" w:rsidRDefault="009739E9" w:rsidP="001F1D22">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w:t>
      </w:r>
      <w:r w:rsidRPr="00A97C47">
        <w:rPr>
          <w:rFonts w:eastAsia="Times New Roman" w:cs="Times New Roman"/>
          <w:szCs w:val="24"/>
        </w:rPr>
        <w:t>Section 48.03(b), Alcoholic Beverage Code,</w:t>
      </w:r>
      <w:r>
        <w:rPr>
          <w:rFonts w:eastAsia="Times New Roman" w:cs="Times New Roman"/>
          <w:szCs w:val="24"/>
        </w:rPr>
        <w:t xml:space="preserve"> to authorize the </w:t>
      </w:r>
      <w:r w:rsidRPr="00A97C47">
        <w:rPr>
          <w:rFonts w:eastAsia="Times New Roman" w:cs="Times New Roman"/>
          <w:szCs w:val="24"/>
        </w:rPr>
        <w:t xml:space="preserve">holder of a passenger transportation permit issued under </w:t>
      </w:r>
      <w:r>
        <w:rPr>
          <w:rFonts w:eastAsia="Times New Roman" w:cs="Times New Roman"/>
          <w:szCs w:val="24"/>
        </w:rPr>
        <w:t xml:space="preserve">Section 48.03 (Permit for Airline) to take certain actions, including </w:t>
      </w:r>
      <w:r w:rsidRPr="00A97C47">
        <w:rPr>
          <w:rFonts w:eastAsia="Times New Roman" w:cs="Times New Roman"/>
          <w:szCs w:val="24"/>
        </w:rPr>
        <w:t>stor</w:t>
      </w:r>
      <w:r>
        <w:rPr>
          <w:rFonts w:eastAsia="Times New Roman" w:cs="Times New Roman"/>
          <w:szCs w:val="24"/>
        </w:rPr>
        <w:t>ing</w:t>
      </w:r>
      <w:r w:rsidRPr="00A97C47">
        <w:rPr>
          <w:rFonts w:eastAsia="Times New Roman" w:cs="Times New Roman"/>
          <w:szCs w:val="24"/>
        </w:rPr>
        <w:t xml:space="preserve"> alcoholic beverages in sealed containers of any size at any airport regularly served by the permittee in the same county as the airport, in accordance with rules and regulations promulgated by the Texas Alcoholic Beverage Commission.</w:t>
      </w:r>
    </w:p>
    <w:p w:rsidR="009739E9" w:rsidRPr="005C2A78" w:rsidRDefault="009739E9" w:rsidP="001F1D22">
      <w:pPr>
        <w:spacing w:after="0" w:line="240" w:lineRule="auto"/>
        <w:jc w:val="both"/>
        <w:rPr>
          <w:rFonts w:eastAsia="Times New Roman" w:cs="Times New Roman"/>
          <w:szCs w:val="24"/>
        </w:rPr>
      </w:pPr>
    </w:p>
    <w:p w:rsidR="009739E9" w:rsidRPr="00C8671F" w:rsidRDefault="009739E9" w:rsidP="001F1D22">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Effective date: September 1, 2025.</w:t>
      </w:r>
    </w:p>
    <w:sectPr w:rsidR="009739E9"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A5AE3" w:rsidRDefault="000A5AE3" w:rsidP="000F1DF9">
      <w:pPr>
        <w:spacing w:after="0" w:line="240" w:lineRule="auto"/>
      </w:pPr>
      <w:r>
        <w:separator/>
      </w:r>
    </w:p>
  </w:endnote>
  <w:endnote w:type="continuationSeparator" w:id="0">
    <w:p w:rsidR="000A5AE3" w:rsidRDefault="000A5AE3"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0A5AE3"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9739E9">
                <w:rPr>
                  <w:sz w:val="20"/>
                  <w:szCs w:val="20"/>
                </w:rPr>
                <w:t>SR, MLC</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9739E9">
                <w:rPr>
                  <w:sz w:val="20"/>
                  <w:szCs w:val="20"/>
                </w:rPr>
                <w:t>H.B. 4285</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9739E9">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0A5AE3"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A5AE3" w:rsidRDefault="000A5AE3" w:rsidP="000F1DF9">
      <w:pPr>
        <w:spacing w:after="0" w:line="240" w:lineRule="auto"/>
      </w:pPr>
      <w:r>
        <w:separator/>
      </w:r>
    </w:p>
  </w:footnote>
  <w:footnote w:type="continuationSeparator" w:id="0">
    <w:p w:rsidR="000A5AE3" w:rsidRDefault="000A5AE3"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A5AE3"/>
    <w:rsid w:val="000B4D64"/>
    <w:rsid w:val="000E552E"/>
    <w:rsid w:val="000F1DF9"/>
    <w:rsid w:val="002355A9"/>
    <w:rsid w:val="00257C49"/>
    <w:rsid w:val="00305C27"/>
    <w:rsid w:val="00330BDA"/>
    <w:rsid w:val="0034346C"/>
    <w:rsid w:val="00376DD2"/>
    <w:rsid w:val="00382704"/>
    <w:rsid w:val="003A2368"/>
    <w:rsid w:val="003D3676"/>
    <w:rsid w:val="00404760"/>
    <w:rsid w:val="0045110C"/>
    <w:rsid w:val="0047751F"/>
    <w:rsid w:val="00490F36"/>
    <w:rsid w:val="00503AD0"/>
    <w:rsid w:val="005320AA"/>
    <w:rsid w:val="00544B9F"/>
    <w:rsid w:val="00585C31"/>
    <w:rsid w:val="005A7918"/>
    <w:rsid w:val="005E0AC7"/>
    <w:rsid w:val="005F46D7"/>
    <w:rsid w:val="00605CA0"/>
    <w:rsid w:val="006529C4"/>
    <w:rsid w:val="006D756B"/>
    <w:rsid w:val="00774EC7"/>
    <w:rsid w:val="00833061"/>
    <w:rsid w:val="008A6859"/>
    <w:rsid w:val="0093341F"/>
    <w:rsid w:val="009562E3"/>
    <w:rsid w:val="009739E9"/>
    <w:rsid w:val="00986E9F"/>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8C22A7"/>
  <w15:docId w15:val="{CC93A67F-0C4F-4059-8453-0BB2A73193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9739E9"/>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8383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656C2A8C8FA14362B165783A2FECE7B5"/>
        <w:category>
          <w:name w:val="General"/>
          <w:gallery w:val="placeholder"/>
        </w:category>
        <w:types>
          <w:type w:val="bbPlcHdr"/>
        </w:types>
        <w:behaviors>
          <w:behavior w:val="content"/>
        </w:behaviors>
        <w:guid w:val="{8043E19D-858B-42A3-85E6-7AF0185A710B}"/>
      </w:docPartPr>
      <w:docPartBody>
        <w:p w:rsidR="00A81C9B" w:rsidRDefault="00A81C9B"/>
      </w:docPartBody>
    </w:docPart>
    <w:docPart>
      <w:docPartPr>
        <w:name w:val="CD4B1ED0A99247828C6D66D1F5881C1F"/>
        <w:category>
          <w:name w:val="General"/>
          <w:gallery w:val="placeholder"/>
        </w:category>
        <w:types>
          <w:type w:val="bbPlcHdr"/>
        </w:types>
        <w:behaviors>
          <w:behavior w:val="content"/>
        </w:behaviors>
        <w:guid w:val="{26C8538B-1208-465F-A04B-4FD7247B0D82}"/>
      </w:docPartPr>
      <w:docPartBody>
        <w:p w:rsidR="00A81C9B" w:rsidRDefault="00A81C9B"/>
      </w:docPartBody>
    </w:docPart>
    <w:docPart>
      <w:docPartPr>
        <w:name w:val="7B3F5502E24E46F08A6C80B0F7AFDB3D"/>
        <w:category>
          <w:name w:val="General"/>
          <w:gallery w:val="placeholder"/>
        </w:category>
        <w:types>
          <w:type w:val="bbPlcHdr"/>
        </w:types>
        <w:behaviors>
          <w:behavior w:val="content"/>
        </w:behaviors>
        <w:guid w:val="{9542912C-BE77-4A7E-9FD5-C02B7DD8B58A}"/>
      </w:docPartPr>
      <w:docPartBody>
        <w:p w:rsidR="00A81C9B" w:rsidRDefault="00A81C9B"/>
      </w:docPartBody>
    </w:docPart>
    <w:docPart>
      <w:docPartPr>
        <w:name w:val="F765381377354A4BB229077F73C8441D"/>
        <w:category>
          <w:name w:val="General"/>
          <w:gallery w:val="placeholder"/>
        </w:category>
        <w:types>
          <w:type w:val="bbPlcHdr"/>
        </w:types>
        <w:behaviors>
          <w:behavior w:val="content"/>
        </w:behaviors>
        <w:guid w:val="{56899AA4-E942-43D4-A86A-927B6E7DF816}"/>
      </w:docPartPr>
      <w:docPartBody>
        <w:p w:rsidR="00A81C9B" w:rsidRDefault="00A81C9B"/>
      </w:docPartBody>
    </w:docPart>
    <w:docPart>
      <w:docPartPr>
        <w:name w:val="3F70F52046BB4D6E9F37CB174EAAF644"/>
        <w:category>
          <w:name w:val="General"/>
          <w:gallery w:val="placeholder"/>
        </w:category>
        <w:types>
          <w:type w:val="bbPlcHdr"/>
        </w:types>
        <w:behaviors>
          <w:behavior w:val="content"/>
        </w:behaviors>
        <w:guid w:val="{D28DD36F-ABBE-4A4F-A7C2-6438C46EA84E}"/>
      </w:docPartPr>
      <w:docPartBody>
        <w:p w:rsidR="00A81C9B" w:rsidRDefault="00A81C9B"/>
      </w:docPartBody>
    </w:docPart>
    <w:docPart>
      <w:docPartPr>
        <w:name w:val="D9DB0EC6A44648A989FB6A8A201EEB51"/>
        <w:category>
          <w:name w:val="General"/>
          <w:gallery w:val="placeholder"/>
        </w:category>
        <w:types>
          <w:type w:val="bbPlcHdr"/>
        </w:types>
        <w:behaviors>
          <w:behavior w:val="content"/>
        </w:behaviors>
        <w:guid w:val="{5D3D1002-3BCE-4461-BDDE-B5BDADEAA8EC}"/>
      </w:docPartPr>
      <w:docPartBody>
        <w:p w:rsidR="00A81C9B" w:rsidRDefault="00A81C9B"/>
      </w:docPartBody>
    </w:docPart>
    <w:docPart>
      <w:docPartPr>
        <w:name w:val="4D03ACA7332D40D0A8208459A6696FB6"/>
        <w:category>
          <w:name w:val="General"/>
          <w:gallery w:val="placeholder"/>
        </w:category>
        <w:types>
          <w:type w:val="bbPlcHdr"/>
        </w:types>
        <w:behaviors>
          <w:behavior w:val="content"/>
        </w:behaviors>
        <w:guid w:val="{CAF8C2B5-0060-456C-951A-25D816B76253}"/>
      </w:docPartPr>
      <w:docPartBody>
        <w:p w:rsidR="00A81C9B" w:rsidRDefault="00A81C9B"/>
      </w:docPartBody>
    </w:docPart>
    <w:docPart>
      <w:docPartPr>
        <w:name w:val="E7F55F4ECC3F4ECA96E4C5A32A8FC205"/>
        <w:category>
          <w:name w:val="General"/>
          <w:gallery w:val="placeholder"/>
        </w:category>
        <w:types>
          <w:type w:val="bbPlcHdr"/>
        </w:types>
        <w:behaviors>
          <w:behavior w:val="content"/>
        </w:behaviors>
        <w:guid w:val="{224B1304-108F-45C0-B801-A7323A7E47C0}"/>
      </w:docPartPr>
      <w:docPartBody>
        <w:p w:rsidR="00A81C9B" w:rsidRDefault="00A81C9B"/>
      </w:docPartBody>
    </w:docPart>
    <w:docPart>
      <w:docPartPr>
        <w:name w:val="D7D245ADC46C4FE7A46BFA896611F5AD"/>
        <w:category>
          <w:name w:val="General"/>
          <w:gallery w:val="placeholder"/>
        </w:category>
        <w:types>
          <w:type w:val="bbPlcHdr"/>
        </w:types>
        <w:behaviors>
          <w:behavior w:val="content"/>
        </w:behaviors>
        <w:guid w:val="{575C864A-C86B-4270-9D6E-3E4B66796A81}"/>
      </w:docPartPr>
      <w:docPartBody>
        <w:p w:rsidR="00A81C9B" w:rsidRDefault="00A81C9B"/>
      </w:docPartBody>
    </w:docPart>
    <w:docPart>
      <w:docPartPr>
        <w:name w:val="5A9CC7C22BFA4CB08757FD398A69AD50"/>
        <w:category>
          <w:name w:val="General"/>
          <w:gallery w:val="placeholder"/>
        </w:category>
        <w:types>
          <w:type w:val="bbPlcHdr"/>
        </w:types>
        <w:behaviors>
          <w:behavior w:val="content"/>
        </w:behaviors>
        <w:guid w:val="{9CB48A74-F153-4DCF-B09C-CA25ED9895FF}"/>
      </w:docPartPr>
      <w:docPartBody>
        <w:p w:rsidR="00A81C9B" w:rsidRDefault="0087179C" w:rsidP="0087179C">
          <w:pPr>
            <w:pStyle w:val="5A9CC7C22BFA4CB08757FD398A69AD50"/>
          </w:pPr>
          <w:r w:rsidRPr="00A30DD1">
            <w:rPr>
              <w:rStyle w:val="PlaceholderText"/>
            </w:rPr>
            <w:t>Click here to enter a date.</w:t>
          </w:r>
        </w:p>
      </w:docPartBody>
    </w:docPart>
    <w:docPart>
      <w:docPartPr>
        <w:name w:val="19DE26FE15DE432895196C5E66D0A9F9"/>
        <w:category>
          <w:name w:val="General"/>
          <w:gallery w:val="placeholder"/>
        </w:category>
        <w:types>
          <w:type w:val="bbPlcHdr"/>
        </w:types>
        <w:behaviors>
          <w:behavior w:val="content"/>
        </w:behaviors>
        <w:guid w:val="{E1943761-6E14-4470-841B-7F7E090349D8}"/>
      </w:docPartPr>
      <w:docPartBody>
        <w:p w:rsidR="00A81C9B" w:rsidRDefault="00A81C9B"/>
      </w:docPartBody>
    </w:docPart>
    <w:docPart>
      <w:docPartPr>
        <w:name w:val="3DDF588CD03C44D097402FA846A5C6BB"/>
        <w:category>
          <w:name w:val="General"/>
          <w:gallery w:val="placeholder"/>
        </w:category>
        <w:types>
          <w:type w:val="bbPlcHdr"/>
        </w:types>
        <w:behaviors>
          <w:behavior w:val="content"/>
        </w:behaviors>
        <w:guid w:val="{30464B63-163C-4BF8-A9EE-32C4EA1BD712}"/>
      </w:docPartPr>
      <w:docPartBody>
        <w:p w:rsidR="00A81C9B" w:rsidRDefault="00A81C9B"/>
      </w:docPartBody>
    </w:docPart>
    <w:docPart>
      <w:docPartPr>
        <w:name w:val="42C9848F759842E48C88F72686D91DBC"/>
        <w:category>
          <w:name w:val="General"/>
          <w:gallery w:val="placeholder"/>
        </w:category>
        <w:types>
          <w:type w:val="bbPlcHdr"/>
        </w:types>
        <w:behaviors>
          <w:behavior w:val="content"/>
        </w:behaviors>
        <w:guid w:val="{7355B9FF-D39D-4E24-B5DF-C22C2688A568}"/>
      </w:docPartPr>
      <w:docPartBody>
        <w:p w:rsidR="00A81C9B" w:rsidRDefault="0087179C" w:rsidP="0087179C">
          <w:pPr>
            <w:pStyle w:val="42C9848F759842E48C88F72686D91DBC"/>
          </w:pPr>
          <w:r>
            <w:rPr>
              <w:rFonts w:eastAsia="Times New Roman" w:cs="Times New Roman"/>
              <w:bCs/>
            </w:rPr>
            <w:t xml:space="preserve"> </w:t>
          </w:r>
        </w:p>
      </w:docPartBody>
    </w:docPart>
    <w:docPart>
      <w:docPartPr>
        <w:name w:val="83397DBF0DAC4119818BE93EC0669688"/>
        <w:category>
          <w:name w:val="General"/>
          <w:gallery w:val="placeholder"/>
        </w:category>
        <w:types>
          <w:type w:val="bbPlcHdr"/>
        </w:types>
        <w:behaviors>
          <w:behavior w:val="content"/>
        </w:behaviors>
        <w:guid w:val="{CB8D7AC3-CC4E-4974-BDAF-DCCD9571A6B2}"/>
      </w:docPartPr>
      <w:docPartBody>
        <w:p w:rsidR="00A81C9B" w:rsidRDefault="00A81C9B"/>
      </w:docPartBody>
    </w:docPart>
    <w:docPart>
      <w:docPartPr>
        <w:name w:val="3EA6E092B7334058B68E410CBECDB1C2"/>
        <w:category>
          <w:name w:val="General"/>
          <w:gallery w:val="placeholder"/>
        </w:category>
        <w:types>
          <w:type w:val="bbPlcHdr"/>
        </w:types>
        <w:behaviors>
          <w:behavior w:val="content"/>
        </w:behaviors>
        <w:guid w:val="{F798B04E-91F2-4A6D-99C9-7C879994D97E}"/>
      </w:docPartPr>
      <w:docPartBody>
        <w:p w:rsidR="00A81C9B" w:rsidRDefault="00A81C9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47751F"/>
    <w:rsid w:val="004816E8"/>
    <w:rsid w:val="00493D6D"/>
    <w:rsid w:val="00576003"/>
    <w:rsid w:val="005B408E"/>
    <w:rsid w:val="005D31F2"/>
    <w:rsid w:val="00635291"/>
    <w:rsid w:val="006959CC"/>
    <w:rsid w:val="00696675"/>
    <w:rsid w:val="006B0016"/>
    <w:rsid w:val="0087179C"/>
    <w:rsid w:val="008C55F7"/>
    <w:rsid w:val="0090598B"/>
    <w:rsid w:val="00984D6C"/>
    <w:rsid w:val="00A54AD6"/>
    <w:rsid w:val="00A57564"/>
    <w:rsid w:val="00A81C9B"/>
    <w:rsid w:val="00B252A4"/>
    <w:rsid w:val="00B5530B"/>
    <w:rsid w:val="00C129E8"/>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7179C"/>
    <w:rPr>
      <w:color w:val="808080"/>
    </w:rPr>
  </w:style>
  <w:style w:type="paragraph" w:customStyle="1" w:styleId="5A9CC7C22BFA4CB08757FD398A69AD50">
    <w:name w:val="5A9CC7C22BFA4CB08757FD398A69AD50"/>
    <w:rsid w:val="0087179C"/>
    <w:pPr>
      <w:spacing w:after="160" w:line="278" w:lineRule="auto"/>
    </w:pPr>
    <w:rPr>
      <w:kern w:val="2"/>
      <w:sz w:val="24"/>
      <w:szCs w:val="24"/>
      <w14:ligatures w14:val="standardContextual"/>
    </w:rPr>
  </w:style>
  <w:style w:type="paragraph" w:customStyle="1" w:styleId="42C9848F759842E48C88F72686D91DBC">
    <w:name w:val="42C9848F759842E48C88F72686D91DBC"/>
    <w:rsid w:val="0087179C"/>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150</Words>
  <Characters>855</Characters>
  <Application>Microsoft Office Word</Application>
  <DocSecurity>0</DocSecurity>
  <Lines>7</Lines>
  <Paragraphs>2</Paragraphs>
  <ScaleCrop>false</ScaleCrop>
  <Company>Texas Legislative Council</Company>
  <LinksUpToDate>false</LinksUpToDate>
  <CharactersWithSpaces>1003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Ellis Prater-Burgess</cp:lastModifiedBy>
  <cp:revision>161</cp:revision>
  <dcterms:created xsi:type="dcterms:W3CDTF">2015-05-29T14:24:00Z</dcterms:created>
  <dcterms:modified xsi:type="dcterms:W3CDTF">2025-05-14T22:16:00Z</dcterms:modified>
</cp:coreProperties>
</file>

<file path=docProps/custom.xml><?xml version="1.0" encoding="utf-8"?>
<op:Properties xmlns:vt="http://schemas.openxmlformats.org/officeDocument/2006/docPropsVTypes" xmlns:op="http://schemas.openxmlformats.org/officeDocument/2006/custom-properties"/>
</file>