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11107" w14:paraId="7CE77DF1" w14:textId="77777777" w:rsidTr="00345119">
        <w:tc>
          <w:tcPr>
            <w:tcW w:w="9576" w:type="dxa"/>
            <w:noWrap/>
          </w:tcPr>
          <w:p w14:paraId="1B0DD66B" w14:textId="77777777" w:rsidR="008423E4" w:rsidRPr="0022177D" w:rsidRDefault="00AD19EA" w:rsidP="00827B76">
            <w:pPr>
              <w:pStyle w:val="Heading1"/>
            </w:pPr>
            <w:r w:rsidRPr="00631897">
              <w:t>BILL ANALYSIS</w:t>
            </w:r>
          </w:p>
        </w:tc>
      </w:tr>
    </w:tbl>
    <w:p w14:paraId="57D773CC" w14:textId="77777777" w:rsidR="008423E4" w:rsidRPr="0022177D" w:rsidRDefault="008423E4" w:rsidP="00827B76">
      <w:pPr>
        <w:jc w:val="center"/>
      </w:pPr>
    </w:p>
    <w:p w14:paraId="7F822CA7" w14:textId="77777777" w:rsidR="008423E4" w:rsidRPr="00B31F0E" w:rsidRDefault="008423E4" w:rsidP="00827B76"/>
    <w:p w14:paraId="3FF7F0D0" w14:textId="77777777" w:rsidR="008423E4" w:rsidRPr="00742794" w:rsidRDefault="008423E4" w:rsidP="00827B7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11107" w14:paraId="58CA810E" w14:textId="77777777" w:rsidTr="00345119">
        <w:tc>
          <w:tcPr>
            <w:tcW w:w="9576" w:type="dxa"/>
          </w:tcPr>
          <w:p w14:paraId="25DE3601" w14:textId="0D8870BD" w:rsidR="008423E4" w:rsidRPr="00861995" w:rsidRDefault="00AD19EA" w:rsidP="00827B76">
            <w:pPr>
              <w:jc w:val="right"/>
            </w:pPr>
            <w:r>
              <w:t>H.B. 4438</w:t>
            </w:r>
          </w:p>
        </w:tc>
      </w:tr>
      <w:tr w:rsidR="00111107" w14:paraId="1F84403C" w14:textId="77777777" w:rsidTr="00345119">
        <w:tc>
          <w:tcPr>
            <w:tcW w:w="9576" w:type="dxa"/>
          </w:tcPr>
          <w:p w14:paraId="6BC5D4DE" w14:textId="7D9055D1" w:rsidR="008423E4" w:rsidRPr="00861995" w:rsidRDefault="00AD19EA" w:rsidP="00827B76">
            <w:pPr>
              <w:jc w:val="right"/>
            </w:pPr>
            <w:r>
              <w:t xml:space="preserve">By: </w:t>
            </w:r>
            <w:r w:rsidR="0058766F">
              <w:t>Shofner</w:t>
            </w:r>
          </w:p>
        </w:tc>
      </w:tr>
      <w:tr w:rsidR="00111107" w14:paraId="517F209C" w14:textId="77777777" w:rsidTr="00345119">
        <w:tc>
          <w:tcPr>
            <w:tcW w:w="9576" w:type="dxa"/>
          </w:tcPr>
          <w:p w14:paraId="2FA113BE" w14:textId="613C398E" w:rsidR="008423E4" w:rsidRPr="00861995" w:rsidRDefault="00AD19EA" w:rsidP="00827B76">
            <w:pPr>
              <w:jc w:val="right"/>
            </w:pPr>
            <w:r>
              <w:t>Higher Education</w:t>
            </w:r>
          </w:p>
        </w:tc>
      </w:tr>
      <w:tr w:rsidR="00111107" w14:paraId="12A2BF3E" w14:textId="77777777" w:rsidTr="00345119">
        <w:tc>
          <w:tcPr>
            <w:tcW w:w="9576" w:type="dxa"/>
          </w:tcPr>
          <w:p w14:paraId="1512F08B" w14:textId="41BFA5FC" w:rsidR="008423E4" w:rsidRDefault="00AD19EA" w:rsidP="00827B76">
            <w:pPr>
              <w:jc w:val="right"/>
            </w:pPr>
            <w:r>
              <w:t>Committee Report (Unamended)</w:t>
            </w:r>
          </w:p>
        </w:tc>
      </w:tr>
    </w:tbl>
    <w:p w14:paraId="088F7097" w14:textId="77777777" w:rsidR="008423E4" w:rsidRDefault="008423E4" w:rsidP="00827B76">
      <w:pPr>
        <w:tabs>
          <w:tab w:val="right" w:pos="9360"/>
        </w:tabs>
      </w:pPr>
    </w:p>
    <w:p w14:paraId="01DEF3C7" w14:textId="77777777" w:rsidR="008423E4" w:rsidRDefault="008423E4" w:rsidP="00827B76"/>
    <w:p w14:paraId="613ABF21" w14:textId="77777777" w:rsidR="008423E4" w:rsidRDefault="008423E4" w:rsidP="00827B7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11107" w14:paraId="3DE2D0A9" w14:textId="77777777" w:rsidTr="00345119">
        <w:tc>
          <w:tcPr>
            <w:tcW w:w="9576" w:type="dxa"/>
          </w:tcPr>
          <w:p w14:paraId="25C34AC8" w14:textId="77777777" w:rsidR="008423E4" w:rsidRPr="00A8133F" w:rsidRDefault="00AD19EA" w:rsidP="00827B7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0189374" w14:textId="77777777" w:rsidR="008423E4" w:rsidRDefault="008423E4" w:rsidP="00827B76"/>
          <w:p w14:paraId="0ECA919D" w14:textId="754D71CF" w:rsidR="006E39DC" w:rsidRDefault="00AD19EA" w:rsidP="00827B7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</w:t>
            </w:r>
            <w:r w:rsidRPr="006E39DC">
              <w:t xml:space="preserve">Texas faces a critical shortage of pediatric subspecialists, which impacts the </w:t>
            </w:r>
            <w:r w:rsidRPr="006E39DC">
              <w:t>quality of care and access to specialized services for children, particularly those in rural and underserved areas</w:t>
            </w:r>
            <w:r w:rsidR="001D514B">
              <w:t>.</w:t>
            </w:r>
            <w:r w:rsidRPr="006E39DC">
              <w:t xml:space="preserve"> </w:t>
            </w:r>
            <w:r>
              <w:t>T</w:t>
            </w:r>
            <w:r w:rsidRPr="006E39DC">
              <w:t>his gap not only delays critical treatments for children but also places an increased burden on families and the health</w:t>
            </w:r>
            <w:r w:rsidR="000C5063">
              <w:t xml:space="preserve"> </w:t>
            </w:r>
            <w:r w:rsidRPr="006E39DC">
              <w:t>care system.</w:t>
            </w:r>
            <w:r w:rsidR="00B9187D">
              <w:t xml:space="preserve"> </w:t>
            </w:r>
            <w:r w:rsidRPr="006E39DC">
              <w:t>H</w:t>
            </w:r>
            <w:r w:rsidR="00B9187D">
              <w:t>.</w:t>
            </w:r>
            <w:r w:rsidRPr="006E39DC">
              <w:t>B</w:t>
            </w:r>
            <w:r w:rsidR="00B9187D">
              <w:t>.</w:t>
            </w:r>
            <w:r w:rsidRPr="006E39DC">
              <w:t xml:space="preserve"> 4438 </w:t>
            </w:r>
            <w:r w:rsidR="00B9187D">
              <w:t xml:space="preserve">seeks to </w:t>
            </w:r>
            <w:r>
              <w:t xml:space="preserve">encourage more medical school students to choose a pediatric subspecialty on graduation </w:t>
            </w:r>
            <w:r w:rsidR="00B9187D">
              <w:t xml:space="preserve">by </w:t>
            </w:r>
            <w:r w:rsidR="00CD360E">
              <w:t>providing for</w:t>
            </w:r>
            <w:r w:rsidR="00B9187D">
              <w:t xml:space="preserve"> the operation of </w:t>
            </w:r>
            <w:r w:rsidR="00B9187D" w:rsidRPr="00B9187D">
              <w:t>a statewide pediatric subspecialty preceptorship program.</w:t>
            </w:r>
          </w:p>
          <w:p w14:paraId="24F09DCF" w14:textId="77777777" w:rsidR="008423E4" w:rsidRPr="00E26B13" w:rsidRDefault="008423E4" w:rsidP="00827B76">
            <w:pPr>
              <w:rPr>
                <w:b/>
              </w:rPr>
            </w:pPr>
          </w:p>
        </w:tc>
      </w:tr>
      <w:tr w:rsidR="00111107" w14:paraId="4EFE9374" w14:textId="77777777" w:rsidTr="00345119">
        <w:tc>
          <w:tcPr>
            <w:tcW w:w="9576" w:type="dxa"/>
          </w:tcPr>
          <w:p w14:paraId="416BC1A8" w14:textId="77777777" w:rsidR="0017725B" w:rsidRDefault="00AD19EA" w:rsidP="00827B7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DF110D6" w14:textId="77777777" w:rsidR="0017725B" w:rsidRDefault="0017725B" w:rsidP="00827B76">
            <w:pPr>
              <w:rPr>
                <w:b/>
                <w:u w:val="single"/>
              </w:rPr>
            </w:pPr>
          </w:p>
          <w:p w14:paraId="24B4B8D4" w14:textId="442365FF" w:rsidR="00DD2D3F" w:rsidRPr="00DD2D3F" w:rsidRDefault="00AD19EA" w:rsidP="00827B7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42949BC" w14:textId="77777777" w:rsidR="0017725B" w:rsidRPr="0017725B" w:rsidRDefault="0017725B" w:rsidP="00827B76">
            <w:pPr>
              <w:rPr>
                <w:b/>
                <w:u w:val="single"/>
              </w:rPr>
            </w:pPr>
          </w:p>
        </w:tc>
      </w:tr>
      <w:tr w:rsidR="00111107" w14:paraId="46517B2C" w14:textId="77777777" w:rsidTr="00345119">
        <w:tc>
          <w:tcPr>
            <w:tcW w:w="9576" w:type="dxa"/>
          </w:tcPr>
          <w:p w14:paraId="176BA109" w14:textId="77777777" w:rsidR="008423E4" w:rsidRPr="00A8133F" w:rsidRDefault="00AD19EA" w:rsidP="00827B7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70D8C39" w14:textId="77777777" w:rsidR="008423E4" w:rsidRDefault="008423E4" w:rsidP="00827B76"/>
          <w:p w14:paraId="3F4B35B0" w14:textId="43577EF9" w:rsidR="00DD2D3F" w:rsidRDefault="00AD19EA" w:rsidP="00827B7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5BC5D3C" w14:textId="77777777" w:rsidR="008423E4" w:rsidRPr="00E21FDC" w:rsidRDefault="008423E4" w:rsidP="00827B76">
            <w:pPr>
              <w:rPr>
                <w:b/>
              </w:rPr>
            </w:pPr>
          </w:p>
        </w:tc>
      </w:tr>
      <w:tr w:rsidR="00111107" w14:paraId="12F4B2B1" w14:textId="77777777" w:rsidTr="00345119">
        <w:tc>
          <w:tcPr>
            <w:tcW w:w="9576" w:type="dxa"/>
          </w:tcPr>
          <w:p w14:paraId="3EEF1F8D" w14:textId="77777777" w:rsidR="008423E4" w:rsidRPr="00A8133F" w:rsidRDefault="00AD19EA" w:rsidP="00827B7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69A3285" w14:textId="77777777" w:rsidR="008423E4" w:rsidRDefault="008423E4" w:rsidP="00827B76"/>
          <w:p w14:paraId="14911167" w14:textId="45BD72BB" w:rsidR="009C36CD" w:rsidRDefault="00AD19EA" w:rsidP="00827B76">
            <w:pPr>
              <w:pStyle w:val="Header"/>
              <w:jc w:val="both"/>
            </w:pPr>
            <w:r>
              <w:t>H.B. 4438 amends the Education Code to authorize t</w:t>
            </w:r>
            <w:r w:rsidRPr="000D46CA">
              <w:t xml:space="preserve">he Texas Higher Education Coordinating Board </w:t>
            </w:r>
            <w:r>
              <w:t>to</w:t>
            </w:r>
            <w:r w:rsidRPr="000D46CA">
              <w:t xml:space="preserve"> contract with one or more organizations to operate a statewide pediatric subspecialty preceptorship program for medical students enrolled in Texas medical schools.</w:t>
            </w:r>
            <w:r>
              <w:t xml:space="preserve"> The bill </w:t>
            </w:r>
            <w:r w:rsidR="001038D9">
              <w:t xml:space="preserve">requires </w:t>
            </w:r>
            <w:r>
              <w:t>a</w:t>
            </w:r>
            <w:r w:rsidRPr="000D46CA">
              <w:t xml:space="preserve">n organization eligible to receive </w:t>
            </w:r>
            <w:r>
              <w:t>funds</w:t>
            </w:r>
            <w:r w:rsidRPr="000D46CA">
              <w:t xml:space="preserve"> </w:t>
            </w:r>
            <w:r w:rsidR="00AB0EED">
              <w:t xml:space="preserve">under the </w:t>
            </w:r>
            <w:r w:rsidR="001038D9">
              <w:t>program to</w:t>
            </w:r>
            <w:r w:rsidR="001E0CA8">
              <w:t xml:space="preserve"> </w:t>
            </w:r>
            <w:r>
              <w:t>qualify</w:t>
            </w:r>
            <w:r w:rsidR="00296954">
              <w:t xml:space="preserve"> </w:t>
            </w:r>
            <w:r w:rsidR="0069127B">
              <w:t xml:space="preserve">for exemption </w:t>
            </w:r>
            <w:r w:rsidR="00296954">
              <w:t>from federal income tax</w:t>
            </w:r>
            <w:r>
              <w:t xml:space="preserve"> under</w:t>
            </w:r>
            <w:r w:rsidR="0069127B">
              <w:t xml:space="preserve"> Section 501</w:t>
            </w:r>
            <w:r w:rsidR="00937D8C">
              <w:t xml:space="preserve"> of</w:t>
            </w:r>
            <w:r>
              <w:t xml:space="preserve"> </w:t>
            </w:r>
            <w:r w:rsidR="000D57E5">
              <w:t>the federal Internal Revenue Code of 1986</w:t>
            </w:r>
            <w:r>
              <w:t xml:space="preserve"> or be operated by a state accredited medical school. </w:t>
            </w:r>
            <w:r w:rsidR="00627EEF">
              <w:t xml:space="preserve">The bill requires students </w:t>
            </w:r>
            <w:r>
              <w:t>eligible to participate in the</w:t>
            </w:r>
            <w:r>
              <w:t xml:space="preserve"> program </w:t>
            </w:r>
            <w:r w:rsidR="00627EEF">
              <w:t xml:space="preserve">to </w:t>
            </w:r>
            <w:r w:rsidRPr="000D46CA">
              <w:t>indicate an interest in a career in a pediatric subspecialty</w:t>
            </w:r>
            <w:r>
              <w:t xml:space="preserve">. </w:t>
            </w:r>
            <w:r w:rsidR="00627EEF">
              <w:t>T</w:t>
            </w:r>
            <w:r>
              <w:t>he bill defines the following terms:</w:t>
            </w:r>
          </w:p>
          <w:p w14:paraId="3075005C" w14:textId="5F98A784" w:rsidR="00DD2D3F" w:rsidRDefault="00AD19EA" w:rsidP="00827B76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"medical school" by reference to statutory provisions </w:t>
            </w:r>
            <w:r w:rsidR="001038D9">
              <w:t>governing</w:t>
            </w:r>
            <w:r>
              <w:t xml:space="preserve"> </w:t>
            </w:r>
            <w:r w:rsidRPr="00DD2D3F">
              <w:t>contracts for medical residency programs</w:t>
            </w:r>
            <w:r>
              <w:t>, except</w:t>
            </w:r>
            <w:r w:rsidR="009E56AF">
              <w:t xml:space="preserve"> the bill specifies</w:t>
            </w:r>
            <w:r>
              <w:t xml:space="preserve"> that the term also includes the school of osteopathic medicine at the University of the Incarnate Word; and</w:t>
            </w:r>
          </w:p>
          <w:p w14:paraId="4043B18E" w14:textId="037EE5A8" w:rsidR="000D46CA" w:rsidRDefault="00AD19EA" w:rsidP="00827B76">
            <w:pPr>
              <w:pStyle w:val="Header"/>
              <w:numPr>
                <w:ilvl w:val="0"/>
                <w:numId w:val="1"/>
              </w:numPr>
              <w:jc w:val="both"/>
            </w:pPr>
            <w:r>
              <w:t>"</w:t>
            </w:r>
            <w:r w:rsidR="00DD2D3F">
              <w:t>p</w:t>
            </w:r>
            <w:r>
              <w:t xml:space="preserve">ediatric subspecialty" </w:t>
            </w:r>
            <w:r w:rsidR="00DD2D3F">
              <w:t>as</w:t>
            </w:r>
            <w:r>
              <w:t xml:space="preserve"> a pediatric medical subspecialty certification offered by a member board of the American Board of Medical Specialties or American Osteopathic Association.</w:t>
            </w:r>
          </w:p>
          <w:p w14:paraId="5421E03F" w14:textId="77777777" w:rsidR="000D46CA" w:rsidRDefault="000D46CA" w:rsidP="00827B7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CD03CB0" w14:textId="585D2D17" w:rsidR="00DD2D3F" w:rsidRPr="009C36CD" w:rsidRDefault="00AD19EA" w:rsidP="00827B7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4438 </w:t>
            </w:r>
            <w:r w:rsidRPr="00DD2D3F">
              <w:t>applies beginning with the 2025-2026 academic year.</w:t>
            </w:r>
          </w:p>
          <w:p w14:paraId="1C556447" w14:textId="77777777" w:rsidR="008423E4" w:rsidRPr="00835628" w:rsidRDefault="008423E4" w:rsidP="00827B76">
            <w:pPr>
              <w:rPr>
                <w:b/>
              </w:rPr>
            </w:pPr>
          </w:p>
        </w:tc>
      </w:tr>
      <w:tr w:rsidR="00111107" w14:paraId="05170FA0" w14:textId="77777777" w:rsidTr="00345119">
        <w:tc>
          <w:tcPr>
            <w:tcW w:w="9576" w:type="dxa"/>
          </w:tcPr>
          <w:p w14:paraId="5077DAEF" w14:textId="77777777" w:rsidR="008423E4" w:rsidRPr="00A8133F" w:rsidRDefault="00AD19EA" w:rsidP="00827B7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116EA3A" w14:textId="77777777" w:rsidR="008423E4" w:rsidRDefault="008423E4" w:rsidP="00827B76"/>
          <w:p w14:paraId="07248007" w14:textId="0F077368" w:rsidR="008423E4" w:rsidRPr="003624F2" w:rsidRDefault="00AD19EA" w:rsidP="00827B7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1E502E90" w14:textId="77777777" w:rsidR="008423E4" w:rsidRPr="00233FDB" w:rsidRDefault="008423E4" w:rsidP="00827B76">
            <w:pPr>
              <w:rPr>
                <w:b/>
              </w:rPr>
            </w:pPr>
          </w:p>
        </w:tc>
      </w:tr>
    </w:tbl>
    <w:p w14:paraId="1F6C6475" w14:textId="77777777" w:rsidR="004108C3" w:rsidRPr="008423E4" w:rsidRDefault="004108C3" w:rsidP="00827B7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0DCA9" w14:textId="77777777" w:rsidR="00AD19EA" w:rsidRDefault="00AD19EA">
      <w:r>
        <w:separator/>
      </w:r>
    </w:p>
  </w:endnote>
  <w:endnote w:type="continuationSeparator" w:id="0">
    <w:p w14:paraId="25EFDA96" w14:textId="77777777" w:rsidR="00AD19EA" w:rsidRDefault="00AD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110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11107" w14:paraId="18D70A77" w14:textId="77777777" w:rsidTr="009C1E9A">
      <w:trPr>
        <w:cantSplit/>
      </w:trPr>
      <w:tc>
        <w:tcPr>
          <w:tcW w:w="0" w:type="pct"/>
        </w:tcPr>
        <w:p w14:paraId="58B4562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95ADD0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DDD555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F1FCC9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1F96CF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11107" w14:paraId="7499A836" w14:textId="77777777" w:rsidTr="009C1E9A">
      <w:trPr>
        <w:cantSplit/>
      </w:trPr>
      <w:tc>
        <w:tcPr>
          <w:tcW w:w="0" w:type="pct"/>
        </w:tcPr>
        <w:p w14:paraId="0CB947E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B0940FD" w14:textId="4F40C723" w:rsidR="00EC379B" w:rsidRPr="009C1E9A" w:rsidRDefault="00AD19E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26996-D</w:t>
          </w:r>
        </w:p>
      </w:tc>
      <w:tc>
        <w:tcPr>
          <w:tcW w:w="2453" w:type="pct"/>
        </w:tcPr>
        <w:p w14:paraId="6D0F0758" w14:textId="1F85C63C" w:rsidR="00EC379B" w:rsidRDefault="00AD19E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D1216">
            <w:t>25.119.2232</w:t>
          </w:r>
          <w:r>
            <w:fldChar w:fldCharType="end"/>
          </w:r>
        </w:p>
      </w:tc>
    </w:tr>
    <w:tr w:rsidR="00111107" w14:paraId="1C886C5A" w14:textId="77777777" w:rsidTr="009C1E9A">
      <w:trPr>
        <w:cantSplit/>
      </w:trPr>
      <w:tc>
        <w:tcPr>
          <w:tcW w:w="0" w:type="pct"/>
        </w:tcPr>
        <w:p w14:paraId="45D7198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7FB17E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6D0B3D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F8F039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11107" w14:paraId="5C579A3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8B185A6" w14:textId="77777777" w:rsidR="00EC379B" w:rsidRDefault="00AD19E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D60F9B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7C53D6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4AF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2C29" w14:textId="77777777" w:rsidR="00AD19EA" w:rsidRDefault="00AD19EA">
      <w:r>
        <w:separator/>
      </w:r>
    </w:p>
  </w:footnote>
  <w:footnote w:type="continuationSeparator" w:id="0">
    <w:p w14:paraId="5E82B83D" w14:textId="77777777" w:rsidR="00AD19EA" w:rsidRDefault="00AD1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A737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D21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45E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12DB6"/>
    <w:multiLevelType w:val="hybridMultilevel"/>
    <w:tmpl w:val="9F66A7DE"/>
    <w:lvl w:ilvl="0" w:tplc="1116B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664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38DE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82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EE2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3AD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24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4E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D655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50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6CA"/>
    <w:rsid w:val="0000099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05D4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063"/>
    <w:rsid w:val="000C6DC1"/>
    <w:rsid w:val="000C6E20"/>
    <w:rsid w:val="000C76D7"/>
    <w:rsid w:val="000C7F1D"/>
    <w:rsid w:val="000D2EBA"/>
    <w:rsid w:val="000D32A1"/>
    <w:rsid w:val="000D3725"/>
    <w:rsid w:val="000D46CA"/>
    <w:rsid w:val="000D46E5"/>
    <w:rsid w:val="000D57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38D9"/>
    <w:rsid w:val="00106BA7"/>
    <w:rsid w:val="00110F8C"/>
    <w:rsid w:val="00111107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3E4C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5A54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216"/>
    <w:rsid w:val="001D1711"/>
    <w:rsid w:val="001D2A01"/>
    <w:rsid w:val="001D2EF6"/>
    <w:rsid w:val="001D37A8"/>
    <w:rsid w:val="001D462E"/>
    <w:rsid w:val="001D514B"/>
    <w:rsid w:val="001E0CA8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33C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47A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954"/>
    <w:rsid w:val="00296FF0"/>
    <w:rsid w:val="002A0961"/>
    <w:rsid w:val="002A17C0"/>
    <w:rsid w:val="002A48DF"/>
    <w:rsid w:val="002A5A84"/>
    <w:rsid w:val="002A6E0F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28B0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39FB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7904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335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27F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6A90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2D91"/>
    <w:rsid w:val="00543374"/>
    <w:rsid w:val="00545548"/>
    <w:rsid w:val="00546923"/>
    <w:rsid w:val="00551CA6"/>
    <w:rsid w:val="0055406F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66F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6811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4CEF"/>
    <w:rsid w:val="006151FB"/>
    <w:rsid w:val="00617411"/>
    <w:rsid w:val="006249CB"/>
    <w:rsid w:val="006272DD"/>
    <w:rsid w:val="00627EEF"/>
    <w:rsid w:val="00630963"/>
    <w:rsid w:val="00631897"/>
    <w:rsid w:val="00632928"/>
    <w:rsid w:val="006330DA"/>
    <w:rsid w:val="00633262"/>
    <w:rsid w:val="00633460"/>
    <w:rsid w:val="00633D8D"/>
    <w:rsid w:val="0063659F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27B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39DC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67B5"/>
    <w:rsid w:val="0080765F"/>
    <w:rsid w:val="00812BE3"/>
    <w:rsid w:val="00814516"/>
    <w:rsid w:val="00815C9D"/>
    <w:rsid w:val="008170E2"/>
    <w:rsid w:val="00823E4C"/>
    <w:rsid w:val="00827749"/>
    <w:rsid w:val="00827B76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76B8D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A7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006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37D8C"/>
    <w:rsid w:val="009418E9"/>
    <w:rsid w:val="00946044"/>
    <w:rsid w:val="0094653B"/>
    <w:rsid w:val="009465AB"/>
    <w:rsid w:val="00946DEE"/>
    <w:rsid w:val="009510EB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A7C52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22"/>
    <w:rsid w:val="009D5A41"/>
    <w:rsid w:val="009E13BF"/>
    <w:rsid w:val="009E3631"/>
    <w:rsid w:val="009E3EB9"/>
    <w:rsid w:val="009E56AF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37E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41D6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0EED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19EA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5AC9"/>
    <w:rsid w:val="00B564BF"/>
    <w:rsid w:val="00B6104E"/>
    <w:rsid w:val="00B610C7"/>
    <w:rsid w:val="00B62106"/>
    <w:rsid w:val="00B626A8"/>
    <w:rsid w:val="00B65695"/>
    <w:rsid w:val="00B66526"/>
    <w:rsid w:val="00B665A3"/>
    <w:rsid w:val="00B7388B"/>
    <w:rsid w:val="00B73BB4"/>
    <w:rsid w:val="00B80532"/>
    <w:rsid w:val="00B82039"/>
    <w:rsid w:val="00B82454"/>
    <w:rsid w:val="00B90097"/>
    <w:rsid w:val="00B90999"/>
    <w:rsid w:val="00B9187D"/>
    <w:rsid w:val="00B91AD7"/>
    <w:rsid w:val="00B9264E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1588"/>
    <w:rsid w:val="00BF4949"/>
    <w:rsid w:val="00BF4D7C"/>
    <w:rsid w:val="00BF5085"/>
    <w:rsid w:val="00C013F4"/>
    <w:rsid w:val="00C040AB"/>
    <w:rsid w:val="00C04452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1CD7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84D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3D68"/>
    <w:rsid w:val="00CC7131"/>
    <w:rsid w:val="00CC7B9E"/>
    <w:rsid w:val="00CD06CA"/>
    <w:rsid w:val="00CD076A"/>
    <w:rsid w:val="00CD180C"/>
    <w:rsid w:val="00CD360E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3FA4"/>
    <w:rsid w:val="00DB53C6"/>
    <w:rsid w:val="00DB59E3"/>
    <w:rsid w:val="00DB6CB6"/>
    <w:rsid w:val="00DB758F"/>
    <w:rsid w:val="00DC13A6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D3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8C5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6DD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548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2A2A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551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065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6373CB-72BB-453D-8423-69EDDF7C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D2D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2D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2D3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2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2D3F"/>
    <w:rPr>
      <w:b/>
      <w:bCs/>
    </w:rPr>
  </w:style>
  <w:style w:type="paragraph" w:styleId="Revision">
    <w:name w:val="Revision"/>
    <w:hidden/>
    <w:uiPriority w:val="99"/>
    <w:semiHidden/>
    <w:rsid w:val="00CC3D68"/>
    <w:rPr>
      <w:sz w:val="24"/>
      <w:szCs w:val="24"/>
    </w:rPr>
  </w:style>
  <w:style w:type="character" w:styleId="Hyperlink">
    <w:name w:val="Hyperlink"/>
    <w:basedOn w:val="DefaultParagraphFont"/>
    <w:unhideWhenUsed/>
    <w:rsid w:val="006E39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2069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HB04438 (Committee Report (Unamended))</vt:lpstr>
    </vt:vector>
  </TitlesOfParts>
  <Company>State of Texas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26996</dc:subject>
  <dc:creator>State of Texas</dc:creator>
  <dc:description>HB 4438 by Shofner-(H)Higher Education</dc:description>
  <cp:lastModifiedBy>Damian Duarte</cp:lastModifiedBy>
  <cp:revision>2</cp:revision>
  <cp:lastPrinted>2003-11-26T17:21:00Z</cp:lastPrinted>
  <dcterms:created xsi:type="dcterms:W3CDTF">2025-04-30T23:57:00Z</dcterms:created>
  <dcterms:modified xsi:type="dcterms:W3CDTF">2025-04-30T23:57:00Z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25.119.2232</vt:lpwstr>
  </property>
</Properties>
</file>