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43E2E" w14:paraId="3EA9DFE2" w14:textId="77777777" w:rsidTr="00345119">
        <w:tc>
          <w:tcPr>
            <w:tcW w:w="9576" w:type="dxa"/>
            <w:noWrap/>
          </w:tcPr>
          <w:p w14:paraId="2E48EC9C" w14:textId="77777777" w:rsidR="008423E4" w:rsidRPr="0022177D" w:rsidRDefault="00532623" w:rsidP="00721844">
            <w:pPr>
              <w:pStyle w:val="Heading1"/>
            </w:pPr>
            <w:r w:rsidRPr="00631897">
              <w:t>BILL ANALYSIS</w:t>
            </w:r>
          </w:p>
        </w:tc>
      </w:tr>
    </w:tbl>
    <w:p w14:paraId="15FEB852" w14:textId="77777777" w:rsidR="008423E4" w:rsidRPr="0022177D" w:rsidRDefault="008423E4" w:rsidP="00721844">
      <w:pPr>
        <w:jc w:val="center"/>
      </w:pPr>
    </w:p>
    <w:p w14:paraId="67F1E5BF" w14:textId="77777777" w:rsidR="008423E4" w:rsidRPr="00B31F0E" w:rsidRDefault="008423E4" w:rsidP="00721844"/>
    <w:p w14:paraId="4607C6EC" w14:textId="77777777" w:rsidR="008423E4" w:rsidRPr="00742794" w:rsidRDefault="008423E4" w:rsidP="0072184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43E2E" w14:paraId="1924728A" w14:textId="77777777" w:rsidTr="00345119">
        <w:tc>
          <w:tcPr>
            <w:tcW w:w="9576" w:type="dxa"/>
          </w:tcPr>
          <w:p w14:paraId="33673336" w14:textId="62E62E4F" w:rsidR="008423E4" w:rsidRPr="00861995" w:rsidRDefault="00532623" w:rsidP="00721844">
            <w:pPr>
              <w:jc w:val="right"/>
            </w:pPr>
            <w:r>
              <w:t>C.S.H.B. 4529</w:t>
            </w:r>
          </w:p>
        </w:tc>
      </w:tr>
      <w:tr w:rsidR="00043E2E" w14:paraId="20F5D460" w14:textId="77777777" w:rsidTr="00345119">
        <w:tc>
          <w:tcPr>
            <w:tcW w:w="9576" w:type="dxa"/>
          </w:tcPr>
          <w:p w14:paraId="264ADC65" w14:textId="7B274466" w:rsidR="008423E4" w:rsidRPr="00861995" w:rsidRDefault="00532623" w:rsidP="00721844">
            <w:pPr>
              <w:jc w:val="right"/>
            </w:pPr>
            <w:r>
              <w:t xml:space="preserve">By: </w:t>
            </w:r>
            <w:r w:rsidR="00171709">
              <w:t>Hefner</w:t>
            </w:r>
          </w:p>
        </w:tc>
      </w:tr>
      <w:tr w:rsidR="00043E2E" w14:paraId="090F4312" w14:textId="77777777" w:rsidTr="00345119">
        <w:tc>
          <w:tcPr>
            <w:tcW w:w="9576" w:type="dxa"/>
          </w:tcPr>
          <w:p w14:paraId="11E13DDF" w14:textId="0EE2617C" w:rsidR="008423E4" w:rsidRPr="00861995" w:rsidRDefault="00532623" w:rsidP="00721844">
            <w:pPr>
              <w:jc w:val="right"/>
            </w:pPr>
            <w:r>
              <w:t>Human Services</w:t>
            </w:r>
          </w:p>
        </w:tc>
      </w:tr>
      <w:tr w:rsidR="00043E2E" w14:paraId="17A38F79" w14:textId="77777777" w:rsidTr="00345119">
        <w:tc>
          <w:tcPr>
            <w:tcW w:w="9576" w:type="dxa"/>
          </w:tcPr>
          <w:p w14:paraId="298CBFB7" w14:textId="6D525B84" w:rsidR="008423E4" w:rsidRDefault="00532623" w:rsidP="00721844">
            <w:pPr>
              <w:jc w:val="right"/>
            </w:pPr>
            <w:r>
              <w:t>Committee Report (Substituted)</w:t>
            </w:r>
          </w:p>
        </w:tc>
      </w:tr>
    </w:tbl>
    <w:p w14:paraId="78C3CD13" w14:textId="77777777" w:rsidR="008423E4" w:rsidRDefault="008423E4" w:rsidP="00721844">
      <w:pPr>
        <w:tabs>
          <w:tab w:val="right" w:pos="9360"/>
        </w:tabs>
      </w:pPr>
    </w:p>
    <w:p w14:paraId="0A9F53FB" w14:textId="77777777" w:rsidR="008423E4" w:rsidRDefault="008423E4" w:rsidP="00721844"/>
    <w:p w14:paraId="1D658440" w14:textId="77777777" w:rsidR="008423E4" w:rsidRDefault="008423E4" w:rsidP="0072184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43E2E" w14:paraId="5925C0BE" w14:textId="77777777" w:rsidTr="00D27F34">
        <w:tc>
          <w:tcPr>
            <w:tcW w:w="9360" w:type="dxa"/>
          </w:tcPr>
          <w:p w14:paraId="5A8F4A57" w14:textId="77777777" w:rsidR="008423E4" w:rsidRPr="00A8133F" w:rsidRDefault="00532623" w:rsidP="0072184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623C332" w14:textId="77777777" w:rsidR="008423E4" w:rsidRDefault="008423E4" w:rsidP="00721844"/>
          <w:p w14:paraId="4BF67911" w14:textId="1EB28A7B" w:rsidR="00DB6FCF" w:rsidRDefault="00532623" w:rsidP="0072184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Under current law, </w:t>
            </w:r>
            <w:r w:rsidRPr="00DB6FCF">
              <w:t>family child care providers</w:t>
            </w:r>
            <w:r>
              <w:t xml:space="preserve"> in Texas that are</w:t>
            </w:r>
            <w:r w:rsidRPr="00DB6FCF">
              <w:t xml:space="preserve"> certified by the </w:t>
            </w:r>
            <w:r>
              <w:t xml:space="preserve">military </w:t>
            </w:r>
            <w:r w:rsidRPr="00DB6FCF">
              <w:t xml:space="preserve">must also be licensed or registered by the state, even when only caring for eligible </w:t>
            </w:r>
            <w:r w:rsidR="00B8796B">
              <w:t xml:space="preserve">U.S. Department of </w:t>
            </w:r>
            <w:r w:rsidRPr="00DB6FCF">
              <w:t xml:space="preserve">Defense </w:t>
            </w:r>
            <w:r w:rsidR="00B8796B">
              <w:t xml:space="preserve">(DOD) </w:t>
            </w:r>
            <w:r w:rsidRPr="00DB6FCF">
              <w:t xml:space="preserve">affiliated children. </w:t>
            </w:r>
            <w:r>
              <w:t xml:space="preserve">The bill author has informed the committee that the </w:t>
            </w:r>
            <w:r w:rsidRPr="003640E3">
              <w:t>state can improve access to family child care for military families</w:t>
            </w:r>
            <w:r w:rsidR="00B8796B">
              <w:t xml:space="preserve"> b</w:t>
            </w:r>
            <w:r w:rsidRPr="00DB6FCF">
              <w:t xml:space="preserve">y recognizing military </w:t>
            </w:r>
            <w:r w:rsidR="00B8796B" w:rsidRPr="00DB6FCF">
              <w:t>family</w:t>
            </w:r>
            <w:r w:rsidRPr="00DB6FCF">
              <w:t xml:space="preserve"> child care certification</w:t>
            </w:r>
            <w:r w:rsidR="00B8796B">
              <w:t xml:space="preserve"> by the DOD</w:t>
            </w:r>
            <w:r w:rsidRPr="00DB6FCF">
              <w:t>, in lieu of state licensing</w:t>
            </w:r>
            <w:r w:rsidR="00B8796B">
              <w:t>. C.S.</w:t>
            </w:r>
            <w:r w:rsidRPr="00DB6FCF">
              <w:t>H</w:t>
            </w:r>
            <w:r w:rsidR="00B8796B">
              <w:t>.</w:t>
            </w:r>
            <w:r w:rsidRPr="00DB6FCF">
              <w:t>B</w:t>
            </w:r>
            <w:r w:rsidR="00B8796B">
              <w:t>.</w:t>
            </w:r>
            <w:r w:rsidRPr="00DB6FCF">
              <w:t xml:space="preserve"> 4529 seeks to remove the necessity of state licensing for </w:t>
            </w:r>
            <w:r w:rsidR="00BE6BC3">
              <w:t xml:space="preserve">certain </w:t>
            </w:r>
            <w:r w:rsidRPr="00DB6FCF">
              <w:t>DOD</w:t>
            </w:r>
            <w:r w:rsidR="00B8796B">
              <w:t>-</w:t>
            </w:r>
            <w:r w:rsidRPr="00DB6FCF">
              <w:t>certified child</w:t>
            </w:r>
            <w:r w:rsidR="00D76223">
              <w:t xml:space="preserve"> </w:t>
            </w:r>
            <w:r w:rsidRPr="00DB6FCF">
              <w:t>care</w:t>
            </w:r>
            <w:r w:rsidR="00BE6BC3">
              <w:t xml:space="preserve"> facilities and providers</w:t>
            </w:r>
            <w:r w:rsidR="00B8796B">
              <w:t>.</w:t>
            </w:r>
          </w:p>
          <w:p w14:paraId="6E7D54A9" w14:textId="77777777" w:rsidR="008423E4" w:rsidRPr="00E26B13" w:rsidRDefault="008423E4" w:rsidP="00721844">
            <w:pPr>
              <w:rPr>
                <w:b/>
              </w:rPr>
            </w:pPr>
          </w:p>
        </w:tc>
      </w:tr>
      <w:tr w:rsidR="00043E2E" w14:paraId="5E22E1EC" w14:textId="77777777" w:rsidTr="00D27F34">
        <w:tc>
          <w:tcPr>
            <w:tcW w:w="9360" w:type="dxa"/>
          </w:tcPr>
          <w:p w14:paraId="186021DA" w14:textId="77777777" w:rsidR="0017725B" w:rsidRDefault="00532623" w:rsidP="0072184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AFF6018" w14:textId="77777777" w:rsidR="0017725B" w:rsidRDefault="0017725B" w:rsidP="00721844">
            <w:pPr>
              <w:rPr>
                <w:b/>
                <w:u w:val="single"/>
              </w:rPr>
            </w:pPr>
          </w:p>
          <w:p w14:paraId="193E79F1" w14:textId="0CD8CF8C" w:rsidR="007D5E3E" w:rsidRPr="007D5E3E" w:rsidRDefault="00532623" w:rsidP="00721844">
            <w:pPr>
              <w:jc w:val="both"/>
            </w:pPr>
            <w:r>
              <w:t xml:space="preserve">It </w:t>
            </w:r>
            <w:r>
              <w:t>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A8FEA78" w14:textId="77777777" w:rsidR="0017725B" w:rsidRPr="0017725B" w:rsidRDefault="0017725B" w:rsidP="00721844">
            <w:pPr>
              <w:rPr>
                <w:b/>
                <w:u w:val="single"/>
              </w:rPr>
            </w:pPr>
          </w:p>
        </w:tc>
      </w:tr>
      <w:tr w:rsidR="00043E2E" w14:paraId="3C77EB8F" w14:textId="77777777" w:rsidTr="00D27F34">
        <w:tc>
          <w:tcPr>
            <w:tcW w:w="9360" w:type="dxa"/>
          </w:tcPr>
          <w:p w14:paraId="7B41FCE3" w14:textId="77777777" w:rsidR="008423E4" w:rsidRPr="00A8133F" w:rsidRDefault="00532623" w:rsidP="0072184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D8F8EB8" w14:textId="77777777" w:rsidR="008423E4" w:rsidRDefault="008423E4" w:rsidP="00721844"/>
          <w:p w14:paraId="0ACB645A" w14:textId="37D59927" w:rsidR="007D5E3E" w:rsidRDefault="00532623" w:rsidP="0072184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CCC80DA" w14:textId="77777777" w:rsidR="008423E4" w:rsidRPr="00E21FDC" w:rsidRDefault="008423E4" w:rsidP="00721844">
            <w:pPr>
              <w:rPr>
                <w:b/>
              </w:rPr>
            </w:pPr>
          </w:p>
        </w:tc>
      </w:tr>
      <w:tr w:rsidR="00043E2E" w14:paraId="09785E3A" w14:textId="77777777" w:rsidTr="00D27F34">
        <w:tc>
          <w:tcPr>
            <w:tcW w:w="9360" w:type="dxa"/>
          </w:tcPr>
          <w:p w14:paraId="5F94A7E9" w14:textId="77777777" w:rsidR="008423E4" w:rsidRPr="00A8133F" w:rsidRDefault="00532623" w:rsidP="0072184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4FA831D" w14:textId="77777777" w:rsidR="008423E4" w:rsidRDefault="008423E4" w:rsidP="00721844"/>
          <w:p w14:paraId="7984D7D5" w14:textId="236CC68A" w:rsidR="009C36CD" w:rsidRDefault="00532623" w:rsidP="00721844">
            <w:pPr>
              <w:pStyle w:val="Header"/>
              <w:jc w:val="both"/>
            </w:pPr>
            <w:r>
              <w:t>C.S.</w:t>
            </w:r>
            <w:r w:rsidR="0047593A">
              <w:t xml:space="preserve">H.B. 4529 amends the </w:t>
            </w:r>
            <w:r>
              <w:t>Human Resources Code</w:t>
            </w:r>
            <w:r w:rsidR="007D5E3E">
              <w:t xml:space="preserve"> to </w:t>
            </w:r>
            <w:r w:rsidR="00E607A6">
              <w:t xml:space="preserve">exempt </w:t>
            </w:r>
            <w:r w:rsidR="00311445">
              <w:t xml:space="preserve">the following </w:t>
            </w:r>
            <w:r w:rsidR="00F42FA5">
              <w:t>from</w:t>
            </w:r>
            <w:r w:rsidR="00DD3D64">
              <w:t xml:space="preserve"> the</w:t>
            </w:r>
            <w:r w:rsidR="00F42FA5">
              <w:t xml:space="preserve"> requirement for </w:t>
            </w:r>
            <w:r w:rsidR="00765B89">
              <w:t xml:space="preserve">a person </w:t>
            </w:r>
            <w:r w:rsidR="00F42FA5">
              <w:t xml:space="preserve">to be issued a </w:t>
            </w:r>
            <w:r w:rsidR="00F42FA5" w:rsidRPr="00F42FA5">
              <w:t>license</w:t>
            </w:r>
            <w:r w:rsidR="00F42FA5">
              <w:t xml:space="preserve"> </w:t>
            </w:r>
            <w:r w:rsidR="00F42FA5" w:rsidRPr="00F42FA5">
              <w:t xml:space="preserve">by </w:t>
            </w:r>
            <w:r w:rsidR="00311445" w:rsidRPr="00311445">
              <w:t>the Department of Family and Protective Services</w:t>
            </w:r>
            <w:r w:rsidR="00311445">
              <w:t xml:space="preserve"> (DFPS)</w:t>
            </w:r>
            <w:r w:rsidR="00F42FA5" w:rsidRPr="00F42FA5">
              <w:t xml:space="preserve"> </w:t>
            </w:r>
            <w:r w:rsidR="00F42FA5">
              <w:t xml:space="preserve">to </w:t>
            </w:r>
            <w:r w:rsidR="00765B89">
              <w:t>operat</w:t>
            </w:r>
            <w:r w:rsidR="00F42FA5">
              <w:t>e</w:t>
            </w:r>
            <w:r w:rsidR="00765B89">
              <w:t xml:space="preserve"> a child-care facility or child-placing agency</w:t>
            </w:r>
            <w:r w:rsidR="00311445">
              <w:t>:</w:t>
            </w:r>
          </w:p>
          <w:p w14:paraId="4E6464F2" w14:textId="77777777" w:rsidR="00311445" w:rsidRDefault="00532623" w:rsidP="00721844">
            <w:pPr>
              <w:pStyle w:val="Header"/>
              <w:numPr>
                <w:ilvl w:val="0"/>
                <w:numId w:val="2"/>
              </w:numPr>
              <w:jc w:val="both"/>
            </w:pPr>
            <w:r w:rsidRPr="00311445">
              <w:t>a child-care facility located on a federal military base or other federal property that maintains a certificate to operate issued by the U.S. Department of Defense (DOD)</w:t>
            </w:r>
            <w:r>
              <w:t>;</w:t>
            </w:r>
            <w:r w:rsidRPr="00311445">
              <w:t xml:space="preserve"> and </w:t>
            </w:r>
          </w:p>
          <w:p w14:paraId="43D4B4CE" w14:textId="6796093E" w:rsidR="00311445" w:rsidRPr="009C36CD" w:rsidRDefault="00532623" w:rsidP="00721844">
            <w:pPr>
              <w:pStyle w:val="Header"/>
              <w:numPr>
                <w:ilvl w:val="0"/>
                <w:numId w:val="2"/>
              </w:numPr>
              <w:jc w:val="both"/>
            </w:pPr>
            <w:r w:rsidRPr="00311445">
              <w:t>a military family child-care provider that maintains a certificate to operate issued by the DOD</w:t>
            </w:r>
            <w:r w:rsidR="00BE6BC3">
              <w:t>.</w:t>
            </w:r>
          </w:p>
          <w:p w14:paraId="78590095" w14:textId="77777777" w:rsidR="008423E4" w:rsidRPr="00835628" w:rsidRDefault="008423E4" w:rsidP="00721844">
            <w:pPr>
              <w:rPr>
                <w:b/>
              </w:rPr>
            </w:pPr>
          </w:p>
        </w:tc>
      </w:tr>
      <w:tr w:rsidR="00043E2E" w14:paraId="41D1CAB7" w14:textId="77777777" w:rsidTr="00D27F34">
        <w:tc>
          <w:tcPr>
            <w:tcW w:w="9360" w:type="dxa"/>
          </w:tcPr>
          <w:p w14:paraId="69C3818D" w14:textId="77777777" w:rsidR="008423E4" w:rsidRPr="00A8133F" w:rsidRDefault="00532623" w:rsidP="0072184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C4DFE0E" w14:textId="77777777" w:rsidR="008423E4" w:rsidRDefault="008423E4" w:rsidP="00721844"/>
          <w:p w14:paraId="27180DEB" w14:textId="1F9B1224" w:rsidR="008423E4" w:rsidRPr="003624F2" w:rsidRDefault="00532623" w:rsidP="0072184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0DAB800" w14:textId="77777777" w:rsidR="008423E4" w:rsidRPr="00233FDB" w:rsidRDefault="008423E4" w:rsidP="00721844">
            <w:pPr>
              <w:rPr>
                <w:b/>
              </w:rPr>
            </w:pPr>
          </w:p>
        </w:tc>
      </w:tr>
      <w:tr w:rsidR="00043E2E" w14:paraId="7A8F8D13" w14:textId="77777777" w:rsidTr="00D27F34">
        <w:tc>
          <w:tcPr>
            <w:tcW w:w="9360" w:type="dxa"/>
          </w:tcPr>
          <w:p w14:paraId="313C3394" w14:textId="77777777" w:rsidR="00171709" w:rsidRDefault="00532623" w:rsidP="0072184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795BA96B" w14:textId="77777777" w:rsidR="000C26A0" w:rsidRPr="000C26A0" w:rsidRDefault="000C26A0" w:rsidP="00721844">
            <w:pPr>
              <w:jc w:val="both"/>
            </w:pPr>
          </w:p>
          <w:p w14:paraId="6AE55234" w14:textId="0922E0ED" w:rsidR="00D069E3" w:rsidRPr="00072A43" w:rsidRDefault="00532623" w:rsidP="00C06051">
            <w:pPr>
              <w:jc w:val="both"/>
            </w:pPr>
            <w:r>
              <w:t xml:space="preserve">C.S.H.B. 4529 differs from the introduced in minor or nonsubstantive ways </w:t>
            </w:r>
            <w:r w:rsidR="000C26A0">
              <w:t>by making</w:t>
            </w:r>
            <w:r>
              <w:t xml:space="preserve"> a technical correction</w:t>
            </w:r>
            <w:r w:rsidR="00291F2D">
              <w:t xml:space="preserve"> </w:t>
            </w:r>
            <w:r>
              <w:t xml:space="preserve">and </w:t>
            </w:r>
            <w:r w:rsidR="00383025">
              <w:t>conform</w:t>
            </w:r>
            <w:r w:rsidR="000C26A0">
              <w:t>ing</w:t>
            </w:r>
            <w:r w:rsidR="00383025">
              <w:t xml:space="preserve"> to certain bill drafting conventions</w:t>
            </w:r>
            <w:r w:rsidR="00291F2D">
              <w:t>.</w:t>
            </w:r>
          </w:p>
        </w:tc>
      </w:tr>
    </w:tbl>
    <w:p w14:paraId="285AABD8" w14:textId="77777777" w:rsidR="008423E4" w:rsidRPr="00BE0E75" w:rsidRDefault="008423E4" w:rsidP="00721844">
      <w:pPr>
        <w:jc w:val="both"/>
        <w:rPr>
          <w:rFonts w:ascii="Arial" w:hAnsi="Arial"/>
          <w:sz w:val="16"/>
          <w:szCs w:val="16"/>
        </w:rPr>
      </w:pPr>
    </w:p>
    <w:p w14:paraId="397F3D62" w14:textId="77777777" w:rsidR="004108C3" w:rsidRPr="008423E4" w:rsidRDefault="004108C3" w:rsidP="0072184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D62C" w14:textId="77777777" w:rsidR="00532623" w:rsidRDefault="00532623">
      <w:r>
        <w:separator/>
      </w:r>
    </w:p>
  </w:endnote>
  <w:endnote w:type="continuationSeparator" w:id="0">
    <w:p w14:paraId="46698AAF" w14:textId="77777777" w:rsidR="00532623" w:rsidRDefault="0053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518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43E2E" w14:paraId="56CFB4AC" w14:textId="77777777" w:rsidTr="009C1E9A">
      <w:trPr>
        <w:cantSplit/>
      </w:trPr>
      <w:tc>
        <w:tcPr>
          <w:tcW w:w="0" w:type="pct"/>
        </w:tcPr>
        <w:p w14:paraId="6BF2D51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DE4BD9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B49867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EB984A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E232F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3E2E" w14:paraId="0330407D" w14:textId="77777777" w:rsidTr="009C1E9A">
      <w:trPr>
        <w:cantSplit/>
      </w:trPr>
      <w:tc>
        <w:tcPr>
          <w:tcW w:w="0" w:type="pct"/>
        </w:tcPr>
        <w:p w14:paraId="79530D0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22726D4" w14:textId="44176463" w:rsidR="00EC379B" w:rsidRPr="009C1E9A" w:rsidRDefault="0053262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26675-D</w:t>
          </w:r>
        </w:p>
      </w:tc>
      <w:tc>
        <w:tcPr>
          <w:tcW w:w="2453" w:type="pct"/>
        </w:tcPr>
        <w:p w14:paraId="33093482" w14:textId="2F7BB51C" w:rsidR="00EC379B" w:rsidRDefault="0053262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06051">
            <w:t>25.117.397</w:t>
          </w:r>
          <w:r>
            <w:fldChar w:fldCharType="end"/>
          </w:r>
        </w:p>
      </w:tc>
    </w:tr>
    <w:tr w:rsidR="00043E2E" w14:paraId="06567F47" w14:textId="77777777" w:rsidTr="009C1E9A">
      <w:trPr>
        <w:cantSplit/>
      </w:trPr>
      <w:tc>
        <w:tcPr>
          <w:tcW w:w="0" w:type="pct"/>
        </w:tcPr>
        <w:p w14:paraId="6D26BD0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22F53B3" w14:textId="1DC27E08" w:rsidR="00EC379B" w:rsidRPr="009C1E9A" w:rsidRDefault="00532623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24454</w:t>
          </w:r>
        </w:p>
      </w:tc>
      <w:tc>
        <w:tcPr>
          <w:tcW w:w="2453" w:type="pct"/>
        </w:tcPr>
        <w:p w14:paraId="6CAAB87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C72ACA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3E2E" w14:paraId="2DE0621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F5D7CF7" w14:textId="77777777" w:rsidR="00EC379B" w:rsidRDefault="0053262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08FF61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420CE4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78A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37497" w14:textId="77777777" w:rsidR="00532623" w:rsidRDefault="00532623">
      <w:r>
        <w:separator/>
      </w:r>
    </w:p>
  </w:footnote>
  <w:footnote w:type="continuationSeparator" w:id="0">
    <w:p w14:paraId="18F6141F" w14:textId="77777777" w:rsidR="00532623" w:rsidRDefault="00532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CB1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57D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77A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E1460"/>
    <w:multiLevelType w:val="hybridMultilevel"/>
    <w:tmpl w:val="942E26A6"/>
    <w:lvl w:ilvl="0" w:tplc="E4A41F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E8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0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AB0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EB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C53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03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4B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34D0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65C2F"/>
    <w:multiLevelType w:val="hybridMultilevel"/>
    <w:tmpl w:val="8B20F6DE"/>
    <w:lvl w:ilvl="0" w:tplc="4DECC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A85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9AF9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AA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AA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A7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CAB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20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A85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433376">
    <w:abstractNumId w:val="0"/>
  </w:num>
  <w:num w:numId="2" w16cid:durableId="710114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3A"/>
    <w:rsid w:val="00000A70"/>
    <w:rsid w:val="000032B8"/>
    <w:rsid w:val="000038BB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3E2E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2A43"/>
    <w:rsid w:val="00073914"/>
    <w:rsid w:val="00074236"/>
    <w:rsid w:val="000746A8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26A0"/>
    <w:rsid w:val="000C3B63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47A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709"/>
    <w:rsid w:val="00171BF2"/>
    <w:rsid w:val="0017347B"/>
    <w:rsid w:val="00174465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425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6C84"/>
    <w:rsid w:val="002874E3"/>
    <w:rsid w:val="00287656"/>
    <w:rsid w:val="00291518"/>
    <w:rsid w:val="00291F2D"/>
    <w:rsid w:val="00296FF0"/>
    <w:rsid w:val="002A0B82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5F2"/>
    <w:rsid w:val="002C1C17"/>
    <w:rsid w:val="002C2971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589"/>
    <w:rsid w:val="002F4AEC"/>
    <w:rsid w:val="002F795D"/>
    <w:rsid w:val="00300823"/>
    <w:rsid w:val="00300D7F"/>
    <w:rsid w:val="00301638"/>
    <w:rsid w:val="00303B0C"/>
    <w:rsid w:val="0030459C"/>
    <w:rsid w:val="00311445"/>
    <w:rsid w:val="00313DFE"/>
    <w:rsid w:val="003143B2"/>
    <w:rsid w:val="00314821"/>
    <w:rsid w:val="0031483F"/>
    <w:rsid w:val="0031741B"/>
    <w:rsid w:val="00320D64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0E3"/>
    <w:rsid w:val="00364315"/>
    <w:rsid w:val="003643E2"/>
    <w:rsid w:val="00370155"/>
    <w:rsid w:val="003712D5"/>
    <w:rsid w:val="003747DF"/>
    <w:rsid w:val="00377E3D"/>
    <w:rsid w:val="00383025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593A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86C"/>
    <w:rsid w:val="005159DE"/>
    <w:rsid w:val="00524B43"/>
    <w:rsid w:val="005269CE"/>
    <w:rsid w:val="005304B2"/>
    <w:rsid w:val="00532623"/>
    <w:rsid w:val="005336BD"/>
    <w:rsid w:val="00534314"/>
    <w:rsid w:val="00534A49"/>
    <w:rsid w:val="005363BB"/>
    <w:rsid w:val="00541B98"/>
    <w:rsid w:val="00543374"/>
    <w:rsid w:val="00545548"/>
    <w:rsid w:val="00546923"/>
    <w:rsid w:val="00551CA6"/>
    <w:rsid w:val="00552C80"/>
    <w:rsid w:val="00555034"/>
    <w:rsid w:val="005570D2"/>
    <w:rsid w:val="00560137"/>
    <w:rsid w:val="00561528"/>
    <w:rsid w:val="0056153F"/>
    <w:rsid w:val="00561B14"/>
    <w:rsid w:val="00562C87"/>
    <w:rsid w:val="005636BD"/>
    <w:rsid w:val="005666D5"/>
    <w:rsid w:val="005669A7"/>
    <w:rsid w:val="00570530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6B4"/>
    <w:rsid w:val="00662B77"/>
    <w:rsid w:val="00662D0E"/>
    <w:rsid w:val="00663265"/>
    <w:rsid w:val="0066345F"/>
    <w:rsid w:val="0066485B"/>
    <w:rsid w:val="0067036E"/>
    <w:rsid w:val="006711EB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27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4F1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84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3F87"/>
    <w:rsid w:val="0074405D"/>
    <w:rsid w:val="007445B7"/>
    <w:rsid w:val="00744920"/>
    <w:rsid w:val="007509BE"/>
    <w:rsid w:val="0075287B"/>
    <w:rsid w:val="00755C7B"/>
    <w:rsid w:val="00764786"/>
    <w:rsid w:val="00765B89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5E3E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777C"/>
    <w:rsid w:val="00850CF0"/>
    <w:rsid w:val="00851869"/>
    <w:rsid w:val="00851C04"/>
    <w:rsid w:val="008531A1"/>
    <w:rsid w:val="00853A94"/>
    <w:rsid w:val="008547A3"/>
    <w:rsid w:val="0085797D"/>
    <w:rsid w:val="00860020"/>
    <w:rsid w:val="0086068A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7AEF"/>
    <w:rsid w:val="00890B59"/>
    <w:rsid w:val="008930D7"/>
    <w:rsid w:val="008947A7"/>
    <w:rsid w:val="00897E80"/>
    <w:rsid w:val="008A04FA"/>
    <w:rsid w:val="008A3188"/>
    <w:rsid w:val="008A3FDF"/>
    <w:rsid w:val="008A6418"/>
    <w:rsid w:val="008A6A1B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0516"/>
    <w:rsid w:val="008D2080"/>
    <w:rsid w:val="008D27A5"/>
    <w:rsid w:val="008D2AAB"/>
    <w:rsid w:val="008D309C"/>
    <w:rsid w:val="008D58F9"/>
    <w:rsid w:val="008D7427"/>
    <w:rsid w:val="008E3338"/>
    <w:rsid w:val="008E47BE"/>
    <w:rsid w:val="008E4C70"/>
    <w:rsid w:val="008F09DF"/>
    <w:rsid w:val="008F3053"/>
    <w:rsid w:val="008F3136"/>
    <w:rsid w:val="008F40DF"/>
    <w:rsid w:val="008F5AB6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3D3D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796B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121"/>
    <w:rsid w:val="00BC6462"/>
    <w:rsid w:val="00BD0A32"/>
    <w:rsid w:val="00BD2C5C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BC3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05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63E2"/>
    <w:rsid w:val="00C37600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0F9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572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79BF"/>
    <w:rsid w:val="00CF4827"/>
    <w:rsid w:val="00CF4C69"/>
    <w:rsid w:val="00CF581C"/>
    <w:rsid w:val="00CF71E0"/>
    <w:rsid w:val="00D001B1"/>
    <w:rsid w:val="00D03176"/>
    <w:rsid w:val="00D060A8"/>
    <w:rsid w:val="00D06605"/>
    <w:rsid w:val="00D069E3"/>
    <w:rsid w:val="00D0720F"/>
    <w:rsid w:val="00D074E2"/>
    <w:rsid w:val="00D11B0B"/>
    <w:rsid w:val="00D12A3E"/>
    <w:rsid w:val="00D22160"/>
    <w:rsid w:val="00D22172"/>
    <w:rsid w:val="00D2301B"/>
    <w:rsid w:val="00D239EE"/>
    <w:rsid w:val="00D27F34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223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97A"/>
    <w:rsid w:val="00DB311F"/>
    <w:rsid w:val="00DB53C6"/>
    <w:rsid w:val="00DB59E3"/>
    <w:rsid w:val="00DB6CB6"/>
    <w:rsid w:val="00DB6FCF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D64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911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42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07A6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285C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2CB3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2C5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2FA5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57F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4D97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0A2FF5-4697-42FC-9AB1-B747F6E3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65B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65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5B8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5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65B89"/>
    <w:rPr>
      <w:b/>
      <w:bCs/>
    </w:rPr>
  </w:style>
  <w:style w:type="character" w:styleId="Hyperlink">
    <w:name w:val="Hyperlink"/>
    <w:basedOn w:val="DefaultParagraphFont"/>
    <w:unhideWhenUsed/>
    <w:rsid w:val="00765B8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5B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07A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72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1630</Characters>
  <Application>Microsoft Office Word</Application>
  <DocSecurity>0</DocSecurity>
  <Lines>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HB04529 (Committee Report (Substituted))</vt:lpstr>
    </vt:vector>
  </TitlesOfParts>
  <Company>State of Texas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26675</dc:subject>
  <dc:creator>State of Texas</dc:creator>
  <dc:description>HB 4529 by Hefner-(H)Human Services (Substitute Document Number: 89R 24454)</dc:description>
  <cp:lastModifiedBy>Damian Duarte</cp:lastModifiedBy>
  <cp:revision>2</cp:revision>
  <cp:lastPrinted>2003-11-26T17:21:00Z</cp:lastPrinted>
  <dcterms:created xsi:type="dcterms:W3CDTF">2025-04-28T23:02:00Z</dcterms:created>
  <dcterms:modified xsi:type="dcterms:W3CDTF">2025-04-28T23:02:00Z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25.117.397</vt:lpwstr>
  </property>
</Properties>
</file>