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27099E" w14:paraId="522C84E6" w14:textId="77777777" w:rsidTr="00345119">
        <w:tc>
          <w:tcPr>
            <w:tcW w:w="9576" w:type="dxa"/>
            <w:noWrap/>
          </w:tcPr>
          <w:p w14:paraId="461C9929" w14:textId="77777777" w:rsidR="008423E4" w:rsidRPr="0022177D" w:rsidRDefault="0056228D" w:rsidP="00461A40">
            <w:pPr>
              <w:pStyle w:val="Heading1"/>
            </w:pPr>
            <w:r w:rsidRPr="00631897">
              <w:t>BILL ANALYSIS</w:t>
            </w:r>
          </w:p>
        </w:tc>
      </w:tr>
    </w:tbl>
    <w:p w14:paraId="10F33E94" w14:textId="77777777" w:rsidR="008423E4" w:rsidRPr="0022177D" w:rsidRDefault="008423E4" w:rsidP="00461A40">
      <w:pPr>
        <w:jc w:val="center"/>
      </w:pPr>
    </w:p>
    <w:p w14:paraId="5EB47121" w14:textId="77777777" w:rsidR="008423E4" w:rsidRPr="00B31F0E" w:rsidRDefault="008423E4" w:rsidP="00461A40"/>
    <w:p w14:paraId="4B64F620" w14:textId="77777777" w:rsidR="008423E4" w:rsidRPr="00742794" w:rsidRDefault="008423E4" w:rsidP="00461A40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27099E" w14:paraId="53CF0A93" w14:textId="77777777" w:rsidTr="00345119">
        <w:tc>
          <w:tcPr>
            <w:tcW w:w="9576" w:type="dxa"/>
          </w:tcPr>
          <w:p w14:paraId="7B42FC1E" w14:textId="0FEE0701" w:rsidR="008423E4" w:rsidRPr="00861995" w:rsidRDefault="0056228D" w:rsidP="00461A40">
            <w:pPr>
              <w:jc w:val="right"/>
            </w:pPr>
            <w:r>
              <w:t>C.S.H.B. 5129</w:t>
            </w:r>
          </w:p>
        </w:tc>
      </w:tr>
      <w:tr w:rsidR="0027099E" w14:paraId="450F910E" w14:textId="77777777" w:rsidTr="00345119">
        <w:tc>
          <w:tcPr>
            <w:tcW w:w="9576" w:type="dxa"/>
          </w:tcPr>
          <w:p w14:paraId="48D59706" w14:textId="7BEEEE40" w:rsidR="008423E4" w:rsidRPr="00861995" w:rsidRDefault="0056228D" w:rsidP="00461A40">
            <w:pPr>
              <w:jc w:val="right"/>
            </w:pPr>
            <w:r>
              <w:t xml:space="preserve">By: </w:t>
            </w:r>
            <w:r w:rsidR="00A7218B">
              <w:t>Noble</w:t>
            </w:r>
          </w:p>
        </w:tc>
      </w:tr>
      <w:tr w:rsidR="0027099E" w14:paraId="0BADF158" w14:textId="77777777" w:rsidTr="00345119">
        <w:tc>
          <w:tcPr>
            <w:tcW w:w="9576" w:type="dxa"/>
          </w:tcPr>
          <w:p w14:paraId="013C91B1" w14:textId="40CC9A96" w:rsidR="008423E4" w:rsidRPr="00861995" w:rsidRDefault="0056228D" w:rsidP="00461A40">
            <w:pPr>
              <w:jc w:val="right"/>
            </w:pPr>
            <w:r>
              <w:t>Delivery of Government Efficiency</w:t>
            </w:r>
          </w:p>
        </w:tc>
      </w:tr>
      <w:tr w:rsidR="0027099E" w14:paraId="33010835" w14:textId="77777777" w:rsidTr="00345119">
        <w:tc>
          <w:tcPr>
            <w:tcW w:w="9576" w:type="dxa"/>
          </w:tcPr>
          <w:p w14:paraId="2B107FBC" w14:textId="185A3135" w:rsidR="008423E4" w:rsidRDefault="0056228D" w:rsidP="00461A40">
            <w:pPr>
              <w:jc w:val="right"/>
            </w:pPr>
            <w:r>
              <w:t>Committee Report (Substituted)</w:t>
            </w:r>
          </w:p>
        </w:tc>
      </w:tr>
    </w:tbl>
    <w:p w14:paraId="49A49E3A" w14:textId="77777777" w:rsidR="008423E4" w:rsidRDefault="008423E4" w:rsidP="00461A40">
      <w:pPr>
        <w:tabs>
          <w:tab w:val="right" w:pos="9360"/>
        </w:tabs>
      </w:pPr>
    </w:p>
    <w:p w14:paraId="4B56E568" w14:textId="77777777" w:rsidR="008423E4" w:rsidRDefault="008423E4" w:rsidP="00461A40"/>
    <w:p w14:paraId="5FABB021" w14:textId="77777777" w:rsidR="008423E4" w:rsidRDefault="008423E4" w:rsidP="00461A40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7099E" w14:paraId="0EF685D7" w14:textId="77777777" w:rsidTr="00461A40">
        <w:tc>
          <w:tcPr>
            <w:tcW w:w="9360" w:type="dxa"/>
          </w:tcPr>
          <w:p w14:paraId="5890CAA9" w14:textId="77777777" w:rsidR="008423E4" w:rsidRPr="00A8133F" w:rsidRDefault="0056228D" w:rsidP="00461A40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5BBAC15" w14:textId="77777777" w:rsidR="008423E4" w:rsidRDefault="008423E4" w:rsidP="00461A40"/>
          <w:p w14:paraId="4BC570AE" w14:textId="66D51E5F" w:rsidR="008423E4" w:rsidRDefault="0056228D" w:rsidP="00461A4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author has informed the committee that there are currently no statutory provisions </w:t>
            </w:r>
            <w:r w:rsidR="00445559">
              <w:t>protecting</w:t>
            </w:r>
            <w:r w:rsidR="00320923" w:rsidRPr="00320923">
              <w:t xml:space="preserve"> Texans who hold an occupational or professional license with a state agency from</w:t>
            </w:r>
            <w:r w:rsidR="00445559">
              <w:t xml:space="preserve"> the</w:t>
            </w:r>
            <w:r w:rsidR="00320923" w:rsidRPr="00320923">
              <w:t xml:space="preserve"> dissemination of their personal information through a public information request</w:t>
            </w:r>
            <w:r w:rsidR="00067EB5">
              <w:t xml:space="preserve"> directed to the state agency</w:t>
            </w:r>
            <w:r w:rsidR="00320923" w:rsidRPr="00320923">
              <w:t>. C</w:t>
            </w:r>
            <w:r w:rsidR="00EC18EE">
              <w:t>.</w:t>
            </w:r>
            <w:r w:rsidR="00320923" w:rsidRPr="00320923">
              <w:t>S</w:t>
            </w:r>
            <w:r w:rsidR="00EC18EE">
              <w:t>.</w:t>
            </w:r>
            <w:r w:rsidR="00320923" w:rsidRPr="00320923">
              <w:t>H</w:t>
            </w:r>
            <w:r w:rsidR="00EC18EE">
              <w:t>.</w:t>
            </w:r>
            <w:r w:rsidR="00320923" w:rsidRPr="00320923">
              <w:t>B</w:t>
            </w:r>
            <w:r w:rsidR="00EC18EE">
              <w:t>.</w:t>
            </w:r>
            <w:r w:rsidR="00320923" w:rsidRPr="00320923">
              <w:t xml:space="preserve"> 5129 </w:t>
            </w:r>
            <w:r w:rsidR="00067EB5">
              <w:t>seeks to address</w:t>
            </w:r>
            <w:r w:rsidR="00067EB5" w:rsidRPr="00320923">
              <w:t xml:space="preserve"> </w:t>
            </w:r>
            <w:r w:rsidR="00EC18EE">
              <w:t xml:space="preserve">this </w:t>
            </w:r>
            <w:r w:rsidR="00445559">
              <w:t>issue by</w:t>
            </w:r>
            <w:r w:rsidR="00320923" w:rsidRPr="00320923">
              <w:t xml:space="preserve"> ensuring that certain personal information held by state agencies is treated as confidential</w:t>
            </w:r>
            <w:r w:rsidR="00067EB5">
              <w:t xml:space="preserve">, </w:t>
            </w:r>
            <w:r w:rsidR="00320923" w:rsidRPr="00320923">
              <w:t>prevent</w:t>
            </w:r>
            <w:r w:rsidR="00067EB5">
              <w:t xml:space="preserve">ing </w:t>
            </w:r>
            <w:r w:rsidR="00320923" w:rsidRPr="00320923">
              <w:t xml:space="preserve">sensitive information from being </w:t>
            </w:r>
            <w:r w:rsidR="00067EB5">
              <w:t xml:space="preserve">unnecessarily </w:t>
            </w:r>
            <w:r w:rsidR="00320923" w:rsidRPr="00320923">
              <w:t xml:space="preserve">disclosed to the public. </w:t>
            </w:r>
          </w:p>
          <w:p w14:paraId="70808EE3" w14:textId="77777777" w:rsidR="008423E4" w:rsidRPr="00E26B13" w:rsidRDefault="008423E4" w:rsidP="00461A40">
            <w:pPr>
              <w:rPr>
                <w:b/>
              </w:rPr>
            </w:pPr>
          </w:p>
        </w:tc>
      </w:tr>
      <w:tr w:rsidR="0027099E" w14:paraId="440CE8B1" w14:textId="77777777" w:rsidTr="00461A40">
        <w:tc>
          <w:tcPr>
            <w:tcW w:w="9360" w:type="dxa"/>
          </w:tcPr>
          <w:p w14:paraId="227947D3" w14:textId="77777777" w:rsidR="0017725B" w:rsidRDefault="0056228D" w:rsidP="00461A4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1C51E67" w14:textId="77777777" w:rsidR="0017725B" w:rsidRDefault="0017725B" w:rsidP="00461A40">
            <w:pPr>
              <w:rPr>
                <w:b/>
                <w:u w:val="single"/>
              </w:rPr>
            </w:pPr>
          </w:p>
          <w:p w14:paraId="1F41B77F" w14:textId="3729393C" w:rsidR="001151B8" w:rsidRPr="001151B8" w:rsidRDefault="0056228D" w:rsidP="00461A40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365D0EE" w14:textId="77777777" w:rsidR="0017725B" w:rsidRPr="0017725B" w:rsidRDefault="0017725B" w:rsidP="00461A40">
            <w:pPr>
              <w:rPr>
                <w:b/>
                <w:u w:val="single"/>
              </w:rPr>
            </w:pPr>
          </w:p>
        </w:tc>
      </w:tr>
      <w:tr w:rsidR="0027099E" w14:paraId="393A30BE" w14:textId="77777777" w:rsidTr="00461A40">
        <w:tc>
          <w:tcPr>
            <w:tcW w:w="9360" w:type="dxa"/>
          </w:tcPr>
          <w:p w14:paraId="3E47AAEA" w14:textId="77777777" w:rsidR="008423E4" w:rsidRPr="00A8133F" w:rsidRDefault="0056228D" w:rsidP="00461A40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E7499F7" w14:textId="77777777" w:rsidR="008423E4" w:rsidRDefault="008423E4" w:rsidP="00461A40"/>
          <w:p w14:paraId="07EE5123" w14:textId="5CAB5035" w:rsidR="001151B8" w:rsidRDefault="0056228D" w:rsidP="00461A4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8A33BCE" w14:textId="77777777" w:rsidR="008423E4" w:rsidRPr="00E21FDC" w:rsidRDefault="008423E4" w:rsidP="00461A40">
            <w:pPr>
              <w:rPr>
                <w:b/>
              </w:rPr>
            </w:pPr>
          </w:p>
        </w:tc>
      </w:tr>
      <w:tr w:rsidR="0027099E" w14:paraId="2A415BD9" w14:textId="77777777" w:rsidTr="00461A40">
        <w:tc>
          <w:tcPr>
            <w:tcW w:w="9360" w:type="dxa"/>
          </w:tcPr>
          <w:p w14:paraId="086CB9E0" w14:textId="77777777" w:rsidR="008423E4" w:rsidRPr="00A8133F" w:rsidRDefault="0056228D" w:rsidP="00461A40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E23797A" w14:textId="77777777" w:rsidR="008423E4" w:rsidRDefault="008423E4" w:rsidP="00461A40"/>
          <w:p w14:paraId="6C4BB387" w14:textId="6F6C9DAE" w:rsidR="001151B8" w:rsidRDefault="0056228D" w:rsidP="00461A40">
            <w:pPr>
              <w:pStyle w:val="Header"/>
              <w:jc w:val="both"/>
            </w:pPr>
            <w:r>
              <w:t>C.S.H.B. 5129 amends the Government Code to prohibit a state agency from doing the following without written consent:</w:t>
            </w:r>
          </w:p>
          <w:p w14:paraId="5884CA78" w14:textId="4F020F88" w:rsidR="001151B8" w:rsidRDefault="0056228D" w:rsidP="00461A40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disseminating to any person the personal identifying information of a person who submits information to the state agency for </w:t>
            </w:r>
            <w:r>
              <w:t>the purpose of obtaining an occupational license; or</w:t>
            </w:r>
          </w:p>
          <w:p w14:paraId="490886D9" w14:textId="5136492D" w:rsidR="001151B8" w:rsidRDefault="0056228D" w:rsidP="00461A40">
            <w:pPr>
              <w:pStyle w:val="Header"/>
              <w:numPr>
                <w:ilvl w:val="0"/>
                <w:numId w:val="1"/>
              </w:numPr>
              <w:jc w:val="both"/>
            </w:pPr>
            <w:r>
              <w:t>retain</w:t>
            </w:r>
            <w:r w:rsidR="00415E1C">
              <w:t>ing</w:t>
            </w:r>
            <w:r>
              <w:t xml:space="preserve"> such information in the state agency's records in a form that is not entirely redacted.</w:t>
            </w:r>
          </w:p>
          <w:p w14:paraId="41F81284" w14:textId="01AD8145" w:rsidR="009C36CD" w:rsidRDefault="0056228D" w:rsidP="00461A40">
            <w:pPr>
              <w:pStyle w:val="Header"/>
              <w:jc w:val="both"/>
            </w:pPr>
            <w:r>
              <w:t>The bill authorizes a state agency to disseminate such information with respect to a person without the person's written consent if the dissemination is required or permitted by a federal statute or by a state statute other than state public information law</w:t>
            </w:r>
            <w:r w:rsidR="00415E1C">
              <w:t>,</w:t>
            </w:r>
            <w:r>
              <w:t xml:space="preserve"> or </w:t>
            </w:r>
            <w:r w:rsidR="00527947">
              <w:t xml:space="preserve">if the dissemination is </w:t>
            </w:r>
            <w:r>
              <w:t xml:space="preserve">made by or to a law enforcement agency for a law enforcement purpose. The bill requires a state agency to retain </w:t>
            </w:r>
            <w:r w:rsidR="00527947">
              <w:t xml:space="preserve">in the state agency's records </w:t>
            </w:r>
            <w:r>
              <w:t>the written consent of a person</w:t>
            </w:r>
            <w:r w:rsidR="00B033B7">
              <w:t xml:space="preserve"> obtained as required under the bill's provisions</w:t>
            </w:r>
            <w:r>
              <w:t>.</w:t>
            </w:r>
          </w:p>
          <w:p w14:paraId="330021EF" w14:textId="77777777" w:rsidR="001151B8" w:rsidRDefault="001151B8" w:rsidP="00461A40">
            <w:pPr>
              <w:pStyle w:val="Header"/>
              <w:jc w:val="both"/>
            </w:pPr>
          </w:p>
          <w:p w14:paraId="7F6F7F87" w14:textId="18FB123C" w:rsidR="001151B8" w:rsidRDefault="0056228D" w:rsidP="00461A40">
            <w:pPr>
              <w:pStyle w:val="Header"/>
              <w:jc w:val="both"/>
            </w:pPr>
            <w:r>
              <w:t xml:space="preserve">C.S.H.B. 5129 defines </w:t>
            </w:r>
            <w:r w:rsidRPr="001151B8">
              <w:t>"</w:t>
            </w:r>
            <w:r>
              <w:t>p</w:t>
            </w:r>
            <w:r w:rsidRPr="001151B8">
              <w:t xml:space="preserve">ersonal identifying information" </w:t>
            </w:r>
            <w:r w:rsidR="00527947">
              <w:t xml:space="preserve">for purposes of the bill's provisions and statute relating to restrictions on state agency use of certain individual-identifying information </w:t>
            </w:r>
            <w:r>
              <w:t>by reference</w:t>
            </w:r>
            <w:r w:rsidR="00527947">
              <w:t xml:space="preserve"> to Business </w:t>
            </w:r>
            <w:r w:rsidR="00534BE4">
              <w:t xml:space="preserve">&amp; </w:t>
            </w:r>
            <w:r w:rsidR="00527947">
              <w:t>Commerce Code provisions relating to business records</w:t>
            </w:r>
            <w:r w:rsidR="00E70492">
              <w:t>. The bill</w:t>
            </w:r>
            <w:r w:rsidR="00527947">
              <w:t xml:space="preserve"> </w:t>
            </w:r>
            <w:r w:rsidR="009E439D">
              <w:t>i</w:t>
            </w:r>
            <w:r w:rsidR="00527947">
              <w:t>nclud</w:t>
            </w:r>
            <w:r w:rsidR="00E70492">
              <w:t>es in the term</w:t>
            </w:r>
            <w:r>
              <w:t xml:space="preserve"> </w:t>
            </w:r>
            <w:r w:rsidRPr="001151B8">
              <w:t>a person's home address, home telephone number, personal cell phone number, personal e-mail address, driver's license number, emergency contact information, and information that reveals whether a person has family members.</w:t>
            </w:r>
          </w:p>
          <w:p w14:paraId="7F0404F1" w14:textId="77777777" w:rsidR="001151B8" w:rsidRDefault="001151B8" w:rsidP="00461A40">
            <w:pPr>
              <w:pStyle w:val="Header"/>
              <w:jc w:val="both"/>
            </w:pPr>
          </w:p>
          <w:p w14:paraId="7392A90C" w14:textId="536FCB33" w:rsidR="001151B8" w:rsidRPr="009C36CD" w:rsidRDefault="0056228D" w:rsidP="00461A40">
            <w:pPr>
              <w:pStyle w:val="Header"/>
              <w:jc w:val="both"/>
            </w:pPr>
            <w:r>
              <w:t>C.S.H.B. 5129 a</w:t>
            </w:r>
            <w:r w:rsidRPr="001151B8">
              <w:t xml:space="preserve">pplies only to information disseminated or retained by a state agency on or after the </w:t>
            </w:r>
            <w:r>
              <w:t xml:space="preserve">bill's </w:t>
            </w:r>
            <w:r w:rsidRPr="001151B8">
              <w:t>effective date</w:t>
            </w:r>
            <w:r>
              <w:t>.</w:t>
            </w:r>
          </w:p>
          <w:p w14:paraId="64EB1995" w14:textId="77777777" w:rsidR="008423E4" w:rsidRPr="00835628" w:rsidRDefault="008423E4" w:rsidP="00461A40">
            <w:pPr>
              <w:rPr>
                <w:b/>
              </w:rPr>
            </w:pPr>
          </w:p>
        </w:tc>
      </w:tr>
      <w:tr w:rsidR="0027099E" w14:paraId="4A23D989" w14:textId="77777777" w:rsidTr="00461A40">
        <w:tc>
          <w:tcPr>
            <w:tcW w:w="9360" w:type="dxa"/>
          </w:tcPr>
          <w:p w14:paraId="286D4AD5" w14:textId="77777777" w:rsidR="008423E4" w:rsidRPr="00A8133F" w:rsidRDefault="0056228D" w:rsidP="00461A40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3DC8D4C" w14:textId="77777777" w:rsidR="008423E4" w:rsidRDefault="008423E4" w:rsidP="00461A40"/>
          <w:p w14:paraId="3F254DC3" w14:textId="0F6DF9C1" w:rsidR="008423E4" w:rsidRPr="003624F2" w:rsidRDefault="0056228D" w:rsidP="00461A4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152511AD" w14:textId="77777777" w:rsidR="008423E4" w:rsidRPr="00233FDB" w:rsidRDefault="008423E4" w:rsidP="00461A40">
            <w:pPr>
              <w:rPr>
                <w:b/>
              </w:rPr>
            </w:pPr>
          </w:p>
        </w:tc>
      </w:tr>
      <w:tr w:rsidR="0027099E" w14:paraId="5521CBE2" w14:textId="77777777" w:rsidTr="00461A40">
        <w:tc>
          <w:tcPr>
            <w:tcW w:w="9360" w:type="dxa"/>
          </w:tcPr>
          <w:p w14:paraId="0858631C" w14:textId="77777777" w:rsidR="00A7218B" w:rsidRDefault="0056228D" w:rsidP="00461A40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38C569B9" w14:textId="77777777" w:rsidR="00020481" w:rsidRDefault="00020481" w:rsidP="00461A40">
            <w:pPr>
              <w:jc w:val="both"/>
            </w:pPr>
          </w:p>
          <w:p w14:paraId="28252A65" w14:textId="5BA5EA5A" w:rsidR="00020481" w:rsidRDefault="0056228D" w:rsidP="00461A40">
            <w:pPr>
              <w:jc w:val="both"/>
            </w:pPr>
            <w:r>
              <w:t xml:space="preserve">While C.S.H.B. 5129 may differ from the introduced in minor or </w:t>
            </w:r>
            <w:r>
              <w:t>nonsubstantive ways, the following summarizes the substantial differences between the introduced and committee substitute versions of the bill.</w:t>
            </w:r>
          </w:p>
          <w:p w14:paraId="62FB6615" w14:textId="77777777" w:rsidR="00020481" w:rsidRPr="00020481" w:rsidRDefault="00020481" w:rsidP="00461A40">
            <w:pPr>
              <w:jc w:val="both"/>
            </w:pPr>
          </w:p>
          <w:p w14:paraId="703FA820" w14:textId="3F5224BD" w:rsidR="00020481" w:rsidRPr="00020481" w:rsidRDefault="0056228D" w:rsidP="00461A40">
            <w:pPr>
              <w:jc w:val="both"/>
              <w:rPr>
                <w:bCs/>
              </w:rPr>
            </w:pPr>
            <w:r w:rsidRPr="00020481">
              <w:rPr>
                <w:bCs/>
              </w:rPr>
              <w:t xml:space="preserve">Whereas the introduced version </w:t>
            </w:r>
            <w:r>
              <w:rPr>
                <w:bCs/>
              </w:rPr>
              <w:t>t</w:t>
            </w:r>
            <w:r w:rsidR="00320923">
              <w:rPr>
                <w:bCs/>
              </w:rPr>
              <w:t xml:space="preserve">ook </w:t>
            </w:r>
            <w:r>
              <w:rPr>
                <w:bCs/>
              </w:rPr>
              <w:t>effect</w:t>
            </w:r>
            <w:r w:rsidRPr="00020481">
              <w:rPr>
                <w:bCs/>
              </w:rPr>
              <w:t xml:space="preserve"> September 1, 2025, the </w:t>
            </w:r>
            <w:r>
              <w:rPr>
                <w:bCs/>
              </w:rPr>
              <w:t>substitute takes effect</w:t>
            </w:r>
            <w:r w:rsidRPr="00020481">
              <w:rPr>
                <w:bCs/>
              </w:rPr>
              <w:t xml:space="preserve"> </w:t>
            </w:r>
            <w:r w:rsidR="00320923">
              <w:rPr>
                <w:bCs/>
              </w:rPr>
              <w:t>on passage, or, if it does not receive the necessary vote,</w:t>
            </w:r>
            <w:r>
              <w:rPr>
                <w:bCs/>
              </w:rPr>
              <w:t xml:space="preserve"> </w:t>
            </w:r>
            <w:r w:rsidRPr="00020481">
              <w:rPr>
                <w:bCs/>
              </w:rPr>
              <w:t>September 1, 2025.</w:t>
            </w:r>
          </w:p>
        </w:tc>
      </w:tr>
    </w:tbl>
    <w:p w14:paraId="5C5D45BE" w14:textId="77777777" w:rsidR="008423E4" w:rsidRPr="00BE0E75" w:rsidRDefault="008423E4" w:rsidP="00461A40">
      <w:pPr>
        <w:jc w:val="both"/>
        <w:rPr>
          <w:rFonts w:ascii="Arial" w:hAnsi="Arial"/>
          <w:sz w:val="16"/>
          <w:szCs w:val="16"/>
        </w:rPr>
      </w:pPr>
    </w:p>
    <w:p w14:paraId="01497639" w14:textId="77777777" w:rsidR="004108C3" w:rsidRPr="008423E4" w:rsidRDefault="004108C3" w:rsidP="00461A40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9F755" w14:textId="77777777" w:rsidR="0056228D" w:rsidRDefault="0056228D">
      <w:r>
        <w:separator/>
      </w:r>
    </w:p>
  </w:endnote>
  <w:endnote w:type="continuationSeparator" w:id="0">
    <w:p w14:paraId="13DADDE9" w14:textId="77777777" w:rsidR="0056228D" w:rsidRDefault="00562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65D53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27099E" w14:paraId="417D3E84" w14:textId="77777777" w:rsidTr="009C1E9A">
      <w:trPr>
        <w:cantSplit/>
      </w:trPr>
      <w:tc>
        <w:tcPr>
          <w:tcW w:w="0" w:type="pct"/>
        </w:tcPr>
        <w:p w14:paraId="2DA31A2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52F3C3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025A8A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FC2E72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329B12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7099E" w14:paraId="56FA0A74" w14:textId="77777777" w:rsidTr="009C1E9A">
      <w:trPr>
        <w:cantSplit/>
      </w:trPr>
      <w:tc>
        <w:tcPr>
          <w:tcW w:w="0" w:type="pct"/>
        </w:tcPr>
        <w:p w14:paraId="7CD42DA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2E79E54" w14:textId="5A4E5CCB" w:rsidR="00EC379B" w:rsidRPr="009C1E9A" w:rsidRDefault="0056228D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26485-D</w:t>
          </w:r>
        </w:p>
      </w:tc>
      <w:tc>
        <w:tcPr>
          <w:tcW w:w="2453" w:type="pct"/>
        </w:tcPr>
        <w:p w14:paraId="3AB1EDBC" w14:textId="4430C9C2" w:rsidR="00EC379B" w:rsidRDefault="0056228D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61A40">
            <w:t>25.117.107</w:t>
          </w:r>
          <w:r>
            <w:fldChar w:fldCharType="end"/>
          </w:r>
        </w:p>
      </w:tc>
    </w:tr>
    <w:tr w:rsidR="0027099E" w14:paraId="10525A3C" w14:textId="77777777" w:rsidTr="009C1E9A">
      <w:trPr>
        <w:cantSplit/>
      </w:trPr>
      <w:tc>
        <w:tcPr>
          <w:tcW w:w="0" w:type="pct"/>
        </w:tcPr>
        <w:p w14:paraId="516FF71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F66AC88" w14:textId="0453534C" w:rsidR="00EC379B" w:rsidRPr="009C1E9A" w:rsidRDefault="0056228D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20398</w:t>
          </w:r>
        </w:p>
      </w:tc>
      <w:tc>
        <w:tcPr>
          <w:tcW w:w="2453" w:type="pct"/>
        </w:tcPr>
        <w:p w14:paraId="30F5B752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D869D6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7099E" w14:paraId="77A1213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25C5809" w14:textId="77777777" w:rsidR="00EC379B" w:rsidRDefault="0056228D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BAA198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B84DDA0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B2B2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30F66" w14:textId="77777777" w:rsidR="0056228D" w:rsidRDefault="0056228D">
      <w:r>
        <w:separator/>
      </w:r>
    </w:p>
  </w:footnote>
  <w:footnote w:type="continuationSeparator" w:id="0">
    <w:p w14:paraId="77D4886D" w14:textId="77777777" w:rsidR="0056228D" w:rsidRDefault="00562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23C24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1EFC3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D5AAD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1511"/>
    <w:multiLevelType w:val="hybridMultilevel"/>
    <w:tmpl w:val="B71426A2"/>
    <w:lvl w:ilvl="0" w:tplc="8A86B3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A09C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5E03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849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829E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DCED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3838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7E0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142F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84EC2"/>
    <w:multiLevelType w:val="hybridMultilevel"/>
    <w:tmpl w:val="751ADE7A"/>
    <w:lvl w:ilvl="0" w:tplc="92A677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C6D9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A6F1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5864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8E90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581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6E09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0A2E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C42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245286">
    <w:abstractNumId w:val="1"/>
  </w:num>
  <w:num w:numId="2" w16cid:durableId="3593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B8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481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215E"/>
    <w:rsid w:val="000532BD"/>
    <w:rsid w:val="000555E0"/>
    <w:rsid w:val="000559F9"/>
    <w:rsid w:val="00055C12"/>
    <w:rsid w:val="000608B0"/>
    <w:rsid w:val="0006104C"/>
    <w:rsid w:val="00064BF2"/>
    <w:rsid w:val="000667BA"/>
    <w:rsid w:val="000676A7"/>
    <w:rsid w:val="00067EB5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1B8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16BA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7C4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2EFF"/>
    <w:rsid w:val="001C60B5"/>
    <w:rsid w:val="001C61B0"/>
    <w:rsid w:val="001C6BD7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377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6F2E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099E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0636"/>
    <w:rsid w:val="00313DFE"/>
    <w:rsid w:val="003143B2"/>
    <w:rsid w:val="00314821"/>
    <w:rsid w:val="0031483F"/>
    <w:rsid w:val="0031741B"/>
    <w:rsid w:val="00320923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2D22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0670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3947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5E1C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5559"/>
    <w:rsid w:val="00447018"/>
    <w:rsid w:val="00450561"/>
    <w:rsid w:val="00450A40"/>
    <w:rsid w:val="00451D7C"/>
    <w:rsid w:val="00452FC3"/>
    <w:rsid w:val="00454715"/>
    <w:rsid w:val="00455936"/>
    <w:rsid w:val="00455ACE"/>
    <w:rsid w:val="00461A40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27947"/>
    <w:rsid w:val="005304B2"/>
    <w:rsid w:val="005336BD"/>
    <w:rsid w:val="00534A49"/>
    <w:rsid w:val="00534BE4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28D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61D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5ADD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2826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27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5DFF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5088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25EB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560D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439D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218B"/>
    <w:rsid w:val="00A803CF"/>
    <w:rsid w:val="00A8133F"/>
    <w:rsid w:val="00A82CB4"/>
    <w:rsid w:val="00A837A8"/>
    <w:rsid w:val="00A83C36"/>
    <w:rsid w:val="00A86960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04DA"/>
    <w:rsid w:val="00AF1433"/>
    <w:rsid w:val="00AF48B4"/>
    <w:rsid w:val="00AF4923"/>
    <w:rsid w:val="00AF7C74"/>
    <w:rsid w:val="00B000AF"/>
    <w:rsid w:val="00B033B7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435A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3C81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5EFA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253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6C0C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287"/>
    <w:rsid w:val="00E21D55"/>
    <w:rsid w:val="00E21FDC"/>
    <w:rsid w:val="00E242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492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18EE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0E2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7400F49-D872-4058-9A6F-33B9BC63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151B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151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151B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15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151B8"/>
    <w:rPr>
      <w:b/>
      <w:bCs/>
    </w:rPr>
  </w:style>
  <w:style w:type="paragraph" w:styleId="Revision">
    <w:name w:val="Revision"/>
    <w:hidden/>
    <w:uiPriority w:val="99"/>
    <w:semiHidden/>
    <w:rsid w:val="00B033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2733</Characters>
  <Application>Microsoft Office Word</Application>
  <DocSecurity>0</DocSecurity>
  <Lines>70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HB05129 (Committee Report (Substituted))</vt:lpstr>
    </vt:vector>
  </TitlesOfParts>
  <Company>State of Texas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26485</dc:subject>
  <dc:creator>State of Texas</dc:creator>
  <dc:description>HB 5129 by Noble-(H)Delivery of Government Efficiency (Substitute Document Number: 89R 20398)</dc:description>
  <cp:lastModifiedBy>Damian Duarte</cp:lastModifiedBy>
  <cp:revision>2</cp:revision>
  <cp:lastPrinted>2003-11-26T17:21:00Z</cp:lastPrinted>
  <dcterms:created xsi:type="dcterms:W3CDTF">2025-04-29T14:58:00Z</dcterms:created>
  <dcterms:modified xsi:type="dcterms:W3CDTF">2025-04-29T14:58:00Z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25.117.107</vt:lpwstr>
  </property>
</Properties>
</file>