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30B" w:rsidRDefault="006E23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1664C72325B40F085DDE61A1A4D3547"/>
          </w:placeholder>
        </w:sdtPr>
        <w:sdtContent>
          <w:r w:rsidRPr="005C2A78">
            <w:rPr>
              <w:rFonts w:cs="Times New Roman"/>
              <w:b/>
              <w:szCs w:val="24"/>
              <w:u w:val="single"/>
            </w:rPr>
            <w:t>BILL ANALYSIS</w:t>
          </w:r>
        </w:sdtContent>
      </w:sdt>
    </w:p>
    <w:p w:rsidR="006E230B" w:rsidRPr="00585C31" w:rsidRDefault="006E230B" w:rsidP="000F1DF9">
      <w:pPr>
        <w:spacing w:after="0" w:line="240" w:lineRule="auto"/>
        <w:rPr>
          <w:rFonts w:cs="Times New Roman"/>
          <w:szCs w:val="24"/>
        </w:rPr>
      </w:pPr>
    </w:p>
    <w:p w:rsidR="006E230B" w:rsidRPr="00585C31" w:rsidRDefault="006E23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230B" w:rsidTr="000F1DF9">
        <w:tc>
          <w:tcPr>
            <w:tcW w:w="2718" w:type="dxa"/>
          </w:tcPr>
          <w:p w:rsidR="006E230B" w:rsidRPr="005C2A78" w:rsidRDefault="006E230B" w:rsidP="006D756B">
            <w:pPr>
              <w:rPr>
                <w:rFonts w:cs="Times New Roman"/>
                <w:szCs w:val="24"/>
              </w:rPr>
            </w:pPr>
            <w:sdt>
              <w:sdtPr>
                <w:rPr>
                  <w:rFonts w:cs="Times New Roman"/>
                  <w:szCs w:val="24"/>
                </w:rPr>
                <w:alias w:val="Agency Title"/>
                <w:tag w:val="AgencyTitleContentControl"/>
                <w:id w:val="1920747753"/>
                <w:lock w:val="sdtContentLocked"/>
                <w:placeholder>
                  <w:docPart w:val="A68983F97027434BB3D5AF5DCE5B8E3F"/>
                </w:placeholder>
              </w:sdtPr>
              <w:sdtEndPr>
                <w:rPr>
                  <w:rFonts w:cstheme="minorBidi"/>
                  <w:szCs w:val="22"/>
                </w:rPr>
              </w:sdtEndPr>
              <w:sdtContent>
                <w:r>
                  <w:rPr>
                    <w:rFonts w:cs="Times New Roman"/>
                    <w:szCs w:val="24"/>
                  </w:rPr>
                  <w:t>Senate Research Center</w:t>
                </w:r>
              </w:sdtContent>
            </w:sdt>
          </w:p>
        </w:tc>
        <w:tc>
          <w:tcPr>
            <w:tcW w:w="6858" w:type="dxa"/>
          </w:tcPr>
          <w:p w:rsidR="006E230B" w:rsidRPr="00FF6471" w:rsidRDefault="006E230B" w:rsidP="000F1DF9">
            <w:pPr>
              <w:jc w:val="right"/>
              <w:rPr>
                <w:rFonts w:cs="Times New Roman"/>
                <w:szCs w:val="24"/>
              </w:rPr>
            </w:pPr>
            <w:sdt>
              <w:sdtPr>
                <w:rPr>
                  <w:rFonts w:cs="Times New Roman"/>
                  <w:szCs w:val="24"/>
                </w:rPr>
                <w:alias w:val="Bill Number"/>
                <w:tag w:val="BillNumberOne"/>
                <w:id w:val="-410784069"/>
                <w:lock w:val="sdtContentLocked"/>
                <w:placeholder>
                  <w:docPart w:val="B3F593EB924F41AB99C310E29FD94269"/>
                </w:placeholder>
              </w:sdtPr>
              <w:sdtContent>
                <w:r>
                  <w:rPr>
                    <w:rFonts w:cs="Times New Roman"/>
                    <w:szCs w:val="24"/>
                  </w:rPr>
                  <w:t>H.B. 5196</w:t>
                </w:r>
              </w:sdtContent>
            </w:sdt>
          </w:p>
        </w:tc>
      </w:tr>
      <w:tr w:rsidR="006E230B" w:rsidTr="000F1DF9">
        <w:tc>
          <w:tcPr>
            <w:tcW w:w="2718" w:type="dxa"/>
          </w:tcPr>
          <w:p w:rsidR="006E230B" w:rsidRPr="000F1DF9" w:rsidRDefault="006E230B" w:rsidP="00C65088">
            <w:pPr>
              <w:rPr>
                <w:rFonts w:cs="Times New Roman"/>
                <w:szCs w:val="24"/>
              </w:rPr>
            </w:pPr>
            <w:sdt>
              <w:sdtPr>
                <w:rPr>
                  <w:rFonts w:cs="Times New Roman"/>
                  <w:szCs w:val="24"/>
                </w:rPr>
                <w:alias w:val="TLCNumber"/>
                <w:tag w:val="TLCNumber"/>
                <w:id w:val="-542600604"/>
                <w:lock w:val="sdtLocked"/>
                <w:placeholder>
                  <w:docPart w:val="CC8075C1F9994692A2AE3E6A58D088D4"/>
                </w:placeholder>
                <w:showingPlcHdr/>
              </w:sdtPr>
              <w:sdtContent/>
            </w:sdt>
            <w:r>
              <w:rPr>
                <w:rFonts w:cs="Times New Roman"/>
                <w:szCs w:val="24"/>
              </w:rPr>
              <w:t>89R23177 CXP-F</w:t>
            </w:r>
          </w:p>
        </w:tc>
        <w:tc>
          <w:tcPr>
            <w:tcW w:w="6858" w:type="dxa"/>
          </w:tcPr>
          <w:p w:rsidR="006E230B" w:rsidRPr="005C2A78" w:rsidRDefault="006E230B" w:rsidP="00073EDD">
            <w:pPr>
              <w:jc w:val="right"/>
              <w:rPr>
                <w:rFonts w:cs="Times New Roman"/>
                <w:szCs w:val="24"/>
              </w:rPr>
            </w:pPr>
            <w:sdt>
              <w:sdtPr>
                <w:rPr>
                  <w:rFonts w:cs="Times New Roman"/>
                  <w:szCs w:val="24"/>
                </w:rPr>
                <w:alias w:val="Author Label"/>
                <w:tag w:val="By"/>
                <w:id w:val="72399597"/>
                <w:lock w:val="sdtLocked"/>
                <w:placeholder>
                  <w:docPart w:val="B6F0B607E31E4CD4B42044E18F66F5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EFCFF4136994DB2A8DD081A682BAC8F"/>
                </w:placeholder>
              </w:sdtPr>
              <w:sdtContent>
                <w:r>
                  <w:rPr>
                    <w:rFonts w:cs="Times New Roman"/>
                    <w:szCs w:val="24"/>
                  </w:rPr>
                  <w:t>Capriglione et al.</w:t>
                </w:r>
              </w:sdtContent>
            </w:sdt>
            <w:sdt>
              <w:sdtPr>
                <w:rPr>
                  <w:rFonts w:cs="Times New Roman"/>
                  <w:szCs w:val="24"/>
                </w:rPr>
                <w:alias w:val="Sponsor"/>
                <w:tag w:val="Sponsor"/>
                <w:id w:val="-2039656131"/>
                <w:lock w:val="sdtContentLocked"/>
                <w:placeholder>
                  <w:docPart w:val="8E911FBDAE574F75B766FA021F49D0BE"/>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3D46BA4C95C1415C9E42413DD1767936"/>
                </w:placeholder>
                <w:showingPlcHdr/>
              </w:sdtPr>
              <w:sdtContent/>
            </w:sdt>
          </w:p>
        </w:tc>
      </w:tr>
      <w:tr w:rsidR="006E230B" w:rsidTr="000F1DF9">
        <w:tc>
          <w:tcPr>
            <w:tcW w:w="2718" w:type="dxa"/>
          </w:tcPr>
          <w:p w:rsidR="006E230B" w:rsidRPr="00BC7495" w:rsidRDefault="006E230B" w:rsidP="000F1DF9">
            <w:pPr>
              <w:rPr>
                <w:rFonts w:cs="Times New Roman"/>
                <w:szCs w:val="24"/>
              </w:rPr>
            </w:pPr>
          </w:p>
        </w:tc>
        <w:sdt>
          <w:sdtPr>
            <w:rPr>
              <w:rFonts w:cs="Times New Roman"/>
              <w:szCs w:val="24"/>
            </w:rPr>
            <w:alias w:val="Committee"/>
            <w:tag w:val="Committee"/>
            <w:id w:val="1914272295"/>
            <w:lock w:val="sdtContentLocked"/>
            <w:placeholder>
              <w:docPart w:val="114C3C1B62654BDCA2831A5A6ACB80FD"/>
            </w:placeholder>
          </w:sdtPr>
          <w:sdtContent>
            <w:tc>
              <w:tcPr>
                <w:tcW w:w="6858" w:type="dxa"/>
              </w:tcPr>
              <w:p w:rsidR="006E230B" w:rsidRPr="00FF6471" w:rsidRDefault="006E230B" w:rsidP="000F1DF9">
                <w:pPr>
                  <w:jc w:val="right"/>
                  <w:rPr>
                    <w:rFonts w:cs="Times New Roman"/>
                    <w:szCs w:val="24"/>
                  </w:rPr>
                </w:pPr>
                <w:r>
                  <w:rPr>
                    <w:rFonts w:cs="Times New Roman"/>
                    <w:szCs w:val="24"/>
                  </w:rPr>
                  <w:t>Business &amp; Commerce</w:t>
                </w:r>
              </w:p>
            </w:tc>
          </w:sdtContent>
        </w:sdt>
      </w:tr>
      <w:tr w:rsidR="006E230B" w:rsidTr="000F1DF9">
        <w:tc>
          <w:tcPr>
            <w:tcW w:w="2718" w:type="dxa"/>
          </w:tcPr>
          <w:p w:rsidR="006E230B" w:rsidRPr="00BC7495" w:rsidRDefault="006E230B" w:rsidP="000F1DF9">
            <w:pPr>
              <w:rPr>
                <w:rFonts w:cs="Times New Roman"/>
                <w:szCs w:val="24"/>
              </w:rPr>
            </w:pPr>
          </w:p>
        </w:tc>
        <w:sdt>
          <w:sdtPr>
            <w:rPr>
              <w:rFonts w:cs="Times New Roman"/>
              <w:szCs w:val="24"/>
            </w:rPr>
            <w:alias w:val="Date"/>
            <w:tag w:val="DateContentControl"/>
            <w:id w:val="1178081906"/>
            <w:lock w:val="sdtLocked"/>
            <w:placeholder>
              <w:docPart w:val="C2634D4C9AB54DB8A4E4675DB8D9BCFE"/>
            </w:placeholder>
            <w:date w:fullDate="2025-05-21T00:00:00Z">
              <w:dateFormat w:val="M/d/yyyy"/>
              <w:lid w:val="en-US"/>
              <w:storeMappedDataAs w:val="dateTime"/>
              <w:calendar w:val="gregorian"/>
            </w:date>
          </w:sdtPr>
          <w:sdtContent>
            <w:tc>
              <w:tcPr>
                <w:tcW w:w="6858" w:type="dxa"/>
              </w:tcPr>
              <w:p w:rsidR="006E230B" w:rsidRPr="00FF6471" w:rsidRDefault="006E230B" w:rsidP="000F1DF9">
                <w:pPr>
                  <w:jc w:val="right"/>
                  <w:rPr>
                    <w:rFonts w:cs="Times New Roman"/>
                    <w:szCs w:val="24"/>
                  </w:rPr>
                </w:pPr>
                <w:r>
                  <w:rPr>
                    <w:rFonts w:cs="Times New Roman"/>
                    <w:szCs w:val="24"/>
                  </w:rPr>
                  <w:t>5/21/2025</w:t>
                </w:r>
              </w:p>
            </w:tc>
          </w:sdtContent>
        </w:sdt>
      </w:tr>
      <w:tr w:rsidR="006E230B" w:rsidTr="000F1DF9">
        <w:tc>
          <w:tcPr>
            <w:tcW w:w="2718" w:type="dxa"/>
          </w:tcPr>
          <w:p w:rsidR="006E230B" w:rsidRPr="00BC7495" w:rsidRDefault="006E230B" w:rsidP="000F1DF9">
            <w:pPr>
              <w:rPr>
                <w:rFonts w:cs="Times New Roman"/>
                <w:szCs w:val="24"/>
              </w:rPr>
            </w:pPr>
          </w:p>
        </w:tc>
        <w:sdt>
          <w:sdtPr>
            <w:rPr>
              <w:rFonts w:cs="Times New Roman"/>
              <w:szCs w:val="24"/>
            </w:rPr>
            <w:alias w:val="BA Version"/>
            <w:tag w:val="BAVersion"/>
            <w:id w:val="-1685590809"/>
            <w:lock w:val="sdtContentLocked"/>
            <w:placeholder>
              <w:docPart w:val="B2B6B42FA04242458288CF5F74D3A424"/>
            </w:placeholder>
          </w:sdtPr>
          <w:sdtContent>
            <w:tc>
              <w:tcPr>
                <w:tcW w:w="6858" w:type="dxa"/>
              </w:tcPr>
              <w:p w:rsidR="006E230B" w:rsidRPr="00FF6471" w:rsidRDefault="006E230B" w:rsidP="000F1DF9">
                <w:pPr>
                  <w:jc w:val="right"/>
                  <w:rPr>
                    <w:rFonts w:cs="Times New Roman"/>
                    <w:szCs w:val="24"/>
                  </w:rPr>
                </w:pPr>
                <w:r>
                  <w:rPr>
                    <w:rFonts w:cs="Times New Roman"/>
                    <w:szCs w:val="24"/>
                  </w:rPr>
                  <w:t>Engrossed</w:t>
                </w:r>
              </w:p>
            </w:tc>
          </w:sdtContent>
        </w:sdt>
      </w:tr>
    </w:tbl>
    <w:p w:rsidR="006E230B" w:rsidRPr="00FF6471" w:rsidRDefault="006E230B" w:rsidP="000F1DF9">
      <w:pPr>
        <w:spacing w:after="0" w:line="240" w:lineRule="auto"/>
        <w:rPr>
          <w:rFonts w:cs="Times New Roman"/>
          <w:szCs w:val="24"/>
        </w:rPr>
      </w:pPr>
    </w:p>
    <w:p w:rsidR="006E230B" w:rsidRPr="00FF6471" w:rsidRDefault="006E230B" w:rsidP="000F1DF9">
      <w:pPr>
        <w:spacing w:after="0" w:line="240" w:lineRule="auto"/>
        <w:rPr>
          <w:rFonts w:cs="Times New Roman"/>
          <w:szCs w:val="24"/>
        </w:rPr>
      </w:pPr>
    </w:p>
    <w:p w:rsidR="006E230B" w:rsidRPr="00FF6471" w:rsidRDefault="006E23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4FC25DA4A44282AF175F62D4E8798A"/>
        </w:placeholder>
      </w:sdtPr>
      <w:sdtContent>
        <w:p w:rsidR="006E230B" w:rsidRDefault="006E23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1FEA7EBECB42A5B931AFFCF80AE9A6"/>
        </w:placeholder>
      </w:sdtPr>
      <w:sdtEndPr>
        <w:rPr>
          <w:rFonts w:cs="Times New Roman"/>
          <w:szCs w:val="24"/>
        </w:rPr>
      </w:sdtEndPr>
      <w:sdtContent>
        <w:p w:rsidR="006E230B" w:rsidRDefault="006E230B" w:rsidP="006E230B">
          <w:pPr>
            <w:pStyle w:val="NormalWeb"/>
            <w:spacing w:before="0" w:beforeAutospacing="0" w:after="0" w:afterAutospacing="0"/>
            <w:jc w:val="both"/>
            <w:divId w:val="849837047"/>
            <w:rPr>
              <w:rFonts w:eastAsia="Times New Roman"/>
              <w:bCs/>
            </w:rPr>
          </w:pPr>
        </w:p>
        <w:p w:rsidR="006E230B" w:rsidRPr="001D1F47" w:rsidRDefault="006E230B" w:rsidP="006E230B">
          <w:pPr>
            <w:pStyle w:val="NormalWeb"/>
            <w:spacing w:before="0" w:beforeAutospacing="0" w:after="0" w:afterAutospacing="0"/>
            <w:jc w:val="both"/>
            <w:divId w:val="849837047"/>
          </w:pPr>
          <w:r w:rsidRPr="001D1F47">
            <w:t>Recently, Governor Abbott issued a directive to end telework policies, requiring employees to return to offices. However, allowing some employees to continue their teleworking with certain parameters in place will allow agencies more flexibility with a lack of physical office space and associated costs. H</w:t>
          </w:r>
          <w:r>
            <w:t>.</w:t>
          </w:r>
          <w:r w:rsidRPr="001D1F47">
            <w:t>B</w:t>
          </w:r>
          <w:r>
            <w:t>.</w:t>
          </w:r>
          <w:r w:rsidRPr="001D1F47">
            <w:t xml:space="preserve"> 5196 seeks to establish a clear framework for telework arrangements, ensuring that both employees and agency heads understand the associated conditions and expectations.</w:t>
          </w:r>
        </w:p>
        <w:p w:rsidR="006E230B" w:rsidRPr="00AF538B" w:rsidRDefault="006E230B" w:rsidP="006E230B">
          <w:pPr>
            <w:pStyle w:val="NormalWeb"/>
            <w:spacing w:before="0" w:beforeAutospacing="0" w:after="0" w:afterAutospacing="0"/>
            <w:jc w:val="both"/>
            <w:divId w:val="849837047"/>
          </w:pPr>
          <w:r w:rsidRPr="001D1F47">
            <w:t> </w:t>
          </w:r>
        </w:p>
      </w:sdtContent>
    </w:sdt>
    <w:p w:rsidR="006E230B" w:rsidRDefault="006E230B" w:rsidP="006E230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5196 </w:t>
      </w:r>
      <w:bookmarkStart w:id="1" w:name="AmendsCurrentLaw"/>
      <w:bookmarkEnd w:id="1"/>
      <w:r>
        <w:rPr>
          <w:rFonts w:cs="Times New Roman"/>
          <w:szCs w:val="24"/>
        </w:rPr>
        <w:t>amends current law relating to telework for state employees.</w:t>
      </w:r>
    </w:p>
    <w:p w:rsidR="006E230B" w:rsidRPr="00564F75" w:rsidRDefault="006E230B" w:rsidP="006E230B">
      <w:pPr>
        <w:spacing w:after="0" w:line="240" w:lineRule="auto"/>
        <w:jc w:val="both"/>
        <w:rPr>
          <w:rFonts w:eastAsia="Times New Roman" w:cs="Times New Roman"/>
          <w:szCs w:val="24"/>
        </w:rPr>
      </w:pPr>
    </w:p>
    <w:p w:rsidR="006E230B" w:rsidRPr="005C2A78" w:rsidRDefault="006E230B" w:rsidP="006E230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B324ACFB11740AEBB4F7D2CD9363098"/>
          </w:placeholder>
        </w:sdtPr>
        <w:sdtContent>
          <w:r>
            <w:rPr>
              <w:rFonts w:eastAsia="Times New Roman" w:cs="Times New Roman"/>
              <w:b/>
              <w:szCs w:val="24"/>
              <w:u w:val="single"/>
            </w:rPr>
            <w:t>RULEMAKING AUTHORITY</w:t>
          </w:r>
        </w:sdtContent>
      </w:sdt>
    </w:p>
    <w:p w:rsidR="006E230B" w:rsidRPr="006529C4" w:rsidRDefault="006E230B" w:rsidP="006E230B">
      <w:pPr>
        <w:spacing w:after="0" w:line="240" w:lineRule="auto"/>
        <w:jc w:val="both"/>
        <w:rPr>
          <w:rFonts w:cs="Times New Roman"/>
          <w:szCs w:val="24"/>
        </w:rPr>
      </w:pPr>
    </w:p>
    <w:p w:rsidR="006E230B" w:rsidRPr="006529C4" w:rsidRDefault="006E230B" w:rsidP="006E230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230B" w:rsidRPr="006529C4" w:rsidRDefault="006E230B" w:rsidP="006E230B">
      <w:pPr>
        <w:spacing w:after="0" w:line="240" w:lineRule="auto"/>
        <w:jc w:val="both"/>
        <w:rPr>
          <w:rFonts w:cs="Times New Roman"/>
          <w:szCs w:val="24"/>
        </w:rPr>
      </w:pPr>
    </w:p>
    <w:p w:rsidR="006E230B" w:rsidRPr="005C2A78" w:rsidRDefault="006E230B" w:rsidP="006E23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1B1533628042D0BE203F04A850C4F1"/>
          </w:placeholder>
        </w:sdtPr>
        <w:sdtContent>
          <w:r>
            <w:rPr>
              <w:rFonts w:eastAsia="Times New Roman" w:cs="Times New Roman"/>
              <w:b/>
              <w:szCs w:val="24"/>
              <w:u w:val="single"/>
            </w:rPr>
            <w:t>SECTION BY SECTION ANALYSIS</w:t>
          </w:r>
        </w:sdtContent>
      </w:sdt>
    </w:p>
    <w:p w:rsidR="006E230B" w:rsidRPr="005C2A78" w:rsidRDefault="006E230B" w:rsidP="006E230B">
      <w:pPr>
        <w:spacing w:after="0" w:line="240" w:lineRule="auto"/>
        <w:jc w:val="both"/>
        <w:rPr>
          <w:rFonts w:eastAsia="Times New Roman" w:cs="Times New Roman"/>
          <w:szCs w:val="24"/>
        </w:rPr>
      </w:pPr>
    </w:p>
    <w:p w:rsidR="006E230B" w:rsidRDefault="006E230B" w:rsidP="006E230B">
      <w:pPr>
        <w:spacing w:after="0" w:line="240" w:lineRule="auto"/>
        <w:jc w:val="both"/>
        <w:rPr>
          <w:rFonts w:eastAsia="Times New Roman" w:cs="Times New Roman"/>
          <w:szCs w:val="24"/>
        </w:rPr>
      </w:pPr>
      <w:r w:rsidRPr="001D1F47">
        <w:rPr>
          <w:rFonts w:eastAsia="Times New Roman" w:cs="Times New Roman"/>
          <w:szCs w:val="24"/>
        </w:rPr>
        <w:t xml:space="preserve">SECTION 1. </w:t>
      </w:r>
      <w:r>
        <w:rPr>
          <w:rFonts w:eastAsia="Times New Roman" w:cs="Times New Roman"/>
          <w:szCs w:val="24"/>
        </w:rPr>
        <w:t>Amends</w:t>
      </w:r>
      <w:r w:rsidRPr="001D1F47">
        <w:rPr>
          <w:rFonts w:eastAsia="Times New Roman" w:cs="Times New Roman"/>
          <w:szCs w:val="24"/>
        </w:rPr>
        <w:t xml:space="preserve"> Section 658.001, Government Code, by adding Subdivision (3)</w:t>
      </w:r>
      <w:r>
        <w:rPr>
          <w:rFonts w:eastAsia="Times New Roman" w:cs="Times New Roman"/>
          <w:szCs w:val="24"/>
        </w:rPr>
        <w:t xml:space="preserve"> to define "telework."</w:t>
      </w:r>
    </w:p>
    <w:p w:rsidR="006E230B" w:rsidRDefault="006E230B" w:rsidP="006E230B">
      <w:pPr>
        <w:spacing w:after="0" w:line="240" w:lineRule="auto"/>
        <w:jc w:val="both"/>
        <w:rPr>
          <w:rFonts w:eastAsia="Times New Roman" w:cs="Times New Roman"/>
          <w:szCs w:val="24"/>
        </w:rPr>
      </w:pPr>
    </w:p>
    <w:p w:rsidR="006E230B" w:rsidRDefault="006E230B" w:rsidP="006E230B">
      <w:pPr>
        <w:spacing w:after="0" w:line="240" w:lineRule="auto"/>
        <w:jc w:val="both"/>
        <w:rPr>
          <w:rFonts w:eastAsia="Times New Roman" w:cs="Times New Roman"/>
          <w:szCs w:val="24"/>
        </w:rPr>
      </w:pPr>
      <w:r w:rsidRPr="001D1F47">
        <w:rPr>
          <w:rFonts w:eastAsia="Times New Roman" w:cs="Times New Roman"/>
          <w:szCs w:val="24"/>
        </w:rPr>
        <w:t xml:space="preserve">SECTION 2. </w:t>
      </w:r>
      <w:r>
        <w:rPr>
          <w:rFonts w:eastAsia="Times New Roman" w:cs="Times New Roman"/>
          <w:szCs w:val="24"/>
        </w:rPr>
        <w:t>Amends</w:t>
      </w:r>
      <w:r w:rsidRPr="001D1F47">
        <w:rPr>
          <w:rFonts w:eastAsia="Times New Roman" w:cs="Times New Roman"/>
          <w:szCs w:val="24"/>
        </w:rPr>
        <w:t xml:space="preserve"> Section 658.010(a), Government Code, as follows:</w:t>
      </w:r>
    </w:p>
    <w:p w:rsidR="006E230B" w:rsidRDefault="006E230B" w:rsidP="006E230B">
      <w:pPr>
        <w:spacing w:after="0" w:line="240" w:lineRule="auto"/>
        <w:jc w:val="both"/>
        <w:rPr>
          <w:rFonts w:eastAsia="Times New Roman" w:cs="Times New Roman"/>
          <w:szCs w:val="24"/>
        </w:rPr>
      </w:pPr>
    </w:p>
    <w:p w:rsidR="006E230B" w:rsidRDefault="006E230B" w:rsidP="006E230B">
      <w:pPr>
        <w:spacing w:after="0" w:line="240" w:lineRule="auto"/>
        <w:ind w:left="720"/>
        <w:jc w:val="both"/>
        <w:rPr>
          <w:rFonts w:eastAsia="Times New Roman" w:cs="Times New Roman"/>
          <w:szCs w:val="24"/>
        </w:rPr>
      </w:pPr>
      <w:r w:rsidRPr="001D1F47">
        <w:rPr>
          <w:rFonts w:eastAsia="Times New Roman" w:cs="Times New Roman"/>
          <w:szCs w:val="24"/>
        </w:rPr>
        <w:t xml:space="preserve">(a) </w:t>
      </w:r>
      <w:r>
        <w:rPr>
          <w:rFonts w:eastAsia="Times New Roman" w:cs="Times New Roman"/>
          <w:szCs w:val="24"/>
        </w:rPr>
        <w:t>Provides that a</w:t>
      </w:r>
      <w:r w:rsidRPr="001D1F47">
        <w:rPr>
          <w:rFonts w:eastAsia="Times New Roman" w:cs="Times New Roman"/>
          <w:szCs w:val="24"/>
        </w:rPr>
        <w:t>n employee of a state agency</w:t>
      </w:r>
      <w:r>
        <w:rPr>
          <w:rFonts w:eastAsia="Times New Roman" w:cs="Times New Roman"/>
          <w:szCs w:val="24"/>
        </w:rPr>
        <w:t xml:space="preserve"> is required</w:t>
      </w:r>
      <w:r w:rsidRPr="001D1F47">
        <w:rPr>
          <w:rFonts w:eastAsia="Times New Roman" w:cs="Times New Roman"/>
          <w:szCs w:val="24"/>
        </w:rPr>
        <w:t xml:space="preserve">, during normal office hours, </w:t>
      </w:r>
      <w:r>
        <w:rPr>
          <w:rFonts w:eastAsia="Times New Roman" w:cs="Times New Roman"/>
          <w:szCs w:val="24"/>
        </w:rPr>
        <w:t xml:space="preserve">to </w:t>
      </w:r>
      <w:r w:rsidRPr="001D1F47">
        <w:rPr>
          <w:rFonts w:eastAsia="Times New Roman" w:cs="Times New Roman"/>
          <w:szCs w:val="24"/>
        </w:rPr>
        <w:t>conduct agency business only at the employee's regular or assigned temporary place of employment unless the employee</w:t>
      </w:r>
      <w:r>
        <w:rPr>
          <w:rFonts w:eastAsia="Times New Roman" w:cs="Times New Roman"/>
          <w:szCs w:val="24"/>
        </w:rPr>
        <w:t xml:space="preserve"> meets certain criteria, including if the employee has received authorization to telework under Section 658.011, rather than if the employee received prior written authorization from the administration head of the employing state agency to perform work elsewhere.</w:t>
      </w:r>
    </w:p>
    <w:p w:rsidR="006E230B" w:rsidRDefault="006E230B" w:rsidP="006E230B">
      <w:pPr>
        <w:spacing w:after="0" w:line="240" w:lineRule="auto"/>
        <w:ind w:left="720"/>
        <w:jc w:val="both"/>
        <w:rPr>
          <w:rFonts w:eastAsia="Times New Roman" w:cs="Times New Roman"/>
          <w:szCs w:val="24"/>
        </w:rPr>
      </w:pPr>
    </w:p>
    <w:p w:rsidR="006E230B" w:rsidRDefault="006E230B" w:rsidP="006E230B">
      <w:pPr>
        <w:spacing w:after="0" w:line="240" w:lineRule="auto"/>
        <w:jc w:val="both"/>
        <w:rPr>
          <w:rFonts w:eastAsia="Times New Roman" w:cs="Times New Roman"/>
          <w:szCs w:val="24"/>
        </w:rPr>
      </w:pPr>
      <w:r w:rsidRPr="001D1F47">
        <w:rPr>
          <w:rFonts w:eastAsia="Times New Roman" w:cs="Times New Roman"/>
          <w:szCs w:val="24"/>
        </w:rPr>
        <w:t xml:space="preserve">SECTION 3. </w:t>
      </w:r>
      <w:r>
        <w:rPr>
          <w:rFonts w:eastAsia="Times New Roman" w:cs="Times New Roman"/>
          <w:szCs w:val="24"/>
        </w:rPr>
        <w:t>Amends</w:t>
      </w:r>
      <w:r w:rsidRPr="001D1F47">
        <w:rPr>
          <w:rFonts w:eastAsia="Times New Roman" w:cs="Times New Roman"/>
          <w:szCs w:val="24"/>
        </w:rPr>
        <w:t xml:space="preserve"> Chapter 658, Government Code, by adding Sections 658.011 and 658.012</w:t>
      </w:r>
      <w:r>
        <w:rPr>
          <w:rFonts w:eastAsia="Times New Roman" w:cs="Times New Roman"/>
          <w:szCs w:val="24"/>
        </w:rPr>
        <w:t>,</w:t>
      </w:r>
      <w:r w:rsidRPr="001D1F47">
        <w:rPr>
          <w:rFonts w:eastAsia="Times New Roman" w:cs="Times New Roman"/>
          <w:szCs w:val="24"/>
        </w:rPr>
        <w:t xml:space="preserve"> as follows:</w:t>
      </w:r>
    </w:p>
    <w:p w:rsidR="006E230B" w:rsidRDefault="006E230B" w:rsidP="006E230B">
      <w:pPr>
        <w:spacing w:after="0" w:line="240" w:lineRule="auto"/>
        <w:jc w:val="both"/>
        <w:rPr>
          <w:rFonts w:eastAsia="Times New Roman" w:cs="Times New Roman"/>
          <w:szCs w:val="24"/>
        </w:rPr>
      </w:pPr>
    </w:p>
    <w:p w:rsidR="006E230B" w:rsidRDefault="006E230B" w:rsidP="006E230B">
      <w:pPr>
        <w:spacing w:after="0" w:line="240" w:lineRule="auto"/>
        <w:ind w:left="720"/>
        <w:jc w:val="both"/>
        <w:rPr>
          <w:rFonts w:eastAsia="Times New Roman" w:cs="Times New Roman"/>
          <w:szCs w:val="24"/>
        </w:rPr>
      </w:pPr>
      <w:r w:rsidRPr="001D1F47">
        <w:rPr>
          <w:rFonts w:eastAsia="Times New Roman" w:cs="Times New Roman"/>
          <w:szCs w:val="24"/>
        </w:rPr>
        <w:t xml:space="preserve">Sec. 658.011.  AUTHORIZATION OF TELEWORK.  (a) </w:t>
      </w:r>
      <w:r>
        <w:rPr>
          <w:rFonts w:eastAsia="Times New Roman" w:cs="Times New Roman"/>
          <w:szCs w:val="24"/>
        </w:rPr>
        <w:t>Authorizes</w:t>
      </w:r>
      <w:r w:rsidRPr="001D1F47">
        <w:rPr>
          <w:rFonts w:eastAsia="Times New Roman" w:cs="Times New Roman"/>
          <w:szCs w:val="24"/>
        </w:rPr>
        <w:t xml:space="preserve"> </w:t>
      </w:r>
      <w:r>
        <w:rPr>
          <w:rFonts w:eastAsia="Times New Roman" w:cs="Times New Roman"/>
          <w:szCs w:val="24"/>
        </w:rPr>
        <w:t>t</w:t>
      </w:r>
      <w:r w:rsidRPr="001D1F47">
        <w:rPr>
          <w:rFonts w:eastAsia="Times New Roman" w:cs="Times New Roman"/>
          <w:szCs w:val="24"/>
        </w:rPr>
        <w:t xml:space="preserve">he administrative head of a state agency </w:t>
      </w:r>
      <w:r>
        <w:rPr>
          <w:rFonts w:eastAsia="Times New Roman" w:cs="Times New Roman"/>
          <w:szCs w:val="24"/>
        </w:rPr>
        <w:t xml:space="preserve">to </w:t>
      </w:r>
      <w:r w:rsidRPr="001D1F47">
        <w:rPr>
          <w:rFonts w:eastAsia="Times New Roman" w:cs="Times New Roman"/>
          <w:szCs w:val="24"/>
        </w:rPr>
        <w:t>enter into an agreement with an employee authorizing telework in order to</w:t>
      </w:r>
      <w:r>
        <w:rPr>
          <w:rFonts w:eastAsia="Times New Roman" w:cs="Times New Roman"/>
          <w:szCs w:val="24"/>
        </w:rPr>
        <w:t xml:space="preserve"> </w:t>
      </w:r>
      <w:r w:rsidRPr="001D1F47">
        <w:rPr>
          <w:rFonts w:eastAsia="Times New Roman" w:cs="Times New Roman"/>
          <w:szCs w:val="24"/>
        </w:rPr>
        <w:t>address a lack of available office space for the agency</w:t>
      </w:r>
      <w:r>
        <w:rPr>
          <w:rFonts w:eastAsia="Times New Roman" w:cs="Times New Roman"/>
          <w:szCs w:val="24"/>
        </w:rPr>
        <w:t xml:space="preserve"> </w:t>
      </w:r>
      <w:r w:rsidRPr="001D1F47">
        <w:rPr>
          <w:rFonts w:eastAsia="Times New Roman" w:cs="Times New Roman"/>
          <w:szCs w:val="24"/>
        </w:rPr>
        <w:t>or provide reasonable flexibility that enhances the agency's ability to achieve its mission.</w:t>
      </w:r>
    </w:p>
    <w:p w:rsidR="006E230B" w:rsidRDefault="006E230B" w:rsidP="006E230B">
      <w:pPr>
        <w:spacing w:after="0" w:line="240" w:lineRule="auto"/>
        <w:ind w:left="720"/>
        <w:jc w:val="both"/>
        <w:rPr>
          <w:rFonts w:eastAsia="Times New Roman" w:cs="Times New Roman"/>
          <w:szCs w:val="24"/>
        </w:rPr>
      </w:pPr>
    </w:p>
    <w:p w:rsidR="006E230B" w:rsidRDefault="006E230B" w:rsidP="006E230B">
      <w:pPr>
        <w:spacing w:after="0" w:line="240" w:lineRule="auto"/>
        <w:ind w:left="1440"/>
        <w:jc w:val="both"/>
        <w:rPr>
          <w:rFonts w:eastAsia="Times New Roman" w:cs="Times New Roman"/>
          <w:szCs w:val="24"/>
        </w:rPr>
      </w:pPr>
      <w:r w:rsidRPr="001D1F47">
        <w:rPr>
          <w:rFonts w:eastAsia="Times New Roman" w:cs="Times New Roman"/>
          <w:szCs w:val="24"/>
        </w:rPr>
        <w:t xml:space="preserve">(b) </w:t>
      </w:r>
      <w:r>
        <w:rPr>
          <w:rFonts w:eastAsia="Times New Roman" w:cs="Times New Roman"/>
          <w:szCs w:val="24"/>
        </w:rPr>
        <w:t>Provides that a</w:t>
      </w:r>
      <w:r w:rsidRPr="001D1F47">
        <w:rPr>
          <w:rFonts w:eastAsia="Times New Roman" w:cs="Times New Roman"/>
          <w:szCs w:val="24"/>
        </w:rPr>
        <w:t>n agreement described by Subsection (a)</w:t>
      </w:r>
      <w:r>
        <w:rPr>
          <w:rFonts w:eastAsia="Times New Roman" w:cs="Times New Roman"/>
          <w:szCs w:val="24"/>
        </w:rPr>
        <w:t xml:space="preserve"> is required to </w:t>
      </w:r>
      <w:r w:rsidRPr="001D1F47">
        <w:rPr>
          <w:rFonts w:eastAsia="Times New Roman" w:cs="Times New Roman"/>
          <w:szCs w:val="24"/>
        </w:rPr>
        <w:t>be in writing</w:t>
      </w:r>
      <w:r>
        <w:rPr>
          <w:rFonts w:eastAsia="Times New Roman" w:cs="Times New Roman"/>
          <w:szCs w:val="24"/>
        </w:rPr>
        <w:t>,</w:t>
      </w:r>
      <w:r w:rsidRPr="001D1F47">
        <w:rPr>
          <w:rFonts w:eastAsia="Times New Roman" w:cs="Times New Roman"/>
          <w:szCs w:val="24"/>
        </w:rPr>
        <w:t xml:space="preserve"> include the reasons telework is being authorized</w:t>
      </w:r>
      <w:r>
        <w:rPr>
          <w:rFonts w:eastAsia="Times New Roman" w:cs="Times New Roman"/>
          <w:szCs w:val="24"/>
        </w:rPr>
        <w:t xml:space="preserve">, </w:t>
      </w:r>
      <w:r w:rsidRPr="001D1F47">
        <w:rPr>
          <w:rFonts w:eastAsia="Times New Roman" w:cs="Times New Roman"/>
          <w:szCs w:val="24"/>
        </w:rPr>
        <w:t>state the terms under which the agreement may be revoked</w:t>
      </w:r>
      <w:r>
        <w:rPr>
          <w:rFonts w:eastAsia="Times New Roman" w:cs="Times New Roman"/>
          <w:szCs w:val="24"/>
        </w:rPr>
        <w:t>,</w:t>
      </w:r>
      <w:r w:rsidRPr="001D1F47">
        <w:rPr>
          <w:rFonts w:eastAsia="Times New Roman" w:cs="Times New Roman"/>
          <w:szCs w:val="24"/>
        </w:rPr>
        <w:t xml:space="preserve"> and be renewed at least once each year after the employee begins telework and </w:t>
      </w:r>
      <w:r>
        <w:rPr>
          <w:rFonts w:eastAsia="Times New Roman" w:cs="Times New Roman"/>
          <w:szCs w:val="24"/>
        </w:rPr>
        <w:t xml:space="preserve">is authorized to </w:t>
      </w:r>
      <w:r w:rsidRPr="001D1F47">
        <w:rPr>
          <w:rFonts w:eastAsia="Times New Roman" w:cs="Times New Roman"/>
          <w:szCs w:val="24"/>
        </w:rPr>
        <w:t>be revoked by the state agency at any time and without notice.</w:t>
      </w:r>
    </w:p>
    <w:p w:rsidR="006E230B" w:rsidRDefault="006E230B" w:rsidP="006E230B">
      <w:pPr>
        <w:spacing w:after="0" w:line="240" w:lineRule="auto"/>
        <w:ind w:left="1440"/>
        <w:jc w:val="both"/>
        <w:rPr>
          <w:rFonts w:eastAsia="Times New Roman" w:cs="Times New Roman"/>
          <w:szCs w:val="24"/>
        </w:rPr>
      </w:pPr>
    </w:p>
    <w:p w:rsidR="006E230B" w:rsidRPr="001D1F47" w:rsidRDefault="006E230B" w:rsidP="006E230B">
      <w:pPr>
        <w:spacing w:after="0" w:line="240" w:lineRule="auto"/>
        <w:ind w:left="1440"/>
        <w:jc w:val="both"/>
        <w:rPr>
          <w:rFonts w:eastAsia="Times New Roman" w:cs="Times New Roman"/>
          <w:szCs w:val="24"/>
        </w:rPr>
      </w:pPr>
      <w:r w:rsidRPr="001D1F47">
        <w:rPr>
          <w:rFonts w:eastAsia="Times New Roman" w:cs="Times New Roman"/>
          <w:szCs w:val="24"/>
        </w:rPr>
        <w:t xml:space="preserve">(c) </w:t>
      </w:r>
      <w:r>
        <w:rPr>
          <w:rFonts w:eastAsia="Times New Roman" w:cs="Times New Roman"/>
          <w:szCs w:val="24"/>
        </w:rPr>
        <w:t>Prohibits</w:t>
      </w:r>
      <w:r w:rsidRPr="001D1F47">
        <w:rPr>
          <w:rFonts w:eastAsia="Times New Roman" w:cs="Times New Roman"/>
          <w:szCs w:val="24"/>
        </w:rPr>
        <w:t xml:space="preserve"> </w:t>
      </w:r>
      <w:r>
        <w:rPr>
          <w:rFonts w:eastAsia="Times New Roman" w:cs="Times New Roman"/>
          <w:szCs w:val="24"/>
        </w:rPr>
        <w:t>a</w:t>
      </w:r>
      <w:r w:rsidRPr="001D1F47">
        <w:rPr>
          <w:rFonts w:eastAsia="Times New Roman" w:cs="Times New Roman"/>
          <w:szCs w:val="24"/>
        </w:rPr>
        <w:t xml:space="preserve"> state agency </w:t>
      </w:r>
      <w:r>
        <w:rPr>
          <w:rFonts w:eastAsia="Times New Roman" w:cs="Times New Roman"/>
          <w:szCs w:val="24"/>
        </w:rPr>
        <w:t xml:space="preserve">from </w:t>
      </w:r>
      <w:r w:rsidRPr="001D1F47">
        <w:rPr>
          <w:rFonts w:eastAsia="Times New Roman" w:cs="Times New Roman"/>
          <w:szCs w:val="24"/>
        </w:rPr>
        <w:t>offer</w:t>
      </w:r>
      <w:r>
        <w:rPr>
          <w:rFonts w:eastAsia="Times New Roman" w:cs="Times New Roman"/>
          <w:szCs w:val="24"/>
        </w:rPr>
        <w:t>ing</w:t>
      </w:r>
      <w:r w:rsidRPr="001D1F47">
        <w:rPr>
          <w:rFonts w:eastAsia="Times New Roman" w:cs="Times New Roman"/>
          <w:szCs w:val="24"/>
        </w:rPr>
        <w:t xml:space="preserve"> telework as a condition of employment by the agency.</w:t>
      </w:r>
    </w:p>
    <w:p w:rsidR="006E230B" w:rsidRDefault="006E230B" w:rsidP="006E230B">
      <w:pPr>
        <w:spacing w:after="0" w:line="240" w:lineRule="auto"/>
        <w:ind w:left="1440"/>
        <w:jc w:val="both"/>
        <w:rPr>
          <w:rFonts w:eastAsia="Times New Roman" w:cs="Times New Roman"/>
          <w:szCs w:val="24"/>
        </w:rPr>
      </w:pPr>
    </w:p>
    <w:p w:rsidR="006E230B" w:rsidRDefault="006E230B" w:rsidP="006E230B">
      <w:pPr>
        <w:spacing w:after="0" w:line="240" w:lineRule="auto"/>
        <w:ind w:left="1440"/>
        <w:jc w:val="both"/>
        <w:rPr>
          <w:rFonts w:eastAsia="Times New Roman" w:cs="Times New Roman"/>
          <w:szCs w:val="24"/>
        </w:rPr>
      </w:pPr>
      <w:r w:rsidRPr="001D1F47">
        <w:rPr>
          <w:rFonts w:eastAsia="Times New Roman" w:cs="Times New Roman"/>
          <w:szCs w:val="24"/>
        </w:rPr>
        <w:t xml:space="preserve">(d) </w:t>
      </w:r>
      <w:r>
        <w:rPr>
          <w:rFonts w:eastAsia="Times New Roman" w:cs="Times New Roman"/>
          <w:szCs w:val="24"/>
        </w:rPr>
        <w:t>Provides that a</w:t>
      </w:r>
      <w:r w:rsidRPr="001D1F47">
        <w:rPr>
          <w:rFonts w:eastAsia="Times New Roman" w:cs="Times New Roman"/>
          <w:szCs w:val="24"/>
        </w:rPr>
        <w:t>n agreement described by Subsection (a) does not prohibit the employing state agency from requiring an employee to report to the employee's regular or assigned temporary place of employment or another work location on a day on which the agreement otherwise authorizes telework for a meeting, special event, or other engagement for which the agency determines in-person interaction is necessary.</w:t>
      </w:r>
    </w:p>
    <w:p w:rsidR="006E230B" w:rsidRDefault="006E230B" w:rsidP="006E230B">
      <w:pPr>
        <w:spacing w:after="0" w:line="240" w:lineRule="auto"/>
        <w:ind w:left="1440"/>
        <w:jc w:val="both"/>
        <w:rPr>
          <w:rFonts w:eastAsia="Times New Roman" w:cs="Times New Roman"/>
          <w:szCs w:val="24"/>
        </w:rPr>
      </w:pPr>
    </w:p>
    <w:p w:rsidR="006E230B" w:rsidRDefault="006E230B" w:rsidP="006E230B">
      <w:pPr>
        <w:spacing w:after="0" w:line="240" w:lineRule="auto"/>
        <w:ind w:left="720"/>
        <w:jc w:val="both"/>
        <w:rPr>
          <w:rFonts w:eastAsia="Times New Roman" w:cs="Times New Roman"/>
          <w:szCs w:val="24"/>
        </w:rPr>
      </w:pPr>
      <w:r w:rsidRPr="001D1F47">
        <w:rPr>
          <w:rFonts w:eastAsia="Times New Roman" w:cs="Times New Roman"/>
          <w:szCs w:val="24"/>
        </w:rPr>
        <w:t xml:space="preserve">Sec. 658.012. AGENCY TELEWORK PLAN. (a) </w:t>
      </w:r>
      <w:r>
        <w:rPr>
          <w:rFonts w:eastAsia="Times New Roman" w:cs="Times New Roman"/>
          <w:szCs w:val="24"/>
        </w:rPr>
        <w:t>Requires a</w:t>
      </w:r>
      <w:r w:rsidRPr="001D1F47">
        <w:rPr>
          <w:rFonts w:eastAsia="Times New Roman" w:cs="Times New Roman"/>
          <w:szCs w:val="24"/>
        </w:rPr>
        <w:t xml:space="preserve"> state agency that authorizes telework under Section 658.011 </w:t>
      </w:r>
      <w:r>
        <w:rPr>
          <w:rFonts w:eastAsia="Times New Roman" w:cs="Times New Roman"/>
          <w:szCs w:val="24"/>
        </w:rPr>
        <w:t xml:space="preserve">to </w:t>
      </w:r>
      <w:r w:rsidRPr="001D1F47">
        <w:rPr>
          <w:rFonts w:eastAsia="Times New Roman" w:cs="Times New Roman"/>
          <w:szCs w:val="24"/>
        </w:rPr>
        <w:t xml:space="preserve">develop a plan that addresses the agency's telework policies and procedures. </w:t>
      </w:r>
      <w:r>
        <w:rPr>
          <w:rFonts w:eastAsia="Times New Roman" w:cs="Times New Roman"/>
          <w:szCs w:val="24"/>
        </w:rPr>
        <w:t>Requires that a</w:t>
      </w:r>
      <w:r w:rsidRPr="001D1F47">
        <w:rPr>
          <w:rFonts w:eastAsia="Times New Roman" w:cs="Times New Roman"/>
          <w:szCs w:val="24"/>
        </w:rPr>
        <w:t>n agency telework plan</w:t>
      </w:r>
      <w:r>
        <w:rPr>
          <w:rFonts w:eastAsia="Times New Roman" w:cs="Times New Roman"/>
          <w:szCs w:val="24"/>
        </w:rPr>
        <w:t xml:space="preserve"> meet certain criteria.</w:t>
      </w:r>
    </w:p>
    <w:p w:rsidR="006E230B" w:rsidRDefault="006E230B" w:rsidP="006E230B">
      <w:pPr>
        <w:spacing w:after="0" w:line="240" w:lineRule="auto"/>
        <w:ind w:left="720"/>
        <w:jc w:val="both"/>
        <w:rPr>
          <w:rFonts w:eastAsia="Times New Roman" w:cs="Times New Roman"/>
          <w:szCs w:val="24"/>
        </w:rPr>
      </w:pPr>
    </w:p>
    <w:p w:rsidR="006E230B" w:rsidRDefault="006E230B" w:rsidP="006E230B">
      <w:pPr>
        <w:spacing w:after="0" w:line="240" w:lineRule="auto"/>
        <w:ind w:left="1440"/>
        <w:jc w:val="both"/>
        <w:rPr>
          <w:rFonts w:eastAsia="Times New Roman" w:cs="Times New Roman"/>
          <w:szCs w:val="24"/>
        </w:rPr>
      </w:pPr>
      <w:r w:rsidRPr="001D1F47">
        <w:rPr>
          <w:rFonts w:eastAsia="Times New Roman" w:cs="Times New Roman"/>
          <w:szCs w:val="24"/>
        </w:rPr>
        <w:t xml:space="preserve">(b) </w:t>
      </w:r>
      <w:r>
        <w:rPr>
          <w:rFonts w:eastAsia="Times New Roman" w:cs="Times New Roman"/>
          <w:szCs w:val="24"/>
        </w:rPr>
        <w:t>Requires a</w:t>
      </w:r>
      <w:r w:rsidRPr="001D1F47">
        <w:rPr>
          <w:rFonts w:eastAsia="Times New Roman" w:cs="Times New Roman"/>
          <w:szCs w:val="24"/>
        </w:rPr>
        <w:t xml:space="preserve"> state agency that develops an agency telework plan under this section </w:t>
      </w:r>
      <w:r>
        <w:rPr>
          <w:rFonts w:eastAsia="Times New Roman" w:cs="Times New Roman"/>
          <w:szCs w:val="24"/>
        </w:rPr>
        <w:t xml:space="preserve">to </w:t>
      </w:r>
      <w:r w:rsidRPr="001D1F47">
        <w:rPr>
          <w:rFonts w:eastAsia="Times New Roman" w:cs="Times New Roman"/>
          <w:szCs w:val="24"/>
        </w:rPr>
        <w:t>publish the agency's telework plan on the agency's publicly accessible Internet website.</w:t>
      </w:r>
    </w:p>
    <w:p w:rsidR="006E230B" w:rsidRDefault="006E230B" w:rsidP="006E230B">
      <w:pPr>
        <w:spacing w:after="0" w:line="240" w:lineRule="auto"/>
        <w:ind w:left="1440"/>
        <w:jc w:val="both"/>
        <w:rPr>
          <w:rFonts w:eastAsia="Times New Roman" w:cs="Times New Roman"/>
          <w:szCs w:val="24"/>
        </w:rPr>
      </w:pPr>
    </w:p>
    <w:p w:rsidR="006E230B" w:rsidRPr="00C8671F" w:rsidRDefault="006E230B" w:rsidP="006E230B">
      <w:pPr>
        <w:spacing w:after="0" w:line="240" w:lineRule="auto"/>
        <w:jc w:val="both"/>
        <w:rPr>
          <w:rFonts w:eastAsia="Times New Roman" w:cs="Times New Roman"/>
          <w:szCs w:val="24"/>
        </w:rPr>
      </w:pPr>
      <w:r w:rsidRPr="001D1F47">
        <w:rPr>
          <w:rFonts w:eastAsia="Times New Roman" w:cs="Times New Roman"/>
          <w:szCs w:val="24"/>
        </w:rPr>
        <w:t xml:space="preserve">SECTION 4.  </w:t>
      </w:r>
      <w:r>
        <w:rPr>
          <w:rFonts w:eastAsia="Times New Roman" w:cs="Times New Roman"/>
          <w:szCs w:val="24"/>
        </w:rPr>
        <w:t>E</w:t>
      </w:r>
      <w:r w:rsidRPr="001D1F47">
        <w:rPr>
          <w:rFonts w:eastAsia="Times New Roman" w:cs="Times New Roman"/>
          <w:szCs w:val="24"/>
        </w:rPr>
        <w:t>ffect</w:t>
      </w:r>
      <w:r>
        <w:rPr>
          <w:rFonts w:eastAsia="Times New Roman" w:cs="Times New Roman"/>
          <w:szCs w:val="24"/>
        </w:rPr>
        <w:t>ive date:</w:t>
      </w:r>
      <w:r w:rsidRPr="001D1F47">
        <w:rPr>
          <w:rFonts w:eastAsia="Times New Roman" w:cs="Times New Roman"/>
          <w:szCs w:val="24"/>
        </w:rPr>
        <w:t xml:space="preserve"> September 1, 2025.</w:t>
      </w:r>
    </w:p>
    <w:sectPr w:rsidR="006E230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3F9A" w:rsidRDefault="00B63F9A" w:rsidP="000F1DF9">
      <w:pPr>
        <w:spacing w:after="0" w:line="240" w:lineRule="auto"/>
      </w:pPr>
      <w:r>
        <w:separator/>
      </w:r>
    </w:p>
  </w:endnote>
  <w:endnote w:type="continuationSeparator" w:id="0">
    <w:p w:rsidR="00B63F9A" w:rsidRDefault="00B63F9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3F9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230B">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230B">
                <w:rPr>
                  <w:sz w:val="20"/>
                  <w:szCs w:val="20"/>
                </w:rPr>
                <w:t>H.B. 5196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230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3F9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3F9A" w:rsidRDefault="00B63F9A" w:rsidP="000F1DF9">
      <w:pPr>
        <w:spacing w:after="0" w:line="240" w:lineRule="auto"/>
      </w:pPr>
      <w:r>
        <w:separator/>
      </w:r>
    </w:p>
  </w:footnote>
  <w:footnote w:type="continuationSeparator" w:id="0">
    <w:p w:rsidR="00B63F9A" w:rsidRDefault="00B63F9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230B"/>
    <w:rsid w:val="00774EC7"/>
    <w:rsid w:val="00833061"/>
    <w:rsid w:val="008A6859"/>
    <w:rsid w:val="0093341F"/>
    <w:rsid w:val="009562E3"/>
    <w:rsid w:val="00986E9F"/>
    <w:rsid w:val="00AE3F44"/>
    <w:rsid w:val="00B43543"/>
    <w:rsid w:val="00B53F07"/>
    <w:rsid w:val="00B63F9A"/>
    <w:rsid w:val="00B97023"/>
    <w:rsid w:val="00BC7495"/>
    <w:rsid w:val="00BD0CEE"/>
    <w:rsid w:val="00BE4852"/>
    <w:rsid w:val="00C04606"/>
    <w:rsid w:val="00C10A08"/>
    <w:rsid w:val="00C43D01"/>
    <w:rsid w:val="00C65088"/>
    <w:rsid w:val="00C8671F"/>
    <w:rsid w:val="00CC3D4A"/>
    <w:rsid w:val="00D11363"/>
    <w:rsid w:val="00D70925"/>
    <w:rsid w:val="00D94549"/>
    <w:rsid w:val="00DB48D8"/>
    <w:rsid w:val="00E036F8"/>
    <w:rsid w:val="00E10F50"/>
    <w:rsid w:val="00E23091"/>
    <w:rsid w:val="00E32B14"/>
    <w:rsid w:val="00E46194"/>
    <w:rsid w:val="00E6043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D0991"/>
  <w15:docId w15:val="{424358CF-E0E0-4538-BD4A-F1D9401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E23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1664C72325B40F085DDE61A1A4D3547"/>
        <w:category>
          <w:name w:val="General"/>
          <w:gallery w:val="placeholder"/>
        </w:category>
        <w:types>
          <w:type w:val="bbPlcHdr"/>
        </w:types>
        <w:behaviors>
          <w:behavior w:val="content"/>
        </w:behaviors>
        <w:guid w:val="{0BD3D5DA-C7B1-4B6B-995E-D5F314647AB4}"/>
      </w:docPartPr>
      <w:docPartBody>
        <w:p w:rsidR="00B550A7" w:rsidRDefault="00B550A7"/>
      </w:docPartBody>
    </w:docPart>
    <w:docPart>
      <w:docPartPr>
        <w:name w:val="A68983F97027434BB3D5AF5DCE5B8E3F"/>
        <w:category>
          <w:name w:val="General"/>
          <w:gallery w:val="placeholder"/>
        </w:category>
        <w:types>
          <w:type w:val="bbPlcHdr"/>
        </w:types>
        <w:behaviors>
          <w:behavior w:val="content"/>
        </w:behaviors>
        <w:guid w:val="{B0B0A06C-7004-4736-8FCB-D280F20F541C}"/>
      </w:docPartPr>
      <w:docPartBody>
        <w:p w:rsidR="00B550A7" w:rsidRDefault="00B550A7"/>
      </w:docPartBody>
    </w:docPart>
    <w:docPart>
      <w:docPartPr>
        <w:name w:val="B3F593EB924F41AB99C310E29FD94269"/>
        <w:category>
          <w:name w:val="General"/>
          <w:gallery w:val="placeholder"/>
        </w:category>
        <w:types>
          <w:type w:val="bbPlcHdr"/>
        </w:types>
        <w:behaviors>
          <w:behavior w:val="content"/>
        </w:behaviors>
        <w:guid w:val="{B042E165-0571-492D-B364-D6F90F869676}"/>
      </w:docPartPr>
      <w:docPartBody>
        <w:p w:rsidR="00B550A7" w:rsidRDefault="00B550A7"/>
      </w:docPartBody>
    </w:docPart>
    <w:docPart>
      <w:docPartPr>
        <w:name w:val="CC8075C1F9994692A2AE3E6A58D088D4"/>
        <w:category>
          <w:name w:val="General"/>
          <w:gallery w:val="placeholder"/>
        </w:category>
        <w:types>
          <w:type w:val="bbPlcHdr"/>
        </w:types>
        <w:behaviors>
          <w:behavior w:val="content"/>
        </w:behaviors>
        <w:guid w:val="{1F44888C-239B-48BA-8C5C-D5E6A2FE2CAC}"/>
      </w:docPartPr>
      <w:docPartBody>
        <w:p w:rsidR="00B550A7" w:rsidRDefault="00B550A7"/>
      </w:docPartBody>
    </w:docPart>
    <w:docPart>
      <w:docPartPr>
        <w:name w:val="B6F0B607E31E4CD4B42044E18F66F591"/>
        <w:category>
          <w:name w:val="General"/>
          <w:gallery w:val="placeholder"/>
        </w:category>
        <w:types>
          <w:type w:val="bbPlcHdr"/>
        </w:types>
        <w:behaviors>
          <w:behavior w:val="content"/>
        </w:behaviors>
        <w:guid w:val="{1DA11330-0080-4401-9256-B5D355EDC703}"/>
      </w:docPartPr>
      <w:docPartBody>
        <w:p w:rsidR="00B550A7" w:rsidRDefault="00B550A7"/>
      </w:docPartBody>
    </w:docPart>
    <w:docPart>
      <w:docPartPr>
        <w:name w:val="BEFCFF4136994DB2A8DD081A682BAC8F"/>
        <w:category>
          <w:name w:val="General"/>
          <w:gallery w:val="placeholder"/>
        </w:category>
        <w:types>
          <w:type w:val="bbPlcHdr"/>
        </w:types>
        <w:behaviors>
          <w:behavior w:val="content"/>
        </w:behaviors>
        <w:guid w:val="{EDD44C4D-B866-44BD-9426-440BCD1021FD}"/>
      </w:docPartPr>
      <w:docPartBody>
        <w:p w:rsidR="00B550A7" w:rsidRDefault="00B550A7"/>
      </w:docPartBody>
    </w:docPart>
    <w:docPart>
      <w:docPartPr>
        <w:name w:val="8E911FBDAE574F75B766FA021F49D0BE"/>
        <w:category>
          <w:name w:val="General"/>
          <w:gallery w:val="placeholder"/>
        </w:category>
        <w:types>
          <w:type w:val="bbPlcHdr"/>
        </w:types>
        <w:behaviors>
          <w:behavior w:val="content"/>
        </w:behaviors>
        <w:guid w:val="{22304B50-5AB8-4E6E-9206-1A2EEEDE7B48}"/>
      </w:docPartPr>
      <w:docPartBody>
        <w:p w:rsidR="00B550A7" w:rsidRDefault="00B550A7"/>
      </w:docPartBody>
    </w:docPart>
    <w:docPart>
      <w:docPartPr>
        <w:name w:val="3D46BA4C95C1415C9E42413DD1767936"/>
        <w:category>
          <w:name w:val="General"/>
          <w:gallery w:val="placeholder"/>
        </w:category>
        <w:types>
          <w:type w:val="bbPlcHdr"/>
        </w:types>
        <w:behaviors>
          <w:behavior w:val="content"/>
        </w:behaviors>
        <w:guid w:val="{09ADC6C1-CC4E-492D-BDCB-D68C058ED1E1}"/>
      </w:docPartPr>
      <w:docPartBody>
        <w:p w:rsidR="00B550A7" w:rsidRDefault="00B550A7"/>
      </w:docPartBody>
    </w:docPart>
    <w:docPart>
      <w:docPartPr>
        <w:name w:val="114C3C1B62654BDCA2831A5A6ACB80FD"/>
        <w:category>
          <w:name w:val="General"/>
          <w:gallery w:val="placeholder"/>
        </w:category>
        <w:types>
          <w:type w:val="bbPlcHdr"/>
        </w:types>
        <w:behaviors>
          <w:behavior w:val="content"/>
        </w:behaviors>
        <w:guid w:val="{000FC795-F15F-4BDA-8FAB-5265DA13DD79}"/>
      </w:docPartPr>
      <w:docPartBody>
        <w:p w:rsidR="00B550A7" w:rsidRDefault="00B550A7"/>
      </w:docPartBody>
    </w:docPart>
    <w:docPart>
      <w:docPartPr>
        <w:name w:val="C2634D4C9AB54DB8A4E4675DB8D9BCFE"/>
        <w:category>
          <w:name w:val="General"/>
          <w:gallery w:val="placeholder"/>
        </w:category>
        <w:types>
          <w:type w:val="bbPlcHdr"/>
        </w:types>
        <w:behaviors>
          <w:behavior w:val="content"/>
        </w:behaviors>
        <w:guid w:val="{D19170B5-44DC-4828-8F34-5586EC9752FE}"/>
      </w:docPartPr>
      <w:docPartBody>
        <w:p w:rsidR="00B550A7" w:rsidRDefault="00C872E9" w:rsidP="00C872E9">
          <w:pPr>
            <w:pStyle w:val="C2634D4C9AB54DB8A4E4675DB8D9BCFE"/>
          </w:pPr>
          <w:r w:rsidRPr="00A30DD1">
            <w:rPr>
              <w:rStyle w:val="PlaceholderText"/>
            </w:rPr>
            <w:t>Click here to enter a date.</w:t>
          </w:r>
        </w:p>
      </w:docPartBody>
    </w:docPart>
    <w:docPart>
      <w:docPartPr>
        <w:name w:val="B2B6B42FA04242458288CF5F74D3A424"/>
        <w:category>
          <w:name w:val="General"/>
          <w:gallery w:val="placeholder"/>
        </w:category>
        <w:types>
          <w:type w:val="bbPlcHdr"/>
        </w:types>
        <w:behaviors>
          <w:behavior w:val="content"/>
        </w:behaviors>
        <w:guid w:val="{7AF2A5F9-19AE-4E28-9119-388F9B3991A5}"/>
      </w:docPartPr>
      <w:docPartBody>
        <w:p w:rsidR="00B550A7" w:rsidRDefault="00B550A7"/>
      </w:docPartBody>
    </w:docPart>
    <w:docPart>
      <w:docPartPr>
        <w:name w:val="6E4FC25DA4A44282AF175F62D4E8798A"/>
        <w:category>
          <w:name w:val="General"/>
          <w:gallery w:val="placeholder"/>
        </w:category>
        <w:types>
          <w:type w:val="bbPlcHdr"/>
        </w:types>
        <w:behaviors>
          <w:behavior w:val="content"/>
        </w:behaviors>
        <w:guid w:val="{B34F857A-F21C-4942-BD2C-53E8D86FFF6C}"/>
      </w:docPartPr>
      <w:docPartBody>
        <w:p w:rsidR="00B550A7" w:rsidRDefault="00B550A7"/>
      </w:docPartBody>
    </w:docPart>
    <w:docPart>
      <w:docPartPr>
        <w:name w:val="2F1FEA7EBECB42A5B931AFFCF80AE9A6"/>
        <w:category>
          <w:name w:val="General"/>
          <w:gallery w:val="placeholder"/>
        </w:category>
        <w:types>
          <w:type w:val="bbPlcHdr"/>
        </w:types>
        <w:behaviors>
          <w:behavior w:val="content"/>
        </w:behaviors>
        <w:guid w:val="{3A338A83-E69A-456C-B089-7BE007E97ABB}"/>
      </w:docPartPr>
      <w:docPartBody>
        <w:p w:rsidR="00B550A7" w:rsidRDefault="00C872E9" w:rsidP="00C872E9">
          <w:pPr>
            <w:pStyle w:val="2F1FEA7EBECB42A5B931AFFCF80AE9A6"/>
          </w:pPr>
          <w:r>
            <w:rPr>
              <w:rFonts w:eastAsia="Times New Roman" w:cs="Times New Roman"/>
              <w:bCs/>
            </w:rPr>
            <w:t xml:space="preserve"> </w:t>
          </w:r>
        </w:p>
      </w:docPartBody>
    </w:docPart>
    <w:docPart>
      <w:docPartPr>
        <w:name w:val="EB324ACFB11740AEBB4F7D2CD9363098"/>
        <w:category>
          <w:name w:val="General"/>
          <w:gallery w:val="placeholder"/>
        </w:category>
        <w:types>
          <w:type w:val="bbPlcHdr"/>
        </w:types>
        <w:behaviors>
          <w:behavior w:val="content"/>
        </w:behaviors>
        <w:guid w:val="{82D5EB4A-6980-4973-B7B3-A4DDBBB638EF}"/>
      </w:docPartPr>
      <w:docPartBody>
        <w:p w:rsidR="00B550A7" w:rsidRDefault="00B550A7"/>
      </w:docPartBody>
    </w:docPart>
    <w:docPart>
      <w:docPartPr>
        <w:name w:val="711B1533628042D0BE203F04A850C4F1"/>
        <w:category>
          <w:name w:val="General"/>
          <w:gallery w:val="placeholder"/>
        </w:category>
        <w:types>
          <w:type w:val="bbPlcHdr"/>
        </w:types>
        <w:behaviors>
          <w:behavior w:val="content"/>
        </w:behaviors>
        <w:guid w:val="{C52CC88C-92BB-4A0B-8A68-4185EB387B45}"/>
      </w:docPartPr>
      <w:docPartBody>
        <w:p w:rsidR="00B550A7" w:rsidRDefault="00B550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0A7"/>
    <w:rsid w:val="00B5530B"/>
    <w:rsid w:val="00C129E8"/>
    <w:rsid w:val="00C872E9"/>
    <w:rsid w:val="00C968BA"/>
    <w:rsid w:val="00D63E87"/>
    <w:rsid w:val="00D705C9"/>
    <w:rsid w:val="00E11D0C"/>
    <w:rsid w:val="00E35A8C"/>
    <w:rsid w:val="00E6043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2E9"/>
    <w:rPr>
      <w:color w:val="808080"/>
    </w:rPr>
  </w:style>
  <w:style w:type="paragraph" w:customStyle="1" w:styleId="C2634D4C9AB54DB8A4E4675DB8D9BCFE">
    <w:name w:val="C2634D4C9AB54DB8A4E4675DB8D9BCFE"/>
    <w:rsid w:val="00C872E9"/>
    <w:pPr>
      <w:spacing w:after="160" w:line="278" w:lineRule="auto"/>
    </w:pPr>
    <w:rPr>
      <w:kern w:val="2"/>
      <w:sz w:val="24"/>
      <w:szCs w:val="24"/>
      <w14:ligatures w14:val="standardContextual"/>
    </w:rPr>
  </w:style>
  <w:style w:type="paragraph" w:customStyle="1" w:styleId="2F1FEA7EBECB42A5B931AFFCF80AE9A6">
    <w:name w:val="2F1FEA7EBECB42A5B931AFFCF80AE9A6"/>
    <w:rsid w:val="00C872E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500</Words>
  <Characters>2854</Characters>
  <Application>Microsoft Office Word</Application>
  <DocSecurity>0</DocSecurity>
  <Lines>23</Lines>
  <Paragraphs>6</Paragraphs>
  <ScaleCrop>false</ScaleCrop>
  <Company>Texas Legislative Council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2025-05-21T14:38:00Z</cp:lastPrinted>
  <dcterms:created xsi:type="dcterms:W3CDTF">2015-05-29T14:24:00Z</dcterms:created>
  <dcterms:modified xsi:type="dcterms:W3CDTF">2025-05-21T14:39:00Z</dcterms:modified>
</cp:coreProperties>
</file>

<file path=docProps/custom.xml><?xml version="1.0" encoding="utf-8"?>
<op:Properties xmlns:vt="http://schemas.openxmlformats.org/officeDocument/2006/docPropsVTypes" xmlns:op="http://schemas.openxmlformats.org/officeDocument/2006/custom-properties"/>
</file>