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329C1" w14:paraId="710BB010" w14:textId="77777777" w:rsidTr="00345119">
        <w:tc>
          <w:tcPr>
            <w:tcW w:w="9576" w:type="dxa"/>
            <w:noWrap/>
          </w:tcPr>
          <w:p w14:paraId="1E02EB5A" w14:textId="77777777" w:rsidR="008423E4" w:rsidRPr="0022177D" w:rsidRDefault="005A726F" w:rsidP="006067DA">
            <w:pPr>
              <w:pStyle w:val="Heading1"/>
            </w:pPr>
            <w:r w:rsidRPr="00631897">
              <w:t>BILL ANALYSIS</w:t>
            </w:r>
          </w:p>
        </w:tc>
      </w:tr>
    </w:tbl>
    <w:p w14:paraId="686E43E1" w14:textId="77777777" w:rsidR="008423E4" w:rsidRPr="0022177D" w:rsidRDefault="008423E4" w:rsidP="006067DA">
      <w:pPr>
        <w:jc w:val="center"/>
      </w:pPr>
    </w:p>
    <w:p w14:paraId="692F087F" w14:textId="77777777" w:rsidR="008423E4" w:rsidRPr="00B31F0E" w:rsidRDefault="008423E4" w:rsidP="006067DA"/>
    <w:p w14:paraId="4C65D058" w14:textId="77777777" w:rsidR="008423E4" w:rsidRPr="00742794" w:rsidRDefault="008423E4" w:rsidP="006067DA">
      <w:pPr>
        <w:tabs>
          <w:tab w:val="right" w:pos="9360"/>
        </w:tabs>
      </w:pPr>
    </w:p>
    <w:tbl>
      <w:tblPr>
        <w:tblW w:w="0" w:type="auto"/>
        <w:tblLayout w:type="fixed"/>
        <w:tblLook w:val="01E0" w:firstRow="1" w:lastRow="1" w:firstColumn="1" w:lastColumn="1" w:noHBand="0" w:noVBand="0"/>
      </w:tblPr>
      <w:tblGrid>
        <w:gridCol w:w="9576"/>
      </w:tblGrid>
      <w:tr w:rsidR="001329C1" w14:paraId="28C4DCDF" w14:textId="77777777" w:rsidTr="00345119">
        <w:tc>
          <w:tcPr>
            <w:tcW w:w="9576" w:type="dxa"/>
          </w:tcPr>
          <w:p w14:paraId="78F6A27F" w14:textId="120DF431" w:rsidR="008423E4" w:rsidRPr="00861995" w:rsidRDefault="005A726F" w:rsidP="006067DA">
            <w:pPr>
              <w:jc w:val="right"/>
            </w:pPr>
            <w:r>
              <w:t>C.S.H.B. 5337</w:t>
            </w:r>
          </w:p>
        </w:tc>
      </w:tr>
      <w:tr w:rsidR="001329C1" w14:paraId="535F0BE8" w14:textId="77777777" w:rsidTr="00345119">
        <w:tc>
          <w:tcPr>
            <w:tcW w:w="9576" w:type="dxa"/>
          </w:tcPr>
          <w:p w14:paraId="235A1EDF" w14:textId="749C52AA" w:rsidR="008423E4" w:rsidRPr="00861995" w:rsidRDefault="005A726F" w:rsidP="006067DA">
            <w:pPr>
              <w:jc w:val="right"/>
            </w:pPr>
            <w:r>
              <w:t xml:space="preserve">By: </w:t>
            </w:r>
            <w:r w:rsidR="009328F2">
              <w:t>Isaac</w:t>
            </w:r>
          </w:p>
        </w:tc>
      </w:tr>
      <w:tr w:rsidR="001329C1" w14:paraId="613D4F31" w14:textId="77777777" w:rsidTr="00345119">
        <w:tc>
          <w:tcPr>
            <w:tcW w:w="9576" w:type="dxa"/>
          </w:tcPr>
          <w:p w14:paraId="00589448" w14:textId="6DB985D1" w:rsidR="008423E4" w:rsidRPr="00861995" w:rsidRDefault="005A726F" w:rsidP="006067DA">
            <w:pPr>
              <w:jc w:val="right"/>
            </w:pPr>
            <w:r>
              <w:t>Elections</w:t>
            </w:r>
          </w:p>
        </w:tc>
      </w:tr>
      <w:tr w:rsidR="001329C1" w14:paraId="02089BAB" w14:textId="77777777" w:rsidTr="00345119">
        <w:tc>
          <w:tcPr>
            <w:tcW w:w="9576" w:type="dxa"/>
          </w:tcPr>
          <w:p w14:paraId="0813FE1F" w14:textId="2FD2D830" w:rsidR="008423E4" w:rsidRDefault="005A726F" w:rsidP="006067DA">
            <w:pPr>
              <w:jc w:val="right"/>
            </w:pPr>
            <w:r>
              <w:t>Committee Report (Substituted)</w:t>
            </w:r>
          </w:p>
        </w:tc>
      </w:tr>
    </w:tbl>
    <w:p w14:paraId="1F48AFA3" w14:textId="77777777" w:rsidR="008423E4" w:rsidRDefault="008423E4" w:rsidP="006067DA">
      <w:pPr>
        <w:tabs>
          <w:tab w:val="right" w:pos="9360"/>
        </w:tabs>
      </w:pPr>
    </w:p>
    <w:p w14:paraId="4286C2C1" w14:textId="77777777" w:rsidR="008423E4" w:rsidRDefault="008423E4" w:rsidP="006067DA"/>
    <w:p w14:paraId="46EA3BFB" w14:textId="77777777" w:rsidR="008423E4" w:rsidRDefault="008423E4" w:rsidP="006067DA"/>
    <w:tbl>
      <w:tblPr>
        <w:tblW w:w="0" w:type="auto"/>
        <w:tblCellMar>
          <w:left w:w="115" w:type="dxa"/>
          <w:right w:w="115" w:type="dxa"/>
        </w:tblCellMar>
        <w:tblLook w:val="01E0" w:firstRow="1" w:lastRow="1" w:firstColumn="1" w:lastColumn="1" w:noHBand="0" w:noVBand="0"/>
      </w:tblPr>
      <w:tblGrid>
        <w:gridCol w:w="9360"/>
      </w:tblGrid>
      <w:tr w:rsidR="001329C1" w14:paraId="79DC7FDA" w14:textId="77777777" w:rsidTr="00102E21">
        <w:tc>
          <w:tcPr>
            <w:tcW w:w="9360" w:type="dxa"/>
          </w:tcPr>
          <w:p w14:paraId="230BEC2B" w14:textId="77777777" w:rsidR="008423E4" w:rsidRPr="00A8133F" w:rsidRDefault="005A726F" w:rsidP="006067DA">
            <w:pPr>
              <w:rPr>
                <w:b/>
              </w:rPr>
            </w:pPr>
            <w:r w:rsidRPr="009C1E9A">
              <w:rPr>
                <w:b/>
                <w:u w:val="single"/>
              </w:rPr>
              <w:t>BACKGROUND AND PURPOSE</w:t>
            </w:r>
            <w:r>
              <w:rPr>
                <w:b/>
              </w:rPr>
              <w:t xml:space="preserve"> </w:t>
            </w:r>
          </w:p>
          <w:p w14:paraId="1B6FFB40" w14:textId="77777777" w:rsidR="008423E4" w:rsidRDefault="008423E4" w:rsidP="006067DA"/>
          <w:p w14:paraId="6892D788" w14:textId="4B314FD3" w:rsidR="00FE5F74" w:rsidRDefault="005A726F" w:rsidP="006067DA">
            <w:pPr>
              <w:pStyle w:val="Header"/>
              <w:tabs>
                <w:tab w:val="clear" w:pos="4320"/>
                <w:tab w:val="clear" w:pos="8640"/>
              </w:tabs>
              <w:jc w:val="both"/>
            </w:pPr>
            <w:r>
              <w:t>Under current state law, to be</w:t>
            </w:r>
            <w:r w:rsidR="00881903">
              <w:t xml:space="preserve"> eligible</w:t>
            </w:r>
            <w:r>
              <w:t xml:space="preserve"> for registration as a voter in Texas, a person must be a U.S. citizen. However, the bill author has informed the committee that some have raised concerns regarding noncitizens registering to vote and voting in Texas elections. For example,</w:t>
            </w:r>
            <w:r w:rsidR="0055187A">
              <w:t xml:space="preserve"> the bill author informed the committee that</w:t>
            </w:r>
            <w:r>
              <w:t xml:space="preserve"> in 2024 Governor Greg Abbott announced that, since 2021, Texas has removed over 6,500 noncitizens from the </w:t>
            </w:r>
            <w:r w:rsidR="00993D27">
              <w:t xml:space="preserve">state's </w:t>
            </w:r>
            <w:r>
              <w:t>voter rolls</w:t>
            </w:r>
            <w:r w:rsidR="00881903">
              <w:t>,</w:t>
            </w:r>
            <w:r>
              <w:t xml:space="preserve"> and the bill author has also informed the committee that this raised questions about the effectiven</w:t>
            </w:r>
            <w:r>
              <w:t xml:space="preserve">ess of the </w:t>
            </w:r>
            <w:r w:rsidR="00881903">
              <w:t xml:space="preserve">state's </w:t>
            </w:r>
            <w:r>
              <w:t xml:space="preserve">voter registration process. Furthermore, the bill author has informed the committee that one key issue is the use of federally mandated paper application forms, which make up </w:t>
            </w:r>
            <w:r w:rsidR="0055187A">
              <w:t xml:space="preserve">approximately </w:t>
            </w:r>
            <w:r>
              <w:t>15</w:t>
            </w:r>
            <w:r w:rsidR="000B1518">
              <w:t xml:space="preserve"> percent</w:t>
            </w:r>
            <w:r>
              <w:t xml:space="preserve"> of all voter registration application forms and do not verify citizenship status. C.S.H.B. 5337 seeks to address these issues by </w:t>
            </w:r>
            <w:r w:rsidRPr="00FE5F74">
              <w:t>requir</w:t>
            </w:r>
            <w:r>
              <w:t>ing</w:t>
            </w:r>
            <w:r w:rsidRPr="00FE5F74">
              <w:t xml:space="preserve"> a person to submit proof of U</w:t>
            </w:r>
            <w:r>
              <w:t>.S.</w:t>
            </w:r>
            <w:r w:rsidR="00617215">
              <w:t> </w:t>
            </w:r>
            <w:r w:rsidRPr="00FE5F74">
              <w:t>citizenship to register to vote in Texas</w:t>
            </w:r>
            <w:r w:rsidR="000B1518">
              <w:t>.</w:t>
            </w:r>
            <w:r w:rsidRPr="00FE5F74">
              <w:t xml:space="preserve"> </w:t>
            </w:r>
          </w:p>
          <w:p w14:paraId="3E811A58" w14:textId="77777777" w:rsidR="008423E4" w:rsidRPr="00E26B13" w:rsidRDefault="008423E4" w:rsidP="006067DA">
            <w:pPr>
              <w:pStyle w:val="Header"/>
              <w:tabs>
                <w:tab w:val="clear" w:pos="4320"/>
                <w:tab w:val="clear" w:pos="8640"/>
              </w:tabs>
              <w:jc w:val="both"/>
              <w:rPr>
                <w:b/>
              </w:rPr>
            </w:pPr>
          </w:p>
        </w:tc>
      </w:tr>
      <w:tr w:rsidR="001329C1" w14:paraId="14B07455" w14:textId="77777777" w:rsidTr="00102E21">
        <w:tc>
          <w:tcPr>
            <w:tcW w:w="9360" w:type="dxa"/>
          </w:tcPr>
          <w:p w14:paraId="1B21BEE4" w14:textId="77777777" w:rsidR="0017725B" w:rsidRDefault="005A726F" w:rsidP="006067DA">
            <w:pPr>
              <w:rPr>
                <w:b/>
                <w:u w:val="single"/>
              </w:rPr>
            </w:pPr>
            <w:r>
              <w:rPr>
                <w:b/>
                <w:u w:val="single"/>
              </w:rPr>
              <w:t>CRIMINAL JUSTICE IMPACT</w:t>
            </w:r>
          </w:p>
          <w:p w14:paraId="78A4EB7E" w14:textId="77777777" w:rsidR="0017725B" w:rsidRDefault="0017725B" w:rsidP="006067DA">
            <w:pPr>
              <w:rPr>
                <w:b/>
                <w:u w:val="single"/>
              </w:rPr>
            </w:pPr>
          </w:p>
          <w:p w14:paraId="6700CCA9" w14:textId="24B86170" w:rsidR="00D459C1" w:rsidRPr="00D459C1" w:rsidRDefault="005A726F" w:rsidP="006067DA">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14:paraId="027319C6" w14:textId="77777777" w:rsidR="0017725B" w:rsidRPr="0017725B" w:rsidRDefault="0017725B" w:rsidP="006067DA">
            <w:pPr>
              <w:rPr>
                <w:b/>
                <w:u w:val="single"/>
              </w:rPr>
            </w:pPr>
          </w:p>
        </w:tc>
      </w:tr>
      <w:tr w:rsidR="001329C1" w14:paraId="4D0204A1" w14:textId="77777777" w:rsidTr="00102E21">
        <w:tc>
          <w:tcPr>
            <w:tcW w:w="9360" w:type="dxa"/>
          </w:tcPr>
          <w:p w14:paraId="506BAB96" w14:textId="77777777" w:rsidR="008423E4" w:rsidRPr="00A8133F" w:rsidRDefault="005A726F" w:rsidP="006067DA">
            <w:pPr>
              <w:rPr>
                <w:b/>
              </w:rPr>
            </w:pPr>
            <w:r w:rsidRPr="009C1E9A">
              <w:rPr>
                <w:b/>
                <w:u w:val="single"/>
              </w:rPr>
              <w:t>RULEMAKING AUTHORITY</w:t>
            </w:r>
            <w:r>
              <w:rPr>
                <w:b/>
              </w:rPr>
              <w:t xml:space="preserve"> </w:t>
            </w:r>
          </w:p>
          <w:p w14:paraId="4DA267A4" w14:textId="77777777" w:rsidR="008423E4" w:rsidRDefault="008423E4" w:rsidP="006067DA"/>
          <w:p w14:paraId="3506AD8C" w14:textId="1E9F22EF" w:rsidR="00DE2194" w:rsidRDefault="005A726F" w:rsidP="006067DA">
            <w:pPr>
              <w:pStyle w:val="Header"/>
              <w:tabs>
                <w:tab w:val="clear" w:pos="4320"/>
                <w:tab w:val="clear" w:pos="8640"/>
              </w:tabs>
              <w:jc w:val="both"/>
            </w:pPr>
            <w:r>
              <w:t>It is the committee's opinion that rulemaking authority is expressly granted to the secretary of state in SECTION 13 of this bill.</w:t>
            </w:r>
          </w:p>
          <w:p w14:paraId="3C0954AB" w14:textId="77777777" w:rsidR="008423E4" w:rsidRPr="00E21FDC" w:rsidRDefault="008423E4" w:rsidP="006067DA">
            <w:pPr>
              <w:rPr>
                <w:b/>
              </w:rPr>
            </w:pPr>
          </w:p>
        </w:tc>
      </w:tr>
      <w:tr w:rsidR="001329C1" w14:paraId="5D75FC6B" w14:textId="77777777" w:rsidTr="00102E21">
        <w:tc>
          <w:tcPr>
            <w:tcW w:w="9360" w:type="dxa"/>
          </w:tcPr>
          <w:p w14:paraId="61786C87" w14:textId="77777777" w:rsidR="008423E4" w:rsidRDefault="005A726F" w:rsidP="006067DA">
            <w:pPr>
              <w:rPr>
                <w:b/>
              </w:rPr>
            </w:pPr>
            <w:r w:rsidRPr="009C1E9A">
              <w:rPr>
                <w:b/>
                <w:u w:val="single"/>
              </w:rPr>
              <w:t>ANALYSIS</w:t>
            </w:r>
            <w:r>
              <w:rPr>
                <w:b/>
              </w:rPr>
              <w:t xml:space="preserve"> </w:t>
            </w:r>
          </w:p>
          <w:p w14:paraId="6397394B" w14:textId="77777777" w:rsidR="00BD110F" w:rsidRDefault="00BD110F" w:rsidP="006067DA">
            <w:pPr>
              <w:rPr>
                <w:b/>
              </w:rPr>
            </w:pPr>
          </w:p>
          <w:p w14:paraId="65AC06E9" w14:textId="024CDCA9" w:rsidR="00BD110F" w:rsidRDefault="005A726F" w:rsidP="006067DA">
            <w:pPr>
              <w:jc w:val="both"/>
              <w:rPr>
                <w:bCs/>
              </w:rPr>
            </w:pPr>
            <w:r>
              <w:rPr>
                <w:bCs/>
              </w:rPr>
              <w:t>C.S.H.B. 5337 amends the Election Code t</w:t>
            </w:r>
            <w:r w:rsidR="00D600D7">
              <w:rPr>
                <w:bCs/>
              </w:rPr>
              <w:t xml:space="preserve">o require a person to submit proof of </w:t>
            </w:r>
            <w:r w:rsidR="00874E09">
              <w:rPr>
                <w:bCs/>
              </w:rPr>
              <w:t xml:space="preserve">United States </w:t>
            </w:r>
            <w:r w:rsidR="00D600D7">
              <w:rPr>
                <w:bCs/>
              </w:rPr>
              <w:t xml:space="preserve">citizenship to register to vote in Texas, create related criminal offenses, and revise provisions relating to voter registration. </w:t>
            </w:r>
          </w:p>
          <w:p w14:paraId="60F8A480" w14:textId="77777777" w:rsidR="00BD110F" w:rsidRDefault="00BD110F" w:rsidP="006067DA">
            <w:pPr>
              <w:rPr>
                <w:bCs/>
              </w:rPr>
            </w:pPr>
          </w:p>
          <w:p w14:paraId="4BA742B3" w14:textId="1E659A3A" w:rsidR="00BD110F" w:rsidRDefault="005A726F" w:rsidP="006067DA">
            <w:pPr>
              <w:rPr>
                <w:b/>
              </w:rPr>
            </w:pPr>
            <w:r>
              <w:rPr>
                <w:b/>
              </w:rPr>
              <w:t xml:space="preserve">Application for Registration: </w:t>
            </w:r>
            <w:r w:rsidR="007F5018">
              <w:rPr>
                <w:b/>
              </w:rPr>
              <w:t>Submission of Proof of Citizenship</w:t>
            </w:r>
          </w:p>
          <w:p w14:paraId="4DACD8DB" w14:textId="77777777" w:rsidR="00BD110F" w:rsidRDefault="00BD110F" w:rsidP="006067DA"/>
          <w:p w14:paraId="07CB894A" w14:textId="018208CB" w:rsidR="0024197D" w:rsidRDefault="005A726F" w:rsidP="006067DA">
            <w:pPr>
              <w:pStyle w:val="Header"/>
              <w:tabs>
                <w:tab w:val="clear" w:pos="4320"/>
                <w:tab w:val="clear" w:pos="8640"/>
              </w:tabs>
              <w:jc w:val="both"/>
            </w:pPr>
            <w:r>
              <w:t>C.S.</w:t>
            </w:r>
            <w:r w:rsidR="00FF2A68">
              <w:t xml:space="preserve">H.B. 5337 </w:t>
            </w:r>
            <w:r w:rsidR="00106365">
              <w:t>require</w:t>
            </w:r>
            <w:r w:rsidR="00E22035">
              <w:t>s</w:t>
            </w:r>
            <w:r w:rsidR="00106365">
              <w:t xml:space="preserve"> a person desiring to register to vote to submit to the registrar</w:t>
            </w:r>
            <w:r w:rsidR="00F7430B">
              <w:t xml:space="preserve"> of the county in which the person resides</w:t>
            </w:r>
            <w:r w:rsidR="00840476">
              <w:t xml:space="preserve">, in addition to the </w:t>
            </w:r>
            <w:r w:rsidR="008A3512">
              <w:t xml:space="preserve">required </w:t>
            </w:r>
            <w:r w:rsidR="00840476">
              <w:t>voter registration application</w:t>
            </w:r>
            <w:r w:rsidR="008A3512">
              <w:t>,</w:t>
            </w:r>
            <w:r w:rsidR="00106365">
              <w:t xml:space="preserve"> </w:t>
            </w:r>
            <w:r w:rsidR="00840476">
              <w:t xml:space="preserve">proof of citizenship as required under </w:t>
            </w:r>
            <w:r w:rsidR="008A3512">
              <w:t>the bill</w:t>
            </w:r>
            <w:r w:rsidR="00840476">
              <w:t xml:space="preserve">. </w:t>
            </w:r>
            <w:r w:rsidR="008A3512">
              <w:t>Accordingly, the bill requires a</w:t>
            </w:r>
            <w:r w:rsidR="00840476">
              <w:t xml:space="preserve"> person desiring to register to vote </w:t>
            </w:r>
            <w:r w:rsidR="008A3512">
              <w:t xml:space="preserve">to </w:t>
            </w:r>
            <w:r w:rsidR="00840476">
              <w:t>submit to the registrar a copy of one of the following documents as proof of citizenship</w:t>
            </w:r>
            <w:r w:rsidR="00106365">
              <w:t>:</w:t>
            </w:r>
          </w:p>
          <w:p w14:paraId="69DB381B" w14:textId="14B8FCAA" w:rsidR="00106365" w:rsidRDefault="005A726F" w:rsidP="006067DA">
            <w:pPr>
              <w:pStyle w:val="Header"/>
              <w:numPr>
                <w:ilvl w:val="0"/>
                <w:numId w:val="8"/>
              </w:numPr>
              <w:jc w:val="both"/>
            </w:pPr>
            <w:r>
              <w:t xml:space="preserve">a </w:t>
            </w:r>
            <w:r w:rsidR="00874E09">
              <w:t xml:space="preserve">U.S. </w:t>
            </w:r>
            <w:r>
              <w:t>passport or passport card issued to the person;</w:t>
            </w:r>
          </w:p>
          <w:p w14:paraId="344726BB" w14:textId="17C1B2DE" w:rsidR="00106365" w:rsidRDefault="005A726F" w:rsidP="006067DA">
            <w:pPr>
              <w:pStyle w:val="Header"/>
              <w:numPr>
                <w:ilvl w:val="0"/>
                <w:numId w:val="8"/>
              </w:numPr>
              <w:jc w:val="both"/>
            </w:pPr>
            <w:r>
              <w:t>a certified copy of a birth certificate issued by a state or territory</w:t>
            </w:r>
            <w:r w:rsidR="008A3512">
              <w:t xml:space="preserve"> of the </w:t>
            </w:r>
            <w:r w:rsidR="00874E09">
              <w:t>U.S.</w:t>
            </w:r>
            <w:r w:rsidR="00E719F0">
              <w:t>,</w:t>
            </w:r>
            <w:r w:rsidR="00874E09">
              <w:t xml:space="preserve"> </w:t>
            </w:r>
            <w:r>
              <w:t>or the District of Columbia;</w:t>
            </w:r>
          </w:p>
          <w:p w14:paraId="74ACB1C2" w14:textId="7CF7AF75" w:rsidR="00106365" w:rsidRDefault="005A726F" w:rsidP="006067DA">
            <w:pPr>
              <w:pStyle w:val="Header"/>
              <w:numPr>
                <w:ilvl w:val="0"/>
                <w:numId w:val="8"/>
              </w:numPr>
              <w:jc w:val="both"/>
            </w:pPr>
            <w:r>
              <w:t>U.S. citizenship papers issued to the person;</w:t>
            </w:r>
          </w:p>
          <w:p w14:paraId="5EC485F6" w14:textId="45132047" w:rsidR="00106365" w:rsidRDefault="005A726F" w:rsidP="006067DA">
            <w:pPr>
              <w:pStyle w:val="Header"/>
              <w:numPr>
                <w:ilvl w:val="0"/>
                <w:numId w:val="8"/>
              </w:numPr>
              <w:jc w:val="both"/>
            </w:pPr>
            <w:r>
              <w:t>identification issued by the</w:t>
            </w:r>
            <w:r w:rsidR="008A3512">
              <w:t xml:space="preserve"> agency of the </w:t>
            </w:r>
            <w:r w:rsidR="00874E09">
              <w:t xml:space="preserve">U.S. </w:t>
            </w:r>
            <w:r>
              <w:t>responsible for citizenship and immigration; or</w:t>
            </w:r>
          </w:p>
          <w:p w14:paraId="4E050D67" w14:textId="09CA188A" w:rsidR="00106365" w:rsidRDefault="005A726F" w:rsidP="006067DA">
            <w:pPr>
              <w:pStyle w:val="Header"/>
              <w:numPr>
                <w:ilvl w:val="0"/>
                <w:numId w:val="8"/>
              </w:numPr>
              <w:tabs>
                <w:tab w:val="clear" w:pos="4320"/>
                <w:tab w:val="clear" w:pos="8640"/>
              </w:tabs>
              <w:jc w:val="both"/>
            </w:pPr>
            <w:r>
              <w:t xml:space="preserve">for citizens born abroad, a certificate of report of birth or consular report of birth abroad issued by the </w:t>
            </w:r>
            <w:r w:rsidR="00874E09">
              <w:t xml:space="preserve">U.S. </w:t>
            </w:r>
            <w:r>
              <w:t>Department of State.</w:t>
            </w:r>
          </w:p>
          <w:p w14:paraId="6512F79D" w14:textId="4A4D6BA3" w:rsidR="00FA3588" w:rsidRDefault="005A726F" w:rsidP="006067DA">
            <w:pPr>
              <w:pStyle w:val="Header"/>
              <w:tabs>
                <w:tab w:val="clear" w:pos="4320"/>
                <w:tab w:val="clear" w:pos="8640"/>
              </w:tabs>
              <w:jc w:val="both"/>
            </w:pPr>
            <w:r>
              <w:t xml:space="preserve">The bill authorizes an applicant registering to vote </w:t>
            </w:r>
            <w:r w:rsidR="00840476">
              <w:t xml:space="preserve">with </w:t>
            </w:r>
            <w:r>
              <w:t xml:space="preserve">the Department of Public Safety </w:t>
            </w:r>
            <w:r w:rsidR="00840476">
              <w:t xml:space="preserve">(DPS) </w:t>
            </w:r>
            <w:r>
              <w:t xml:space="preserve">to satisfy </w:t>
            </w:r>
            <w:r w:rsidR="00840476">
              <w:t xml:space="preserve">this </w:t>
            </w:r>
            <w:r>
              <w:t>requirement by providing the proof of citizenship</w:t>
            </w:r>
            <w:r w:rsidR="000A7667">
              <w:t xml:space="preserve"> required under the aforementioned provisions</w:t>
            </w:r>
            <w:r>
              <w:t xml:space="preserve"> to </w:t>
            </w:r>
            <w:r w:rsidR="00840476">
              <w:t>DPS</w:t>
            </w:r>
            <w:r w:rsidR="00E76048">
              <w:t>.</w:t>
            </w:r>
          </w:p>
          <w:p w14:paraId="7B4BC541" w14:textId="77777777" w:rsidR="00FA3588" w:rsidRDefault="00FA3588" w:rsidP="006067DA">
            <w:pPr>
              <w:pStyle w:val="Header"/>
              <w:tabs>
                <w:tab w:val="clear" w:pos="4320"/>
                <w:tab w:val="clear" w:pos="8640"/>
              </w:tabs>
              <w:jc w:val="both"/>
            </w:pPr>
          </w:p>
          <w:p w14:paraId="53E44D56" w14:textId="17273A70" w:rsidR="00840476" w:rsidRDefault="005A726F" w:rsidP="006067DA">
            <w:pPr>
              <w:pStyle w:val="Header"/>
              <w:tabs>
                <w:tab w:val="clear" w:pos="4320"/>
                <w:tab w:val="clear" w:pos="8640"/>
              </w:tabs>
              <w:jc w:val="both"/>
              <w:rPr>
                <w:b/>
                <w:bCs/>
              </w:rPr>
            </w:pPr>
            <w:r>
              <w:rPr>
                <w:b/>
                <w:bCs/>
              </w:rPr>
              <w:t>Proof of Citizenship Requirements</w:t>
            </w:r>
          </w:p>
          <w:p w14:paraId="460B5282" w14:textId="77777777" w:rsidR="008A3512" w:rsidRPr="007F5018" w:rsidRDefault="008A3512" w:rsidP="006067DA">
            <w:pPr>
              <w:pStyle w:val="Header"/>
              <w:tabs>
                <w:tab w:val="clear" w:pos="4320"/>
                <w:tab w:val="clear" w:pos="8640"/>
              </w:tabs>
              <w:jc w:val="both"/>
              <w:rPr>
                <w:b/>
                <w:bCs/>
              </w:rPr>
            </w:pPr>
          </w:p>
          <w:p w14:paraId="0DA7AB73" w14:textId="07ECF111" w:rsidR="00FA3588" w:rsidRDefault="005A726F" w:rsidP="006067DA">
            <w:pPr>
              <w:pStyle w:val="Header"/>
              <w:tabs>
                <w:tab w:val="clear" w:pos="4320"/>
                <w:tab w:val="clear" w:pos="8640"/>
              </w:tabs>
              <w:jc w:val="both"/>
            </w:pPr>
            <w:r>
              <w:t xml:space="preserve">C.S.H.B. 5337 </w:t>
            </w:r>
            <w:r w:rsidR="00A802F5">
              <w:t xml:space="preserve">requires a volunteer deputy registrar, on </w:t>
            </w:r>
            <w:r w:rsidR="00A802F5" w:rsidRPr="00A802F5">
              <w:t>receipt of a registration application,</w:t>
            </w:r>
            <w:r w:rsidR="00A802F5">
              <w:t xml:space="preserve"> to </w:t>
            </w:r>
            <w:r w:rsidR="00A802F5" w:rsidRPr="00A802F5">
              <w:t>provide the applicant with a written notice that includes a statement that:</w:t>
            </w:r>
          </w:p>
          <w:p w14:paraId="3A5DC71A" w14:textId="664B2106" w:rsidR="00E37977" w:rsidRDefault="005A726F" w:rsidP="006067DA">
            <w:pPr>
              <w:pStyle w:val="Header"/>
              <w:numPr>
                <w:ilvl w:val="0"/>
                <w:numId w:val="10"/>
              </w:numPr>
              <w:jc w:val="both"/>
            </w:pPr>
            <w:r>
              <w:t xml:space="preserve">if the applicant's citizenship status cannot be verified using the applicant's </w:t>
            </w:r>
            <w:r w:rsidR="009C47D0">
              <w:t>Texas</w:t>
            </w:r>
            <w:r>
              <w:t xml:space="preserve"> driver's license</w:t>
            </w:r>
            <w:r w:rsidR="009C47D0">
              <w:t xml:space="preserve"> number</w:t>
            </w:r>
            <w:r>
              <w:t xml:space="preserve">, </w:t>
            </w:r>
            <w:r w:rsidR="009C47D0">
              <w:t xml:space="preserve">the number of a DPS-issued </w:t>
            </w:r>
            <w:r>
              <w:t xml:space="preserve">personal identification card, or the last four digits of the applicant's social security number, the applicant must provide proof of citizenship to the registrar </w:t>
            </w:r>
            <w:r w:rsidR="000A7667">
              <w:t xml:space="preserve">as required </w:t>
            </w:r>
            <w:r>
              <w:t xml:space="preserve">under the </w:t>
            </w:r>
            <w:r w:rsidR="000A7667">
              <w:t>bill</w:t>
            </w:r>
            <w:r>
              <w:t>; and</w:t>
            </w:r>
          </w:p>
          <w:p w14:paraId="78B0DDEB" w14:textId="1E94FA5B" w:rsidR="0024197D" w:rsidRDefault="005A726F" w:rsidP="006067DA">
            <w:pPr>
              <w:pStyle w:val="Header"/>
              <w:numPr>
                <w:ilvl w:val="0"/>
                <w:numId w:val="10"/>
              </w:numPr>
              <w:tabs>
                <w:tab w:val="clear" w:pos="4320"/>
                <w:tab w:val="clear" w:pos="8640"/>
              </w:tabs>
              <w:jc w:val="both"/>
            </w:pPr>
            <w:r>
              <w:t xml:space="preserve">if the applicant does not provide the required proof of citizenship, the applicant will be qualified to vote only a limited federal ballot under </w:t>
            </w:r>
            <w:r w:rsidR="00F7430B">
              <w:t>the bill's provisions</w:t>
            </w:r>
            <w:r>
              <w:t>.</w:t>
            </w:r>
          </w:p>
          <w:p w14:paraId="1AB5912A" w14:textId="2615DAF9" w:rsidR="00156028" w:rsidRDefault="005A726F" w:rsidP="006067DA">
            <w:pPr>
              <w:pStyle w:val="Header"/>
              <w:tabs>
                <w:tab w:val="clear" w:pos="4320"/>
                <w:tab w:val="clear" w:pos="8640"/>
              </w:tabs>
              <w:jc w:val="both"/>
            </w:pPr>
            <w:r>
              <w:t xml:space="preserve">The written notice </w:t>
            </w:r>
            <w:r w:rsidR="000A7667">
              <w:t xml:space="preserve">may </w:t>
            </w:r>
            <w:r>
              <w:t xml:space="preserve">be included in the </w:t>
            </w:r>
            <w:r w:rsidR="008F5617">
              <w:t xml:space="preserve">duplicate </w:t>
            </w:r>
            <w:r>
              <w:t xml:space="preserve">receipt provided to the voter by a volunteer deputy registrar on receipt of a completed registration application. The bill prohibits </w:t>
            </w:r>
            <w:r w:rsidR="009C47D0">
              <w:t xml:space="preserve">a </w:t>
            </w:r>
            <w:r>
              <w:t xml:space="preserve">volunteer deputy registrar from receiving a voter's proof of citizenship </w:t>
            </w:r>
            <w:r w:rsidR="009C47D0">
              <w:t xml:space="preserve">under the bill's provisions </w:t>
            </w:r>
            <w:r>
              <w:t xml:space="preserve">and requires the voter registrar to provide training to the volunteer deputy registrar regarding </w:t>
            </w:r>
            <w:r w:rsidR="009C47D0">
              <w:t>the</w:t>
            </w:r>
            <w:r>
              <w:t xml:space="preserve"> requirements </w:t>
            </w:r>
            <w:r w:rsidR="009C47D0">
              <w:t xml:space="preserve">of these provisions </w:t>
            </w:r>
            <w:r>
              <w:t>using training materials prescribed by the secretary of state.</w:t>
            </w:r>
          </w:p>
          <w:p w14:paraId="372484B4" w14:textId="77777777" w:rsidR="008F5617" w:rsidRDefault="008F5617" w:rsidP="006067DA">
            <w:pPr>
              <w:pStyle w:val="Header"/>
              <w:tabs>
                <w:tab w:val="clear" w:pos="4320"/>
                <w:tab w:val="clear" w:pos="8640"/>
              </w:tabs>
              <w:jc w:val="both"/>
            </w:pPr>
          </w:p>
          <w:p w14:paraId="7442FC58" w14:textId="48583E18" w:rsidR="003F1DA2" w:rsidRDefault="005A726F" w:rsidP="006067DA">
            <w:pPr>
              <w:pStyle w:val="Header"/>
              <w:tabs>
                <w:tab w:val="clear" w:pos="4320"/>
                <w:tab w:val="clear" w:pos="8640"/>
              </w:tabs>
              <w:jc w:val="both"/>
              <w:rPr>
                <w:b/>
                <w:bCs/>
              </w:rPr>
            </w:pPr>
            <w:r w:rsidRPr="00156FEE">
              <w:rPr>
                <w:b/>
                <w:bCs/>
              </w:rPr>
              <w:t>Action on Application</w:t>
            </w:r>
          </w:p>
          <w:p w14:paraId="59A77069" w14:textId="77777777" w:rsidR="003F1DA2" w:rsidRPr="00156FEE" w:rsidRDefault="003F1DA2" w:rsidP="006067DA">
            <w:pPr>
              <w:pStyle w:val="Header"/>
              <w:tabs>
                <w:tab w:val="clear" w:pos="4320"/>
                <w:tab w:val="clear" w:pos="8640"/>
              </w:tabs>
              <w:jc w:val="both"/>
              <w:rPr>
                <w:b/>
                <w:bCs/>
              </w:rPr>
            </w:pPr>
          </w:p>
          <w:p w14:paraId="08DBAFF7" w14:textId="185EEB10" w:rsidR="003F1DA2" w:rsidRDefault="005A726F" w:rsidP="006067DA">
            <w:pPr>
              <w:pStyle w:val="Header"/>
              <w:tabs>
                <w:tab w:val="clear" w:pos="4320"/>
                <w:tab w:val="clear" w:pos="8640"/>
              </w:tabs>
              <w:jc w:val="both"/>
            </w:pPr>
            <w:r>
              <w:t>C.S.H.B. 5337, with respect to</w:t>
            </w:r>
            <w:r w:rsidR="00A85855">
              <w:t xml:space="preserve"> the conditions under current law under which a registrar must approve an application for voter registration, requires approval of such an application with respect to an applicant </w:t>
            </w:r>
            <w:r w:rsidR="00FA2238">
              <w:t xml:space="preserve">who </w:t>
            </w:r>
            <w:r w:rsidR="00A85855">
              <w:t xml:space="preserve">has not submitted the applicable proof of citizenship required under the bill's provisions if the registrar </w:t>
            </w:r>
            <w:r>
              <w:t>verifi</w:t>
            </w:r>
            <w:r w:rsidR="00A85855">
              <w:t>es</w:t>
            </w:r>
            <w:r>
              <w:t xml:space="preserve"> that the applicant is a </w:t>
            </w:r>
            <w:r w:rsidR="00874E09">
              <w:t xml:space="preserve">U.S. </w:t>
            </w:r>
            <w:r>
              <w:t xml:space="preserve">citizen through the citizenship verification process </w:t>
            </w:r>
            <w:r w:rsidR="00A85855">
              <w:t>established by</w:t>
            </w:r>
            <w:r>
              <w:t xml:space="preserve"> the </w:t>
            </w:r>
            <w:r w:rsidR="00A85855">
              <w:t>bill and later described.</w:t>
            </w:r>
            <w:r>
              <w:t xml:space="preserve"> The bill creates a state jail felony offense for a registrar who knowingly fails to </w:t>
            </w:r>
            <w:r>
              <w:t xml:space="preserve">reject an application that does not comply with the </w:t>
            </w:r>
            <w:r w:rsidR="00A85855">
              <w:t>requirements applicable to an application for voter registration</w:t>
            </w:r>
            <w:r w:rsidR="001F7C67">
              <w:t xml:space="preserve">, as revised by the bill, </w:t>
            </w:r>
            <w:r>
              <w:t xml:space="preserve">or </w:t>
            </w:r>
            <w:r w:rsidR="00C511D9">
              <w:t xml:space="preserve">that </w:t>
            </w:r>
            <w:r>
              <w:t>does not indicate that the applicant is eligible for registration.</w:t>
            </w:r>
          </w:p>
          <w:p w14:paraId="4056056E" w14:textId="77777777" w:rsidR="003F1DA2" w:rsidRDefault="003F1DA2" w:rsidP="006067DA">
            <w:pPr>
              <w:pStyle w:val="Header"/>
              <w:tabs>
                <w:tab w:val="clear" w:pos="4320"/>
                <w:tab w:val="clear" w:pos="8640"/>
              </w:tabs>
              <w:jc w:val="both"/>
            </w:pPr>
          </w:p>
          <w:p w14:paraId="364D8865" w14:textId="77777777" w:rsidR="001F7C67" w:rsidRDefault="005A726F" w:rsidP="006067DA">
            <w:pPr>
              <w:pStyle w:val="Header"/>
              <w:tabs>
                <w:tab w:val="clear" w:pos="4320"/>
                <w:tab w:val="clear" w:pos="8640"/>
              </w:tabs>
              <w:jc w:val="both"/>
              <w:rPr>
                <w:b/>
                <w:bCs/>
              </w:rPr>
            </w:pPr>
            <w:r w:rsidRPr="00156FEE">
              <w:rPr>
                <w:b/>
                <w:bCs/>
              </w:rPr>
              <w:t>Verification of Citizenship by Registrar</w:t>
            </w:r>
          </w:p>
          <w:p w14:paraId="5776595D" w14:textId="77777777" w:rsidR="001F7C67" w:rsidRPr="00156FEE" w:rsidRDefault="001F7C67" w:rsidP="006067DA">
            <w:pPr>
              <w:pStyle w:val="Header"/>
              <w:tabs>
                <w:tab w:val="clear" w:pos="4320"/>
                <w:tab w:val="clear" w:pos="8640"/>
              </w:tabs>
              <w:jc w:val="both"/>
              <w:rPr>
                <w:b/>
                <w:bCs/>
              </w:rPr>
            </w:pPr>
          </w:p>
          <w:p w14:paraId="724F3A58" w14:textId="52882D29" w:rsidR="001F7C67" w:rsidRDefault="005A726F" w:rsidP="006067DA">
            <w:pPr>
              <w:pStyle w:val="Header"/>
              <w:tabs>
                <w:tab w:val="clear" w:pos="4320"/>
                <w:tab w:val="clear" w:pos="8640"/>
              </w:tabs>
              <w:jc w:val="both"/>
            </w:pPr>
            <w:r>
              <w:t xml:space="preserve">C.S.H.B. 5337 requires the voter registrar, not </w:t>
            </w:r>
            <w:r w:rsidRPr="00113B47">
              <w:t xml:space="preserve">later than the 10th day after the date an application for </w:t>
            </w:r>
            <w:r>
              <w:t xml:space="preserve">voter </w:t>
            </w:r>
            <w:r w:rsidRPr="00113B47">
              <w:t>registration is submitted to the registrar without a proof of citizenship document required</w:t>
            </w:r>
            <w:r>
              <w:t xml:space="preserve"> under the bill's provisions, to use all </w:t>
            </w:r>
            <w:r w:rsidRPr="00E12858">
              <w:t xml:space="preserve">available resources to verify the </w:t>
            </w:r>
            <w:r>
              <w:t xml:space="preserve">applicant's </w:t>
            </w:r>
            <w:r w:rsidRPr="00E12858">
              <w:t xml:space="preserve">citizenship status and at a minimum </w:t>
            </w:r>
            <w:r>
              <w:t>to</w:t>
            </w:r>
            <w:r w:rsidRPr="00E12858">
              <w:t xml:space="preserve"> compare the information available on the application with information relevant to citizenship provided to the registrar by the secretary of state from the following databases, provided the secretary of state has access:</w:t>
            </w:r>
          </w:p>
          <w:p w14:paraId="647E41F2" w14:textId="1A2109E4" w:rsidR="001F7C67" w:rsidRDefault="005A726F" w:rsidP="006067DA">
            <w:pPr>
              <w:pStyle w:val="Header"/>
              <w:numPr>
                <w:ilvl w:val="0"/>
                <w:numId w:val="1"/>
              </w:numPr>
              <w:jc w:val="both"/>
            </w:pPr>
            <w:r>
              <w:t>DPS's electronic databases;</w:t>
            </w:r>
          </w:p>
          <w:p w14:paraId="5AB4C40B" w14:textId="1956BA26" w:rsidR="001F7C67" w:rsidRDefault="005A726F" w:rsidP="006067DA">
            <w:pPr>
              <w:pStyle w:val="Header"/>
              <w:numPr>
                <w:ilvl w:val="0"/>
                <w:numId w:val="1"/>
              </w:numPr>
              <w:jc w:val="both"/>
            </w:pPr>
            <w:r>
              <w:t xml:space="preserve">the </w:t>
            </w:r>
            <w:r w:rsidR="00B865BB">
              <w:t xml:space="preserve">federal </w:t>
            </w:r>
            <w:r>
              <w:t>Social Security Administration databases;</w:t>
            </w:r>
          </w:p>
          <w:p w14:paraId="63D1BFBF" w14:textId="00853EE2" w:rsidR="001F7C67" w:rsidRDefault="005A726F" w:rsidP="006067DA">
            <w:pPr>
              <w:pStyle w:val="Header"/>
              <w:numPr>
                <w:ilvl w:val="0"/>
                <w:numId w:val="1"/>
              </w:numPr>
              <w:jc w:val="both"/>
            </w:pPr>
            <w:r>
              <w:t>the U.S. Citizenship and Immigration Services Systematic Alien Verification for Entitlements Program, if practicable;</w:t>
            </w:r>
          </w:p>
          <w:p w14:paraId="00B5F5DB" w14:textId="77777777" w:rsidR="001F7C67" w:rsidRDefault="005A726F" w:rsidP="006067DA">
            <w:pPr>
              <w:pStyle w:val="Header"/>
              <w:numPr>
                <w:ilvl w:val="0"/>
                <w:numId w:val="1"/>
              </w:numPr>
              <w:jc w:val="both"/>
            </w:pPr>
            <w:r>
              <w:t>a national association for public health statistics and information systems electronic verification of vital events system; and</w:t>
            </w:r>
          </w:p>
          <w:p w14:paraId="5FA58283" w14:textId="77777777" w:rsidR="001F7C67" w:rsidRDefault="005A726F" w:rsidP="006067DA">
            <w:pPr>
              <w:pStyle w:val="Header"/>
              <w:numPr>
                <w:ilvl w:val="0"/>
                <w:numId w:val="1"/>
              </w:numPr>
              <w:tabs>
                <w:tab w:val="clear" w:pos="4320"/>
                <w:tab w:val="clear" w:pos="8640"/>
              </w:tabs>
              <w:jc w:val="both"/>
            </w:pPr>
            <w:r>
              <w:t>any other federal, state, or other political subdivision database and any other database relating to voter registration to which the registrar has access.</w:t>
            </w:r>
          </w:p>
          <w:p w14:paraId="6B8CBF05" w14:textId="12CA096B" w:rsidR="001F7C67" w:rsidRDefault="005A726F" w:rsidP="006067DA">
            <w:pPr>
              <w:pStyle w:val="Header"/>
              <w:tabs>
                <w:tab w:val="clear" w:pos="4320"/>
                <w:tab w:val="clear" w:pos="8640"/>
              </w:tabs>
              <w:jc w:val="both"/>
            </w:pPr>
            <w:r>
              <w:t xml:space="preserve">The bill authorizes the secretary of state to contract with an entity that governs a database described by these provisions for purposes of verifying an applicant's citizenship and requires the secretary of state to provide the information in the contracted databases to a registrar for the purpose of verifying citizenship. </w:t>
            </w:r>
          </w:p>
          <w:p w14:paraId="1189098C" w14:textId="77777777" w:rsidR="001F7C67" w:rsidRDefault="001F7C67" w:rsidP="006067DA">
            <w:pPr>
              <w:pStyle w:val="Header"/>
              <w:tabs>
                <w:tab w:val="clear" w:pos="4320"/>
                <w:tab w:val="clear" w:pos="8640"/>
              </w:tabs>
              <w:jc w:val="both"/>
            </w:pPr>
          </w:p>
          <w:p w14:paraId="513FF489" w14:textId="5A8B8021" w:rsidR="001F7C67" w:rsidRDefault="005A726F" w:rsidP="006067DA">
            <w:pPr>
              <w:pStyle w:val="Header"/>
              <w:tabs>
                <w:tab w:val="clear" w:pos="4320"/>
                <w:tab w:val="clear" w:pos="8640"/>
              </w:tabs>
              <w:jc w:val="both"/>
            </w:pPr>
            <w:r>
              <w:t xml:space="preserve">C.S.H.B. 5337 requires the registrar to approve an application if </w:t>
            </w:r>
            <w:r w:rsidRPr="00E01896">
              <w:t xml:space="preserve">the registrar matches the applicant with information that verifies the applicant is a </w:t>
            </w:r>
            <w:r>
              <w:t xml:space="preserve">U.S. </w:t>
            </w:r>
            <w:r w:rsidRPr="00E01896">
              <w:t xml:space="preserve">citizen and is otherwise eligible for </w:t>
            </w:r>
            <w:r>
              <w:t xml:space="preserve">voter </w:t>
            </w:r>
            <w:r w:rsidRPr="00E01896">
              <w:t>registration</w:t>
            </w:r>
            <w:r>
              <w:t>. The bill requires the registrar to do the following if the registrar matches the applicant with information that the applicant is not a U.S. citizen:</w:t>
            </w:r>
          </w:p>
          <w:p w14:paraId="1D94F9D9" w14:textId="77777777" w:rsidR="001F7C67" w:rsidRDefault="005A726F" w:rsidP="006067DA">
            <w:pPr>
              <w:pStyle w:val="Header"/>
              <w:numPr>
                <w:ilvl w:val="0"/>
                <w:numId w:val="3"/>
              </w:numPr>
              <w:jc w:val="both"/>
            </w:pPr>
            <w:r>
              <w:t>reject the application;</w:t>
            </w:r>
          </w:p>
          <w:p w14:paraId="7741B7A5" w14:textId="3DD02007" w:rsidR="001F7C67" w:rsidRDefault="005A726F" w:rsidP="006067DA">
            <w:pPr>
              <w:pStyle w:val="Header"/>
              <w:numPr>
                <w:ilvl w:val="0"/>
                <w:numId w:val="3"/>
              </w:numPr>
              <w:jc w:val="both"/>
            </w:pPr>
            <w:r>
              <w:t>notify the applicant that the application was rejected because the applicant is not a U.S.</w:t>
            </w:r>
            <w:r w:rsidR="00617215">
              <w:t> </w:t>
            </w:r>
            <w:r>
              <w:t>citizen; and</w:t>
            </w:r>
          </w:p>
          <w:p w14:paraId="2F2F2F87" w14:textId="77777777" w:rsidR="001F7C67" w:rsidRDefault="005A726F" w:rsidP="006067DA">
            <w:pPr>
              <w:pStyle w:val="Header"/>
              <w:numPr>
                <w:ilvl w:val="0"/>
                <w:numId w:val="3"/>
              </w:numPr>
              <w:jc w:val="both"/>
            </w:pPr>
            <w:r>
              <w:t>forward the application to the county attorney and attorney general for investigation under the bill's provisions.</w:t>
            </w:r>
          </w:p>
          <w:p w14:paraId="403F07D0" w14:textId="3957A923" w:rsidR="001F7C67" w:rsidRDefault="005A726F" w:rsidP="006067DA">
            <w:pPr>
              <w:pStyle w:val="Header"/>
              <w:jc w:val="both"/>
            </w:pPr>
            <w:r>
              <w:t>The bill requires the registrar to do the following if the registrar is unable to match the applicant with appropriate citizenship information:</w:t>
            </w:r>
          </w:p>
          <w:p w14:paraId="4D1B9220" w14:textId="77777777" w:rsidR="001F7C67" w:rsidRDefault="005A726F" w:rsidP="006067DA">
            <w:pPr>
              <w:pStyle w:val="Header"/>
              <w:numPr>
                <w:ilvl w:val="0"/>
                <w:numId w:val="3"/>
              </w:numPr>
              <w:jc w:val="both"/>
            </w:pPr>
            <w:r>
              <w:t>approve the application only for voting a limited federal ballot under the bill's provisions; and</w:t>
            </w:r>
          </w:p>
          <w:p w14:paraId="35C1AE1E" w14:textId="73006EB7" w:rsidR="001F7C67" w:rsidRDefault="005A726F" w:rsidP="006067DA">
            <w:pPr>
              <w:pStyle w:val="Header"/>
              <w:numPr>
                <w:ilvl w:val="0"/>
                <w:numId w:val="3"/>
              </w:numPr>
              <w:jc w:val="both"/>
            </w:pPr>
            <w:r>
              <w:t>notify the applicant:</w:t>
            </w:r>
          </w:p>
          <w:p w14:paraId="62417C3A" w14:textId="77777777" w:rsidR="001F7C67" w:rsidRDefault="005A726F" w:rsidP="006067DA">
            <w:pPr>
              <w:pStyle w:val="Header"/>
              <w:numPr>
                <w:ilvl w:val="1"/>
                <w:numId w:val="3"/>
              </w:numPr>
              <w:jc w:val="both"/>
            </w:pPr>
            <w:r>
              <w:t>that the registrar could not verify that the applicant is a U.S. citizen;</w:t>
            </w:r>
          </w:p>
          <w:p w14:paraId="0547BA48" w14:textId="72A45BDD" w:rsidR="001F7C67" w:rsidRDefault="005A726F" w:rsidP="006067DA">
            <w:pPr>
              <w:pStyle w:val="Header"/>
              <w:numPr>
                <w:ilvl w:val="1"/>
                <w:numId w:val="3"/>
              </w:numPr>
              <w:jc w:val="both"/>
            </w:pPr>
            <w:r>
              <w:t>that the applicant will be qualified to vote only a limited federal ballot unless the applicant provides a proof of citizenship document required under the bill's provisions; and</w:t>
            </w:r>
          </w:p>
          <w:p w14:paraId="413815DB" w14:textId="26651104" w:rsidR="001F7C67" w:rsidRDefault="005A726F" w:rsidP="006067DA">
            <w:pPr>
              <w:pStyle w:val="Header"/>
              <w:numPr>
                <w:ilvl w:val="1"/>
                <w:numId w:val="3"/>
              </w:numPr>
              <w:jc w:val="both"/>
            </w:pPr>
            <w:r>
              <w:t>of the procedures for submitting proof of citizenship to the registrar in order to qualify for a full ballot.</w:t>
            </w:r>
          </w:p>
          <w:p w14:paraId="0B5F228E" w14:textId="04B723E3" w:rsidR="001F7C67" w:rsidRDefault="005A726F" w:rsidP="006067DA">
            <w:pPr>
              <w:pStyle w:val="Header"/>
              <w:tabs>
                <w:tab w:val="clear" w:pos="4320"/>
                <w:tab w:val="clear" w:pos="8640"/>
              </w:tabs>
              <w:jc w:val="both"/>
            </w:pPr>
            <w:r>
              <w:t xml:space="preserve">The bill requires the registrar to record the efforts made to verify an applicant's citizenship status as required by the bill's provisions. </w:t>
            </w:r>
          </w:p>
          <w:p w14:paraId="5BBD5DE7" w14:textId="77777777" w:rsidR="001F7C67" w:rsidRDefault="001F7C67" w:rsidP="006067DA">
            <w:pPr>
              <w:pStyle w:val="Header"/>
              <w:tabs>
                <w:tab w:val="clear" w:pos="4320"/>
                <w:tab w:val="clear" w:pos="8640"/>
              </w:tabs>
              <w:jc w:val="both"/>
            </w:pPr>
          </w:p>
          <w:p w14:paraId="0AC8493A" w14:textId="291C2A52" w:rsidR="001F7C67" w:rsidRDefault="005A726F" w:rsidP="006067DA">
            <w:pPr>
              <w:pStyle w:val="Header"/>
              <w:tabs>
                <w:tab w:val="clear" w:pos="4320"/>
                <w:tab w:val="clear" w:pos="8640"/>
              </w:tabs>
              <w:jc w:val="both"/>
            </w:pPr>
            <w:r>
              <w:t xml:space="preserve">C.S.H.B. 5337 creates a state jail felony offense for a person who knowingly or intentionally registers an applicant to vote without the verification required under the bill's provisions and causes an applicant who is not a U.S. citizen to be registered. </w:t>
            </w:r>
          </w:p>
          <w:p w14:paraId="40ADF589" w14:textId="77777777" w:rsidR="001F7C67" w:rsidRDefault="001F7C67" w:rsidP="006067DA">
            <w:pPr>
              <w:pStyle w:val="Header"/>
              <w:tabs>
                <w:tab w:val="clear" w:pos="4320"/>
                <w:tab w:val="clear" w:pos="8640"/>
              </w:tabs>
              <w:jc w:val="both"/>
            </w:pPr>
          </w:p>
          <w:p w14:paraId="6CB15CD6" w14:textId="77777777" w:rsidR="001F7C67" w:rsidRDefault="005A726F" w:rsidP="006067DA">
            <w:pPr>
              <w:pStyle w:val="Header"/>
              <w:tabs>
                <w:tab w:val="clear" w:pos="4320"/>
                <w:tab w:val="clear" w:pos="8640"/>
              </w:tabs>
              <w:jc w:val="both"/>
              <w:rPr>
                <w:b/>
                <w:bCs/>
              </w:rPr>
            </w:pPr>
            <w:r w:rsidRPr="00156FEE">
              <w:rPr>
                <w:b/>
                <w:bCs/>
              </w:rPr>
              <w:t>Limitation on Voter Qualification</w:t>
            </w:r>
          </w:p>
          <w:p w14:paraId="04DEA9BA" w14:textId="77777777" w:rsidR="007700B9" w:rsidRPr="00156FEE" w:rsidRDefault="007700B9" w:rsidP="006067DA">
            <w:pPr>
              <w:pStyle w:val="Header"/>
              <w:tabs>
                <w:tab w:val="clear" w:pos="4320"/>
                <w:tab w:val="clear" w:pos="8640"/>
              </w:tabs>
              <w:jc w:val="both"/>
              <w:rPr>
                <w:b/>
                <w:bCs/>
              </w:rPr>
            </w:pPr>
          </w:p>
          <w:p w14:paraId="6B43764D" w14:textId="0F5FB662" w:rsidR="001F7C67" w:rsidRDefault="005A726F" w:rsidP="006067DA">
            <w:pPr>
              <w:pStyle w:val="Header"/>
              <w:tabs>
                <w:tab w:val="clear" w:pos="4320"/>
                <w:tab w:val="clear" w:pos="8640"/>
              </w:tabs>
              <w:jc w:val="both"/>
            </w:pPr>
            <w:r>
              <w:t xml:space="preserve">C.S.H.B. 5337 establishes that an individual who fails to submit proof of citizenship under the bill's provisions to the registrar and who is unable to be verified as a U.S. citizen under the bill's provisions is only qualified to vote a limited federal ballot under the bill's provisions. The bill authorizes an individual who is qualified to vote only a limited federal ballot to remove the limitation imposed by these provisions by submitting proof of citizenship to the registrar or by being verified by the </w:t>
            </w:r>
            <w:r>
              <w:t>registrar as a U.S. citizen. The bill requires the registrar to enter the notation "F</w:t>
            </w:r>
            <w:r w:rsidR="00D06EF1">
              <w:t>,</w:t>
            </w:r>
            <w:r>
              <w:t xml:space="preserve">" or a similar notation approved by the secretary of state, on the list of registered voters beside each voter's name who is only qualified to vote a limited federal ballot. </w:t>
            </w:r>
          </w:p>
          <w:p w14:paraId="161E4BDB" w14:textId="77777777" w:rsidR="001F7C67" w:rsidRDefault="001F7C67" w:rsidP="006067DA">
            <w:pPr>
              <w:pStyle w:val="Header"/>
              <w:tabs>
                <w:tab w:val="clear" w:pos="4320"/>
                <w:tab w:val="clear" w:pos="8640"/>
              </w:tabs>
              <w:jc w:val="both"/>
            </w:pPr>
          </w:p>
          <w:p w14:paraId="2350C8FB" w14:textId="77777777" w:rsidR="001F7C67" w:rsidRDefault="005A726F" w:rsidP="006067DA">
            <w:pPr>
              <w:pStyle w:val="Header"/>
              <w:tabs>
                <w:tab w:val="clear" w:pos="4320"/>
                <w:tab w:val="clear" w:pos="8640"/>
              </w:tabs>
              <w:jc w:val="both"/>
              <w:rPr>
                <w:b/>
                <w:bCs/>
              </w:rPr>
            </w:pPr>
            <w:r w:rsidRPr="00156FEE">
              <w:rPr>
                <w:b/>
                <w:bCs/>
              </w:rPr>
              <w:t xml:space="preserve">Verification of Citizenship for </w:t>
            </w:r>
            <w:r w:rsidRPr="00156FEE">
              <w:rPr>
                <w:b/>
                <w:bCs/>
              </w:rPr>
              <w:t>Existing Registrants</w:t>
            </w:r>
          </w:p>
          <w:p w14:paraId="24170E06" w14:textId="77777777" w:rsidR="00CE6449" w:rsidRPr="00156FEE" w:rsidRDefault="00CE6449" w:rsidP="006067DA">
            <w:pPr>
              <w:pStyle w:val="Header"/>
              <w:tabs>
                <w:tab w:val="clear" w:pos="4320"/>
                <w:tab w:val="clear" w:pos="8640"/>
              </w:tabs>
              <w:jc w:val="both"/>
              <w:rPr>
                <w:b/>
                <w:bCs/>
              </w:rPr>
            </w:pPr>
          </w:p>
          <w:p w14:paraId="6D3B1667" w14:textId="37D26F6F" w:rsidR="001F7C67" w:rsidRDefault="005A726F" w:rsidP="006067DA">
            <w:pPr>
              <w:pStyle w:val="Header"/>
              <w:tabs>
                <w:tab w:val="clear" w:pos="4320"/>
                <w:tab w:val="clear" w:pos="8640"/>
              </w:tabs>
              <w:jc w:val="both"/>
            </w:pPr>
            <w:r>
              <w:t>C.S.H.B. 5337 requires the secretary of state, not later than December 1, 2025, to provide information relevant to citizenship to each registrar under the bill's provisions for each registered voter who registered to vote before September 1, 2025, and who has not provided proof of citizenship under the bill's provisions. The bill establishes the following requirements with respect to the registrar:</w:t>
            </w:r>
          </w:p>
          <w:p w14:paraId="0ED769BA" w14:textId="7027B85F" w:rsidR="001F7C67" w:rsidRDefault="005A726F" w:rsidP="006067DA">
            <w:pPr>
              <w:pStyle w:val="Header"/>
              <w:numPr>
                <w:ilvl w:val="0"/>
                <w:numId w:val="26"/>
              </w:numPr>
              <w:tabs>
                <w:tab w:val="clear" w:pos="4320"/>
                <w:tab w:val="clear" w:pos="8640"/>
              </w:tabs>
              <w:jc w:val="both"/>
            </w:pPr>
            <w:r>
              <w:t>i</w:t>
            </w:r>
            <w:r w:rsidRPr="0056287F">
              <w:t xml:space="preserve">f the registrar matches the registered voter with information that verifies the voter is a </w:t>
            </w:r>
            <w:r>
              <w:t>U.S.</w:t>
            </w:r>
            <w:r w:rsidRPr="0056287F">
              <w:t xml:space="preserve"> citizen and is otherwise eligible for </w:t>
            </w:r>
            <w:r>
              <w:t xml:space="preserve">voter </w:t>
            </w:r>
            <w:r w:rsidRPr="0056287F">
              <w:t xml:space="preserve">registration, </w:t>
            </w:r>
            <w:r>
              <w:t>the</w:t>
            </w:r>
            <w:r w:rsidRPr="0056287F">
              <w:t xml:space="preserve"> registrar </w:t>
            </w:r>
            <w:r>
              <w:t xml:space="preserve">must </w:t>
            </w:r>
            <w:r w:rsidRPr="0056287F">
              <w:t xml:space="preserve">record the efforts made to verify the individual's citizenship status and indicate that the individual was verified as a </w:t>
            </w:r>
            <w:r>
              <w:t>U.S.</w:t>
            </w:r>
            <w:r w:rsidRPr="0056287F">
              <w:t xml:space="preserve"> citizen</w:t>
            </w:r>
            <w:r>
              <w:t>;</w:t>
            </w:r>
          </w:p>
          <w:p w14:paraId="78FFC53B" w14:textId="7469863B" w:rsidR="001F7C67" w:rsidRDefault="005A726F" w:rsidP="006067DA">
            <w:pPr>
              <w:pStyle w:val="Header"/>
              <w:numPr>
                <w:ilvl w:val="0"/>
                <w:numId w:val="26"/>
              </w:numPr>
              <w:tabs>
                <w:tab w:val="clear" w:pos="4320"/>
                <w:tab w:val="clear" w:pos="8640"/>
              </w:tabs>
              <w:jc w:val="both"/>
            </w:pPr>
            <w:r>
              <w:t>i</w:t>
            </w:r>
            <w:r w:rsidRPr="0056287F">
              <w:t xml:space="preserve">f the registrar matches the registered voter with information that the voter is not a </w:t>
            </w:r>
            <w:r>
              <w:t>U.S.</w:t>
            </w:r>
            <w:r w:rsidR="00617215">
              <w:t> </w:t>
            </w:r>
            <w:r w:rsidRPr="0056287F">
              <w:t xml:space="preserve">citizen, the </w:t>
            </w:r>
            <w:r>
              <w:t>registrar must</w:t>
            </w:r>
            <w:r w:rsidRPr="0056287F">
              <w:t xml:space="preserve"> record the efforts made to verify the voter's citizenship status and investigate the eligibility of the voter</w:t>
            </w:r>
            <w:r>
              <w:t xml:space="preserve"> under Election Code provisions governing the cancellation of a voter registration because of citizenship status; and</w:t>
            </w:r>
          </w:p>
          <w:p w14:paraId="01561744" w14:textId="4CCA1358" w:rsidR="001F7C67" w:rsidRDefault="005A726F" w:rsidP="006067DA">
            <w:pPr>
              <w:pStyle w:val="Header"/>
              <w:numPr>
                <w:ilvl w:val="0"/>
                <w:numId w:val="26"/>
              </w:numPr>
              <w:tabs>
                <w:tab w:val="clear" w:pos="4320"/>
                <w:tab w:val="clear" w:pos="8640"/>
              </w:tabs>
              <w:jc w:val="both"/>
            </w:pPr>
            <w:r>
              <w:t>i</w:t>
            </w:r>
            <w:r w:rsidRPr="0056287F">
              <w:t xml:space="preserve">f the registrar is unable to match the registered voter with appropriate citizenship information, </w:t>
            </w:r>
            <w:r>
              <w:t>the registrar must</w:t>
            </w:r>
            <w:r w:rsidRPr="0056287F">
              <w:t xml:space="preserve"> record the efforts made to verify the voter's citizenship status</w:t>
            </w:r>
            <w:r>
              <w:t xml:space="preserve">, </w:t>
            </w:r>
            <w:r w:rsidRPr="0056287F">
              <w:t>indicate that the registrar was unable to verify the voter's citizenship status and that the voter is qualified to vote only a limited federal ballot</w:t>
            </w:r>
            <w:r>
              <w:t xml:space="preserve">, and </w:t>
            </w:r>
            <w:r w:rsidRPr="0056287F">
              <w:t>notify the voter</w:t>
            </w:r>
            <w:r w:rsidR="00874E09">
              <w:t>, as follows</w:t>
            </w:r>
            <w:r w:rsidRPr="0056287F">
              <w:t>:</w:t>
            </w:r>
          </w:p>
          <w:p w14:paraId="1E5687CC" w14:textId="77777777" w:rsidR="001F7C67" w:rsidRDefault="005A726F" w:rsidP="006067DA">
            <w:pPr>
              <w:pStyle w:val="Header"/>
              <w:numPr>
                <w:ilvl w:val="1"/>
                <w:numId w:val="26"/>
              </w:numPr>
              <w:tabs>
                <w:tab w:val="clear" w:pos="4320"/>
                <w:tab w:val="clear" w:pos="8640"/>
              </w:tabs>
              <w:jc w:val="both"/>
            </w:pPr>
            <w:r>
              <w:t>that the registrar was unable to verify the voter's citizenship status;</w:t>
            </w:r>
          </w:p>
          <w:p w14:paraId="5699CF49" w14:textId="77777777" w:rsidR="001F7C67" w:rsidRDefault="005A726F" w:rsidP="006067DA">
            <w:pPr>
              <w:pStyle w:val="Header"/>
              <w:numPr>
                <w:ilvl w:val="1"/>
                <w:numId w:val="26"/>
              </w:numPr>
              <w:tabs>
                <w:tab w:val="clear" w:pos="4320"/>
                <w:tab w:val="clear" w:pos="8640"/>
              </w:tabs>
              <w:jc w:val="both"/>
            </w:pPr>
            <w:r>
              <w:t>that the voter will be qualified to vote only a limited federal ballot unless the voter provides a proof of citizenship document required under the bill's provisions; and</w:t>
            </w:r>
          </w:p>
          <w:p w14:paraId="3A3524D3" w14:textId="53D12379" w:rsidR="001F7C67" w:rsidRDefault="005A726F" w:rsidP="006067DA">
            <w:pPr>
              <w:pStyle w:val="Header"/>
              <w:numPr>
                <w:ilvl w:val="1"/>
                <w:numId w:val="26"/>
              </w:numPr>
              <w:tabs>
                <w:tab w:val="clear" w:pos="4320"/>
                <w:tab w:val="clear" w:pos="8640"/>
              </w:tabs>
              <w:jc w:val="both"/>
            </w:pPr>
            <w:r>
              <w:t>of the procedures for submitting proof of citizenship to the registrar in order to be qualified to vote a full ballot.</w:t>
            </w:r>
          </w:p>
          <w:p w14:paraId="20BE1733" w14:textId="77777777" w:rsidR="005B20A1" w:rsidRDefault="005B20A1" w:rsidP="006067DA">
            <w:pPr>
              <w:pStyle w:val="Header"/>
              <w:tabs>
                <w:tab w:val="clear" w:pos="4320"/>
                <w:tab w:val="clear" w:pos="8640"/>
              </w:tabs>
              <w:jc w:val="both"/>
            </w:pPr>
          </w:p>
          <w:p w14:paraId="6A4D5DCE" w14:textId="77777777" w:rsidR="001C5E11" w:rsidRDefault="005A726F" w:rsidP="006067DA">
            <w:pPr>
              <w:pStyle w:val="Header"/>
              <w:tabs>
                <w:tab w:val="clear" w:pos="4320"/>
                <w:tab w:val="clear" w:pos="8640"/>
              </w:tabs>
              <w:jc w:val="both"/>
              <w:rPr>
                <w:b/>
                <w:bCs/>
              </w:rPr>
            </w:pPr>
            <w:r w:rsidRPr="00BC0131">
              <w:rPr>
                <w:b/>
                <w:bCs/>
              </w:rPr>
              <w:t>Official Form for Registration by Mail</w:t>
            </w:r>
          </w:p>
          <w:p w14:paraId="308D278E" w14:textId="0C06573C" w:rsidR="005B20A1" w:rsidRPr="00156FEE" w:rsidRDefault="005A726F" w:rsidP="006067DA">
            <w:pPr>
              <w:pStyle w:val="Header"/>
              <w:tabs>
                <w:tab w:val="clear" w:pos="4320"/>
                <w:tab w:val="clear" w:pos="8640"/>
              </w:tabs>
              <w:jc w:val="both"/>
              <w:rPr>
                <w:b/>
                <w:bCs/>
              </w:rPr>
            </w:pPr>
            <w:r w:rsidRPr="00BC0131">
              <w:rPr>
                <w:b/>
                <w:bCs/>
              </w:rPr>
              <w:t xml:space="preserve"> </w:t>
            </w:r>
          </w:p>
          <w:p w14:paraId="323348C1" w14:textId="38904A81" w:rsidR="005B20A1" w:rsidRDefault="005A726F" w:rsidP="006067DA">
            <w:pPr>
              <w:pStyle w:val="Header"/>
              <w:tabs>
                <w:tab w:val="clear" w:pos="4320"/>
                <w:tab w:val="clear" w:pos="8640"/>
              </w:tabs>
              <w:jc w:val="both"/>
            </w:pPr>
            <w:r>
              <w:t xml:space="preserve">C.S.H.B. 5337 replaces the requirement </w:t>
            </w:r>
            <w:r w:rsidR="00654CA0">
              <w:t xml:space="preserve">for </w:t>
            </w:r>
            <w:r>
              <w:t xml:space="preserve">the officially prescribed application </w:t>
            </w:r>
            <w:r>
              <w:t xml:space="preserve">form for voter registration by mail to be in the form of a business reply </w:t>
            </w:r>
            <w:r w:rsidR="0089789C">
              <w:t>post</w:t>
            </w:r>
            <w:r>
              <w:t>card with a requirement for the form to be in the form of business reply mail.</w:t>
            </w:r>
          </w:p>
          <w:p w14:paraId="747AE99B" w14:textId="77777777" w:rsidR="005B20A1" w:rsidRDefault="005B20A1" w:rsidP="006067DA">
            <w:pPr>
              <w:pStyle w:val="Header"/>
              <w:tabs>
                <w:tab w:val="clear" w:pos="4320"/>
                <w:tab w:val="clear" w:pos="8640"/>
              </w:tabs>
              <w:jc w:val="both"/>
            </w:pPr>
          </w:p>
          <w:p w14:paraId="2A60C2D1" w14:textId="0EEE495F" w:rsidR="005B20A1" w:rsidRPr="00BC0131" w:rsidRDefault="005A726F" w:rsidP="006067DA">
            <w:pPr>
              <w:pStyle w:val="Header"/>
              <w:tabs>
                <w:tab w:val="clear" w:pos="4320"/>
                <w:tab w:val="clear" w:pos="8640"/>
              </w:tabs>
              <w:jc w:val="both"/>
              <w:rPr>
                <w:b/>
                <w:bCs/>
              </w:rPr>
            </w:pPr>
            <w:r w:rsidRPr="00BC0131">
              <w:rPr>
                <w:b/>
                <w:bCs/>
              </w:rPr>
              <w:t xml:space="preserve">Additional Elements on Official </w:t>
            </w:r>
            <w:r w:rsidR="00BC0131">
              <w:rPr>
                <w:b/>
                <w:bCs/>
              </w:rPr>
              <w:t xml:space="preserve">Voter Registration Application </w:t>
            </w:r>
            <w:r w:rsidRPr="00BC0131">
              <w:rPr>
                <w:b/>
                <w:bCs/>
              </w:rPr>
              <w:t>Form</w:t>
            </w:r>
          </w:p>
          <w:p w14:paraId="49C05A28" w14:textId="77777777" w:rsidR="00BC0131" w:rsidRDefault="00BC0131" w:rsidP="006067DA">
            <w:pPr>
              <w:pStyle w:val="Header"/>
              <w:tabs>
                <w:tab w:val="clear" w:pos="4320"/>
                <w:tab w:val="clear" w:pos="8640"/>
              </w:tabs>
              <w:jc w:val="both"/>
              <w:rPr>
                <w:u w:val="single"/>
              </w:rPr>
            </w:pPr>
          </w:p>
          <w:p w14:paraId="1F2DAAA8" w14:textId="128711FB" w:rsidR="00D01EB2" w:rsidRDefault="005A726F" w:rsidP="006067DA">
            <w:pPr>
              <w:pStyle w:val="Header"/>
              <w:tabs>
                <w:tab w:val="clear" w:pos="4320"/>
                <w:tab w:val="clear" w:pos="8640"/>
              </w:tabs>
              <w:jc w:val="both"/>
            </w:pPr>
            <w:r>
              <w:t>C.S.</w:t>
            </w:r>
            <w:r w:rsidR="005B20A1">
              <w:t>H.B. 5337</w:t>
            </w:r>
            <w:r w:rsidR="00F01A9B">
              <w:t xml:space="preserve">, with respect to the </w:t>
            </w:r>
            <w:r w:rsidR="005B20A1">
              <w:t xml:space="preserve">statements that </w:t>
            </w:r>
            <w:r w:rsidR="00F01A9B">
              <w:t xml:space="preserve">must </w:t>
            </w:r>
            <w:r w:rsidR="005B20A1">
              <w:t xml:space="preserve">appear on </w:t>
            </w:r>
            <w:r w:rsidR="00F218B6">
              <w:t xml:space="preserve">the </w:t>
            </w:r>
            <w:r w:rsidR="00F218B6" w:rsidRPr="009247DC">
              <w:t xml:space="preserve">officially prescribed </w:t>
            </w:r>
            <w:r w:rsidR="00F218B6">
              <w:t xml:space="preserve">voter </w:t>
            </w:r>
            <w:r w:rsidR="00F218B6" w:rsidRPr="009247DC">
              <w:t>registration application form</w:t>
            </w:r>
            <w:r w:rsidR="00F01A9B">
              <w:t xml:space="preserve"> informing the voter of certain matters</w:t>
            </w:r>
            <w:r w:rsidR="00F218B6">
              <w:t>,</w:t>
            </w:r>
            <w:r w:rsidR="00F01A9B">
              <w:t xml:space="preserve"> requires the form to also include a statement informing the applicant that the applicant must submit to the registrar</w:t>
            </w:r>
            <w:r w:rsidR="00F218B6">
              <w:t xml:space="preserve"> </w:t>
            </w:r>
            <w:r>
              <w:t>the following</w:t>
            </w:r>
            <w:r w:rsidR="001C5E11">
              <w:t xml:space="preserve"> information</w:t>
            </w:r>
            <w:r>
              <w:t>:</w:t>
            </w:r>
          </w:p>
          <w:p w14:paraId="7A726CF9" w14:textId="49A2451A" w:rsidR="00D01EB2" w:rsidRDefault="005A726F" w:rsidP="006067DA">
            <w:pPr>
              <w:pStyle w:val="Header"/>
              <w:numPr>
                <w:ilvl w:val="0"/>
                <w:numId w:val="28"/>
              </w:numPr>
              <w:tabs>
                <w:tab w:val="clear" w:pos="4320"/>
                <w:tab w:val="clear" w:pos="8640"/>
              </w:tabs>
              <w:jc w:val="both"/>
            </w:pPr>
            <w:r>
              <w:t xml:space="preserve">the </w:t>
            </w:r>
            <w:r w:rsidR="005B20A1">
              <w:t xml:space="preserve">applicant's Texas driver's license number, the number of a DPS-issued personal identification card, </w:t>
            </w:r>
            <w:r w:rsidR="00406756">
              <w:t xml:space="preserve">or </w:t>
            </w:r>
            <w:r w:rsidR="005B20A1">
              <w:t>the last four digits of the applicant's social security number</w:t>
            </w:r>
            <w:r w:rsidR="00406756">
              <w:t xml:space="preserve"> or </w:t>
            </w:r>
            <w:r w:rsidR="005B20A1">
              <w:t>a statement by the applicant that the applicant has not been issued one of those numbers</w:t>
            </w:r>
            <w:r>
              <w:t>;</w:t>
            </w:r>
          </w:p>
          <w:p w14:paraId="23BC7B99" w14:textId="03C97EBD" w:rsidR="001C5E11" w:rsidRDefault="005A726F" w:rsidP="006067DA">
            <w:pPr>
              <w:pStyle w:val="Header"/>
              <w:numPr>
                <w:ilvl w:val="0"/>
                <w:numId w:val="28"/>
              </w:numPr>
              <w:tabs>
                <w:tab w:val="clear" w:pos="4320"/>
                <w:tab w:val="clear" w:pos="8640"/>
              </w:tabs>
              <w:jc w:val="both"/>
            </w:pPr>
            <w:r>
              <w:t xml:space="preserve">the applicant's alien registration number, the applicant's certificate of naturalization number, or the applicant's certificate of citizenship number, </w:t>
            </w:r>
            <w:r w:rsidR="00F218B6">
              <w:t>if</w:t>
            </w:r>
            <w:r>
              <w:t xml:space="preserve"> applicable</w:t>
            </w:r>
            <w:r w:rsidR="00F218B6">
              <w:t xml:space="preserve"> to the applicant</w:t>
            </w:r>
            <w:r>
              <w:t>, that allows the registrar to verify the applicant's citizenship; or</w:t>
            </w:r>
          </w:p>
          <w:p w14:paraId="774C559A" w14:textId="1C9CDBD6" w:rsidR="005B20A1" w:rsidRDefault="005A726F" w:rsidP="006067DA">
            <w:pPr>
              <w:pStyle w:val="Header"/>
              <w:numPr>
                <w:ilvl w:val="0"/>
                <w:numId w:val="28"/>
              </w:numPr>
              <w:tabs>
                <w:tab w:val="clear" w:pos="4320"/>
                <w:tab w:val="clear" w:pos="8640"/>
              </w:tabs>
              <w:jc w:val="both"/>
            </w:pPr>
            <w:r>
              <w:t>a copy of one of the following documents:</w:t>
            </w:r>
          </w:p>
          <w:p w14:paraId="467CF380" w14:textId="77777777" w:rsidR="005B20A1" w:rsidRDefault="005A726F" w:rsidP="006067DA">
            <w:pPr>
              <w:pStyle w:val="Header"/>
              <w:numPr>
                <w:ilvl w:val="1"/>
                <w:numId w:val="12"/>
              </w:numPr>
              <w:jc w:val="both"/>
            </w:pPr>
            <w:r>
              <w:t>a U.S. passport or passport card issued to the person;</w:t>
            </w:r>
          </w:p>
          <w:p w14:paraId="42964766" w14:textId="77777777" w:rsidR="005B20A1" w:rsidRDefault="005A726F" w:rsidP="006067DA">
            <w:pPr>
              <w:pStyle w:val="Header"/>
              <w:numPr>
                <w:ilvl w:val="1"/>
                <w:numId w:val="12"/>
              </w:numPr>
              <w:jc w:val="both"/>
            </w:pPr>
            <w:r>
              <w:t>a certified copy of a birth certificate issued by a U.S. state or territory, or the District of Columbia;</w:t>
            </w:r>
          </w:p>
          <w:p w14:paraId="1A3DDBFD" w14:textId="77777777" w:rsidR="005B20A1" w:rsidRDefault="005A726F" w:rsidP="006067DA">
            <w:pPr>
              <w:pStyle w:val="Header"/>
              <w:numPr>
                <w:ilvl w:val="1"/>
                <w:numId w:val="12"/>
              </w:numPr>
              <w:jc w:val="both"/>
            </w:pPr>
            <w:r>
              <w:t>U.S. citizenship papers issued to the person;</w:t>
            </w:r>
          </w:p>
          <w:p w14:paraId="522D3AC5" w14:textId="640FDBDE" w:rsidR="005B20A1" w:rsidRDefault="005A726F" w:rsidP="006067DA">
            <w:pPr>
              <w:pStyle w:val="Header"/>
              <w:numPr>
                <w:ilvl w:val="1"/>
                <w:numId w:val="12"/>
              </w:numPr>
              <w:jc w:val="both"/>
            </w:pPr>
            <w:r>
              <w:t>identification issued by the U.S. agency responsible for citizenship and immigration; or</w:t>
            </w:r>
          </w:p>
          <w:p w14:paraId="2C348ACF" w14:textId="24BF6036" w:rsidR="005B20A1" w:rsidRDefault="005A726F" w:rsidP="006067DA">
            <w:pPr>
              <w:pStyle w:val="Header"/>
              <w:numPr>
                <w:ilvl w:val="1"/>
                <w:numId w:val="12"/>
              </w:numPr>
              <w:jc w:val="both"/>
            </w:pPr>
            <w:r>
              <w:t>for citizens born abroad, a certificate of report of birth or consular report of birth abroad issued by the U.S. Department of State</w:t>
            </w:r>
            <w:r w:rsidR="001C5E11">
              <w:t>.</w:t>
            </w:r>
          </w:p>
          <w:p w14:paraId="76BDE89C" w14:textId="0C8E3AA3" w:rsidR="005B20A1" w:rsidRPr="006F6341" w:rsidRDefault="005A726F" w:rsidP="006067DA">
            <w:pPr>
              <w:pStyle w:val="Header"/>
              <w:jc w:val="both"/>
            </w:pPr>
            <w:r>
              <w:t>The bill also requires the form to include a space for the applicant's alien registration number, certificate of naturalization number, or certificate of citizenship number, if applicable to the applicant.</w:t>
            </w:r>
          </w:p>
          <w:p w14:paraId="6E919876" w14:textId="77777777" w:rsidR="005B20A1" w:rsidRDefault="005B20A1" w:rsidP="006067DA">
            <w:pPr>
              <w:pStyle w:val="Header"/>
              <w:tabs>
                <w:tab w:val="clear" w:pos="4320"/>
                <w:tab w:val="clear" w:pos="8640"/>
              </w:tabs>
              <w:jc w:val="both"/>
              <w:rPr>
                <w:u w:val="single"/>
              </w:rPr>
            </w:pPr>
          </w:p>
          <w:p w14:paraId="62E54486" w14:textId="0F10BF8C" w:rsidR="00E007B7" w:rsidRDefault="005A726F" w:rsidP="006067DA">
            <w:pPr>
              <w:pStyle w:val="Header"/>
              <w:tabs>
                <w:tab w:val="clear" w:pos="4320"/>
                <w:tab w:val="clear" w:pos="8640"/>
              </w:tabs>
              <w:jc w:val="both"/>
              <w:rPr>
                <w:b/>
                <w:bCs/>
              </w:rPr>
            </w:pPr>
            <w:r w:rsidRPr="00156FEE">
              <w:rPr>
                <w:b/>
                <w:bCs/>
              </w:rPr>
              <w:t>Verification of Citizenship Status by Attorney General</w:t>
            </w:r>
            <w:r>
              <w:rPr>
                <w:b/>
                <w:bCs/>
              </w:rPr>
              <w:t>; Investigation; Offense</w:t>
            </w:r>
          </w:p>
          <w:p w14:paraId="1CC0417A" w14:textId="77777777" w:rsidR="00BC0131" w:rsidRDefault="00BC0131" w:rsidP="006067DA">
            <w:pPr>
              <w:pStyle w:val="Header"/>
              <w:tabs>
                <w:tab w:val="clear" w:pos="4320"/>
                <w:tab w:val="clear" w:pos="8640"/>
              </w:tabs>
              <w:jc w:val="both"/>
              <w:rPr>
                <w:b/>
                <w:bCs/>
              </w:rPr>
            </w:pPr>
          </w:p>
          <w:p w14:paraId="1082A3A5" w14:textId="04334A9A" w:rsidR="00E007B7" w:rsidRDefault="005A726F" w:rsidP="006067DA">
            <w:pPr>
              <w:pStyle w:val="Header"/>
              <w:tabs>
                <w:tab w:val="clear" w:pos="4320"/>
                <w:tab w:val="clear" w:pos="8640"/>
              </w:tabs>
              <w:jc w:val="both"/>
              <w:rPr>
                <w:u w:val="single"/>
              </w:rPr>
            </w:pPr>
            <w:r w:rsidRPr="00156FEE">
              <w:rPr>
                <w:u w:val="single"/>
              </w:rPr>
              <w:t>Verification</w:t>
            </w:r>
            <w:r>
              <w:rPr>
                <w:u w:val="single"/>
              </w:rPr>
              <w:t xml:space="preserve"> of Citizenship Status</w:t>
            </w:r>
          </w:p>
          <w:p w14:paraId="6EF32268" w14:textId="77777777" w:rsidR="00BC0131" w:rsidRPr="00156FEE" w:rsidRDefault="00BC0131" w:rsidP="006067DA">
            <w:pPr>
              <w:pStyle w:val="Header"/>
              <w:tabs>
                <w:tab w:val="clear" w:pos="4320"/>
                <w:tab w:val="clear" w:pos="8640"/>
              </w:tabs>
              <w:jc w:val="both"/>
              <w:rPr>
                <w:u w:val="single"/>
              </w:rPr>
            </w:pPr>
          </w:p>
          <w:p w14:paraId="7ECCB80B" w14:textId="3DB40A48" w:rsidR="00E007B7" w:rsidRDefault="005A726F" w:rsidP="006067DA">
            <w:pPr>
              <w:pStyle w:val="Header"/>
              <w:tabs>
                <w:tab w:val="clear" w:pos="4320"/>
                <w:tab w:val="clear" w:pos="8640"/>
              </w:tabs>
              <w:jc w:val="both"/>
            </w:pPr>
            <w:r>
              <w:t>C.S.H.B. 5337 requires the secretary of state and each county registrar to do the following:</w:t>
            </w:r>
          </w:p>
          <w:p w14:paraId="0EBD8CAA" w14:textId="2F293962" w:rsidR="00E007B7" w:rsidRDefault="005A726F" w:rsidP="006067DA">
            <w:pPr>
              <w:pStyle w:val="Header"/>
              <w:numPr>
                <w:ilvl w:val="0"/>
                <w:numId w:val="14"/>
              </w:numPr>
              <w:jc w:val="both"/>
            </w:pPr>
            <w:r>
              <w:t>make available to the attorney general a list of all persons who are registered to vote and who have not provided proof of citizenship as required by the</w:t>
            </w:r>
            <w:r w:rsidR="00D13731">
              <w:t xml:space="preserve"> applicable previously described bill provision </w:t>
            </w:r>
            <w:r>
              <w:t xml:space="preserve">or had the person's citizenship verified under the </w:t>
            </w:r>
            <w:r w:rsidR="00D13731">
              <w:t>applicable previously described bill provision</w:t>
            </w:r>
            <w:r>
              <w:t>; and</w:t>
            </w:r>
          </w:p>
          <w:p w14:paraId="18CA033E" w14:textId="77777777" w:rsidR="00E007B7" w:rsidRDefault="005A726F" w:rsidP="006067DA">
            <w:pPr>
              <w:pStyle w:val="Header"/>
              <w:numPr>
                <w:ilvl w:val="0"/>
                <w:numId w:val="14"/>
              </w:numPr>
              <w:tabs>
                <w:tab w:val="clear" w:pos="4320"/>
                <w:tab w:val="clear" w:pos="8640"/>
              </w:tabs>
              <w:jc w:val="both"/>
            </w:pPr>
            <w:r>
              <w:t xml:space="preserve">provide to the attorney general the voter registration applications of </w:t>
            </w:r>
            <w:r>
              <w:t>those persons.</w:t>
            </w:r>
          </w:p>
          <w:p w14:paraId="18EB1ED1" w14:textId="76471C29" w:rsidR="00E007B7" w:rsidRDefault="005A726F" w:rsidP="006067DA">
            <w:pPr>
              <w:pStyle w:val="Header"/>
              <w:tabs>
                <w:tab w:val="clear" w:pos="4320"/>
                <w:tab w:val="clear" w:pos="8640"/>
              </w:tabs>
              <w:jc w:val="both"/>
            </w:pPr>
            <w:r>
              <w:t>The bill requires the secretary of state and the county voter registrar, n</w:t>
            </w:r>
            <w:r w:rsidRPr="002E1672">
              <w:t>ot later than the 30th day after the date a county registrar receives a voter registration application for a person who has not provided proof of citizenship</w:t>
            </w:r>
            <w:r>
              <w:t>, to</w:t>
            </w:r>
            <w:r w:rsidRPr="002E1672">
              <w:t xml:space="preserve"> provide to the attorney general the voter registration application</w:t>
            </w:r>
            <w:r>
              <w:t xml:space="preserve">. After receiving an application under these provisions, the attorney general must use </w:t>
            </w:r>
            <w:r w:rsidRPr="002E1672">
              <w:t>all available resources to verify the citizenship status of the applicant and at a minimum compare the information available on the voter registration application with the databases described by</w:t>
            </w:r>
            <w:r>
              <w:t xml:space="preserve"> th</w:t>
            </w:r>
            <w:r>
              <w:t xml:space="preserve">e bill's provisions relating to the verification of citizenship by the registrar. The bill requires the secretary of state to provide to the attorney general access and any assistance necessary to satisfy these requirements. </w:t>
            </w:r>
          </w:p>
          <w:p w14:paraId="0F0A01BC" w14:textId="77777777" w:rsidR="00E007B7" w:rsidRDefault="00E007B7" w:rsidP="006067DA">
            <w:pPr>
              <w:pStyle w:val="Header"/>
              <w:tabs>
                <w:tab w:val="clear" w:pos="4320"/>
                <w:tab w:val="clear" w:pos="8640"/>
              </w:tabs>
              <w:jc w:val="both"/>
            </w:pPr>
          </w:p>
          <w:p w14:paraId="0DF1398E" w14:textId="77777777" w:rsidR="00E007B7" w:rsidRDefault="005A726F" w:rsidP="006067DA">
            <w:pPr>
              <w:pStyle w:val="Header"/>
              <w:tabs>
                <w:tab w:val="clear" w:pos="4320"/>
                <w:tab w:val="clear" w:pos="8640"/>
              </w:tabs>
              <w:jc w:val="both"/>
              <w:rPr>
                <w:u w:val="single"/>
              </w:rPr>
            </w:pPr>
            <w:r w:rsidRPr="00156FEE">
              <w:rPr>
                <w:u w:val="single"/>
              </w:rPr>
              <w:t>Report</w:t>
            </w:r>
          </w:p>
          <w:p w14:paraId="798176CD" w14:textId="77777777" w:rsidR="001E32F1" w:rsidRPr="00156FEE" w:rsidRDefault="001E32F1" w:rsidP="006067DA">
            <w:pPr>
              <w:pStyle w:val="Header"/>
              <w:tabs>
                <w:tab w:val="clear" w:pos="4320"/>
                <w:tab w:val="clear" w:pos="8640"/>
              </w:tabs>
              <w:jc w:val="both"/>
              <w:rPr>
                <w:u w:val="single"/>
              </w:rPr>
            </w:pPr>
          </w:p>
          <w:p w14:paraId="7A39AF29" w14:textId="5BD0108C" w:rsidR="00E007B7" w:rsidRDefault="005A726F" w:rsidP="006067DA">
            <w:pPr>
              <w:pStyle w:val="Header"/>
              <w:tabs>
                <w:tab w:val="clear" w:pos="4320"/>
                <w:tab w:val="clear" w:pos="8640"/>
              </w:tabs>
              <w:jc w:val="both"/>
            </w:pPr>
            <w:r>
              <w:t xml:space="preserve">C.S.H.B. 5337 requires the attorney general, not later than March 31, 2026, to </w:t>
            </w:r>
            <w:r w:rsidRPr="002E1672">
              <w:t>prepare and submit to the secretary of state, the lieutenant governor, and the speaker of the house of representatives a report detailing all findings relating to the citizenship status of persons who are registered to vote and who have not provided a proof of citizenship document</w:t>
            </w:r>
            <w:r>
              <w:t xml:space="preserve"> required by the </w:t>
            </w:r>
            <w:r w:rsidR="00D13731">
              <w:t>applicable previously described bill provision</w:t>
            </w:r>
            <w:r>
              <w:t xml:space="preserve"> and sets this requirement to expire April 1, 2026. </w:t>
            </w:r>
          </w:p>
          <w:p w14:paraId="1201A90A" w14:textId="77777777" w:rsidR="00E007B7" w:rsidRDefault="00E007B7" w:rsidP="006067DA">
            <w:pPr>
              <w:pStyle w:val="Header"/>
              <w:tabs>
                <w:tab w:val="clear" w:pos="4320"/>
                <w:tab w:val="clear" w:pos="8640"/>
              </w:tabs>
              <w:jc w:val="both"/>
            </w:pPr>
          </w:p>
          <w:p w14:paraId="64BEA2E5" w14:textId="23003DB1" w:rsidR="00E007B7" w:rsidRDefault="005A726F" w:rsidP="006067DA">
            <w:pPr>
              <w:pStyle w:val="Header"/>
              <w:tabs>
                <w:tab w:val="clear" w:pos="4320"/>
                <w:tab w:val="clear" w:pos="8640"/>
              </w:tabs>
              <w:jc w:val="both"/>
              <w:rPr>
                <w:u w:val="single"/>
              </w:rPr>
            </w:pPr>
            <w:r w:rsidRPr="00156FEE">
              <w:rPr>
                <w:u w:val="single"/>
              </w:rPr>
              <w:t xml:space="preserve">Illegal Registration </w:t>
            </w:r>
          </w:p>
          <w:p w14:paraId="4AEC4D2A" w14:textId="77777777" w:rsidR="00C84DD5" w:rsidRPr="00156FEE" w:rsidRDefault="00C84DD5" w:rsidP="006067DA">
            <w:pPr>
              <w:pStyle w:val="Header"/>
              <w:tabs>
                <w:tab w:val="clear" w:pos="4320"/>
                <w:tab w:val="clear" w:pos="8640"/>
              </w:tabs>
              <w:jc w:val="both"/>
              <w:rPr>
                <w:u w:val="single"/>
              </w:rPr>
            </w:pPr>
          </w:p>
          <w:p w14:paraId="4F851102" w14:textId="62C978DD" w:rsidR="00E007B7" w:rsidRDefault="005A726F" w:rsidP="006067DA">
            <w:pPr>
              <w:pStyle w:val="Header"/>
              <w:tabs>
                <w:tab w:val="clear" w:pos="4320"/>
                <w:tab w:val="clear" w:pos="8640"/>
              </w:tabs>
              <w:jc w:val="both"/>
            </w:pPr>
            <w:r>
              <w:t xml:space="preserve">C.S.H.B. 5337 creates a state jail felony offense for a person who knowingly or intentionally applies to register as a voter in Texas and is not a </w:t>
            </w:r>
            <w:r w:rsidR="00874E09">
              <w:t xml:space="preserve">U.S. </w:t>
            </w:r>
            <w:r>
              <w:t xml:space="preserve">citizen. </w:t>
            </w:r>
          </w:p>
          <w:p w14:paraId="490F8317" w14:textId="77777777" w:rsidR="00E007B7" w:rsidRDefault="00E007B7" w:rsidP="006067DA">
            <w:pPr>
              <w:pStyle w:val="Header"/>
              <w:tabs>
                <w:tab w:val="clear" w:pos="4320"/>
                <w:tab w:val="clear" w:pos="8640"/>
              </w:tabs>
              <w:jc w:val="both"/>
            </w:pPr>
          </w:p>
          <w:p w14:paraId="10E400F6" w14:textId="1B2467FC" w:rsidR="00E007B7" w:rsidRDefault="005A726F" w:rsidP="006067DA">
            <w:pPr>
              <w:pStyle w:val="Header"/>
              <w:tabs>
                <w:tab w:val="clear" w:pos="4320"/>
                <w:tab w:val="clear" w:pos="8640"/>
              </w:tabs>
              <w:jc w:val="both"/>
              <w:rPr>
                <w:u w:val="single"/>
              </w:rPr>
            </w:pPr>
            <w:r>
              <w:rPr>
                <w:u w:val="single"/>
              </w:rPr>
              <w:t>Prosecution by Attorney General</w:t>
            </w:r>
          </w:p>
          <w:p w14:paraId="7EA60200" w14:textId="77777777" w:rsidR="00C84DD5" w:rsidRDefault="00C84DD5" w:rsidP="006067DA">
            <w:pPr>
              <w:pStyle w:val="Header"/>
              <w:tabs>
                <w:tab w:val="clear" w:pos="4320"/>
                <w:tab w:val="clear" w:pos="8640"/>
              </w:tabs>
              <w:jc w:val="both"/>
            </w:pPr>
          </w:p>
          <w:p w14:paraId="0659C2BD" w14:textId="5E1607B5" w:rsidR="001F7C67" w:rsidRDefault="005A726F" w:rsidP="006067DA">
            <w:pPr>
              <w:pStyle w:val="Header"/>
              <w:tabs>
                <w:tab w:val="clear" w:pos="4320"/>
                <w:tab w:val="clear" w:pos="8640"/>
              </w:tabs>
              <w:jc w:val="both"/>
            </w:pPr>
            <w:r>
              <w:t>C.S.</w:t>
            </w:r>
            <w:r w:rsidR="00E007B7">
              <w:t>H.B. 5337 requires the attorney general to prosecute the offense i</w:t>
            </w:r>
            <w:r w:rsidR="00E007B7" w:rsidRPr="00D459C1">
              <w:t xml:space="preserve">f a district attorney, criminal district attorney, or county attorney fails to prosecute conduct constituting </w:t>
            </w:r>
            <w:r w:rsidR="00E007B7">
              <w:t>the</w:t>
            </w:r>
            <w:r w:rsidR="00E007B7" w:rsidRPr="00D459C1">
              <w:t xml:space="preserve"> offense within 180 days after discovering a person engaged in the conduct</w:t>
            </w:r>
            <w:r w:rsidR="00E007B7">
              <w:t>.</w:t>
            </w:r>
          </w:p>
          <w:p w14:paraId="4F697942" w14:textId="77777777" w:rsidR="00E007B7" w:rsidRDefault="00E007B7" w:rsidP="006067DA">
            <w:pPr>
              <w:pStyle w:val="Header"/>
              <w:tabs>
                <w:tab w:val="clear" w:pos="4320"/>
                <w:tab w:val="clear" w:pos="8640"/>
              </w:tabs>
              <w:jc w:val="both"/>
            </w:pPr>
          </w:p>
          <w:p w14:paraId="0E37421A" w14:textId="77777777" w:rsidR="00E007B7" w:rsidRDefault="005A726F" w:rsidP="006067DA">
            <w:pPr>
              <w:pStyle w:val="Header"/>
              <w:tabs>
                <w:tab w:val="clear" w:pos="4320"/>
                <w:tab w:val="clear" w:pos="8640"/>
              </w:tabs>
              <w:jc w:val="both"/>
              <w:rPr>
                <w:b/>
                <w:bCs/>
              </w:rPr>
            </w:pPr>
            <w:r w:rsidRPr="00E007B7">
              <w:rPr>
                <w:b/>
                <w:bCs/>
              </w:rPr>
              <w:t>Notice of Change in Registration Information by a Voter</w:t>
            </w:r>
          </w:p>
          <w:p w14:paraId="01A416D0" w14:textId="77777777" w:rsidR="00E007B7" w:rsidRPr="00156FEE" w:rsidRDefault="00E007B7" w:rsidP="006067DA">
            <w:pPr>
              <w:pStyle w:val="Header"/>
              <w:tabs>
                <w:tab w:val="clear" w:pos="4320"/>
                <w:tab w:val="clear" w:pos="8640"/>
              </w:tabs>
              <w:jc w:val="both"/>
              <w:rPr>
                <w:b/>
                <w:bCs/>
              </w:rPr>
            </w:pPr>
          </w:p>
          <w:p w14:paraId="1DA062F3" w14:textId="1DC4A472" w:rsidR="003F1DA2" w:rsidRDefault="005A726F" w:rsidP="00F36EB3">
            <w:pPr>
              <w:pStyle w:val="Header"/>
              <w:tabs>
                <w:tab w:val="clear" w:pos="4320"/>
                <w:tab w:val="clear" w:pos="8640"/>
              </w:tabs>
              <w:jc w:val="both"/>
            </w:pPr>
            <w:r>
              <w:t>C.S.</w:t>
            </w:r>
            <w:r w:rsidR="00E007B7">
              <w:t xml:space="preserve">H.B. 5337 establishes that a voter who has previously provided proof of citizenship as required by the </w:t>
            </w:r>
            <w:r w:rsidR="00D13731">
              <w:t xml:space="preserve">applicable previously described </w:t>
            </w:r>
            <w:r w:rsidR="00E007B7">
              <w:t>bill provision</w:t>
            </w:r>
            <w:r w:rsidR="00D13731">
              <w:t xml:space="preserve"> </w:t>
            </w:r>
            <w:r w:rsidR="00E007B7">
              <w:t xml:space="preserve">or has been verified as a </w:t>
            </w:r>
            <w:r w:rsidR="00874E09">
              <w:t>U.S.</w:t>
            </w:r>
            <w:r w:rsidR="00F36EB3">
              <w:t> </w:t>
            </w:r>
            <w:r w:rsidR="00E007B7">
              <w:t>citizen under the</w:t>
            </w:r>
            <w:r w:rsidR="00D13731">
              <w:t xml:space="preserve"> applicable previously described</w:t>
            </w:r>
            <w:r w:rsidR="00E007B7">
              <w:t xml:space="preserve"> bill provision is not required to provide proof of citizenship when submitting an update, change, or correction to the voter's registration information.</w:t>
            </w:r>
          </w:p>
          <w:p w14:paraId="28E66AEB" w14:textId="77777777" w:rsidR="001F7C67" w:rsidRDefault="001F7C67" w:rsidP="006067DA">
            <w:pPr>
              <w:pStyle w:val="Header"/>
              <w:tabs>
                <w:tab w:val="clear" w:pos="4320"/>
                <w:tab w:val="clear" w:pos="8640"/>
              </w:tabs>
              <w:jc w:val="both"/>
            </w:pPr>
          </w:p>
          <w:p w14:paraId="36A454D8" w14:textId="09EFDE91" w:rsidR="00936101" w:rsidRDefault="005A726F" w:rsidP="006067DA">
            <w:pPr>
              <w:pStyle w:val="Header"/>
              <w:tabs>
                <w:tab w:val="clear" w:pos="4320"/>
                <w:tab w:val="clear" w:pos="8640"/>
              </w:tabs>
              <w:jc w:val="both"/>
              <w:rPr>
                <w:b/>
                <w:bCs/>
              </w:rPr>
            </w:pPr>
            <w:r w:rsidRPr="00156FEE">
              <w:rPr>
                <w:b/>
                <w:bCs/>
              </w:rPr>
              <w:t xml:space="preserve">Notation </w:t>
            </w:r>
            <w:r w:rsidRPr="00936101">
              <w:rPr>
                <w:b/>
                <w:bCs/>
              </w:rPr>
              <w:t xml:space="preserve">for </w:t>
            </w:r>
            <w:r w:rsidRPr="00156FEE">
              <w:rPr>
                <w:b/>
                <w:bCs/>
              </w:rPr>
              <w:t xml:space="preserve">Determination </w:t>
            </w:r>
            <w:r w:rsidRPr="00936101">
              <w:rPr>
                <w:b/>
                <w:bCs/>
              </w:rPr>
              <w:t>of</w:t>
            </w:r>
            <w:r w:rsidRPr="00156FEE">
              <w:rPr>
                <w:b/>
                <w:bCs/>
              </w:rPr>
              <w:t xml:space="preserve"> Ballot</w:t>
            </w:r>
          </w:p>
          <w:p w14:paraId="6E1EA596" w14:textId="77777777" w:rsidR="00936101" w:rsidRPr="00156FEE" w:rsidRDefault="00936101" w:rsidP="006067DA">
            <w:pPr>
              <w:pStyle w:val="Header"/>
              <w:tabs>
                <w:tab w:val="clear" w:pos="4320"/>
                <w:tab w:val="clear" w:pos="8640"/>
              </w:tabs>
              <w:jc w:val="both"/>
              <w:rPr>
                <w:b/>
                <w:bCs/>
              </w:rPr>
            </w:pPr>
          </w:p>
          <w:p w14:paraId="70848A7F" w14:textId="0F4F6F89" w:rsidR="001F7C67" w:rsidRDefault="005A726F" w:rsidP="006067DA">
            <w:pPr>
              <w:pStyle w:val="Header"/>
              <w:tabs>
                <w:tab w:val="clear" w:pos="4320"/>
                <w:tab w:val="clear" w:pos="8640"/>
              </w:tabs>
              <w:jc w:val="both"/>
            </w:pPr>
            <w:r>
              <w:t>C.S.</w:t>
            </w:r>
            <w:r w:rsidR="00936101">
              <w:t>H.B. 5337 requires the registrar to enter the notation "F</w:t>
            </w:r>
            <w:r w:rsidR="00B1242B">
              <w:t>,</w:t>
            </w:r>
            <w:r w:rsidR="00936101">
              <w:t xml:space="preserve">" or a similar </w:t>
            </w:r>
            <w:r w:rsidR="00936101" w:rsidRPr="00C24379">
              <w:t xml:space="preserve">notation approved by the secretary of state, on the list of registered voters beside the name of each voter whose </w:t>
            </w:r>
            <w:r w:rsidR="007C466C">
              <w:t>U.S.</w:t>
            </w:r>
            <w:r w:rsidR="00617215">
              <w:t> </w:t>
            </w:r>
            <w:r w:rsidR="00936101" w:rsidRPr="00C24379">
              <w:t>citizenship has not been verified</w:t>
            </w:r>
            <w:r w:rsidR="00936101">
              <w:t xml:space="preserve">. The bill requires the registrar to delete the notation from the list if the voter provides proof of citizenship in accordance with the bill's provisions or is verified as a </w:t>
            </w:r>
            <w:r w:rsidR="007C466C">
              <w:t xml:space="preserve">U.S. </w:t>
            </w:r>
            <w:r w:rsidR="00936101">
              <w:t xml:space="preserve">citizen under the </w:t>
            </w:r>
            <w:r w:rsidR="00B1242B">
              <w:t>previously described bill provisions</w:t>
            </w:r>
            <w:r w:rsidR="00936101">
              <w:t>.</w:t>
            </w:r>
          </w:p>
          <w:p w14:paraId="10FDE383" w14:textId="77777777" w:rsidR="001F7C67" w:rsidRDefault="001F7C67" w:rsidP="006067DA">
            <w:pPr>
              <w:pStyle w:val="Header"/>
              <w:tabs>
                <w:tab w:val="clear" w:pos="4320"/>
                <w:tab w:val="clear" w:pos="8640"/>
              </w:tabs>
              <w:jc w:val="both"/>
            </w:pPr>
          </w:p>
          <w:p w14:paraId="571093A9" w14:textId="4D299792" w:rsidR="00936101" w:rsidRDefault="005A726F" w:rsidP="006067DA">
            <w:pPr>
              <w:pStyle w:val="Header"/>
              <w:tabs>
                <w:tab w:val="clear" w:pos="4320"/>
                <w:tab w:val="clear" w:pos="8640"/>
              </w:tabs>
              <w:jc w:val="both"/>
              <w:rPr>
                <w:b/>
                <w:bCs/>
              </w:rPr>
            </w:pPr>
            <w:r>
              <w:rPr>
                <w:b/>
                <w:bCs/>
              </w:rPr>
              <w:t>Limited Federal Ballot Voter</w:t>
            </w:r>
            <w:r w:rsidRPr="00156FEE">
              <w:rPr>
                <w:b/>
                <w:bCs/>
              </w:rPr>
              <w:t xml:space="preserve"> </w:t>
            </w:r>
          </w:p>
          <w:p w14:paraId="5F42C826" w14:textId="77777777" w:rsidR="006067DA" w:rsidRPr="00156FEE" w:rsidRDefault="006067DA" w:rsidP="006067DA">
            <w:pPr>
              <w:pStyle w:val="Header"/>
              <w:tabs>
                <w:tab w:val="clear" w:pos="4320"/>
                <w:tab w:val="clear" w:pos="8640"/>
              </w:tabs>
              <w:jc w:val="both"/>
              <w:rPr>
                <w:b/>
                <w:bCs/>
              </w:rPr>
            </w:pPr>
          </w:p>
          <w:p w14:paraId="4DD05EBB" w14:textId="3FA83CC2" w:rsidR="00936101" w:rsidRDefault="005A726F" w:rsidP="006067DA">
            <w:pPr>
              <w:pStyle w:val="Header"/>
              <w:tabs>
                <w:tab w:val="clear" w:pos="4320"/>
                <w:tab w:val="clear" w:pos="8640"/>
              </w:tabs>
              <w:jc w:val="both"/>
            </w:pPr>
            <w:r>
              <w:t xml:space="preserve">C.S.H.B. 5337 establishes that a voter whose name is on the precinct list of registered voters with an "F" beside the voter's name must only be accepted for voting a limited federal ballot </w:t>
            </w:r>
            <w:r w:rsidR="00B1242B">
              <w:t xml:space="preserve">provided for </w:t>
            </w:r>
            <w:r>
              <w:t xml:space="preserve">under </w:t>
            </w:r>
            <w:r w:rsidR="00B1242B">
              <w:t>the subsequently described bill provisions.</w:t>
            </w:r>
          </w:p>
          <w:p w14:paraId="3D464610" w14:textId="77777777" w:rsidR="001F7C67" w:rsidRDefault="001F7C67" w:rsidP="006067DA">
            <w:pPr>
              <w:pStyle w:val="Header"/>
              <w:tabs>
                <w:tab w:val="clear" w:pos="4320"/>
                <w:tab w:val="clear" w:pos="8640"/>
              </w:tabs>
              <w:jc w:val="both"/>
            </w:pPr>
          </w:p>
          <w:p w14:paraId="0D715EEA" w14:textId="77777777" w:rsidR="00C84DD5" w:rsidRDefault="005A726F" w:rsidP="006067DA">
            <w:pPr>
              <w:pStyle w:val="Header"/>
              <w:tabs>
                <w:tab w:val="clear" w:pos="4320"/>
                <w:tab w:val="clear" w:pos="8640"/>
              </w:tabs>
              <w:jc w:val="both"/>
              <w:rPr>
                <w:b/>
                <w:bCs/>
              </w:rPr>
            </w:pPr>
            <w:r w:rsidRPr="00156FEE">
              <w:rPr>
                <w:b/>
                <w:bCs/>
              </w:rPr>
              <w:t>Restricted Ballots</w:t>
            </w:r>
          </w:p>
          <w:p w14:paraId="457F42F4" w14:textId="77777777" w:rsidR="00C84DD5" w:rsidRDefault="00C84DD5" w:rsidP="006067DA">
            <w:pPr>
              <w:pStyle w:val="Header"/>
              <w:tabs>
                <w:tab w:val="clear" w:pos="4320"/>
                <w:tab w:val="clear" w:pos="8640"/>
              </w:tabs>
              <w:jc w:val="both"/>
              <w:rPr>
                <w:b/>
                <w:bCs/>
              </w:rPr>
            </w:pPr>
          </w:p>
          <w:p w14:paraId="5F50B8B9" w14:textId="373693DD" w:rsidR="00936101" w:rsidRDefault="005A726F" w:rsidP="006067DA">
            <w:pPr>
              <w:pStyle w:val="Header"/>
              <w:tabs>
                <w:tab w:val="clear" w:pos="4320"/>
                <w:tab w:val="clear" w:pos="8640"/>
              </w:tabs>
              <w:jc w:val="both"/>
            </w:pPr>
            <w:r>
              <w:t>C.S.H.B. 5337</w:t>
            </w:r>
            <w:r w:rsidR="000D2DBC">
              <w:t>, with respect to the Election Code provisions governing restricted ballots generally,</w:t>
            </w:r>
            <w:r>
              <w:t xml:space="preserve"> revises the definition of "restricted ballot" for purposes of </w:t>
            </w:r>
            <w:r w:rsidR="000D2DBC">
              <w:t xml:space="preserve">those </w:t>
            </w:r>
            <w:r>
              <w:t>provisions to include</w:t>
            </w:r>
            <w:r w:rsidR="000D2DBC">
              <w:t xml:space="preserve"> as such </w:t>
            </w:r>
            <w:r>
              <w:t xml:space="preserve">a ballot </w:t>
            </w:r>
            <w:r w:rsidR="000D2DBC">
              <w:t xml:space="preserve">the limited federal ballot provided for under the </w:t>
            </w:r>
            <w:r w:rsidR="00B1242B">
              <w:t xml:space="preserve">subsequently described </w:t>
            </w:r>
            <w:r w:rsidR="000D2DBC">
              <w:t>bill provisions</w:t>
            </w:r>
            <w:r w:rsidR="00B1242B">
              <w:t>.</w:t>
            </w:r>
          </w:p>
          <w:p w14:paraId="5DA043D9" w14:textId="77777777" w:rsidR="003F1DA2" w:rsidRDefault="003F1DA2" w:rsidP="006067DA">
            <w:pPr>
              <w:pStyle w:val="Header"/>
              <w:tabs>
                <w:tab w:val="clear" w:pos="4320"/>
                <w:tab w:val="clear" w:pos="8640"/>
              </w:tabs>
              <w:jc w:val="both"/>
            </w:pPr>
          </w:p>
          <w:p w14:paraId="108B51AF" w14:textId="565BE338" w:rsidR="008F5617" w:rsidRDefault="005A726F" w:rsidP="00F36EB3">
            <w:pPr>
              <w:pStyle w:val="Header"/>
              <w:keepNext/>
              <w:tabs>
                <w:tab w:val="clear" w:pos="4320"/>
                <w:tab w:val="clear" w:pos="8640"/>
              </w:tabs>
              <w:jc w:val="both"/>
              <w:rPr>
                <w:b/>
                <w:bCs/>
              </w:rPr>
            </w:pPr>
            <w:r w:rsidRPr="00156FEE">
              <w:rPr>
                <w:b/>
                <w:bCs/>
              </w:rPr>
              <w:t>Voting Limited Federal Ballot</w:t>
            </w:r>
          </w:p>
          <w:p w14:paraId="116B32C6" w14:textId="75670A6F" w:rsidR="00953E2D" w:rsidRDefault="00953E2D" w:rsidP="00F36EB3">
            <w:pPr>
              <w:pStyle w:val="Header"/>
              <w:keepNext/>
              <w:tabs>
                <w:tab w:val="clear" w:pos="4320"/>
                <w:tab w:val="clear" w:pos="8640"/>
              </w:tabs>
              <w:jc w:val="both"/>
              <w:rPr>
                <w:b/>
                <w:bCs/>
              </w:rPr>
            </w:pPr>
          </w:p>
          <w:p w14:paraId="1055C0DD" w14:textId="364B8201" w:rsidR="00953E2D" w:rsidRDefault="005A726F" w:rsidP="00F36EB3">
            <w:pPr>
              <w:pStyle w:val="Header"/>
              <w:keepNext/>
              <w:tabs>
                <w:tab w:val="clear" w:pos="4320"/>
                <w:tab w:val="clear" w:pos="8640"/>
              </w:tabs>
              <w:jc w:val="both"/>
              <w:rPr>
                <w:u w:val="single"/>
              </w:rPr>
            </w:pPr>
            <w:r w:rsidRPr="00156FEE">
              <w:rPr>
                <w:u w:val="single"/>
              </w:rPr>
              <w:t>Eligibility</w:t>
            </w:r>
          </w:p>
          <w:p w14:paraId="025AD300" w14:textId="77777777" w:rsidR="008F5617" w:rsidRPr="00156FEE" w:rsidRDefault="008F5617" w:rsidP="00F36EB3">
            <w:pPr>
              <w:pStyle w:val="Header"/>
              <w:keepNext/>
              <w:tabs>
                <w:tab w:val="clear" w:pos="4320"/>
                <w:tab w:val="clear" w:pos="8640"/>
              </w:tabs>
              <w:jc w:val="both"/>
              <w:rPr>
                <w:u w:val="single"/>
              </w:rPr>
            </w:pPr>
          </w:p>
          <w:p w14:paraId="12C4FB9B" w14:textId="2C8B56A2" w:rsidR="00445845" w:rsidRDefault="005A726F" w:rsidP="006067DA">
            <w:pPr>
              <w:pStyle w:val="Header"/>
              <w:tabs>
                <w:tab w:val="clear" w:pos="4320"/>
                <w:tab w:val="clear" w:pos="8640"/>
              </w:tabs>
              <w:jc w:val="both"/>
            </w:pPr>
            <w:r>
              <w:t>C.S.</w:t>
            </w:r>
            <w:r w:rsidR="00953E2D">
              <w:t xml:space="preserve">H.B. 5337 </w:t>
            </w:r>
            <w:r w:rsidR="00394A57">
              <w:t xml:space="preserve">establishes that </w:t>
            </w:r>
            <w:r w:rsidR="00953E2D">
              <w:t xml:space="preserve">a person </w:t>
            </w:r>
            <w:r w:rsidR="00394A57">
              <w:t xml:space="preserve">is </w:t>
            </w:r>
            <w:r w:rsidR="00953E2D">
              <w:t>eligible to vote a limited federal ballot by personal appearance during the early voting period or on election day if</w:t>
            </w:r>
            <w:r>
              <w:t>:</w:t>
            </w:r>
          </w:p>
          <w:p w14:paraId="29373592" w14:textId="1C9E8806" w:rsidR="00445845" w:rsidRDefault="005A726F" w:rsidP="006067DA">
            <w:pPr>
              <w:pStyle w:val="Header"/>
              <w:numPr>
                <w:ilvl w:val="0"/>
                <w:numId w:val="23"/>
              </w:numPr>
              <w:tabs>
                <w:tab w:val="clear" w:pos="4320"/>
                <w:tab w:val="clear" w:pos="8640"/>
              </w:tabs>
              <w:jc w:val="both"/>
            </w:pPr>
            <w:r>
              <w:t xml:space="preserve">the </w:t>
            </w:r>
            <w:r>
              <w:t>person has registered to vote under applicable state law;</w:t>
            </w:r>
          </w:p>
          <w:p w14:paraId="6943F2EA" w14:textId="6E571F95" w:rsidR="00445845" w:rsidRDefault="005A726F" w:rsidP="006067DA">
            <w:pPr>
              <w:pStyle w:val="Header"/>
              <w:numPr>
                <w:ilvl w:val="0"/>
                <w:numId w:val="23"/>
              </w:numPr>
              <w:tabs>
                <w:tab w:val="clear" w:pos="4320"/>
                <w:tab w:val="clear" w:pos="8640"/>
              </w:tabs>
              <w:jc w:val="both"/>
            </w:pPr>
            <w:r>
              <w:t xml:space="preserve">the person </w:t>
            </w:r>
            <w:r w:rsidR="00953E2D">
              <w:t>has not provided proof of citizenship as required by the bill</w:t>
            </w:r>
            <w:r>
              <w:t>'s provisions;</w:t>
            </w:r>
            <w:r w:rsidR="00953E2D">
              <w:t xml:space="preserve"> and</w:t>
            </w:r>
          </w:p>
          <w:p w14:paraId="119D980B" w14:textId="46281DE0" w:rsidR="00445845" w:rsidRDefault="005A726F" w:rsidP="006067DA">
            <w:pPr>
              <w:pStyle w:val="Header"/>
              <w:numPr>
                <w:ilvl w:val="0"/>
                <w:numId w:val="23"/>
              </w:numPr>
              <w:tabs>
                <w:tab w:val="clear" w:pos="4320"/>
                <w:tab w:val="clear" w:pos="8640"/>
              </w:tabs>
              <w:jc w:val="both"/>
            </w:pPr>
            <w:r>
              <w:t xml:space="preserve">the county registrar is unable to match the person with appropriate citizenship information under the bill's provisions. </w:t>
            </w:r>
          </w:p>
          <w:p w14:paraId="6E02BAFF" w14:textId="77777777" w:rsidR="00445845" w:rsidRDefault="00445845" w:rsidP="006067DA">
            <w:pPr>
              <w:pStyle w:val="Header"/>
              <w:tabs>
                <w:tab w:val="clear" w:pos="4320"/>
                <w:tab w:val="clear" w:pos="8640"/>
              </w:tabs>
              <w:jc w:val="both"/>
            </w:pPr>
          </w:p>
          <w:p w14:paraId="1995484D" w14:textId="734473EE" w:rsidR="00445845" w:rsidRDefault="005A726F" w:rsidP="006067DA">
            <w:pPr>
              <w:pStyle w:val="Header"/>
              <w:tabs>
                <w:tab w:val="clear" w:pos="4320"/>
                <w:tab w:val="clear" w:pos="8640"/>
              </w:tabs>
              <w:jc w:val="both"/>
              <w:rPr>
                <w:u w:val="single"/>
              </w:rPr>
            </w:pPr>
            <w:r w:rsidRPr="00156FEE">
              <w:rPr>
                <w:u w:val="single"/>
              </w:rPr>
              <w:t xml:space="preserve">Procedure for Voting by Personal Appearance </w:t>
            </w:r>
          </w:p>
          <w:p w14:paraId="0D34DFCB" w14:textId="77777777" w:rsidR="00C84DD5" w:rsidRPr="00156FEE" w:rsidRDefault="00C84DD5" w:rsidP="006067DA">
            <w:pPr>
              <w:pStyle w:val="Header"/>
              <w:tabs>
                <w:tab w:val="clear" w:pos="4320"/>
                <w:tab w:val="clear" w:pos="8640"/>
              </w:tabs>
              <w:jc w:val="both"/>
              <w:rPr>
                <w:u w:val="single"/>
              </w:rPr>
            </w:pPr>
          </w:p>
          <w:p w14:paraId="0DA29A2A" w14:textId="231C5C29" w:rsidR="00953E2D" w:rsidRDefault="005A726F" w:rsidP="006067DA">
            <w:pPr>
              <w:pStyle w:val="Header"/>
              <w:tabs>
                <w:tab w:val="clear" w:pos="4320"/>
                <w:tab w:val="clear" w:pos="8640"/>
              </w:tabs>
              <w:jc w:val="both"/>
            </w:pPr>
            <w:r>
              <w:t>C.S.</w:t>
            </w:r>
            <w:r w:rsidR="00445845">
              <w:t>H.B. 5337</w:t>
            </w:r>
            <w:r>
              <w:t xml:space="preserve"> requires a voter who </w:t>
            </w:r>
            <w:r w:rsidRPr="001B46A9">
              <w:t xml:space="preserve">votes a limited federal ballot </w:t>
            </w:r>
            <w:r>
              <w:t>to</w:t>
            </w:r>
            <w:r w:rsidRPr="001B46A9">
              <w:t xml:space="preserve"> place the marked ballot in a sealed envelope designed for limited federal ballots</w:t>
            </w:r>
            <w:r>
              <w:t xml:space="preserve"> and requires</w:t>
            </w:r>
            <w:r w:rsidRPr="001B46A9">
              <w:t xml:space="preserve"> </w:t>
            </w:r>
            <w:r>
              <w:t>t</w:t>
            </w:r>
            <w:r w:rsidRPr="001B46A9">
              <w:t xml:space="preserve">he presiding judge </w:t>
            </w:r>
            <w:r>
              <w:t>to</w:t>
            </w:r>
            <w:r w:rsidRPr="001B46A9">
              <w:t xml:space="preserve"> place the sealed envelope in a locked, sealed container that is designated specifically for limited federal ballots.</w:t>
            </w:r>
            <w:r w:rsidR="00445845">
              <w:t xml:space="preserve"> The bill</w:t>
            </w:r>
            <w:r>
              <w:t xml:space="preserve"> requires the presiding judge to provide a notice </w:t>
            </w:r>
            <w:r w:rsidRPr="00F9234B">
              <w:t>prescribed by the secretary of state to a voter who votes a limited federal ballot</w:t>
            </w:r>
            <w:r>
              <w:t xml:space="preserve"> informing the voter </w:t>
            </w:r>
            <w:r w:rsidR="00445845">
              <w:t>that</w:t>
            </w:r>
            <w:r w:rsidR="00394A57">
              <w:t>, as follows</w:t>
            </w:r>
            <w:r>
              <w:t>:</w:t>
            </w:r>
          </w:p>
          <w:p w14:paraId="32010650" w14:textId="77777777" w:rsidR="00953E2D" w:rsidRDefault="005A726F" w:rsidP="006067DA">
            <w:pPr>
              <w:pStyle w:val="Header"/>
              <w:numPr>
                <w:ilvl w:val="0"/>
                <w:numId w:val="16"/>
              </w:numPr>
              <w:jc w:val="both"/>
            </w:pPr>
            <w:r>
              <w:t>because the voter registrar was unable to verify the voter's citizenship status, the voter is qualified to vote only a limited federal ballot;</w:t>
            </w:r>
          </w:p>
          <w:p w14:paraId="6C5C08B8" w14:textId="77777777" w:rsidR="00953E2D" w:rsidRDefault="005A726F" w:rsidP="006067DA">
            <w:pPr>
              <w:pStyle w:val="Header"/>
              <w:numPr>
                <w:ilvl w:val="0"/>
                <w:numId w:val="16"/>
              </w:numPr>
              <w:jc w:val="both"/>
            </w:pPr>
            <w:r>
              <w:t>the voter must provide proof of citizenship to the voter registrar not later than the sixth day after election day in order for a voter's limited federal ballot to be counted as a full ballot; and</w:t>
            </w:r>
          </w:p>
          <w:p w14:paraId="21C77CFF" w14:textId="75769609" w:rsidR="00953E2D" w:rsidRDefault="005A726F" w:rsidP="006067DA">
            <w:pPr>
              <w:pStyle w:val="Header"/>
              <w:numPr>
                <w:ilvl w:val="0"/>
                <w:numId w:val="16"/>
              </w:numPr>
              <w:tabs>
                <w:tab w:val="clear" w:pos="4320"/>
                <w:tab w:val="clear" w:pos="8640"/>
              </w:tabs>
              <w:jc w:val="both"/>
            </w:pPr>
            <w:r>
              <w:t xml:space="preserve">if the voter does not provide proof of citizenship to the voter registrar </w:t>
            </w:r>
            <w:r w:rsidR="00D14392">
              <w:t xml:space="preserve">not later than </w:t>
            </w:r>
            <w:r>
              <w:t>the sixth day after election day, then only the races for the offices of U.S. senator or U.S.</w:t>
            </w:r>
            <w:r w:rsidR="00617215">
              <w:t> </w:t>
            </w:r>
            <w:r>
              <w:t>representative on the voter's ballot will be counted.</w:t>
            </w:r>
          </w:p>
          <w:p w14:paraId="7D1309BE" w14:textId="301118EF" w:rsidR="00953E2D" w:rsidRDefault="005A726F" w:rsidP="006067DA">
            <w:pPr>
              <w:pStyle w:val="Header"/>
              <w:tabs>
                <w:tab w:val="clear" w:pos="4320"/>
                <w:tab w:val="clear" w:pos="8640"/>
              </w:tabs>
              <w:jc w:val="both"/>
            </w:pPr>
            <w:r>
              <w:t xml:space="preserve">The bill requires the early voting clerk to deliver the </w:t>
            </w:r>
            <w:r w:rsidRPr="00047047">
              <w:t>container containing the limited federal ballots cast during the period for early voting by personal appearance and its key to the voter registrar at the end of the period for early voting by personal appearance</w:t>
            </w:r>
            <w:r w:rsidR="00D36DAA">
              <w:t xml:space="preserve"> </w:t>
            </w:r>
            <w:r>
              <w:t xml:space="preserve">and requires the presiding judge to </w:t>
            </w:r>
            <w:r w:rsidRPr="00047047">
              <w:t>deliver the container containing the limited federal ballots cast on election day and its key to the voter registrar on election night.</w:t>
            </w:r>
          </w:p>
          <w:p w14:paraId="5E69A652" w14:textId="77777777" w:rsidR="00953E2D" w:rsidRDefault="00953E2D" w:rsidP="006067DA">
            <w:pPr>
              <w:pStyle w:val="Header"/>
              <w:tabs>
                <w:tab w:val="clear" w:pos="4320"/>
                <w:tab w:val="clear" w:pos="8640"/>
              </w:tabs>
              <w:jc w:val="both"/>
            </w:pPr>
          </w:p>
          <w:p w14:paraId="2C93F1C5" w14:textId="3A62B24A" w:rsidR="00D36DAA" w:rsidRDefault="005A726F" w:rsidP="006067DA">
            <w:pPr>
              <w:pStyle w:val="Header"/>
              <w:tabs>
                <w:tab w:val="clear" w:pos="4320"/>
                <w:tab w:val="clear" w:pos="8640"/>
              </w:tabs>
              <w:jc w:val="both"/>
              <w:rPr>
                <w:u w:val="single"/>
              </w:rPr>
            </w:pPr>
            <w:r w:rsidRPr="00156FEE">
              <w:rPr>
                <w:u w:val="single"/>
              </w:rPr>
              <w:t>Voter Registrar Review of Limited Federal Ballots</w:t>
            </w:r>
          </w:p>
          <w:p w14:paraId="0EBBC746" w14:textId="77777777" w:rsidR="00C84DD5" w:rsidRPr="00156FEE" w:rsidRDefault="00C84DD5" w:rsidP="006067DA">
            <w:pPr>
              <w:pStyle w:val="Header"/>
              <w:tabs>
                <w:tab w:val="clear" w:pos="4320"/>
                <w:tab w:val="clear" w:pos="8640"/>
              </w:tabs>
              <w:jc w:val="both"/>
              <w:rPr>
                <w:u w:val="single"/>
              </w:rPr>
            </w:pPr>
          </w:p>
          <w:p w14:paraId="2808158A" w14:textId="64D08A37" w:rsidR="00C745A9" w:rsidRDefault="005A726F" w:rsidP="006067DA">
            <w:pPr>
              <w:pStyle w:val="Header"/>
              <w:tabs>
                <w:tab w:val="clear" w:pos="4320"/>
                <w:tab w:val="clear" w:pos="8640"/>
              </w:tabs>
              <w:jc w:val="both"/>
            </w:pPr>
            <w:r>
              <w:t>C.S.</w:t>
            </w:r>
            <w:r w:rsidR="00953E2D">
              <w:t xml:space="preserve">H.B. 5337 requires the voter registrar, if a voter presents proof of citizenship to the voter registrar </w:t>
            </w:r>
            <w:r>
              <w:t xml:space="preserve">not later than </w:t>
            </w:r>
            <w:r w:rsidR="00953E2D">
              <w:t>the sixth day after the date of the election, to indicate on the sealed envelope that the</w:t>
            </w:r>
            <w:r w:rsidR="00953E2D" w:rsidRPr="0028249A">
              <w:t xml:space="preserve"> voter has provided proof of citizenship under </w:t>
            </w:r>
            <w:r w:rsidR="00953E2D">
              <w:t xml:space="preserve">the bill's </w:t>
            </w:r>
            <w:r w:rsidR="00556584">
              <w:t>provisions</w:t>
            </w:r>
            <w:r w:rsidR="00556584" w:rsidRPr="0028249A">
              <w:t xml:space="preserve"> </w:t>
            </w:r>
            <w:r w:rsidR="00953E2D" w:rsidRPr="0028249A">
              <w:t>and is entitled to a full ballot</w:t>
            </w:r>
            <w:r w:rsidR="00D36DAA">
              <w:t>.</w:t>
            </w:r>
            <w:r w:rsidR="00953E2D">
              <w:t xml:space="preserve"> </w:t>
            </w:r>
            <w:r w:rsidR="00D36DAA">
              <w:t>The bill</w:t>
            </w:r>
            <w:r w:rsidR="00953E2D">
              <w:t xml:space="preserve"> requires the voter registrar to indicate on </w:t>
            </w:r>
            <w:r w:rsidR="00D36DAA">
              <w:t xml:space="preserve">such a </w:t>
            </w:r>
            <w:r w:rsidR="00953E2D">
              <w:t xml:space="preserve">voter's registration record that the voter has provided proof of citizenship. </w:t>
            </w:r>
          </w:p>
          <w:p w14:paraId="3CDB92B1" w14:textId="77777777" w:rsidR="00C745A9" w:rsidRDefault="00C745A9" w:rsidP="006067DA">
            <w:pPr>
              <w:pStyle w:val="Header"/>
              <w:tabs>
                <w:tab w:val="clear" w:pos="4320"/>
                <w:tab w:val="clear" w:pos="8640"/>
              </w:tabs>
              <w:jc w:val="both"/>
            </w:pPr>
          </w:p>
          <w:p w14:paraId="48A59050" w14:textId="7E4328E3" w:rsidR="00C745A9" w:rsidRDefault="005A726F" w:rsidP="006067DA">
            <w:pPr>
              <w:pStyle w:val="Header"/>
              <w:tabs>
                <w:tab w:val="clear" w:pos="4320"/>
                <w:tab w:val="clear" w:pos="8640"/>
              </w:tabs>
              <w:jc w:val="both"/>
            </w:pPr>
            <w:r>
              <w:t>C.S.H.B. 5337 establishes the following with respect to the voter registrar:</w:t>
            </w:r>
          </w:p>
          <w:p w14:paraId="161E9200" w14:textId="5287B5B8" w:rsidR="00953E2D" w:rsidRDefault="005A726F" w:rsidP="006067DA">
            <w:pPr>
              <w:pStyle w:val="Header"/>
              <w:numPr>
                <w:ilvl w:val="0"/>
                <w:numId w:val="24"/>
              </w:numPr>
              <w:tabs>
                <w:tab w:val="clear" w:pos="4320"/>
                <w:tab w:val="clear" w:pos="8640"/>
              </w:tabs>
              <w:jc w:val="both"/>
            </w:pPr>
            <w:r>
              <w:t xml:space="preserve">if a voter fails to present proof of citizenship to the voter registrar </w:t>
            </w:r>
            <w:r w:rsidR="008D4F99">
              <w:t>not later than</w:t>
            </w:r>
            <w:r w:rsidR="00D42F8E">
              <w:t xml:space="preserve"> the</w:t>
            </w:r>
            <w:r w:rsidRPr="00C745A9">
              <w:t xml:space="preserve"> sixth day after the date of the election</w:t>
            </w:r>
            <w:r>
              <w:t xml:space="preserve">, then the voter registrar must </w:t>
            </w:r>
            <w:r w:rsidRPr="00194355">
              <w:t xml:space="preserve">indicate on the sealed envelope that the voter has not provided proof of citizenship and is entitled to vote for the offices of </w:t>
            </w:r>
            <w:r>
              <w:t>U.S.</w:t>
            </w:r>
            <w:r w:rsidRPr="00194355">
              <w:t xml:space="preserve"> senator or </w:t>
            </w:r>
            <w:r>
              <w:t>U.S.</w:t>
            </w:r>
            <w:r w:rsidRPr="00194355">
              <w:t xml:space="preserve"> representative only</w:t>
            </w:r>
            <w:r>
              <w:t>; and</w:t>
            </w:r>
          </w:p>
          <w:p w14:paraId="3AF2498C" w14:textId="3B532B23" w:rsidR="00953E2D" w:rsidRDefault="005A726F" w:rsidP="006067DA">
            <w:pPr>
              <w:pStyle w:val="Header"/>
              <w:numPr>
                <w:ilvl w:val="0"/>
                <w:numId w:val="24"/>
              </w:numPr>
              <w:tabs>
                <w:tab w:val="clear" w:pos="4320"/>
                <w:tab w:val="clear" w:pos="8640"/>
              </w:tabs>
              <w:jc w:val="both"/>
            </w:pPr>
            <w:r>
              <w:t xml:space="preserve">if a </w:t>
            </w:r>
            <w:r w:rsidRPr="00CC6AEE">
              <w:t xml:space="preserve">voter notifies the voter registrar that the voter is not a </w:t>
            </w:r>
            <w:r w:rsidR="00874E09">
              <w:t xml:space="preserve">U.S. </w:t>
            </w:r>
            <w:r w:rsidRPr="00CC6AEE">
              <w:t>citizen, then the voter registrar will</w:t>
            </w:r>
            <w:r>
              <w:t xml:space="preserve"> </w:t>
            </w:r>
            <w:r w:rsidRPr="00CC6AEE">
              <w:t>notate on the sealed envelope that the limited federal ballot is canceled</w:t>
            </w:r>
            <w:r w:rsidR="00C745A9">
              <w:t xml:space="preserve"> and </w:t>
            </w:r>
            <w:r w:rsidRPr="00CC6AEE">
              <w:t>retain the sealed envelope for the duration of the preservation period for precinct election records</w:t>
            </w:r>
            <w:r w:rsidR="009B6C97">
              <w:t>,</w:t>
            </w:r>
            <w:r w:rsidRPr="00CC6AEE">
              <w:t xml:space="preserve"> and</w:t>
            </w:r>
            <w:r w:rsidR="009B6C97">
              <w:t xml:space="preserve"> the voter registrar</w:t>
            </w:r>
            <w:r w:rsidRPr="00CC6AEE">
              <w:t xml:space="preserve"> </w:t>
            </w:r>
            <w:r w:rsidR="00C745A9">
              <w:t>must</w:t>
            </w:r>
            <w:r w:rsidR="00C745A9" w:rsidRPr="00CC6AEE">
              <w:t xml:space="preserve"> </w:t>
            </w:r>
            <w:r w:rsidRPr="00CC6AEE">
              <w:t>cancel the voter's voter registration</w:t>
            </w:r>
            <w:r w:rsidR="009B6C97">
              <w:t xml:space="preserve">. </w:t>
            </w:r>
          </w:p>
          <w:p w14:paraId="4D449E4A" w14:textId="77777777" w:rsidR="00394A57" w:rsidRDefault="00394A57" w:rsidP="006067DA">
            <w:pPr>
              <w:pStyle w:val="Header"/>
              <w:tabs>
                <w:tab w:val="clear" w:pos="4320"/>
                <w:tab w:val="clear" w:pos="8640"/>
              </w:tabs>
              <w:jc w:val="both"/>
            </w:pPr>
          </w:p>
          <w:p w14:paraId="3C6A5586" w14:textId="56138E28" w:rsidR="00BC1282" w:rsidRDefault="005A726F" w:rsidP="006067DA">
            <w:pPr>
              <w:pStyle w:val="Header"/>
              <w:tabs>
                <w:tab w:val="clear" w:pos="4320"/>
                <w:tab w:val="clear" w:pos="8640"/>
              </w:tabs>
              <w:jc w:val="both"/>
            </w:pPr>
            <w:r>
              <w:t>C.S.</w:t>
            </w:r>
            <w:r w:rsidR="00394A57">
              <w:t xml:space="preserve">H.B. 5337 </w:t>
            </w:r>
            <w:r>
              <w:t>provides the following:</w:t>
            </w:r>
          </w:p>
          <w:p w14:paraId="0AF57B4F" w14:textId="77777777" w:rsidR="00BC1282" w:rsidRDefault="005A726F" w:rsidP="006067DA">
            <w:pPr>
              <w:pStyle w:val="Header"/>
              <w:numPr>
                <w:ilvl w:val="0"/>
                <w:numId w:val="27"/>
              </w:numPr>
              <w:tabs>
                <w:tab w:val="clear" w:pos="4320"/>
                <w:tab w:val="clear" w:pos="8640"/>
              </w:tabs>
              <w:jc w:val="both"/>
            </w:pPr>
            <w:r>
              <w:t xml:space="preserve">the </w:t>
            </w:r>
            <w:r w:rsidR="009B6C97">
              <w:t xml:space="preserve">voter registrar will </w:t>
            </w:r>
            <w:r w:rsidR="00953E2D" w:rsidRPr="00CC6AEE">
              <w:t>deliver the container containing the limited federal ballots that have been reviewed by the registrar to the presiding judge of the early voting ballot board</w:t>
            </w:r>
            <w:r>
              <w:t>;</w:t>
            </w:r>
          </w:p>
          <w:p w14:paraId="4E97E739" w14:textId="00AAA8A6" w:rsidR="00BC1282" w:rsidRDefault="005A726F" w:rsidP="006067DA">
            <w:pPr>
              <w:pStyle w:val="Header"/>
              <w:numPr>
                <w:ilvl w:val="0"/>
                <w:numId w:val="27"/>
              </w:numPr>
              <w:tabs>
                <w:tab w:val="clear" w:pos="4320"/>
                <w:tab w:val="clear" w:pos="8640"/>
              </w:tabs>
              <w:jc w:val="both"/>
            </w:pPr>
            <w:r>
              <w:t xml:space="preserve">the registrar must deliver the </w:t>
            </w:r>
            <w:r w:rsidRPr="00CC6AEE">
              <w:t xml:space="preserve">container containing the limited </w:t>
            </w:r>
            <w:r w:rsidRPr="00CC6AEE">
              <w:t>federal ballots to the presiding judge of the early voting ballot board on a rolling basis</w:t>
            </w:r>
            <w:r>
              <w:t>;</w:t>
            </w:r>
          </w:p>
          <w:p w14:paraId="74190638" w14:textId="5F13F502" w:rsidR="00394A57" w:rsidRDefault="005A726F" w:rsidP="006067DA">
            <w:pPr>
              <w:pStyle w:val="Header"/>
              <w:numPr>
                <w:ilvl w:val="0"/>
                <w:numId w:val="27"/>
              </w:numPr>
              <w:tabs>
                <w:tab w:val="clear" w:pos="4320"/>
                <w:tab w:val="clear" w:pos="8640"/>
              </w:tabs>
              <w:jc w:val="both"/>
            </w:pPr>
            <w:r>
              <w:t>the</w:t>
            </w:r>
            <w:r w:rsidRPr="00CC6AEE">
              <w:t xml:space="preserve"> first delivery of limited federal ballots to the early voting ballot board </w:t>
            </w:r>
            <w:r w:rsidR="00BC1282">
              <w:t>must</w:t>
            </w:r>
            <w:r w:rsidRPr="00CC6AEE">
              <w:t xml:space="preserve"> be made not later than election day</w:t>
            </w:r>
            <w:r>
              <w:t>; and</w:t>
            </w:r>
          </w:p>
          <w:p w14:paraId="18C833B2" w14:textId="1BAB331B" w:rsidR="00953E2D" w:rsidRDefault="005A726F" w:rsidP="006067DA">
            <w:pPr>
              <w:pStyle w:val="Header"/>
              <w:numPr>
                <w:ilvl w:val="0"/>
                <w:numId w:val="27"/>
              </w:numPr>
              <w:tabs>
                <w:tab w:val="clear" w:pos="4320"/>
                <w:tab w:val="clear" w:pos="8640"/>
              </w:tabs>
              <w:jc w:val="both"/>
            </w:pPr>
            <w:r>
              <w:t>t</w:t>
            </w:r>
            <w:r w:rsidRPr="00CC6AEE">
              <w:t xml:space="preserve">he last delivery of limited federal ballots to the early voting ballot board </w:t>
            </w:r>
            <w:r w:rsidR="00394A57">
              <w:t>must</w:t>
            </w:r>
            <w:r w:rsidRPr="00CC6AEE">
              <w:t xml:space="preserve"> be made not later than the last day for the early voting ballot board to meet after election day</w:t>
            </w:r>
            <w:r>
              <w:t xml:space="preserve"> under </w:t>
            </w:r>
            <w:r w:rsidR="00C21E17">
              <w:t>Election Code</w:t>
            </w:r>
            <w:r>
              <w:t xml:space="preserve"> </w:t>
            </w:r>
            <w:r w:rsidR="00394A57">
              <w:t xml:space="preserve">provisions </w:t>
            </w:r>
            <w:r>
              <w:t xml:space="preserve">relating to the counting of certain late ballots voted by mail. </w:t>
            </w:r>
          </w:p>
          <w:p w14:paraId="5373FD78" w14:textId="77777777" w:rsidR="00953E2D" w:rsidRDefault="00953E2D" w:rsidP="006067DA">
            <w:pPr>
              <w:pStyle w:val="Header"/>
              <w:tabs>
                <w:tab w:val="clear" w:pos="4320"/>
                <w:tab w:val="clear" w:pos="8640"/>
              </w:tabs>
              <w:jc w:val="both"/>
            </w:pPr>
          </w:p>
          <w:p w14:paraId="7552A416" w14:textId="4D92BE3D" w:rsidR="009B6C97" w:rsidRDefault="005A726F" w:rsidP="006067DA">
            <w:pPr>
              <w:pStyle w:val="Header"/>
              <w:tabs>
                <w:tab w:val="clear" w:pos="4320"/>
                <w:tab w:val="clear" w:pos="8640"/>
              </w:tabs>
              <w:jc w:val="both"/>
              <w:rPr>
                <w:u w:val="single"/>
              </w:rPr>
            </w:pPr>
            <w:r w:rsidRPr="00156FEE">
              <w:rPr>
                <w:u w:val="single"/>
              </w:rPr>
              <w:t>Early Voting Ballot Board Review of Limited Federal Ballots</w:t>
            </w:r>
          </w:p>
          <w:p w14:paraId="4F42AAB8" w14:textId="77777777" w:rsidR="00C84DD5" w:rsidRPr="00156FEE" w:rsidRDefault="00C84DD5" w:rsidP="006067DA">
            <w:pPr>
              <w:pStyle w:val="Header"/>
              <w:tabs>
                <w:tab w:val="clear" w:pos="4320"/>
                <w:tab w:val="clear" w:pos="8640"/>
              </w:tabs>
              <w:jc w:val="both"/>
              <w:rPr>
                <w:u w:val="single"/>
              </w:rPr>
            </w:pPr>
          </w:p>
          <w:p w14:paraId="23CFBB37" w14:textId="205107A7" w:rsidR="00953E2D" w:rsidRDefault="005A726F" w:rsidP="006067DA">
            <w:pPr>
              <w:pStyle w:val="Header"/>
              <w:tabs>
                <w:tab w:val="clear" w:pos="4320"/>
                <w:tab w:val="clear" w:pos="8640"/>
              </w:tabs>
              <w:jc w:val="both"/>
            </w:pPr>
            <w:r>
              <w:t xml:space="preserve">C.S.H.B. 5337 requires the early voting ballot board to separate the sealed envelopes for voters who have qualified for full ballots under the bill's provisions from the sealed envelopes for voters who are qualified to vote only for the offices of </w:t>
            </w:r>
            <w:r w:rsidR="00874E09">
              <w:t xml:space="preserve">U.S. </w:t>
            </w:r>
            <w:r>
              <w:t xml:space="preserve">senator or </w:t>
            </w:r>
            <w:r w:rsidR="00874E09">
              <w:t xml:space="preserve">U.S. </w:t>
            </w:r>
            <w:r>
              <w:t xml:space="preserve">representative under </w:t>
            </w:r>
            <w:r w:rsidR="00C21E17">
              <w:t xml:space="preserve">the bill's </w:t>
            </w:r>
            <w:r>
              <w:t>provisions. The bill establishes that the early voting ballot board will do the following:</w:t>
            </w:r>
          </w:p>
          <w:p w14:paraId="734DDF8E" w14:textId="185ADDB7" w:rsidR="00953E2D" w:rsidRDefault="005A726F" w:rsidP="006067DA">
            <w:pPr>
              <w:pStyle w:val="Header"/>
              <w:numPr>
                <w:ilvl w:val="0"/>
                <w:numId w:val="19"/>
              </w:numPr>
              <w:tabs>
                <w:tab w:val="clear" w:pos="4320"/>
                <w:tab w:val="clear" w:pos="8640"/>
              </w:tabs>
              <w:jc w:val="both"/>
            </w:pPr>
            <w:r w:rsidRPr="00515140">
              <w:t>remove the ballots from the sealed envelopes and place the ballots that are qualified as full ballots in separate containers from the ballots that are restricted to only the offices of</w:t>
            </w:r>
            <w:r w:rsidR="000A2E75">
              <w:t xml:space="preserve"> U.S</w:t>
            </w:r>
            <w:r>
              <w:t>.</w:t>
            </w:r>
            <w:r w:rsidRPr="00515140">
              <w:t xml:space="preserve"> senator or </w:t>
            </w:r>
            <w:r w:rsidR="000A2E75">
              <w:t xml:space="preserve">U.S. </w:t>
            </w:r>
            <w:r w:rsidRPr="00515140">
              <w:t>representative</w:t>
            </w:r>
            <w:r>
              <w:t>;</w:t>
            </w:r>
          </w:p>
          <w:p w14:paraId="0D863BBB" w14:textId="77777777" w:rsidR="00953E2D" w:rsidRDefault="005A726F" w:rsidP="006067DA">
            <w:pPr>
              <w:pStyle w:val="Header"/>
              <w:numPr>
                <w:ilvl w:val="0"/>
                <w:numId w:val="19"/>
              </w:numPr>
              <w:tabs>
                <w:tab w:val="clear" w:pos="4320"/>
                <w:tab w:val="clear" w:pos="8640"/>
              </w:tabs>
              <w:jc w:val="both"/>
            </w:pPr>
            <w:r w:rsidRPr="00900769">
              <w:t>count each race on the ballots that are qualified as full ballots</w:t>
            </w:r>
            <w:r>
              <w:t>;</w:t>
            </w:r>
          </w:p>
          <w:p w14:paraId="42EF0332" w14:textId="7BD988A8" w:rsidR="00953E2D" w:rsidRDefault="005A726F" w:rsidP="006067DA">
            <w:pPr>
              <w:pStyle w:val="Header"/>
              <w:numPr>
                <w:ilvl w:val="0"/>
                <w:numId w:val="19"/>
              </w:numPr>
              <w:tabs>
                <w:tab w:val="clear" w:pos="4320"/>
                <w:tab w:val="clear" w:pos="8640"/>
              </w:tabs>
              <w:jc w:val="both"/>
            </w:pPr>
            <w:r w:rsidRPr="00900769">
              <w:t>only count the races of senator and representative on the ballots that are restricted to those offices</w:t>
            </w:r>
            <w:r w:rsidR="00C21E17">
              <w:t xml:space="preserve"> and </w:t>
            </w:r>
            <w:r w:rsidRPr="00900769">
              <w:t>strike through the remaining races on the ballot to indicate that those races cannot be counted</w:t>
            </w:r>
            <w:r>
              <w:t>;</w:t>
            </w:r>
          </w:p>
          <w:p w14:paraId="665A5CB8" w14:textId="77777777" w:rsidR="00953E2D" w:rsidRDefault="005A726F" w:rsidP="006067DA">
            <w:pPr>
              <w:pStyle w:val="Header"/>
              <w:numPr>
                <w:ilvl w:val="0"/>
                <w:numId w:val="19"/>
              </w:numPr>
              <w:jc w:val="both"/>
            </w:pPr>
            <w:r>
              <w:t>count the ballots as follows:</w:t>
            </w:r>
          </w:p>
          <w:p w14:paraId="33A3EA97" w14:textId="635C81E6" w:rsidR="00953E2D" w:rsidRDefault="005A726F" w:rsidP="006067DA">
            <w:pPr>
              <w:pStyle w:val="Header"/>
              <w:numPr>
                <w:ilvl w:val="1"/>
                <w:numId w:val="19"/>
              </w:numPr>
              <w:jc w:val="both"/>
            </w:pPr>
            <w:r>
              <w:t xml:space="preserve">for ballots to be counted manually, in the manner provided by </w:t>
            </w:r>
            <w:r w:rsidR="00C21E17">
              <w:t xml:space="preserve">Election Code </w:t>
            </w:r>
            <w:r>
              <w:t>provisions relating to processing manually counted ballots; and</w:t>
            </w:r>
          </w:p>
          <w:p w14:paraId="326B8457" w14:textId="6EF051E8" w:rsidR="00953E2D" w:rsidRDefault="005A726F" w:rsidP="006067DA">
            <w:pPr>
              <w:pStyle w:val="Header"/>
              <w:numPr>
                <w:ilvl w:val="1"/>
                <w:numId w:val="19"/>
              </w:numPr>
              <w:tabs>
                <w:tab w:val="clear" w:pos="4320"/>
                <w:tab w:val="clear" w:pos="8640"/>
              </w:tabs>
              <w:jc w:val="both"/>
            </w:pPr>
            <w:r>
              <w:t xml:space="preserve">for ballots to be counted by automatic tabulating equipment, in the manner provided by </w:t>
            </w:r>
            <w:r w:rsidR="00C21E17">
              <w:t xml:space="preserve">Election Code </w:t>
            </w:r>
            <w:r>
              <w:t xml:space="preserve">provisions relating to processing ballots counted at a central counting </w:t>
            </w:r>
            <w:r>
              <w:t>station; and</w:t>
            </w:r>
          </w:p>
          <w:p w14:paraId="61C0BD25" w14:textId="77777777" w:rsidR="00953E2D" w:rsidRDefault="005A726F" w:rsidP="006067DA">
            <w:pPr>
              <w:pStyle w:val="Header"/>
              <w:numPr>
                <w:ilvl w:val="0"/>
                <w:numId w:val="19"/>
              </w:numPr>
              <w:tabs>
                <w:tab w:val="clear" w:pos="4320"/>
                <w:tab w:val="clear" w:pos="8640"/>
              </w:tabs>
              <w:jc w:val="both"/>
            </w:pPr>
            <w:r w:rsidRPr="00116D07">
              <w:t xml:space="preserve">deliver the returns of limited federal ballots, the limited federal ballots, and other records to the general custodian of election records for preservation. </w:t>
            </w:r>
          </w:p>
          <w:p w14:paraId="3A250F7B" w14:textId="77777777" w:rsidR="00953E2D" w:rsidRDefault="005A726F" w:rsidP="006067DA">
            <w:pPr>
              <w:pStyle w:val="Header"/>
              <w:tabs>
                <w:tab w:val="clear" w:pos="4320"/>
                <w:tab w:val="clear" w:pos="8640"/>
              </w:tabs>
              <w:jc w:val="both"/>
            </w:pPr>
            <w:r w:rsidRPr="00116D07">
              <w:t xml:space="preserve">The </w:t>
            </w:r>
            <w:r>
              <w:t xml:space="preserve">bill requires those </w:t>
            </w:r>
            <w:r w:rsidRPr="00116D07">
              <w:t xml:space="preserve">records </w:t>
            </w:r>
            <w:r>
              <w:t>to</w:t>
            </w:r>
            <w:r w:rsidRPr="00116D07">
              <w:t xml:space="preserve"> be preserved for the duration of the period for preserving precinct election records.</w:t>
            </w:r>
          </w:p>
          <w:p w14:paraId="1904AB1F" w14:textId="77777777" w:rsidR="00C84DD5" w:rsidRDefault="00C84DD5" w:rsidP="006067DA">
            <w:pPr>
              <w:pStyle w:val="Header"/>
              <w:tabs>
                <w:tab w:val="clear" w:pos="4320"/>
                <w:tab w:val="clear" w:pos="8640"/>
              </w:tabs>
              <w:jc w:val="both"/>
            </w:pPr>
          </w:p>
          <w:p w14:paraId="70D4BC0D" w14:textId="6F69E6A1" w:rsidR="00C21E17" w:rsidRDefault="005A726F" w:rsidP="006067DA">
            <w:pPr>
              <w:pStyle w:val="Header"/>
              <w:tabs>
                <w:tab w:val="clear" w:pos="4320"/>
                <w:tab w:val="clear" w:pos="8640"/>
              </w:tabs>
              <w:jc w:val="both"/>
              <w:rPr>
                <w:u w:val="single"/>
              </w:rPr>
            </w:pPr>
            <w:r w:rsidRPr="00156FEE">
              <w:rPr>
                <w:u w:val="single"/>
              </w:rPr>
              <w:t>Notice of Outcome to Voter</w:t>
            </w:r>
          </w:p>
          <w:p w14:paraId="71E23918" w14:textId="77777777" w:rsidR="00C84DD5" w:rsidRPr="00156FEE" w:rsidRDefault="00C84DD5" w:rsidP="006067DA">
            <w:pPr>
              <w:pStyle w:val="Header"/>
              <w:tabs>
                <w:tab w:val="clear" w:pos="4320"/>
                <w:tab w:val="clear" w:pos="8640"/>
              </w:tabs>
              <w:jc w:val="both"/>
              <w:rPr>
                <w:u w:val="single"/>
              </w:rPr>
            </w:pPr>
          </w:p>
          <w:p w14:paraId="4C9689A8" w14:textId="7DB51CD4" w:rsidR="00953E2D" w:rsidRDefault="005A726F" w:rsidP="006067DA">
            <w:pPr>
              <w:pStyle w:val="Header"/>
              <w:tabs>
                <w:tab w:val="clear" w:pos="4320"/>
                <w:tab w:val="clear" w:pos="8640"/>
              </w:tabs>
              <w:jc w:val="both"/>
            </w:pPr>
            <w:r>
              <w:t xml:space="preserve">C.S.H.B. 5337 requires the presiding judge of the early voting ballot board, not later than the 10th day after the local canvass, to deliver written notice to a voter who submits a ballot under </w:t>
            </w:r>
            <w:r w:rsidR="000A30C4">
              <w:t xml:space="preserve">the bill's </w:t>
            </w:r>
            <w:r>
              <w:t>provisions</w:t>
            </w:r>
            <w:r w:rsidR="00C502A0">
              <w:t xml:space="preserve"> relating to limited federal ballots</w:t>
            </w:r>
            <w:r>
              <w:t xml:space="preserve"> regarding whether</w:t>
            </w:r>
            <w:r w:rsidR="00C84DD5">
              <w:t>, as follows:</w:t>
            </w:r>
          </w:p>
          <w:p w14:paraId="462BC640" w14:textId="77777777" w:rsidR="00953E2D" w:rsidRDefault="005A726F" w:rsidP="006067DA">
            <w:pPr>
              <w:pStyle w:val="Header"/>
              <w:numPr>
                <w:ilvl w:val="0"/>
                <w:numId w:val="20"/>
              </w:numPr>
              <w:jc w:val="both"/>
            </w:pPr>
            <w:r>
              <w:t>the ballot was counted as a full ballot;</w:t>
            </w:r>
          </w:p>
          <w:p w14:paraId="18616563" w14:textId="6166CB1B" w:rsidR="00953E2D" w:rsidRDefault="005A726F" w:rsidP="006067DA">
            <w:pPr>
              <w:pStyle w:val="Header"/>
              <w:numPr>
                <w:ilvl w:val="0"/>
                <w:numId w:val="20"/>
              </w:numPr>
              <w:jc w:val="both"/>
            </w:pPr>
            <w:r>
              <w:t>the ballot was counted as a ballot restricted to the offices of U.S. senator and U.S.</w:t>
            </w:r>
            <w:r w:rsidR="00617215">
              <w:t> </w:t>
            </w:r>
            <w:r>
              <w:t>representative; or</w:t>
            </w:r>
          </w:p>
          <w:p w14:paraId="6B7B3C29" w14:textId="77777777" w:rsidR="00953E2D" w:rsidRDefault="005A726F" w:rsidP="006067DA">
            <w:pPr>
              <w:pStyle w:val="Header"/>
              <w:numPr>
                <w:ilvl w:val="0"/>
                <w:numId w:val="20"/>
              </w:numPr>
              <w:tabs>
                <w:tab w:val="clear" w:pos="4320"/>
                <w:tab w:val="clear" w:pos="8640"/>
              </w:tabs>
              <w:jc w:val="both"/>
            </w:pPr>
            <w:r>
              <w:t xml:space="preserve">the ballot </w:t>
            </w:r>
            <w:r>
              <w:t>could not be counted.</w:t>
            </w:r>
          </w:p>
          <w:p w14:paraId="1BE978E1" w14:textId="77777777" w:rsidR="007B31BE" w:rsidRDefault="007B31BE" w:rsidP="006067DA">
            <w:pPr>
              <w:pStyle w:val="Header"/>
              <w:tabs>
                <w:tab w:val="clear" w:pos="4320"/>
                <w:tab w:val="clear" w:pos="8640"/>
              </w:tabs>
              <w:jc w:val="both"/>
            </w:pPr>
          </w:p>
          <w:p w14:paraId="12CE8C0D" w14:textId="2CFC13D8" w:rsidR="000A30C4" w:rsidRDefault="005A726F" w:rsidP="006067DA">
            <w:pPr>
              <w:pStyle w:val="Header"/>
              <w:tabs>
                <w:tab w:val="clear" w:pos="4320"/>
                <w:tab w:val="clear" w:pos="8640"/>
              </w:tabs>
              <w:jc w:val="both"/>
            </w:pPr>
            <w:r>
              <w:t>C.S.</w:t>
            </w:r>
            <w:r w:rsidR="007B31BE">
              <w:t>H.B. 5337</w:t>
            </w:r>
            <w:r w:rsidR="00953E2D">
              <w:t xml:space="preserve"> </w:t>
            </w:r>
            <w:r>
              <w:t>establishes the following with respect to such a written notice:</w:t>
            </w:r>
          </w:p>
          <w:p w14:paraId="3FA50D51" w14:textId="6C7B543D" w:rsidR="00694126" w:rsidRDefault="005A726F" w:rsidP="006067DA">
            <w:pPr>
              <w:pStyle w:val="Header"/>
              <w:numPr>
                <w:ilvl w:val="0"/>
                <w:numId w:val="25"/>
              </w:numPr>
              <w:tabs>
                <w:tab w:val="clear" w:pos="4320"/>
                <w:tab w:val="clear" w:pos="8640"/>
              </w:tabs>
              <w:jc w:val="both"/>
            </w:pPr>
            <w:r>
              <w:t xml:space="preserve">with respect to a </w:t>
            </w:r>
            <w:r w:rsidR="00953E2D">
              <w:t>ballot counted as a full ballot</w:t>
            </w:r>
            <w:r w:rsidR="007B31BE">
              <w:t>, the notice</w:t>
            </w:r>
            <w:r w:rsidR="00953E2D">
              <w:t xml:space="preserve"> </w:t>
            </w:r>
            <w:r>
              <w:t xml:space="preserve">must </w:t>
            </w:r>
            <w:r w:rsidR="00953E2D">
              <w:t xml:space="preserve">include a statement that all races on the voter's </w:t>
            </w:r>
            <w:r w:rsidR="00953E2D" w:rsidRPr="00DB1F5E">
              <w:t>ballot were counted because the voter provided proof of citizenship</w:t>
            </w:r>
            <w:r>
              <w:t xml:space="preserve"> as required by the bill's provisions;</w:t>
            </w:r>
          </w:p>
          <w:p w14:paraId="6B5D6028" w14:textId="525BA61D" w:rsidR="00953E2D" w:rsidRDefault="005A726F" w:rsidP="006067DA">
            <w:pPr>
              <w:pStyle w:val="Header"/>
              <w:numPr>
                <w:ilvl w:val="0"/>
                <w:numId w:val="22"/>
              </w:numPr>
              <w:tabs>
                <w:tab w:val="clear" w:pos="4320"/>
                <w:tab w:val="clear" w:pos="8640"/>
              </w:tabs>
              <w:jc w:val="both"/>
            </w:pPr>
            <w:r>
              <w:t xml:space="preserve">with respect to a ballot counted as a restricted ballot as to the specified federal offices, the notice </w:t>
            </w:r>
            <w:r w:rsidR="00694126">
              <w:t xml:space="preserve">must </w:t>
            </w:r>
            <w:r>
              <w:t>include the following:</w:t>
            </w:r>
          </w:p>
          <w:p w14:paraId="783EBC6A" w14:textId="3F8AC41E" w:rsidR="00953E2D" w:rsidRDefault="005A726F" w:rsidP="006067DA">
            <w:pPr>
              <w:pStyle w:val="Header"/>
              <w:numPr>
                <w:ilvl w:val="1"/>
                <w:numId w:val="22"/>
              </w:numPr>
              <w:jc w:val="both"/>
            </w:pPr>
            <w:r>
              <w:t xml:space="preserve">a statement that only the voter's selections for offices of </w:t>
            </w:r>
            <w:r w:rsidR="00694126">
              <w:t>U.S.</w:t>
            </w:r>
            <w:r>
              <w:t xml:space="preserve"> senator and </w:t>
            </w:r>
            <w:r w:rsidR="00694126">
              <w:t>U.S.</w:t>
            </w:r>
            <w:r w:rsidR="00617215">
              <w:t> </w:t>
            </w:r>
            <w:r>
              <w:t>representative on the voter's ballot were counted because the voter did not provide proof of citizenship</w:t>
            </w:r>
            <w:r w:rsidR="00694126">
              <w:t xml:space="preserve"> as required by the bill's provisions</w:t>
            </w:r>
            <w:r>
              <w:t>; and</w:t>
            </w:r>
          </w:p>
          <w:p w14:paraId="19CF1F47" w14:textId="1C6D6F2D" w:rsidR="00953E2D" w:rsidRDefault="005A726F" w:rsidP="006067DA">
            <w:pPr>
              <w:pStyle w:val="Header"/>
              <w:numPr>
                <w:ilvl w:val="1"/>
                <w:numId w:val="22"/>
              </w:numPr>
              <w:tabs>
                <w:tab w:val="clear" w:pos="4320"/>
                <w:tab w:val="clear" w:pos="8640"/>
              </w:tabs>
              <w:jc w:val="both"/>
            </w:pPr>
            <w:r>
              <w:t>instructions to the voter for providing proof of citizenship to the registrar required by the bill</w:t>
            </w:r>
            <w:r w:rsidR="00694126">
              <w:t>'s provisions</w:t>
            </w:r>
            <w:r>
              <w:t xml:space="preserve"> in order to receive a full ballot for future elections; and</w:t>
            </w:r>
          </w:p>
          <w:p w14:paraId="39EFA881" w14:textId="397C313A" w:rsidR="00953E2D" w:rsidRDefault="005A726F" w:rsidP="006067DA">
            <w:pPr>
              <w:pStyle w:val="Header"/>
              <w:numPr>
                <w:ilvl w:val="0"/>
                <w:numId w:val="22"/>
              </w:numPr>
              <w:tabs>
                <w:tab w:val="clear" w:pos="4320"/>
                <w:tab w:val="clear" w:pos="8640"/>
              </w:tabs>
              <w:jc w:val="both"/>
            </w:pPr>
            <w:r>
              <w:t>with respect to a ballot that could not be counted, the notice must include the following:</w:t>
            </w:r>
          </w:p>
          <w:p w14:paraId="3A20422B" w14:textId="77777777" w:rsidR="00953E2D" w:rsidRDefault="005A726F" w:rsidP="006067DA">
            <w:pPr>
              <w:pStyle w:val="Header"/>
              <w:numPr>
                <w:ilvl w:val="1"/>
                <w:numId w:val="22"/>
              </w:numPr>
              <w:jc w:val="both"/>
            </w:pPr>
            <w:r>
              <w:t>a statement that the voter's ballot was not able to be counted because the voter provided information to the registrar that the voter is not a U.S. citizen; and</w:t>
            </w:r>
          </w:p>
          <w:p w14:paraId="02973548" w14:textId="77777777" w:rsidR="00953E2D" w:rsidRDefault="005A726F" w:rsidP="006067DA">
            <w:pPr>
              <w:pStyle w:val="Header"/>
              <w:numPr>
                <w:ilvl w:val="1"/>
                <w:numId w:val="22"/>
              </w:numPr>
              <w:tabs>
                <w:tab w:val="clear" w:pos="4320"/>
                <w:tab w:val="clear" w:pos="8640"/>
              </w:tabs>
              <w:jc w:val="both"/>
            </w:pPr>
            <w:r>
              <w:t>a statement that the voter's registration has been canceled.</w:t>
            </w:r>
          </w:p>
          <w:p w14:paraId="5228CF6B" w14:textId="77777777" w:rsidR="009C29C3" w:rsidRDefault="009C29C3" w:rsidP="006067DA">
            <w:pPr>
              <w:pStyle w:val="Header"/>
              <w:tabs>
                <w:tab w:val="clear" w:pos="4320"/>
                <w:tab w:val="clear" w:pos="8640"/>
              </w:tabs>
              <w:jc w:val="both"/>
            </w:pPr>
          </w:p>
          <w:p w14:paraId="5A13714F" w14:textId="4DD1DEAB" w:rsidR="00DE2194" w:rsidRDefault="005A726F" w:rsidP="006067DA">
            <w:pPr>
              <w:pStyle w:val="Header"/>
              <w:tabs>
                <w:tab w:val="clear" w:pos="4320"/>
                <w:tab w:val="clear" w:pos="8640"/>
              </w:tabs>
              <w:jc w:val="both"/>
              <w:rPr>
                <w:b/>
                <w:bCs/>
              </w:rPr>
            </w:pPr>
            <w:r>
              <w:rPr>
                <w:b/>
                <w:bCs/>
              </w:rPr>
              <w:t>Rules</w:t>
            </w:r>
          </w:p>
          <w:p w14:paraId="72A75001" w14:textId="77777777" w:rsidR="00C84DD5" w:rsidRPr="00156FEE" w:rsidRDefault="00C84DD5" w:rsidP="006067DA">
            <w:pPr>
              <w:pStyle w:val="Header"/>
              <w:tabs>
                <w:tab w:val="clear" w:pos="4320"/>
                <w:tab w:val="clear" w:pos="8640"/>
              </w:tabs>
              <w:jc w:val="both"/>
              <w:rPr>
                <w:b/>
                <w:bCs/>
              </w:rPr>
            </w:pPr>
          </w:p>
          <w:p w14:paraId="5D1BB370" w14:textId="031ED40D" w:rsidR="00BC0B57" w:rsidRDefault="005A726F" w:rsidP="006067DA">
            <w:pPr>
              <w:pStyle w:val="Header"/>
              <w:tabs>
                <w:tab w:val="clear" w:pos="4320"/>
                <w:tab w:val="clear" w:pos="8640"/>
              </w:tabs>
              <w:jc w:val="both"/>
            </w:pPr>
            <w:r>
              <w:t>C.S.</w:t>
            </w:r>
            <w:r w:rsidR="00DE2194">
              <w:t xml:space="preserve">H.B. 5337 requires the secretary of state to adopt rules necessary to implement the </w:t>
            </w:r>
            <w:r>
              <w:t>bill's provisions</w:t>
            </w:r>
            <w:r w:rsidR="00DE2194">
              <w:t xml:space="preserve"> as soon as practicable after the bill's effective date. </w:t>
            </w:r>
          </w:p>
          <w:p w14:paraId="61CD235F" w14:textId="77777777" w:rsidR="00BC0131" w:rsidRDefault="00BC0131" w:rsidP="006067DA">
            <w:pPr>
              <w:pStyle w:val="Header"/>
              <w:tabs>
                <w:tab w:val="clear" w:pos="4320"/>
                <w:tab w:val="clear" w:pos="8640"/>
              </w:tabs>
              <w:jc w:val="both"/>
            </w:pPr>
          </w:p>
          <w:p w14:paraId="51AD5AC4" w14:textId="4A8E05E4" w:rsidR="00BC0B57" w:rsidRDefault="005A726F" w:rsidP="006067DA">
            <w:pPr>
              <w:pStyle w:val="Header"/>
              <w:tabs>
                <w:tab w:val="clear" w:pos="4320"/>
                <w:tab w:val="clear" w:pos="8640"/>
              </w:tabs>
              <w:jc w:val="both"/>
              <w:rPr>
                <w:b/>
                <w:bCs/>
              </w:rPr>
            </w:pPr>
            <w:r w:rsidRPr="00BC0131">
              <w:rPr>
                <w:b/>
                <w:bCs/>
              </w:rPr>
              <w:t>Request for Alteration of Federal Mail Voter Registration Application Form</w:t>
            </w:r>
          </w:p>
          <w:p w14:paraId="55E0592A" w14:textId="77777777" w:rsidR="00C84DD5" w:rsidRPr="00BC0131" w:rsidRDefault="00C84DD5" w:rsidP="006067DA">
            <w:pPr>
              <w:pStyle w:val="Header"/>
              <w:tabs>
                <w:tab w:val="clear" w:pos="4320"/>
                <w:tab w:val="clear" w:pos="8640"/>
              </w:tabs>
              <w:jc w:val="both"/>
              <w:rPr>
                <w:b/>
                <w:bCs/>
              </w:rPr>
            </w:pPr>
          </w:p>
          <w:p w14:paraId="047094B1" w14:textId="754ABE83" w:rsidR="00DE2194" w:rsidRPr="009C36CD" w:rsidRDefault="005A726F" w:rsidP="006067DA">
            <w:pPr>
              <w:pStyle w:val="Header"/>
              <w:tabs>
                <w:tab w:val="clear" w:pos="4320"/>
                <w:tab w:val="clear" w:pos="8640"/>
              </w:tabs>
              <w:jc w:val="both"/>
            </w:pPr>
            <w:r>
              <w:t>C.S.</w:t>
            </w:r>
            <w:r w:rsidR="00BC0B57">
              <w:t>H.B. 5337</w:t>
            </w:r>
            <w:r>
              <w:t xml:space="preserve"> requires the secretary of state, not later than January 1, 2026, to request that the federal </w:t>
            </w:r>
            <w:r w:rsidRPr="00DE2194">
              <w:t xml:space="preserve">Election Assistance Commission alter the mail voter registration application form requirements described in the </w:t>
            </w:r>
            <w:r w:rsidR="00BC0B57">
              <w:t xml:space="preserve">federal </w:t>
            </w:r>
            <w:r w:rsidRPr="00DE2194">
              <w:t>National Voter Registration Act of 1993</w:t>
            </w:r>
            <w:r>
              <w:t xml:space="preserve"> </w:t>
            </w:r>
            <w:r w:rsidRPr="00DE2194">
              <w:t>to include a requirement that applicants submit documented proof of citizenship as a condition to registration in Texas.</w:t>
            </w:r>
            <w:r>
              <w:t xml:space="preserve"> </w:t>
            </w:r>
            <w:r w:rsidRPr="00DE2194">
              <w:t>If the federal Election Assistance Commission fails to comply with the secretary of state's request before the 180th day following the da</w:t>
            </w:r>
            <w:r w:rsidRPr="00DE2194">
              <w:t xml:space="preserve">te of that request, the attorney general </w:t>
            </w:r>
            <w:r w:rsidR="00D600D7">
              <w:t>must</w:t>
            </w:r>
            <w:r w:rsidR="00D600D7" w:rsidRPr="00DE2194">
              <w:t xml:space="preserve"> </w:t>
            </w:r>
            <w:r w:rsidRPr="00DE2194">
              <w:t>seek enforcement in a court of law.</w:t>
            </w:r>
          </w:p>
          <w:p w14:paraId="63CD7E5F" w14:textId="77777777" w:rsidR="008423E4" w:rsidRPr="00835628" w:rsidRDefault="008423E4" w:rsidP="006067DA">
            <w:pPr>
              <w:rPr>
                <w:b/>
              </w:rPr>
            </w:pPr>
          </w:p>
        </w:tc>
      </w:tr>
      <w:tr w:rsidR="001329C1" w14:paraId="1B6EE849" w14:textId="77777777" w:rsidTr="00102E21">
        <w:tc>
          <w:tcPr>
            <w:tcW w:w="9360" w:type="dxa"/>
          </w:tcPr>
          <w:p w14:paraId="12618305" w14:textId="77777777" w:rsidR="008423E4" w:rsidRPr="00A8133F" w:rsidRDefault="005A726F" w:rsidP="006067DA">
            <w:pPr>
              <w:rPr>
                <w:b/>
              </w:rPr>
            </w:pPr>
            <w:r w:rsidRPr="009C1E9A">
              <w:rPr>
                <w:b/>
                <w:u w:val="single"/>
              </w:rPr>
              <w:t>EFFECTIVE DATE</w:t>
            </w:r>
            <w:r>
              <w:rPr>
                <w:b/>
              </w:rPr>
              <w:t xml:space="preserve"> </w:t>
            </w:r>
          </w:p>
          <w:p w14:paraId="41EC0ABE" w14:textId="77777777" w:rsidR="008423E4" w:rsidRDefault="008423E4" w:rsidP="006067DA"/>
          <w:p w14:paraId="1764F025" w14:textId="3A21AF6D" w:rsidR="008423E4" w:rsidRPr="003624F2" w:rsidRDefault="005A726F" w:rsidP="006067DA">
            <w:pPr>
              <w:pStyle w:val="Header"/>
              <w:tabs>
                <w:tab w:val="clear" w:pos="4320"/>
                <w:tab w:val="clear" w:pos="8640"/>
              </w:tabs>
              <w:jc w:val="both"/>
            </w:pPr>
            <w:r>
              <w:t>September 1, 2025.</w:t>
            </w:r>
          </w:p>
          <w:p w14:paraId="165D7C1B" w14:textId="77777777" w:rsidR="008423E4" w:rsidRPr="00233FDB" w:rsidRDefault="008423E4" w:rsidP="006067DA">
            <w:pPr>
              <w:rPr>
                <w:b/>
              </w:rPr>
            </w:pPr>
          </w:p>
        </w:tc>
      </w:tr>
      <w:tr w:rsidR="001329C1" w14:paraId="5F86A2C4" w14:textId="77777777" w:rsidTr="00102E21">
        <w:tc>
          <w:tcPr>
            <w:tcW w:w="9360" w:type="dxa"/>
          </w:tcPr>
          <w:p w14:paraId="7D431A46" w14:textId="77777777" w:rsidR="009328F2" w:rsidRDefault="005A726F" w:rsidP="006067DA">
            <w:pPr>
              <w:jc w:val="both"/>
              <w:rPr>
                <w:b/>
                <w:u w:val="single"/>
              </w:rPr>
            </w:pPr>
            <w:r>
              <w:rPr>
                <w:b/>
                <w:u w:val="single"/>
              </w:rPr>
              <w:t>COMPARISON OF INTRODUCED AND SUBSTITUTE</w:t>
            </w:r>
          </w:p>
          <w:p w14:paraId="23192D9E" w14:textId="77777777" w:rsidR="00234F2C" w:rsidRDefault="00234F2C" w:rsidP="006067DA">
            <w:pPr>
              <w:jc w:val="both"/>
            </w:pPr>
          </w:p>
          <w:p w14:paraId="1A7F400D" w14:textId="3DDFA4AC" w:rsidR="00234F2C" w:rsidRDefault="005A726F" w:rsidP="006067DA">
            <w:pPr>
              <w:jc w:val="both"/>
            </w:pPr>
            <w:r>
              <w:t xml:space="preserve">While C.S.H.B. 5337 may differ from the introduced in minor or nonsubstantive ways, the </w:t>
            </w:r>
            <w:r>
              <w:t>following summarizes the substantial differences between the introduced and committee substitute versions of the bill.</w:t>
            </w:r>
          </w:p>
          <w:p w14:paraId="3D4B8B54" w14:textId="77777777" w:rsidR="00234F2C" w:rsidRDefault="00234F2C" w:rsidP="006067DA">
            <w:pPr>
              <w:jc w:val="both"/>
            </w:pPr>
          </w:p>
          <w:p w14:paraId="259D86D7" w14:textId="43F49A7F" w:rsidR="00DA4592" w:rsidRDefault="005A726F" w:rsidP="006067DA">
            <w:pPr>
              <w:jc w:val="both"/>
            </w:pPr>
            <w:r>
              <w:t xml:space="preserve">Both the introduced and the substitute require the presiding judge to provide a notice prescribed by the secretary of state to a voter who votes a limited federal ballot </w:t>
            </w:r>
            <w:r w:rsidR="002746FC">
              <w:t xml:space="preserve">informing the voter </w:t>
            </w:r>
            <w:r w:rsidR="001B3320">
              <w:t>that, among other information, if the voter does not provide proof of citizenship to the voter registrar</w:t>
            </w:r>
            <w:r w:rsidR="00A25B33">
              <w:t xml:space="preserve"> by a specified deadline</w:t>
            </w:r>
            <w:r w:rsidR="00FB3A4F">
              <w:t>, then</w:t>
            </w:r>
            <w:r w:rsidR="001B3320">
              <w:t xml:space="preserve"> only the races for the offices of U.S. senator or U.S. representative on the voter's ballot will be counted. However, the substitute changes </w:t>
            </w:r>
            <w:r w:rsidR="00A25B33">
              <w:t>that</w:t>
            </w:r>
            <w:r w:rsidR="001B3320">
              <w:t xml:space="preserve"> </w:t>
            </w:r>
            <w:r w:rsidR="00FB3A4F">
              <w:t xml:space="preserve">specified deadline </w:t>
            </w:r>
            <w:r w:rsidR="00A25B33">
              <w:t xml:space="preserve">from by the sixth day after election day, as in the introduced, to not later than the sixth day after election day. </w:t>
            </w:r>
          </w:p>
          <w:p w14:paraId="5CCDA970" w14:textId="77777777" w:rsidR="00DA4592" w:rsidRDefault="00DA4592" w:rsidP="006067DA">
            <w:pPr>
              <w:jc w:val="both"/>
            </w:pPr>
          </w:p>
          <w:p w14:paraId="75A20A40" w14:textId="7D7DED99" w:rsidR="00234F2C" w:rsidRDefault="005A726F" w:rsidP="006067DA">
            <w:pPr>
              <w:jc w:val="both"/>
              <w:rPr>
                <w:b/>
                <w:u w:val="single"/>
              </w:rPr>
            </w:pPr>
            <w:r>
              <w:t xml:space="preserve">Both the introduced and the substitute require the voter registrar, if a voter </w:t>
            </w:r>
            <w:r w:rsidR="00314A23">
              <w:t xml:space="preserve">who votes a limited federal ballot </w:t>
            </w:r>
            <w:r>
              <w:t>presents proof of citizenship to the voter registrar by a specified deadline, to indicate on the sealed envelope containing the voter's limited federal ballot that the voter has provided proof of citizenship and is entitled to a full ballot. However, the substitute changes that</w:t>
            </w:r>
            <w:r w:rsidR="002746FC">
              <w:t xml:space="preserve"> </w:t>
            </w:r>
            <w:r w:rsidR="00881903">
              <w:t>specified</w:t>
            </w:r>
            <w:r>
              <w:t xml:space="preserve"> deadline from before the sixth day after the date of the election, as in the introduced, to not later than the sixth day after the date of the election. </w:t>
            </w:r>
          </w:p>
          <w:p w14:paraId="6FA31C6E" w14:textId="4B7FB4AC" w:rsidR="00234F2C" w:rsidRPr="009328F2" w:rsidRDefault="00234F2C" w:rsidP="006067DA">
            <w:pPr>
              <w:jc w:val="both"/>
              <w:rPr>
                <w:b/>
                <w:u w:val="single"/>
              </w:rPr>
            </w:pPr>
          </w:p>
        </w:tc>
      </w:tr>
    </w:tbl>
    <w:p w14:paraId="08D1EF25" w14:textId="77777777" w:rsidR="008423E4" w:rsidRPr="00BE0E75" w:rsidRDefault="008423E4" w:rsidP="006067DA">
      <w:pPr>
        <w:jc w:val="both"/>
        <w:rPr>
          <w:rFonts w:ascii="Arial" w:hAnsi="Arial"/>
          <w:sz w:val="16"/>
          <w:szCs w:val="16"/>
        </w:rPr>
      </w:pPr>
    </w:p>
    <w:p w14:paraId="78D021E0" w14:textId="77777777" w:rsidR="004108C3" w:rsidRPr="008423E4" w:rsidRDefault="004108C3" w:rsidP="006067D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B669" w14:textId="77777777" w:rsidR="005A726F" w:rsidRDefault="005A726F">
      <w:r>
        <w:separator/>
      </w:r>
    </w:p>
  </w:endnote>
  <w:endnote w:type="continuationSeparator" w:id="0">
    <w:p w14:paraId="3CB08EB6" w14:textId="77777777" w:rsidR="005A726F" w:rsidRDefault="005A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593C" w14:textId="77777777" w:rsidR="008B69AE" w:rsidRDefault="008B6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329C1" w14:paraId="32924A11" w14:textId="77777777" w:rsidTr="009C1E9A">
      <w:trPr>
        <w:cantSplit/>
      </w:trPr>
      <w:tc>
        <w:tcPr>
          <w:tcW w:w="0" w:type="pct"/>
        </w:tcPr>
        <w:p w14:paraId="0C68B980" w14:textId="77777777" w:rsidR="00137D90" w:rsidRDefault="00137D90" w:rsidP="009C1E9A">
          <w:pPr>
            <w:pStyle w:val="Footer"/>
            <w:tabs>
              <w:tab w:val="clear" w:pos="8640"/>
              <w:tab w:val="right" w:pos="9360"/>
            </w:tabs>
          </w:pPr>
        </w:p>
      </w:tc>
      <w:tc>
        <w:tcPr>
          <w:tcW w:w="2395" w:type="pct"/>
        </w:tcPr>
        <w:p w14:paraId="28A124D7" w14:textId="77777777" w:rsidR="00137D90" w:rsidRDefault="00137D90" w:rsidP="009C1E9A">
          <w:pPr>
            <w:pStyle w:val="Footer"/>
            <w:tabs>
              <w:tab w:val="clear" w:pos="8640"/>
              <w:tab w:val="right" w:pos="9360"/>
            </w:tabs>
          </w:pPr>
        </w:p>
        <w:p w14:paraId="490F0E91" w14:textId="77777777" w:rsidR="001A4310" w:rsidRDefault="001A4310" w:rsidP="009C1E9A">
          <w:pPr>
            <w:pStyle w:val="Footer"/>
            <w:tabs>
              <w:tab w:val="clear" w:pos="8640"/>
              <w:tab w:val="right" w:pos="9360"/>
            </w:tabs>
          </w:pPr>
        </w:p>
        <w:p w14:paraId="61AEAEEF" w14:textId="77777777" w:rsidR="00137D90" w:rsidRDefault="00137D90" w:rsidP="009C1E9A">
          <w:pPr>
            <w:pStyle w:val="Footer"/>
            <w:tabs>
              <w:tab w:val="clear" w:pos="8640"/>
              <w:tab w:val="right" w:pos="9360"/>
            </w:tabs>
          </w:pPr>
        </w:p>
      </w:tc>
      <w:tc>
        <w:tcPr>
          <w:tcW w:w="2453" w:type="pct"/>
        </w:tcPr>
        <w:p w14:paraId="0579F400" w14:textId="77777777" w:rsidR="00137D90" w:rsidRDefault="00137D90" w:rsidP="009C1E9A">
          <w:pPr>
            <w:pStyle w:val="Footer"/>
            <w:tabs>
              <w:tab w:val="clear" w:pos="8640"/>
              <w:tab w:val="right" w:pos="9360"/>
            </w:tabs>
            <w:jc w:val="right"/>
          </w:pPr>
        </w:p>
      </w:tc>
    </w:tr>
    <w:tr w:rsidR="001329C1" w14:paraId="44C93840" w14:textId="77777777" w:rsidTr="009C1E9A">
      <w:trPr>
        <w:cantSplit/>
      </w:trPr>
      <w:tc>
        <w:tcPr>
          <w:tcW w:w="0" w:type="pct"/>
        </w:tcPr>
        <w:p w14:paraId="31302C25" w14:textId="77777777" w:rsidR="00EC379B" w:rsidRDefault="00EC379B" w:rsidP="009C1E9A">
          <w:pPr>
            <w:pStyle w:val="Footer"/>
            <w:tabs>
              <w:tab w:val="clear" w:pos="8640"/>
              <w:tab w:val="right" w:pos="9360"/>
            </w:tabs>
          </w:pPr>
        </w:p>
      </w:tc>
      <w:tc>
        <w:tcPr>
          <w:tcW w:w="2395" w:type="pct"/>
        </w:tcPr>
        <w:p w14:paraId="201A433D" w14:textId="04686407" w:rsidR="00EC379B" w:rsidRPr="009C1E9A" w:rsidRDefault="005A726F" w:rsidP="009C1E9A">
          <w:pPr>
            <w:pStyle w:val="Footer"/>
            <w:tabs>
              <w:tab w:val="clear" w:pos="8640"/>
              <w:tab w:val="right" w:pos="9360"/>
            </w:tabs>
            <w:rPr>
              <w:rFonts w:ascii="Shruti" w:hAnsi="Shruti"/>
              <w:sz w:val="22"/>
            </w:rPr>
          </w:pPr>
          <w:r>
            <w:rPr>
              <w:rFonts w:ascii="Shruti" w:hAnsi="Shruti"/>
              <w:sz w:val="22"/>
            </w:rPr>
            <w:t>89R 27078-D</w:t>
          </w:r>
        </w:p>
      </w:tc>
      <w:tc>
        <w:tcPr>
          <w:tcW w:w="2453" w:type="pct"/>
        </w:tcPr>
        <w:p w14:paraId="2A922CB0" w14:textId="49928FA9" w:rsidR="00EC379B" w:rsidRDefault="005A726F" w:rsidP="009C1E9A">
          <w:pPr>
            <w:pStyle w:val="Footer"/>
            <w:tabs>
              <w:tab w:val="clear" w:pos="8640"/>
              <w:tab w:val="right" w:pos="9360"/>
            </w:tabs>
            <w:jc w:val="right"/>
          </w:pPr>
          <w:r>
            <w:fldChar w:fldCharType="begin"/>
          </w:r>
          <w:r>
            <w:instrText xml:space="preserve"> DOCPROPERTY  OTID  \* MERGEFORMAT </w:instrText>
          </w:r>
          <w:r>
            <w:fldChar w:fldCharType="separate"/>
          </w:r>
          <w:r w:rsidR="002454C4">
            <w:t>25.120.1927</w:t>
          </w:r>
          <w:r>
            <w:fldChar w:fldCharType="end"/>
          </w:r>
        </w:p>
      </w:tc>
    </w:tr>
    <w:tr w:rsidR="001329C1" w14:paraId="151E5615" w14:textId="77777777" w:rsidTr="009C1E9A">
      <w:trPr>
        <w:cantSplit/>
      </w:trPr>
      <w:tc>
        <w:tcPr>
          <w:tcW w:w="0" w:type="pct"/>
        </w:tcPr>
        <w:p w14:paraId="767FC0B2" w14:textId="77777777" w:rsidR="00EC379B" w:rsidRDefault="00EC379B" w:rsidP="009C1E9A">
          <w:pPr>
            <w:pStyle w:val="Footer"/>
            <w:tabs>
              <w:tab w:val="clear" w:pos="4320"/>
              <w:tab w:val="clear" w:pos="8640"/>
              <w:tab w:val="left" w:pos="2865"/>
            </w:tabs>
          </w:pPr>
        </w:p>
      </w:tc>
      <w:tc>
        <w:tcPr>
          <w:tcW w:w="2395" w:type="pct"/>
        </w:tcPr>
        <w:p w14:paraId="1E105784" w14:textId="3FE4D15F" w:rsidR="00EC379B" w:rsidRPr="009C1E9A" w:rsidRDefault="005A726F" w:rsidP="009C1E9A">
          <w:pPr>
            <w:pStyle w:val="Footer"/>
            <w:tabs>
              <w:tab w:val="clear" w:pos="4320"/>
              <w:tab w:val="clear" w:pos="8640"/>
              <w:tab w:val="left" w:pos="2865"/>
            </w:tabs>
            <w:rPr>
              <w:rFonts w:ascii="Shruti" w:hAnsi="Shruti"/>
              <w:sz w:val="22"/>
            </w:rPr>
          </w:pPr>
          <w:r>
            <w:rPr>
              <w:rFonts w:ascii="Shruti" w:hAnsi="Shruti"/>
              <w:sz w:val="22"/>
            </w:rPr>
            <w:t>Substitute Document Number: 89R 25881</w:t>
          </w:r>
        </w:p>
      </w:tc>
      <w:tc>
        <w:tcPr>
          <w:tcW w:w="2453" w:type="pct"/>
        </w:tcPr>
        <w:p w14:paraId="73FA1753" w14:textId="77777777" w:rsidR="00EC379B" w:rsidRDefault="00EC379B" w:rsidP="006D504F">
          <w:pPr>
            <w:pStyle w:val="Footer"/>
            <w:rPr>
              <w:rStyle w:val="PageNumber"/>
            </w:rPr>
          </w:pPr>
        </w:p>
        <w:p w14:paraId="5C5DCA14" w14:textId="77777777" w:rsidR="00EC379B" w:rsidRDefault="00EC379B" w:rsidP="009C1E9A">
          <w:pPr>
            <w:pStyle w:val="Footer"/>
            <w:tabs>
              <w:tab w:val="clear" w:pos="8640"/>
              <w:tab w:val="right" w:pos="9360"/>
            </w:tabs>
            <w:jc w:val="right"/>
          </w:pPr>
        </w:p>
      </w:tc>
    </w:tr>
    <w:tr w:rsidR="001329C1" w14:paraId="7C83441F" w14:textId="77777777" w:rsidTr="009C1E9A">
      <w:trPr>
        <w:cantSplit/>
        <w:trHeight w:val="323"/>
      </w:trPr>
      <w:tc>
        <w:tcPr>
          <w:tcW w:w="0" w:type="pct"/>
          <w:gridSpan w:val="3"/>
        </w:tcPr>
        <w:p w14:paraId="47D91DEC" w14:textId="77777777" w:rsidR="00EC379B" w:rsidRDefault="005A726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F5DCCB6" w14:textId="77777777" w:rsidR="00EC379B" w:rsidRDefault="00EC379B" w:rsidP="009C1E9A">
          <w:pPr>
            <w:pStyle w:val="Footer"/>
            <w:tabs>
              <w:tab w:val="clear" w:pos="8640"/>
              <w:tab w:val="right" w:pos="9360"/>
            </w:tabs>
            <w:jc w:val="center"/>
          </w:pPr>
        </w:p>
      </w:tc>
    </w:tr>
  </w:tbl>
  <w:p w14:paraId="52D9499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9718" w14:textId="77777777" w:rsidR="008B69AE" w:rsidRDefault="008B6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B3C5" w14:textId="77777777" w:rsidR="005A726F" w:rsidRDefault="005A726F">
      <w:r>
        <w:separator/>
      </w:r>
    </w:p>
  </w:footnote>
  <w:footnote w:type="continuationSeparator" w:id="0">
    <w:p w14:paraId="0BC89197" w14:textId="77777777" w:rsidR="005A726F" w:rsidRDefault="005A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46B7" w14:textId="77777777" w:rsidR="008B69AE" w:rsidRDefault="008B6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2328" w14:textId="77777777" w:rsidR="008B69AE" w:rsidRDefault="008B6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FABE" w14:textId="77777777" w:rsidR="008B69AE" w:rsidRDefault="008B6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600"/>
    <w:multiLevelType w:val="hybridMultilevel"/>
    <w:tmpl w:val="D38A1604"/>
    <w:lvl w:ilvl="0" w:tplc="DFA8ED2A">
      <w:start w:val="1"/>
      <w:numFmt w:val="bullet"/>
      <w:lvlText w:val=""/>
      <w:lvlJc w:val="left"/>
      <w:pPr>
        <w:tabs>
          <w:tab w:val="num" w:pos="720"/>
        </w:tabs>
        <w:ind w:left="720" w:hanging="360"/>
      </w:pPr>
      <w:rPr>
        <w:rFonts w:ascii="Symbol" w:hAnsi="Symbol" w:hint="default"/>
      </w:rPr>
    </w:lvl>
    <w:lvl w:ilvl="1" w:tplc="E6EEF7B0" w:tentative="1">
      <w:start w:val="1"/>
      <w:numFmt w:val="bullet"/>
      <w:lvlText w:val="o"/>
      <w:lvlJc w:val="left"/>
      <w:pPr>
        <w:ind w:left="1440" w:hanging="360"/>
      </w:pPr>
      <w:rPr>
        <w:rFonts w:ascii="Courier New" w:hAnsi="Courier New" w:cs="Courier New" w:hint="default"/>
      </w:rPr>
    </w:lvl>
    <w:lvl w:ilvl="2" w:tplc="C7D00E34" w:tentative="1">
      <w:start w:val="1"/>
      <w:numFmt w:val="bullet"/>
      <w:lvlText w:val=""/>
      <w:lvlJc w:val="left"/>
      <w:pPr>
        <w:ind w:left="2160" w:hanging="360"/>
      </w:pPr>
      <w:rPr>
        <w:rFonts w:ascii="Wingdings" w:hAnsi="Wingdings" w:hint="default"/>
      </w:rPr>
    </w:lvl>
    <w:lvl w:ilvl="3" w:tplc="45F4FE78" w:tentative="1">
      <w:start w:val="1"/>
      <w:numFmt w:val="bullet"/>
      <w:lvlText w:val=""/>
      <w:lvlJc w:val="left"/>
      <w:pPr>
        <w:ind w:left="2880" w:hanging="360"/>
      </w:pPr>
      <w:rPr>
        <w:rFonts w:ascii="Symbol" w:hAnsi="Symbol" w:hint="default"/>
      </w:rPr>
    </w:lvl>
    <w:lvl w:ilvl="4" w:tplc="E3C46648" w:tentative="1">
      <w:start w:val="1"/>
      <w:numFmt w:val="bullet"/>
      <w:lvlText w:val="o"/>
      <w:lvlJc w:val="left"/>
      <w:pPr>
        <w:ind w:left="3600" w:hanging="360"/>
      </w:pPr>
      <w:rPr>
        <w:rFonts w:ascii="Courier New" w:hAnsi="Courier New" w:cs="Courier New" w:hint="default"/>
      </w:rPr>
    </w:lvl>
    <w:lvl w:ilvl="5" w:tplc="6FBA9930" w:tentative="1">
      <w:start w:val="1"/>
      <w:numFmt w:val="bullet"/>
      <w:lvlText w:val=""/>
      <w:lvlJc w:val="left"/>
      <w:pPr>
        <w:ind w:left="4320" w:hanging="360"/>
      </w:pPr>
      <w:rPr>
        <w:rFonts w:ascii="Wingdings" w:hAnsi="Wingdings" w:hint="default"/>
      </w:rPr>
    </w:lvl>
    <w:lvl w:ilvl="6" w:tplc="498C0866" w:tentative="1">
      <w:start w:val="1"/>
      <w:numFmt w:val="bullet"/>
      <w:lvlText w:val=""/>
      <w:lvlJc w:val="left"/>
      <w:pPr>
        <w:ind w:left="5040" w:hanging="360"/>
      </w:pPr>
      <w:rPr>
        <w:rFonts w:ascii="Symbol" w:hAnsi="Symbol" w:hint="default"/>
      </w:rPr>
    </w:lvl>
    <w:lvl w:ilvl="7" w:tplc="83BC2AAE" w:tentative="1">
      <w:start w:val="1"/>
      <w:numFmt w:val="bullet"/>
      <w:lvlText w:val="o"/>
      <w:lvlJc w:val="left"/>
      <w:pPr>
        <w:ind w:left="5760" w:hanging="360"/>
      </w:pPr>
      <w:rPr>
        <w:rFonts w:ascii="Courier New" w:hAnsi="Courier New" w:cs="Courier New" w:hint="default"/>
      </w:rPr>
    </w:lvl>
    <w:lvl w:ilvl="8" w:tplc="A3581940" w:tentative="1">
      <w:start w:val="1"/>
      <w:numFmt w:val="bullet"/>
      <w:lvlText w:val=""/>
      <w:lvlJc w:val="left"/>
      <w:pPr>
        <w:ind w:left="6480" w:hanging="360"/>
      </w:pPr>
      <w:rPr>
        <w:rFonts w:ascii="Wingdings" w:hAnsi="Wingdings" w:hint="default"/>
      </w:rPr>
    </w:lvl>
  </w:abstractNum>
  <w:abstractNum w:abstractNumId="1" w15:restartNumberingAfterBreak="0">
    <w:nsid w:val="047E1262"/>
    <w:multiLevelType w:val="hybridMultilevel"/>
    <w:tmpl w:val="65FE2F76"/>
    <w:lvl w:ilvl="0" w:tplc="F0D6C498">
      <w:start w:val="1"/>
      <w:numFmt w:val="decimal"/>
      <w:lvlText w:val="(%1)"/>
      <w:lvlJc w:val="left"/>
      <w:pPr>
        <w:ind w:left="758" w:hanging="398"/>
      </w:pPr>
      <w:rPr>
        <w:rFonts w:hint="default"/>
      </w:rPr>
    </w:lvl>
    <w:lvl w:ilvl="1" w:tplc="7A241724" w:tentative="1">
      <w:start w:val="1"/>
      <w:numFmt w:val="lowerLetter"/>
      <w:lvlText w:val="%2."/>
      <w:lvlJc w:val="left"/>
      <w:pPr>
        <w:ind w:left="1440" w:hanging="360"/>
      </w:pPr>
    </w:lvl>
    <w:lvl w:ilvl="2" w:tplc="3C7E10C6" w:tentative="1">
      <w:start w:val="1"/>
      <w:numFmt w:val="lowerRoman"/>
      <w:lvlText w:val="%3."/>
      <w:lvlJc w:val="right"/>
      <w:pPr>
        <w:ind w:left="2160" w:hanging="180"/>
      </w:pPr>
    </w:lvl>
    <w:lvl w:ilvl="3" w:tplc="E38067FA" w:tentative="1">
      <w:start w:val="1"/>
      <w:numFmt w:val="decimal"/>
      <w:lvlText w:val="%4."/>
      <w:lvlJc w:val="left"/>
      <w:pPr>
        <w:ind w:left="2880" w:hanging="360"/>
      </w:pPr>
    </w:lvl>
    <w:lvl w:ilvl="4" w:tplc="742E9D10" w:tentative="1">
      <w:start w:val="1"/>
      <w:numFmt w:val="lowerLetter"/>
      <w:lvlText w:val="%5."/>
      <w:lvlJc w:val="left"/>
      <w:pPr>
        <w:ind w:left="3600" w:hanging="360"/>
      </w:pPr>
    </w:lvl>
    <w:lvl w:ilvl="5" w:tplc="DBAE2C92" w:tentative="1">
      <w:start w:val="1"/>
      <w:numFmt w:val="lowerRoman"/>
      <w:lvlText w:val="%6."/>
      <w:lvlJc w:val="right"/>
      <w:pPr>
        <w:ind w:left="4320" w:hanging="180"/>
      </w:pPr>
    </w:lvl>
    <w:lvl w:ilvl="6" w:tplc="4BEE3A7A" w:tentative="1">
      <w:start w:val="1"/>
      <w:numFmt w:val="decimal"/>
      <w:lvlText w:val="%7."/>
      <w:lvlJc w:val="left"/>
      <w:pPr>
        <w:ind w:left="5040" w:hanging="360"/>
      </w:pPr>
    </w:lvl>
    <w:lvl w:ilvl="7" w:tplc="C9C2922C" w:tentative="1">
      <w:start w:val="1"/>
      <w:numFmt w:val="lowerLetter"/>
      <w:lvlText w:val="%8."/>
      <w:lvlJc w:val="left"/>
      <w:pPr>
        <w:ind w:left="5760" w:hanging="360"/>
      </w:pPr>
    </w:lvl>
    <w:lvl w:ilvl="8" w:tplc="10DE6EEE" w:tentative="1">
      <w:start w:val="1"/>
      <w:numFmt w:val="lowerRoman"/>
      <w:lvlText w:val="%9."/>
      <w:lvlJc w:val="right"/>
      <w:pPr>
        <w:ind w:left="6480" w:hanging="180"/>
      </w:pPr>
    </w:lvl>
  </w:abstractNum>
  <w:abstractNum w:abstractNumId="2" w15:restartNumberingAfterBreak="0">
    <w:nsid w:val="08F259C9"/>
    <w:multiLevelType w:val="hybridMultilevel"/>
    <w:tmpl w:val="6F521182"/>
    <w:lvl w:ilvl="0" w:tplc="5DE451E4">
      <w:start w:val="1"/>
      <w:numFmt w:val="bullet"/>
      <w:lvlText w:val=""/>
      <w:lvlJc w:val="left"/>
      <w:pPr>
        <w:tabs>
          <w:tab w:val="num" w:pos="720"/>
        </w:tabs>
        <w:ind w:left="720" w:hanging="360"/>
      </w:pPr>
      <w:rPr>
        <w:rFonts w:ascii="Symbol" w:hAnsi="Symbol" w:hint="default"/>
      </w:rPr>
    </w:lvl>
    <w:lvl w:ilvl="1" w:tplc="F1B0A6C8" w:tentative="1">
      <w:start w:val="1"/>
      <w:numFmt w:val="bullet"/>
      <w:lvlText w:val="o"/>
      <w:lvlJc w:val="left"/>
      <w:pPr>
        <w:ind w:left="1440" w:hanging="360"/>
      </w:pPr>
      <w:rPr>
        <w:rFonts w:ascii="Courier New" w:hAnsi="Courier New" w:cs="Courier New" w:hint="default"/>
      </w:rPr>
    </w:lvl>
    <w:lvl w:ilvl="2" w:tplc="DE142EFE" w:tentative="1">
      <w:start w:val="1"/>
      <w:numFmt w:val="bullet"/>
      <w:lvlText w:val=""/>
      <w:lvlJc w:val="left"/>
      <w:pPr>
        <w:ind w:left="2160" w:hanging="360"/>
      </w:pPr>
      <w:rPr>
        <w:rFonts w:ascii="Wingdings" w:hAnsi="Wingdings" w:hint="default"/>
      </w:rPr>
    </w:lvl>
    <w:lvl w:ilvl="3" w:tplc="49B4D6A0" w:tentative="1">
      <w:start w:val="1"/>
      <w:numFmt w:val="bullet"/>
      <w:lvlText w:val=""/>
      <w:lvlJc w:val="left"/>
      <w:pPr>
        <w:ind w:left="2880" w:hanging="360"/>
      </w:pPr>
      <w:rPr>
        <w:rFonts w:ascii="Symbol" w:hAnsi="Symbol" w:hint="default"/>
      </w:rPr>
    </w:lvl>
    <w:lvl w:ilvl="4" w:tplc="5CF44F64" w:tentative="1">
      <w:start w:val="1"/>
      <w:numFmt w:val="bullet"/>
      <w:lvlText w:val="o"/>
      <w:lvlJc w:val="left"/>
      <w:pPr>
        <w:ind w:left="3600" w:hanging="360"/>
      </w:pPr>
      <w:rPr>
        <w:rFonts w:ascii="Courier New" w:hAnsi="Courier New" w:cs="Courier New" w:hint="default"/>
      </w:rPr>
    </w:lvl>
    <w:lvl w:ilvl="5" w:tplc="1A220984" w:tentative="1">
      <w:start w:val="1"/>
      <w:numFmt w:val="bullet"/>
      <w:lvlText w:val=""/>
      <w:lvlJc w:val="left"/>
      <w:pPr>
        <w:ind w:left="4320" w:hanging="360"/>
      </w:pPr>
      <w:rPr>
        <w:rFonts w:ascii="Wingdings" w:hAnsi="Wingdings" w:hint="default"/>
      </w:rPr>
    </w:lvl>
    <w:lvl w:ilvl="6" w:tplc="7EE0EE0C" w:tentative="1">
      <w:start w:val="1"/>
      <w:numFmt w:val="bullet"/>
      <w:lvlText w:val=""/>
      <w:lvlJc w:val="left"/>
      <w:pPr>
        <w:ind w:left="5040" w:hanging="360"/>
      </w:pPr>
      <w:rPr>
        <w:rFonts w:ascii="Symbol" w:hAnsi="Symbol" w:hint="default"/>
      </w:rPr>
    </w:lvl>
    <w:lvl w:ilvl="7" w:tplc="F4AE3D20" w:tentative="1">
      <w:start w:val="1"/>
      <w:numFmt w:val="bullet"/>
      <w:lvlText w:val="o"/>
      <w:lvlJc w:val="left"/>
      <w:pPr>
        <w:ind w:left="5760" w:hanging="360"/>
      </w:pPr>
      <w:rPr>
        <w:rFonts w:ascii="Courier New" w:hAnsi="Courier New" w:cs="Courier New" w:hint="default"/>
      </w:rPr>
    </w:lvl>
    <w:lvl w:ilvl="8" w:tplc="46DE45B8" w:tentative="1">
      <w:start w:val="1"/>
      <w:numFmt w:val="bullet"/>
      <w:lvlText w:val=""/>
      <w:lvlJc w:val="left"/>
      <w:pPr>
        <w:ind w:left="6480" w:hanging="360"/>
      </w:pPr>
      <w:rPr>
        <w:rFonts w:ascii="Wingdings" w:hAnsi="Wingdings" w:hint="default"/>
      </w:rPr>
    </w:lvl>
  </w:abstractNum>
  <w:abstractNum w:abstractNumId="3" w15:restartNumberingAfterBreak="0">
    <w:nsid w:val="09617D28"/>
    <w:multiLevelType w:val="hybridMultilevel"/>
    <w:tmpl w:val="90CC8642"/>
    <w:lvl w:ilvl="0" w:tplc="A1442D4A">
      <w:start w:val="1"/>
      <w:numFmt w:val="bullet"/>
      <w:lvlText w:val=""/>
      <w:lvlJc w:val="left"/>
      <w:pPr>
        <w:tabs>
          <w:tab w:val="num" w:pos="720"/>
        </w:tabs>
        <w:ind w:left="720" w:hanging="360"/>
      </w:pPr>
      <w:rPr>
        <w:rFonts w:ascii="Symbol" w:hAnsi="Symbol" w:hint="default"/>
      </w:rPr>
    </w:lvl>
    <w:lvl w:ilvl="1" w:tplc="B7C8ECEA" w:tentative="1">
      <w:start w:val="1"/>
      <w:numFmt w:val="bullet"/>
      <w:lvlText w:val="o"/>
      <w:lvlJc w:val="left"/>
      <w:pPr>
        <w:ind w:left="1440" w:hanging="360"/>
      </w:pPr>
      <w:rPr>
        <w:rFonts w:ascii="Courier New" w:hAnsi="Courier New" w:cs="Courier New" w:hint="default"/>
      </w:rPr>
    </w:lvl>
    <w:lvl w:ilvl="2" w:tplc="8C064528" w:tentative="1">
      <w:start w:val="1"/>
      <w:numFmt w:val="bullet"/>
      <w:lvlText w:val=""/>
      <w:lvlJc w:val="left"/>
      <w:pPr>
        <w:ind w:left="2160" w:hanging="360"/>
      </w:pPr>
      <w:rPr>
        <w:rFonts w:ascii="Wingdings" w:hAnsi="Wingdings" w:hint="default"/>
      </w:rPr>
    </w:lvl>
    <w:lvl w:ilvl="3" w:tplc="9766921E" w:tentative="1">
      <w:start w:val="1"/>
      <w:numFmt w:val="bullet"/>
      <w:lvlText w:val=""/>
      <w:lvlJc w:val="left"/>
      <w:pPr>
        <w:ind w:left="2880" w:hanging="360"/>
      </w:pPr>
      <w:rPr>
        <w:rFonts w:ascii="Symbol" w:hAnsi="Symbol" w:hint="default"/>
      </w:rPr>
    </w:lvl>
    <w:lvl w:ilvl="4" w:tplc="2F285D86" w:tentative="1">
      <w:start w:val="1"/>
      <w:numFmt w:val="bullet"/>
      <w:lvlText w:val="o"/>
      <w:lvlJc w:val="left"/>
      <w:pPr>
        <w:ind w:left="3600" w:hanging="360"/>
      </w:pPr>
      <w:rPr>
        <w:rFonts w:ascii="Courier New" w:hAnsi="Courier New" w:cs="Courier New" w:hint="default"/>
      </w:rPr>
    </w:lvl>
    <w:lvl w:ilvl="5" w:tplc="557E50C4" w:tentative="1">
      <w:start w:val="1"/>
      <w:numFmt w:val="bullet"/>
      <w:lvlText w:val=""/>
      <w:lvlJc w:val="left"/>
      <w:pPr>
        <w:ind w:left="4320" w:hanging="360"/>
      </w:pPr>
      <w:rPr>
        <w:rFonts w:ascii="Wingdings" w:hAnsi="Wingdings" w:hint="default"/>
      </w:rPr>
    </w:lvl>
    <w:lvl w:ilvl="6" w:tplc="FE9AE8C8" w:tentative="1">
      <w:start w:val="1"/>
      <w:numFmt w:val="bullet"/>
      <w:lvlText w:val=""/>
      <w:lvlJc w:val="left"/>
      <w:pPr>
        <w:ind w:left="5040" w:hanging="360"/>
      </w:pPr>
      <w:rPr>
        <w:rFonts w:ascii="Symbol" w:hAnsi="Symbol" w:hint="default"/>
      </w:rPr>
    </w:lvl>
    <w:lvl w:ilvl="7" w:tplc="CC4E7BF0" w:tentative="1">
      <w:start w:val="1"/>
      <w:numFmt w:val="bullet"/>
      <w:lvlText w:val="o"/>
      <w:lvlJc w:val="left"/>
      <w:pPr>
        <w:ind w:left="5760" w:hanging="360"/>
      </w:pPr>
      <w:rPr>
        <w:rFonts w:ascii="Courier New" w:hAnsi="Courier New" w:cs="Courier New" w:hint="default"/>
      </w:rPr>
    </w:lvl>
    <w:lvl w:ilvl="8" w:tplc="4DEA969C" w:tentative="1">
      <w:start w:val="1"/>
      <w:numFmt w:val="bullet"/>
      <w:lvlText w:val=""/>
      <w:lvlJc w:val="left"/>
      <w:pPr>
        <w:ind w:left="6480" w:hanging="360"/>
      </w:pPr>
      <w:rPr>
        <w:rFonts w:ascii="Wingdings" w:hAnsi="Wingdings" w:hint="default"/>
      </w:rPr>
    </w:lvl>
  </w:abstractNum>
  <w:abstractNum w:abstractNumId="4" w15:restartNumberingAfterBreak="0">
    <w:nsid w:val="0D425798"/>
    <w:multiLevelType w:val="hybridMultilevel"/>
    <w:tmpl w:val="BA26CBA8"/>
    <w:lvl w:ilvl="0" w:tplc="503A12F8">
      <w:start w:val="1"/>
      <w:numFmt w:val="upperLetter"/>
      <w:lvlText w:val="(%1)"/>
      <w:lvlJc w:val="left"/>
      <w:pPr>
        <w:ind w:left="810" w:hanging="450"/>
      </w:pPr>
      <w:rPr>
        <w:rFonts w:hint="default"/>
      </w:rPr>
    </w:lvl>
    <w:lvl w:ilvl="1" w:tplc="11A41426" w:tentative="1">
      <w:start w:val="1"/>
      <w:numFmt w:val="lowerLetter"/>
      <w:lvlText w:val="%2."/>
      <w:lvlJc w:val="left"/>
      <w:pPr>
        <w:ind w:left="1440" w:hanging="360"/>
      </w:pPr>
    </w:lvl>
    <w:lvl w:ilvl="2" w:tplc="6752504C" w:tentative="1">
      <w:start w:val="1"/>
      <w:numFmt w:val="lowerRoman"/>
      <w:lvlText w:val="%3."/>
      <w:lvlJc w:val="right"/>
      <w:pPr>
        <w:ind w:left="2160" w:hanging="180"/>
      </w:pPr>
    </w:lvl>
    <w:lvl w:ilvl="3" w:tplc="0A8CE74E" w:tentative="1">
      <w:start w:val="1"/>
      <w:numFmt w:val="decimal"/>
      <w:lvlText w:val="%4."/>
      <w:lvlJc w:val="left"/>
      <w:pPr>
        <w:ind w:left="2880" w:hanging="360"/>
      </w:pPr>
    </w:lvl>
    <w:lvl w:ilvl="4" w:tplc="3690A952" w:tentative="1">
      <w:start w:val="1"/>
      <w:numFmt w:val="lowerLetter"/>
      <w:lvlText w:val="%5."/>
      <w:lvlJc w:val="left"/>
      <w:pPr>
        <w:ind w:left="3600" w:hanging="360"/>
      </w:pPr>
    </w:lvl>
    <w:lvl w:ilvl="5" w:tplc="5792FC16" w:tentative="1">
      <w:start w:val="1"/>
      <w:numFmt w:val="lowerRoman"/>
      <w:lvlText w:val="%6."/>
      <w:lvlJc w:val="right"/>
      <w:pPr>
        <w:ind w:left="4320" w:hanging="180"/>
      </w:pPr>
    </w:lvl>
    <w:lvl w:ilvl="6" w:tplc="6950B936" w:tentative="1">
      <w:start w:val="1"/>
      <w:numFmt w:val="decimal"/>
      <w:lvlText w:val="%7."/>
      <w:lvlJc w:val="left"/>
      <w:pPr>
        <w:ind w:left="5040" w:hanging="360"/>
      </w:pPr>
    </w:lvl>
    <w:lvl w:ilvl="7" w:tplc="FC2E1F00" w:tentative="1">
      <w:start w:val="1"/>
      <w:numFmt w:val="lowerLetter"/>
      <w:lvlText w:val="%8."/>
      <w:lvlJc w:val="left"/>
      <w:pPr>
        <w:ind w:left="5760" w:hanging="360"/>
      </w:pPr>
    </w:lvl>
    <w:lvl w:ilvl="8" w:tplc="9E4E8AE6" w:tentative="1">
      <w:start w:val="1"/>
      <w:numFmt w:val="lowerRoman"/>
      <w:lvlText w:val="%9."/>
      <w:lvlJc w:val="right"/>
      <w:pPr>
        <w:ind w:left="6480" w:hanging="180"/>
      </w:pPr>
    </w:lvl>
  </w:abstractNum>
  <w:abstractNum w:abstractNumId="5" w15:restartNumberingAfterBreak="0">
    <w:nsid w:val="0E840445"/>
    <w:multiLevelType w:val="hybridMultilevel"/>
    <w:tmpl w:val="99946C5E"/>
    <w:lvl w:ilvl="0" w:tplc="8C201FCA">
      <w:start w:val="1"/>
      <w:numFmt w:val="decimal"/>
      <w:lvlText w:val="(%1)"/>
      <w:lvlJc w:val="left"/>
      <w:pPr>
        <w:ind w:left="810" w:hanging="450"/>
      </w:pPr>
      <w:rPr>
        <w:rFonts w:hint="default"/>
      </w:rPr>
    </w:lvl>
    <w:lvl w:ilvl="1" w:tplc="E8A00046" w:tentative="1">
      <w:start w:val="1"/>
      <w:numFmt w:val="lowerLetter"/>
      <w:lvlText w:val="%2."/>
      <w:lvlJc w:val="left"/>
      <w:pPr>
        <w:ind w:left="1440" w:hanging="360"/>
      </w:pPr>
    </w:lvl>
    <w:lvl w:ilvl="2" w:tplc="EFA41B80" w:tentative="1">
      <w:start w:val="1"/>
      <w:numFmt w:val="lowerRoman"/>
      <w:lvlText w:val="%3."/>
      <w:lvlJc w:val="right"/>
      <w:pPr>
        <w:ind w:left="2160" w:hanging="180"/>
      </w:pPr>
    </w:lvl>
    <w:lvl w:ilvl="3" w:tplc="7CA2B49E" w:tentative="1">
      <w:start w:val="1"/>
      <w:numFmt w:val="decimal"/>
      <w:lvlText w:val="%4."/>
      <w:lvlJc w:val="left"/>
      <w:pPr>
        <w:ind w:left="2880" w:hanging="360"/>
      </w:pPr>
    </w:lvl>
    <w:lvl w:ilvl="4" w:tplc="830E3786" w:tentative="1">
      <w:start w:val="1"/>
      <w:numFmt w:val="lowerLetter"/>
      <w:lvlText w:val="%5."/>
      <w:lvlJc w:val="left"/>
      <w:pPr>
        <w:ind w:left="3600" w:hanging="360"/>
      </w:pPr>
    </w:lvl>
    <w:lvl w:ilvl="5" w:tplc="9418C3D4" w:tentative="1">
      <w:start w:val="1"/>
      <w:numFmt w:val="lowerRoman"/>
      <w:lvlText w:val="%6."/>
      <w:lvlJc w:val="right"/>
      <w:pPr>
        <w:ind w:left="4320" w:hanging="180"/>
      </w:pPr>
    </w:lvl>
    <w:lvl w:ilvl="6" w:tplc="3C3C4766" w:tentative="1">
      <w:start w:val="1"/>
      <w:numFmt w:val="decimal"/>
      <w:lvlText w:val="%7."/>
      <w:lvlJc w:val="left"/>
      <w:pPr>
        <w:ind w:left="5040" w:hanging="360"/>
      </w:pPr>
    </w:lvl>
    <w:lvl w:ilvl="7" w:tplc="884A2A6E" w:tentative="1">
      <w:start w:val="1"/>
      <w:numFmt w:val="lowerLetter"/>
      <w:lvlText w:val="%8."/>
      <w:lvlJc w:val="left"/>
      <w:pPr>
        <w:ind w:left="5760" w:hanging="360"/>
      </w:pPr>
    </w:lvl>
    <w:lvl w:ilvl="8" w:tplc="37948B78" w:tentative="1">
      <w:start w:val="1"/>
      <w:numFmt w:val="lowerRoman"/>
      <w:lvlText w:val="%9."/>
      <w:lvlJc w:val="right"/>
      <w:pPr>
        <w:ind w:left="6480" w:hanging="180"/>
      </w:pPr>
    </w:lvl>
  </w:abstractNum>
  <w:abstractNum w:abstractNumId="6" w15:restartNumberingAfterBreak="0">
    <w:nsid w:val="12B964B8"/>
    <w:multiLevelType w:val="hybridMultilevel"/>
    <w:tmpl w:val="83EA25CA"/>
    <w:lvl w:ilvl="0" w:tplc="3F5E74DA">
      <w:start w:val="1"/>
      <w:numFmt w:val="bullet"/>
      <w:lvlText w:val=""/>
      <w:lvlJc w:val="left"/>
      <w:pPr>
        <w:tabs>
          <w:tab w:val="num" w:pos="780"/>
        </w:tabs>
        <w:ind w:left="780" w:hanging="360"/>
      </w:pPr>
      <w:rPr>
        <w:rFonts w:ascii="Symbol" w:hAnsi="Symbol" w:hint="default"/>
      </w:rPr>
    </w:lvl>
    <w:lvl w:ilvl="1" w:tplc="2F10FE00" w:tentative="1">
      <w:start w:val="1"/>
      <w:numFmt w:val="bullet"/>
      <w:lvlText w:val="o"/>
      <w:lvlJc w:val="left"/>
      <w:pPr>
        <w:ind w:left="1500" w:hanging="360"/>
      </w:pPr>
      <w:rPr>
        <w:rFonts w:ascii="Courier New" w:hAnsi="Courier New" w:cs="Courier New" w:hint="default"/>
      </w:rPr>
    </w:lvl>
    <w:lvl w:ilvl="2" w:tplc="F21008FE" w:tentative="1">
      <w:start w:val="1"/>
      <w:numFmt w:val="bullet"/>
      <w:lvlText w:val=""/>
      <w:lvlJc w:val="left"/>
      <w:pPr>
        <w:ind w:left="2220" w:hanging="360"/>
      </w:pPr>
      <w:rPr>
        <w:rFonts w:ascii="Wingdings" w:hAnsi="Wingdings" w:hint="default"/>
      </w:rPr>
    </w:lvl>
    <w:lvl w:ilvl="3" w:tplc="53B231FA" w:tentative="1">
      <w:start w:val="1"/>
      <w:numFmt w:val="bullet"/>
      <w:lvlText w:val=""/>
      <w:lvlJc w:val="left"/>
      <w:pPr>
        <w:ind w:left="2940" w:hanging="360"/>
      </w:pPr>
      <w:rPr>
        <w:rFonts w:ascii="Symbol" w:hAnsi="Symbol" w:hint="default"/>
      </w:rPr>
    </w:lvl>
    <w:lvl w:ilvl="4" w:tplc="AA24CCD0" w:tentative="1">
      <w:start w:val="1"/>
      <w:numFmt w:val="bullet"/>
      <w:lvlText w:val="o"/>
      <w:lvlJc w:val="left"/>
      <w:pPr>
        <w:ind w:left="3660" w:hanging="360"/>
      </w:pPr>
      <w:rPr>
        <w:rFonts w:ascii="Courier New" w:hAnsi="Courier New" w:cs="Courier New" w:hint="default"/>
      </w:rPr>
    </w:lvl>
    <w:lvl w:ilvl="5" w:tplc="CB064E64" w:tentative="1">
      <w:start w:val="1"/>
      <w:numFmt w:val="bullet"/>
      <w:lvlText w:val=""/>
      <w:lvlJc w:val="left"/>
      <w:pPr>
        <w:ind w:left="4380" w:hanging="360"/>
      </w:pPr>
      <w:rPr>
        <w:rFonts w:ascii="Wingdings" w:hAnsi="Wingdings" w:hint="default"/>
      </w:rPr>
    </w:lvl>
    <w:lvl w:ilvl="6" w:tplc="BF7CAF5C" w:tentative="1">
      <w:start w:val="1"/>
      <w:numFmt w:val="bullet"/>
      <w:lvlText w:val=""/>
      <w:lvlJc w:val="left"/>
      <w:pPr>
        <w:ind w:left="5100" w:hanging="360"/>
      </w:pPr>
      <w:rPr>
        <w:rFonts w:ascii="Symbol" w:hAnsi="Symbol" w:hint="default"/>
      </w:rPr>
    </w:lvl>
    <w:lvl w:ilvl="7" w:tplc="D50A9D5C" w:tentative="1">
      <w:start w:val="1"/>
      <w:numFmt w:val="bullet"/>
      <w:lvlText w:val="o"/>
      <w:lvlJc w:val="left"/>
      <w:pPr>
        <w:ind w:left="5820" w:hanging="360"/>
      </w:pPr>
      <w:rPr>
        <w:rFonts w:ascii="Courier New" w:hAnsi="Courier New" w:cs="Courier New" w:hint="default"/>
      </w:rPr>
    </w:lvl>
    <w:lvl w:ilvl="8" w:tplc="788AE512" w:tentative="1">
      <w:start w:val="1"/>
      <w:numFmt w:val="bullet"/>
      <w:lvlText w:val=""/>
      <w:lvlJc w:val="left"/>
      <w:pPr>
        <w:ind w:left="6540" w:hanging="360"/>
      </w:pPr>
      <w:rPr>
        <w:rFonts w:ascii="Wingdings" w:hAnsi="Wingdings" w:hint="default"/>
      </w:rPr>
    </w:lvl>
  </w:abstractNum>
  <w:abstractNum w:abstractNumId="7" w15:restartNumberingAfterBreak="0">
    <w:nsid w:val="1AE0275E"/>
    <w:multiLevelType w:val="hybridMultilevel"/>
    <w:tmpl w:val="EA24021A"/>
    <w:lvl w:ilvl="0" w:tplc="47FE2988">
      <w:start w:val="1"/>
      <w:numFmt w:val="bullet"/>
      <w:lvlText w:val=""/>
      <w:lvlJc w:val="left"/>
      <w:pPr>
        <w:tabs>
          <w:tab w:val="num" w:pos="720"/>
        </w:tabs>
        <w:ind w:left="720" w:hanging="360"/>
      </w:pPr>
      <w:rPr>
        <w:rFonts w:ascii="Symbol" w:hAnsi="Symbol" w:hint="default"/>
      </w:rPr>
    </w:lvl>
    <w:lvl w:ilvl="1" w:tplc="CEDC45D4" w:tentative="1">
      <w:start w:val="1"/>
      <w:numFmt w:val="bullet"/>
      <w:lvlText w:val="o"/>
      <w:lvlJc w:val="left"/>
      <w:pPr>
        <w:ind w:left="1440" w:hanging="360"/>
      </w:pPr>
      <w:rPr>
        <w:rFonts w:ascii="Courier New" w:hAnsi="Courier New" w:cs="Courier New" w:hint="default"/>
      </w:rPr>
    </w:lvl>
    <w:lvl w:ilvl="2" w:tplc="2C063BB0" w:tentative="1">
      <w:start w:val="1"/>
      <w:numFmt w:val="bullet"/>
      <w:lvlText w:val=""/>
      <w:lvlJc w:val="left"/>
      <w:pPr>
        <w:ind w:left="2160" w:hanging="360"/>
      </w:pPr>
      <w:rPr>
        <w:rFonts w:ascii="Wingdings" w:hAnsi="Wingdings" w:hint="default"/>
      </w:rPr>
    </w:lvl>
    <w:lvl w:ilvl="3" w:tplc="332EDA82" w:tentative="1">
      <w:start w:val="1"/>
      <w:numFmt w:val="bullet"/>
      <w:lvlText w:val=""/>
      <w:lvlJc w:val="left"/>
      <w:pPr>
        <w:ind w:left="2880" w:hanging="360"/>
      </w:pPr>
      <w:rPr>
        <w:rFonts w:ascii="Symbol" w:hAnsi="Symbol" w:hint="default"/>
      </w:rPr>
    </w:lvl>
    <w:lvl w:ilvl="4" w:tplc="386A85C4" w:tentative="1">
      <w:start w:val="1"/>
      <w:numFmt w:val="bullet"/>
      <w:lvlText w:val="o"/>
      <w:lvlJc w:val="left"/>
      <w:pPr>
        <w:ind w:left="3600" w:hanging="360"/>
      </w:pPr>
      <w:rPr>
        <w:rFonts w:ascii="Courier New" w:hAnsi="Courier New" w:cs="Courier New" w:hint="default"/>
      </w:rPr>
    </w:lvl>
    <w:lvl w:ilvl="5" w:tplc="1234A824" w:tentative="1">
      <w:start w:val="1"/>
      <w:numFmt w:val="bullet"/>
      <w:lvlText w:val=""/>
      <w:lvlJc w:val="left"/>
      <w:pPr>
        <w:ind w:left="4320" w:hanging="360"/>
      </w:pPr>
      <w:rPr>
        <w:rFonts w:ascii="Wingdings" w:hAnsi="Wingdings" w:hint="default"/>
      </w:rPr>
    </w:lvl>
    <w:lvl w:ilvl="6" w:tplc="ED28D4A8" w:tentative="1">
      <w:start w:val="1"/>
      <w:numFmt w:val="bullet"/>
      <w:lvlText w:val=""/>
      <w:lvlJc w:val="left"/>
      <w:pPr>
        <w:ind w:left="5040" w:hanging="360"/>
      </w:pPr>
      <w:rPr>
        <w:rFonts w:ascii="Symbol" w:hAnsi="Symbol" w:hint="default"/>
      </w:rPr>
    </w:lvl>
    <w:lvl w:ilvl="7" w:tplc="C714E638" w:tentative="1">
      <w:start w:val="1"/>
      <w:numFmt w:val="bullet"/>
      <w:lvlText w:val="o"/>
      <w:lvlJc w:val="left"/>
      <w:pPr>
        <w:ind w:left="5760" w:hanging="360"/>
      </w:pPr>
      <w:rPr>
        <w:rFonts w:ascii="Courier New" w:hAnsi="Courier New" w:cs="Courier New" w:hint="default"/>
      </w:rPr>
    </w:lvl>
    <w:lvl w:ilvl="8" w:tplc="7E9A6FD8" w:tentative="1">
      <w:start w:val="1"/>
      <w:numFmt w:val="bullet"/>
      <w:lvlText w:val=""/>
      <w:lvlJc w:val="left"/>
      <w:pPr>
        <w:ind w:left="6480" w:hanging="360"/>
      </w:pPr>
      <w:rPr>
        <w:rFonts w:ascii="Wingdings" w:hAnsi="Wingdings" w:hint="default"/>
      </w:rPr>
    </w:lvl>
  </w:abstractNum>
  <w:abstractNum w:abstractNumId="8" w15:restartNumberingAfterBreak="0">
    <w:nsid w:val="22DA33D9"/>
    <w:multiLevelType w:val="hybridMultilevel"/>
    <w:tmpl w:val="255CA81A"/>
    <w:lvl w:ilvl="0" w:tplc="6F441946">
      <w:start w:val="1"/>
      <w:numFmt w:val="decimal"/>
      <w:lvlText w:val="(%1)"/>
      <w:lvlJc w:val="left"/>
      <w:pPr>
        <w:ind w:left="758" w:hanging="398"/>
      </w:pPr>
      <w:rPr>
        <w:rFonts w:hint="default"/>
      </w:rPr>
    </w:lvl>
    <w:lvl w:ilvl="1" w:tplc="F516DEFA" w:tentative="1">
      <w:start w:val="1"/>
      <w:numFmt w:val="lowerLetter"/>
      <w:lvlText w:val="%2."/>
      <w:lvlJc w:val="left"/>
      <w:pPr>
        <w:ind w:left="1440" w:hanging="360"/>
      </w:pPr>
    </w:lvl>
    <w:lvl w:ilvl="2" w:tplc="A4F85ABA" w:tentative="1">
      <w:start w:val="1"/>
      <w:numFmt w:val="lowerRoman"/>
      <w:lvlText w:val="%3."/>
      <w:lvlJc w:val="right"/>
      <w:pPr>
        <w:ind w:left="2160" w:hanging="180"/>
      </w:pPr>
    </w:lvl>
    <w:lvl w:ilvl="3" w:tplc="E6A6ED8C" w:tentative="1">
      <w:start w:val="1"/>
      <w:numFmt w:val="decimal"/>
      <w:lvlText w:val="%4."/>
      <w:lvlJc w:val="left"/>
      <w:pPr>
        <w:ind w:left="2880" w:hanging="360"/>
      </w:pPr>
    </w:lvl>
    <w:lvl w:ilvl="4" w:tplc="984AC4E0" w:tentative="1">
      <w:start w:val="1"/>
      <w:numFmt w:val="lowerLetter"/>
      <w:lvlText w:val="%5."/>
      <w:lvlJc w:val="left"/>
      <w:pPr>
        <w:ind w:left="3600" w:hanging="360"/>
      </w:pPr>
    </w:lvl>
    <w:lvl w:ilvl="5" w:tplc="75F84DF2" w:tentative="1">
      <w:start w:val="1"/>
      <w:numFmt w:val="lowerRoman"/>
      <w:lvlText w:val="%6."/>
      <w:lvlJc w:val="right"/>
      <w:pPr>
        <w:ind w:left="4320" w:hanging="180"/>
      </w:pPr>
    </w:lvl>
    <w:lvl w:ilvl="6" w:tplc="A5B6C2F4" w:tentative="1">
      <w:start w:val="1"/>
      <w:numFmt w:val="decimal"/>
      <w:lvlText w:val="%7."/>
      <w:lvlJc w:val="left"/>
      <w:pPr>
        <w:ind w:left="5040" w:hanging="360"/>
      </w:pPr>
    </w:lvl>
    <w:lvl w:ilvl="7" w:tplc="8012D166" w:tentative="1">
      <w:start w:val="1"/>
      <w:numFmt w:val="lowerLetter"/>
      <w:lvlText w:val="%8."/>
      <w:lvlJc w:val="left"/>
      <w:pPr>
        <w:ind w:left="5760" w:hanging="360"/>
      </w:pPr>
    </w:lvl>
    <w:lvl w:ilvl="8" w:tplc="C9381DE2" w:tentative="1">
      <w:start w:val="1"/>
      <w:numFmt w:val="lowerRoman"/>
      <w:lvlText w:val="%9."/>
      <w:lvlJc w:val="right"/>
      <w:pPr>
        <w:ind w:left="6480" w:hanging="180"/>
      </w:pPr>
    </w:lvl>
  </w:abstractNum>
  <w:abstractNum w:abstractNumId="9" w15:restartNumberingAfterBreak="0">
    <w:nsid w:val="24395555"/>
    <w:multiLevelType w:val="hybridMultilevel"/>
    <w:tmpl w:val="2FB0BBB2"/>
    <w:lvl w:ilvl="0" w:tplc="0F80F122">
      <w:start w:val="1"/>
      <w:numFmt w:val="bullet"/>
      <w:lvlText w:val=""/>
      <w:lvlJc w:val="left"/>
      <w:pPr>
        <w:ind w:left="720" w:hanging="360"/>
      </w:pPr>
      <w:rPr>
        <w:rFonts w:ascii="Symbol" w:hAnsi="Symbol" w:hint="default"/>
      </w:rPr>
    </w:lvl>
    <w:lvl w:ilvl="1" w:tplc="35D48AE8" w:tentative="1">
      <w:start w:val="1"/>
      <w:numFmt w:val="bullet"/>
      <w:lvlText w:val="o"/>
      <w:lvlJc w:val="left"/>
      <w:pPr>
        <w:ind w:left="1440" w:hanging="360"/>
      </w:pPr>
      <w:rPr>
        <w:rFonts w:ascii="Courier New" w:hAnsi="Courier New" w:cs="Courier New" w:hint="default"/>
      </w:rPr>
    </w:lvl>
    <w:lvl w:ilvl="2" w:tplc="74C62972" w:tentative="1">
      <w:start w:val="1"/>
      <w:numFmt w:val="bullet"/>
      <w:lvlText w:val=""/>
      <w:lvlJc w:val="left"/>
      <w:pPr>
        <w:ind w:left="2160" w:hanging="360"/>
      </w:pPr>
      <w:rPr>
        <w:rFonts w:ascii="Wingdings" w:hAnsi="Wingdings" w:hint="default"/>
      </w:rPr>
    </w:lvl>
    <w:lvl w:ilvl="3" w:tplc="7F8A5F54" w:tentative="1">
      <w:start w:val="1"/>
      <w:numFmt w:val="bullet"/>
      <w:lvlText w:val=""/>
      <w:lvlJc w:val="left"/>
      <w:pPr>
        <w:ind w:left="2880" w:hanging="360"/>
      </w:pPr>
      <w:rPr>
        <w:rFonts w:ascii="Symbol" w:hAnsi="Symbol" w:hint="default"/>
      </w:rPr>
    </w:lvl>
    <w:lvl w:ilvl="4" w:tplc="A132A0D8" w:tentative="1">
      <w:start w:val="1"/>
      <w:numFmt w:val="bullet"/>
      <w:lvlText w:val="o"/>
      <w:lvlJc w:val="left"/>
      <w:pPr>
        <w:ind w:left="3600" w:hanging="360"/>
      </w:pPr>
      <w:rPr>
        <w:rFonts w:ascii="Courier New" w:hAnsi="Courier New" w:cs="Courier New" w:hint="default"/>
      </w:rPr>
    </w:lvl>
    <w:lvl w:ilvl="5" w:tplc="F870709E" w:tentative="1">
      <w:start w:val="1"/>
      <w:numFmt w:val="bullet"/>
      <w:lvlText w:val=""/>
      <w:lvlJc w:val="left"/>
      <w:pPr>
        <w:ind w:left="4320" w:hanging="360"/>
      </w:pPr>
      <w:rPr>
        <w:rFonts w:ascii="Wingdings" w:hAnsi="Wingdings" w:hint="default"/>
      </w:rPr>
    </w:lvl>
    <w:lvl w:ilvl="6" w:tplc="F31053A0" w:tentative="1">
      <w:start w:val="1"/>
      <w:numFmt w:val="bullet"/>
      <w:lvlText w:val=""/>
      <w:lvlJc w:val="left"/>
      <w:pPr>
        <w:ind w:left="5040" w:hanging="360"/>
      </w:pPr>
      <w:rPr>
        <w:rFonts w:ascii="Symbol" w:hAnsi="Symbol" w:hint="default"/>
      </w:rPr>
    </w:lvl>
    <w:lvl w:ilvl="7" w:tplc="8D208E76" w:tentative="1">
      <w:start w:val="1"/>
      <w:numFmt w:val="bullet"/>
      <w:lvlText w:val="o"/>
      <w:lvlJc w:val="left"/>
      <w:pPr>
        <w:ind w:left="5760" w:hanging="360"/>
      </w:pPr>
      <w:rPr>
        <w:rFonts w:ascii="Courier New" w:hAnsi="Courier New" w:cs="Courier New" w:hint="default"/>
      </w:rPr>
    </w:lvl>
    <w:lvl w:ilvl="8" w:tplc="A808E48E" w:tentative="1">
      <w:start w:val="1"/>
      <w:numFmt w:val="bullet"/>
      <w:lvlText w:val=""/>
      <w:lvlJc w:val="left"/>
      <w:pPr>
        <w:ind w:left="6480" w:hanging="360"/>
      </w:pPr>
      <w:rPr>
        <w:rFonts w:ascii="Wingdings" w:hAnsi="Wingdings" w:hint="default"/>
      </w:rPr>
    </w:lvl>
  </w:abstractNum>
  <w:abstractNum w:abstractNumId="10" w15:restartNumberingAfterBreak="0">
    <w:nsid w:val="26596894"/>
    <w:multiLevelType w:val="hybridMultilevel"/>
    <w:tmpl w:val="077EB952"/>
    <w:lvl w:ilvl="0" w:tplc="FF8429C2">
      <w:start w:val="1"/>
      <w:numFmt w:val="decimal"/>
      <w:lvlText w:val="(%1)"/>
      <w:lvlJc w:val="left"/>
      <w:pPr>
        <w:ind w:left="825" w:hanging="465"/>
      </w:pPr>
      <w:rPr>
        <w:rFonts w:hint="default"/>
      </w:rPr>
    </w:lvl>
    <w:lvl w:ilvl="1" w:tplc="6E94AE9A" w:tentative="1">
      <w:start w:val="1"/>
      <w:numFmt w:val="lowerLetter"/>
      <w:lvlText w:val="%2."/>
      <w:lvlJc w:val="left"/>
      <w:pPr>
        <w:ind w:left="1440" w:hanging="360"/>
      </w:pPr>
    </w:lvl>
    <w:lvl w:ilvl="2" w:tplc="00981FEA" w:tentative="1">
      <w:start w:val="1"/>
      <w:numFmt w:val="lowerRoman"/>
      <w:lvlText w:val="%3."/>
      <w:lvlJc w:val="right"/>
      <w:pPr>
        <w:ind w:left="2160" w:hanging="180"/>
      </w:pPr>
    </w:lvl>
    <w:lvl w:ilvl="3" w:tplc="A1B645E8" w:tentative="1">
      <w:start w:val="1"/>
      <w:numFmt w:val="decimal"/>
      <w:lvlText w:val="%4."/>
      <w:lvlJc w:val="left"/>
      <w:pPr>
        <w:ind w:left="2880" w:hanging="360"/>
      </w:pPr>
    </w:lvl>
    <w:lvl w:ilvl="4" w:tplc="2ED2B8EC" w:tentative="1">
      <w:start w:val="1"/>
      <w:numFmt w:val="lowerLetter"/>
      <w:lvlText w:val="%5."/>
      <w:lvlJc w:val="left"/>
      <w:pPr>
        <w:ind w:left="3600" w:hanging="360"/>
      </w:pPr>
    </w:lvl>
    <w:lvl w:ilvl="5" w:tplc="B65C770C" w:tentative="1">
      <w:start w:val="1"/>
      <w:numFmt w:val="lowerRoman"/>
      <w:lvlText w:val="%6."/>
      <w:lvlJc w:val="right"/>
      <w:pPr>
        <w:ind w:left="4320" w:hanging="180"/>
      </w:pPr>
    </w:lvl>
    <w:lvl w:ilvl="6" w:tplc="AD0C3564" w:tentative="1">
      <w:start w:val="1"/>
      <w:numFmt w:val="decimal"/>
      <w:lvlText w:val="%7."/>
      <w:lvlJc w:val="left"/>
      <w:pPr>
        <w:ind w:left="5040" w:hanging="360"/>
      </w:pPr>
    </w:lvl>
    <w:lvl w:ilvl="7" w:tplc="C5CC98B8" w:tentative="1">
      <w:start w:val="1"/>
      <w:numFmt w:val="lowerLetter"/>
      <w:lvlText w:val="%8."/>
      <w:lvlJc w:val="left"/>
      <w:pPr>
        <w:ind w:left="5760" w:hanging="360"/>
      </w:pPr>
    </w:lvl>
    <w:lvl w:ilvl="8" w:tplc="3216DD4C" w:tentative="1">
      <w:start w:val="1"/>
      <w:numFmt w:val="lowerRoman"/>
      <w:lvlText w:val="%9."/>
      <w:lvlJc w:val="right"/>
      <w:pPr>
        <w:ind w:left="6480" w:hanging="180"/>
      </w:pPr>
    </w:lvl>
  </w:abstractNum>
  <w:abstractNum w:abstractNumId="11" w15:restartNumberingAfterBreak="0">
    <w:nsid w:val="28F15490"/>
    <w:multiLevelType w:val="hybridMultilevel"/>
    <w:tmpl w:val="D3B202A0"/>
    <w:lvl w:ilvl="0" w:tplc="AEF2F8C2">
      <w:start w:val="1"/>
      <w:numFmt w:val="bullet"/>
      <w:lvlText w:val=""/>
      <w:lvlJc w:val="left"/>
      <w:pPr>
        <w:tabs>
          <w:tab w:val="num" w:pos="720"/>
        </w:tabs>
        <w:ind w:left="720" w:hanging="360"/>
      </w:pPr>
      <w:rPr>
        <w:rFonts w:ascii="Symbol" w:hAnsi="Symbol" w:hint="default"/>
      </w:rPr>
    </w:lvl>
    <w:lvl w:ilvl="1" w:tplc="C652ADB0" w:tentative="1">
      <w:start w:val="1"/>
      <w:numFmt w:val="bullet"/>
      <w:lvlText w:val="o"/>
      <w:lvlJc w:val="left"/>
      <w:pPr>
        <w:ind w:left="1440" w:hanging="360"/>
      </w:pPr>
      <w:rPr>
        <w:rFonts w:ascii="Courier New" w:hAnsi="Courier New" w:cs="Courier New" w:hint="default"/>
      </w:rPr>
    </w:lvl>
    <w:lvl w:ilvl="2" w:tplc="DBA28DC4" w:tentative="1">
      <w:start w:val="1"/>
      <w:numFmt w:val="bullet"/>
      <w:lvlText w:val=""/>
      <w:lvlJc w:val="left"/>
      <w:pPr>
        <w:ind w:left="2160" w:hanging="360"/>
      </w:pPr>
      <w:rPr>
        <w:rFonts w:ascii="Wingdings" w:hAnsi="Wingdings" w:hint="default"/>
      </w:rPr>
    </w:lvl>
    <w:lvl w:ilvl="3" w:tplc="19B22058" w:tentative="1">
      <w:start w:val="1"/>
      <w:numFmt w:val="bullet"/>
      <w:lvlText w:val=""/>
      <w:lvlJc w:val="left"/>
      <w:pPr>
        <w:ind w:left="2880" w:hanging="360"/>
      </w:pPr>
      <w:rPr>
        <w:rFonts w:ascii="Symbol" w:hAnsi="Symbol" w:hint="default"/>
      </w:rPr>
    </w:lvl>
    <w:lvl w:ilvl="4" w:tplc="5A166FCA" w:tentative="1">
      <w:start w:val="1"/>
      <w:numFmt w:val="bullet"/>
      <w:lvlText w:val="o"/>
      <w:lvlJc w:val="left"/>
      <w:pPr>
        <w:ind w:left="3600" w:hanging="360"/>
      </w:pPr>
      <w:rPr>
        <w:rFonts w:ascii="Courier New" w:hAnsi="Courier New" w:cs="Courier New" w:hint="default"/>
      </w:rPr>
    </w:lvl>
    <w:lvl w:ilvl="5" w:tplc="14C88BC8" w:tentative="1">
      <w:start w:val="1"/>
      <w:numFmt w:val="bullet"/>
      <w:lvlText w:val=""/>
      <w:lvlJc w:val="left"/>
      <w:pPr>
        <w:ind w:left="4320" w:hanging="360"/>
      </w:pPr>
      <w:rPr>
        <w:rFonts w:ascii="Wingdings" w:hAnsi="Wingdings" w:hint="default"/>
      </w:rPr>
    </w:lvl>
    <w:lvl w:ilvl="6" w:tplc="1108B40C" w:tentative="1">
      <w:start w:val="1"/>
      <w:numFmt w:val="bullet"/>
      <w:lvlText w:val=""/>
      <w:lvlJc w:val="left"/>
      <w:pPr>
        <w:ind w:left="5040" w:hanging="360"/>
      </w:pPr>
      <w:rPr>
        <w:rFonts w:ascii="Symbol" w:hAnsi="Symbol" w:hint="default"/>
      </w:rPr>
    </w:lvl>
    <w:lvl w:ilvl="7" w:tplc="C3A2AF3A" w:tentative="1">
      <w:start w:val="1"/>
      <w:numFmt w:val="bullet"/>
      <w:lvlText w:val="o"/>
      <w:lvlJc w:val="left"/>
      <w:pPr>
        <w:ind w:left="5760" w:hanging="360"/>
      </w:pPr>
      <w:rPr>
        <w:rFonts w:ascii="Courier New" w:hAnsi="Courier New" w:cs="Courier New" w:hint="default"/>
      </w:rPr>
    </w:lvl>
    <w:lvl w:ilvl="8" w:tplc="F41807CA" w:tentative="1">
      <w:start w:val="1"/>
      <w:numFmt w:val="bullet"/>
      <w:lvlText w:val=""/>
      <w:lvlJc w:val="left"/>
      <w:pPr>
        <w:ind w:left="6480" w:hanging="360"/>
      </w:pPr>
      <w:rPr>
        <w:rFonts w:ascii="Wingdings" w:hAnsi="Wingdings" w:hint="default"/>
      </w:rPr>
    </w:lvl>
  </w:abstractNum>
  <w:abstractNum w:abstractNumId="12" w15:restartNumberingAfterBreak="0">
    <w:nsid w:val="2EF77C61"/>
    <w:multiLevelType w:val="hybridMultilevel"/>
    <w:tmpl w:val="BA829D7C"/>
    <w:lvl w:ilvl="0" w:tplc="C64A8BCC">
      <w:start w:val="1"/>
      <w:numFmt w:val="bullet"/>
      <w:lvlText w:val=""/>
      <w:lvlJc w:val="left"/>
      <w:pPr>
        <w:tabs>
          <w:tab w:val="num" w:pos="720"/>
        </w:tabs>
        <w:ind w:left="720" w:hanging="360"/>
      </w:pPr>
      <w:rPr>
        <w:rFonts w:ascii="Symbol" w:hAnsi="Symbol" w:hint="default"/>
      </w:rPr>
    </w:lvl>
    <w:lvl w:ilvl="1" w:tplc="95D2012C" w:tentative="1">
      <w:start w:val="1"/>
      <w:numFmt w:val="bullet"/>
      <w:lvlText w:val="o"/>
      <w:lvlJc w:val="left"/>
      <w:pPr>
        <w:ind w:left="1440" w:hanging="360"/>
      </w:pPr>
      <w:rPr>
        <w:rFonts w:ascii="Courier New" w:hAnsi="Courier New" w:cs="Courier New" w:hint="default"/>
      </w:rPr>
    </w:lvl>
    <w:lvl w:ilvl="2" w:tplc="5D3065C0" w:tentative="1">
      <w:start w:val="1"/>
      <w:numFmt w:val="bullet"/>
      <w:lvlText w:val=""/>
      <w:lvlJc w:val="left"/>
      <w:pPr>
        <w:ind w:left="2160" w:hanging="360"/>
      </w:pPr>
      <w:rPr>
        <w:rFonts w:ascii="Wingdings" w:hAnsi="Wingdings" w:hint="default"/>
      </w:rPr>
    </w:lvl>
    <w:lvl w:ilvl="3" w:tplc="D1E4A00C" w:tentative="1">
      <w:start w:val="1"/>
      <w:numFmt w:val="bullet"/>
      <w:lvlText w:val=""/>
      <w:lvlJc w:val="left"/>
      <w:pPr>
        <w:ind w:left="2880" w:hanging="360"/>
      </w:pPr>
      <w:rPr>
        <w:rFonts w:ascii="Symbol" w:hAnsi="Symbol" w:hint="default"/>
      </w:rPr>
    </w:lvl>
    <w:lvl w:ilvl="4" w:tplc="5CB4F5E4" w:tentative="1">
      <w:start w:val="1"/>
      <w:numFmt w:val="bullet"/>
      <w:lvlText w:val="o"/>
      <w:lvlJc w:val="left"/>
      <w:pPr>
        <w:ind w:left="3600" w:hanging="360"/>
      </w:pPr>
      <w:rPr>
        <w:rFonts w:ascii="Courier New" w:hAnsi="Courier New" w:cs="Courier New" w:hint="default"/>
      </w:rPr>
    </w:lvl>
    <w:lvl w:ilvl="5" w:tplc="F46202A4" w:tentative="1">
      <w:start w:val="1"/>
      <w:numFmt w:val="bullet"/>
      <w:lvlText w:val=""/>
      <w:lvlJc w:val="left"/>
      <w:pPr>
        <w:ind w:left="4320" w:hanging="360"/>
      </w:pPr>
      <w:rPr>
        <w:rFonts w:ascii="Wingdings" w:hAnsi="Wingdings" w:hint="default"/>
      </w:rPr>
    </w:lvl>
    <w:lvl w:ilvl="6" w:tplc="BDE80E76" w:tentative="1">
      <w:start w:val="1"/>
      <w:numFmt w:val="bullet"/>
      <w:lvlText w:val=""/>
      <w:lvlJc w:val="left"/>
      <w:pPr>
        <w:ind w:left="5040" w:hanging="360"/>
      </w:pPr>
      <w:rPr>
        <w:rFonts w:ascii="Symbol" w:hAnsi="Symbol" w:hint="default"/>
      </w:rPr>
    </w:lvl>
    <w:lvl w:ilvl="7" w:tplc="16AABABA" w:tentative="1">
      <w:start w:val="1"/>
      <w:numFmt w:val="bullet"/>
      <w:lvlText w:val="o"/>
      <w:lvlJc w:val="left"/>
      <w:pPr>
        <w:ind w:left="5760" w:hanging="360"/>
      </w:pPr>
      <w:rPr>
        <w:rFonts w:ascii="Courier New" w:hAnsi="Courier New" w:cs="Courier New" w:hint="default"/>
      </w:rPr>
    </w:lvl>
    <w:lvl w:ilvl="8" w:tplc="0B04EE4A" w:tentative="1">
      <w:start w:val="1"/>
      <w:numFmt w:val="bullet"/>
      <w:lvlText w:val=""/>
      <w:lvlJc w:val="left"/>
      <w:pPr>
        <w:ind w:left="6480" w:hanging="360"/>
      </w:pPr>
      <w:rPr>
        <w:rFonts w:ascii="Wingdings" w:hAnsi="Wingdings" w:hint="default"/>
      </w:rPr>
    </w:lvl>
  </w:abstractNum>
  <w:abstractNum w:abstractNumId="13" w15:restartNumberingAfterBreak="0">
    <w:nsid w:val="2FC900AC"/>
    <w:multiLevelType w:val="hybridMultilevel"/>
    <w:tmpl w:val="01BA76E8"/>
    <w:lvl w:ilvl="0" w:tplc="23C21512">
      <w:start w:val="1"/>
      <w:numFmt w:val="bullet"/>
      <w:lvlText w:val=""/>
      <w:lvlJc w:val="left"/>
      <w:pPr>
        <w:tabs>
          <w:tab w:val="num" w:pos="720"/>
        </w:tabs>
        <w:ind w:left="720" w:hanging="360"/>
      </w:pPr>
      <w:rPr>
        <w:rFonts w:ascii="Symbol" w:hAnsi="Symbol" w:hint="default"/>
      </w:rPr>
    </w:lvl>
    <w:lvl w:ilvl="1" w:tplc="B10C9D30" w:tentative="1">
      <w:start w:val="1"/>
      <w:numFmt w:val="bullet"/>
      <w:lvlText w:val="o"/>
      <w:lvlJc w:val="left"/>
      <w:pPr>
        <w:ind w:left="1440" w:hanging="360"/>
      </w:pPr>
      <w:rPr>
        <w:rFonts w:ascii="Courier New" w:hAnsi="Courier New" w:cs="Courier New" w:hint="default"/>
      </w:rPr>
    </w:lvl>
    <w:lvl w:ilvl="2" w:tplc="C28AB1E8" w:tentative="1">
      <w:start w:val="1"/>
      <w:numFmt w:val="bullet"/>
      <w:lvlText w:val=""/>
      <w:lvlJc w:val="left"/>
      <w:pPr>
        <w:ind w:left="2160" w:hanging="360"/>
      </w:pPr>
      <w:rPr>
        <w:rFonts w:ascii="Wingdings" w:hAnsi="Wingdings" w:hint="default"/>
      </w:rPr>
    </w:lvl>
    <w:lvl w:ilvl="3" w:tplc="BEF440D4" w:tentative="1">
      <w:start w:val="1"/>
      <w:numFmt w:val="bullet"/>
      <w:lvlText w:val=""/>
      <w:lvlJc w:val="left"/>
      <w:pPr>
        <w:ind w:left="2880" w:hanging="360"/>
      </w:pPr>
      <w:rPr>
        <w:rFonts w:ascii="Symbol" w:hAnsi="Symbol" w:hint="default"/>
      </w:rPr>
    </w:lvl>
    <w:lvl w:ilvl="4" w:tplc="4FB062CA" w:tentative="1">
      <w:start w:val="1"/>
      <w:numFmt w:val="bullet"/>
      <w:lvlText w:val="o"/>
      <w:lvlJc w:val="left"/>
      <w:pPr>
        <w:ind w:left="3600" w:hanging="360"/>
      </w:pPr>
      <w:rPr>
        <w:rFonts w:ascii="Courier New" w:hAnsi="Courier New" w:cs="Courier New" w:hint="default"/>
      </w:rPr>
    </w:lvl>
    <w:lvl w:ilvl="5" w:tplc="57AE1D52" w:tentative="1">
      <w:start w:val="1"/>
      <w:numFmt w:val="bullet"/>
      <w:lvlText w:val=""/>
      <w:lvlJc w:val="left"/>
      <w:pPr>
        <w:ind w:left="4320" w:hanging="360"/>
      </w:pPr>
      <w:rPr>
        <w:rFonts w:ascii="Wingdings" w:hAnsi="Wingdings" w:hint="default"/>
      </w:rPr>
    </w:lvl>
    <w:lvl w:ilvl="6" w:tplc="5D0E3578" w:tentative="1">
      <w:start w:val="1"/>
      <w:numFmt w:val="bullet"/>
      <w:lvlText w:val=""/>
      <w:lvlJc w:val="left"/>
      <w:pPr>
        <w:ind w:left="5040" w:hanging="360"/>
      </w:pPr>
      <w:rPr>
        <w:rFonts w:ascii="Symbol" w:hAnsi="Symbol" w:hint="default"/>
      </w:rPr>
    </w:lvl>
    <w:lvl w:ilvl="7" w:tplc="A6FA66CE" w:tentative="1">
      <w:start w:val="1"/>
      <w:numFmt w:val="bullet"/>
      <w:lvlText w:val="o"/>
      <w:lvlJc w:val="left"/>
      <w:pPr>
        <w:ind w:left="5760" w:hanging="360"/>
      </w:pPr>
      <w:rPr>
        <w:rFonts w:ascii="Courier New" w:hAnsi="Courier New" w:cs="Courier New" w:hint="default"/>
      </w:rPr>
    </w:lvl>
    <w:lvl w:ilvl="8" w:tplc="457CF46A" w:tentative="1">
      <w:start w:val="1"/>
      <w:numFmt w:val="bullet"/>
      <w:lvlText w:val=""/>
      <w:lvlJc w:val="left"/>
      <w:pPr>
        <w:ind w:left="6480" w:hanging="360"/>
      </w:pPr>
      <w:rPr>
        <w:rFonts w:ascii="Wingdings" w:hAnsi="Wingdings" w:hint="default"/>
      </w:rPr>
    </w:lvl>
  </w:abstractNum>
  <w:abstractNum w:abstractNumId="14" w15:restartNumberingAfterBreak="0">
    <w:nsid w:val="3A18589B"/>
    <w:multiLevelType w:val="hybridMultilevel"/>
    <w:tmpl w:val="4B7A1CD2"/>
    <w:lvl w:ilvl="0" w:tplc="86A6F142">
      <w:start w:val="1"/>
      <w:numFmt w:val="decimal"/>
      <w:lvlText w:val="(%1)"/>
      <w:lvlJc w:val="left"/>
      <w:pPr>
        <w:ind w:left="795" w:hanging="435"/>
      </w:pPr>
      <w:rPr>
        <w:rFonts w:hint="default"/>
      </w:rPr>
    </w:lvl>
    <w:lvl w:ilvl="1" w:tplc="2E6678A2" w:tentative="1">
      <w:start w:val="1"/>
      <w:numFmt w:val="lowerLetter"/>
      <w:lvlText w:val="%2."/>
      <w:lvlJc w:val="left"/>
      <w:pPr>
        <w:ind w:left="1440" w:hanging="360"/>
      </w:pPr>
    </w:lvl>
    <w:lvl w:ilvl="2" w:tplc="620E0C3C" w:tentative="1">
      <w:start w:val="1"/>
      <w:numFmt w:val="lowerRoman"/>
      <w:lvlText w:val="%3."/>
      <w:lvlJc w:val="right"/>
      <w:pPr>
        <w:ind w:left="2160" w:hanging="180"/>
      </w:pPr>
    </w:lvl>
    <w:lvl w:ilvl="3" w:tplc="BE0C7C46" w:tentative="1">
      <w:start w:val="1"/>
      <w:numFmt w:val="decimal"/>
      <w:lvlText w:val="%4."/>
      <w:lvlJc w:val="left"/>
      <w:pPr>
        <w:ind w:left="2880" w:hanging="360"/>
      </w:pPr>
    </w:lvl>
    <w:lvl w:ilvl="4" w:tplc="06BEF874" w:tentative="1">
      <w:start w:val="1"/>
      <w:numFmt w:val="lowerLetter"/>
      <w:lvlText w:val="%5."/>
      <w:lvlJc w:val="left"/>
      <w:pPr>
        <w:ind w:left="3600" w:hanging="360"/>
      </w:pPr>
    </w:lvl>
    <w:lvl w:ilvl="5" w:tplc="30CC59EA" w:tentative="1">
      <w:start w:val="1"/>
      <w:numFmt w:val="lowerRoman"/>
      <w:lvlText w:val="%6."/>
      <w:lvlJc w:val="right"/>
      <w:pPr>
        <w:ind w:left="4320" w:hanging="180"/>
      </w:pPr>
    </w:lvl>
    <w:lvl w:ilvl="6" w:tplc="C0AE4A3E" w:tentative="1">
      <w:start w:val="1"/>
      <w:numFmt w:val="decimal"/>
      <w:lvlText w:val="%7."/>
      <w:lvlJc w:val="left"/>
      <w:pPr>
        <w:ind w:left="5040" w:hanging="360"/>
      </w:pPr>
    </w:lvl>
    <w:lvl w:ilvl="7" w:tplc="80C8F6AA" w:tentative="1">
      <w:start w:val="1"/>
      <w:numFmt w:val="lowerLetter"/>
      <w:lvlText w:val="%8."/>
      <w:lvlJc w:val="left"/>
      <w:pPr>
        <w:ind w:left="5760" w:hanging="360"/>
      </w:pPr>
    </w:lvl>
    <w:lvl w:ilvl="8" w:tplc="5CBE7D1E" w:tentative="1">
      <w:start w:val="1"/>
      <w:numFmt w:val="lowerRoman"/>
      <w:lvlText w:val="%9."/>
      <w:lvlJc w:val="right"/>
      <w:pPr>
        <w:ind w:left="6480" w:hanging="180"/>
      </w:pPr>
    </w:lvl>
  </w:abstractNum>
  <w:abstractNum w:abstractNumId="15" w15:restartNumberingAfterBreak="0">
    <w:nsid w:val="49324CEA"/>
    <w:multiLevelType w:val="hybridMultilevel"/>
    <w:tmpl w:val="075A49D0"/>
    <w:lvl w:ilvl="0" w:tplc="9BE62EB2">
      <w:start w:val="1"/>
      <w:numFmt w:val="bullet"/>
      <w:lvlText w:val=""/>
      <w:lvlJc w:val="left"/>
      <w:pPr>
        <w:tabs>
          <w:tab w:val="num" w:pos="720"/>
        </w:tabs>
        <w:ind w:left="720" w:hanging="360"/>
      </w:pPr>
      <w:rPr>
        <w:rFonts w:ascii="Symbol" w:hAnsi="Symbol" w:hint="default"/>
      </w:rPr>
    </w:lvl>
    <w:lvl w:ilvl="1" w:tplc="D78821D0" w:tentative="1">
      <w:start w:val="1"/>
      <w:numFmt w:val="bullet"/>
      <w:lvlText w:val="o"/>
      <w:lvlJc w:val="left"/>
      <w:pPr>
        <w:ind w:left="1440" w:hanging="360"/>
      </w:pPr>
      <w:rPr>
        <w:rFonts w:ascii="Courier New" w:hAnsi="Courier New" w:cs="Courier New" w:hint="default"/>
      </w:rPr>
    </w:lvl>
    <w:lvl w:ilvl="2" w:tplc="78909DE2" w:tentative="1">
      <w:start w:val="1"/>
      <w:numFmt w:val="bullet"/>
      <w:lvlText w:val=""/>
      <w:lvlJc w:val="left"/>
      <w:pPr>
        <w:ind w:left="2160" w:hanging="360"/>
      </w:pPr>
      <w:rPr>
        <w:rFonts w:ascii="Wingdings" w:hAnsi="Wingdings" w:hint="default"/>
      </w:rPr>
    </w:lvl>
    <w:lvl w:ilvl="3" w:tplc="71A2B514" w:tentative="1">
      <w:start w:val="1"/>
      <w:numFmt w:val="bullet"/>
      <w:lvlText w:val=""/>
      <w:lvlJc w:val="left"/>
      <w:pPr>
        <w:ind w:left="2880" w:hanging="360"/>
      </w:pPr>
      <w:rPr>
        <w:rFonts w:ascii="Symbol" w:hAnsi="Symbol" w:hint="default"/>
      </w:rPr>
    </w:lvl>
    <w:lvl w:ilvl="4" w:tplc="47C852EA" w:tentative="1">
      <w:start w:val="1"/>
      <w:numFmt w:val="bullet"/>
      <w:lvlText w:val="o"/>
      <w:lvlJc w:val="left"/>
      <w:pPr>
        <w:ind w:left="3600" w:hanging="360"/>
      </w:pPr>
      <w:rPr>
        <w:rFonts w:ascii="Courier New" w:hAnsi="Courier New" w:cs="Courier New" w:hint="default"/>
      </w:rPr>
    </w:lvl>
    <w:lvl w:ilvl="5" w:tplc="5E9844C8" w:tentative="1">
      <w:start w:val="1"/>
      <w:numFmt w:val="bullet"/>
      <w:lvlText w:val=""/>
      <w:lvlJc w:val="left"/>
      <w:pPr>
        <w:ind w:left="4320" w:hanging="360"/>
      </w:pPr>
      <w:rPr>
        <w:rFonts w:ascii="Wingdings" w:hAnsi="Wingdings" w:hint="default"/>
      </w:rPr>
    </w:lvl>
    <w:lvl w:ilvl="6" w:tplc="3DF07C8C" w:tentative="1">
      <w:start w:val="1"/>
      <w:numFmt w:val="bullet"/>
      <w:lvlText w:val=""/>
      <w:lvlJc w:val="left"/>
      <w:pPr>
        <w:ind w:left="5040" w:hanging="360"/>
      </w:pPr>
      <w:rPr>
        <w:rFonts w:ascii="Symbol" w:hAnsi="Symbol" w:hint="default"/>
      </w:rPr>
    </w:lvl>
    <w:lvl w:ilvl="7" w:tplc="960276A0" w:tentative="1">
      <w:start w:val="1"/>
      <w:numFmt w:val="bullet"/>
      <w:lvlText w:val="o"/>
      <w:lvlJc w:val="left"/>
      <w:pPr>
        <w:ind w:left="5760" w:hanging="360"/>
      </w:pPr>
      <w:rPr>
        <w:rFonts w:ascii="Courier New" w:hAnsi="Courier New" w:cs="Courier New" w:hint="default"/>
      </w:rPr>
    </w:lvl>
    <w:lvl w:ilvl="8" w:tplc="735CF8CC" w:tentative="1">
      <w:start w:val="1"/>
      <w:numFmt w:val="bullet"/>
      <w:lvlText w:val=""/>
      <w:lvlJc w:val="left"/>
      <w:pPr>
        <w:ind w:left="6480" w:hanging="360"/>
      </w:pPr>
      <w:rPr>
        <w:rFonts w:ascii="Wingdings" w:hAnsi="Wingdings" w:hint="default"/>
      </w:rPr>
    </w:lvl>
  </w:abstractNum>
  <w:abstractNum w:abstractNumId="16" w15:restartNumberingAfterBreak="0">
    <w:nsid w:val="500472EB"/>
    <w:multiLevelType w:val="hybridMultilevel"/>
    <w:tmpl w:val="E6E6CA66"/>
    <w:lvl w:ilvl="0" w:tplc="AF28031E">
      <w:start w:val="1"/>
      <w:numFmt w:val="bullet"/>
      <w:lvlText w:val=""/>
      <w:lvlJc w:val="left"/>
      <w:pPr>
        <w:tabs>
          <w:tab w:val="num" w:pos="720"/>
        </w:tabs>
        <w:ind w:left="720" w:hanging="360"/>
      </w:pPr>
      <w:rPr>
        <w:rFonts w:ascii="Symbol" w:hAnsi="Symbol" w:hint="default"/>
      </w:rPr>
    </w:lvl>
    <w:lvl w:ilvl="1" w:tplc="F4A05838">
      <w:start w:val="1"/>
      <w:numFmt w:val="bullet"/>
      <w:lvlText w:val="o"/>
      <w:lvlJc w:val="left"/>
      <w:pPr>
        <w:ind w:left="1440" w:hanging="360"/>
      </w:pPr>
      <w:rPr>
        <w:rFonts w:ascii="Courier New" w:hAnsi="Courier New" w:cs="Courier New" w:hint="default"/>
      </w:rPr>
    </w:lvl>
    <w:lvl w:ilvl="2" w:tplc="D31C5CF6" w:tentative="1">
      <w:start w:val="1"/>
      <w:numFmt w:val="bullet"/>
      <w:lvlText w:val=""/>
      <w:lvlJc w:val="left"/>
      <w:pPr>
        <w:ind w:left="2160" w:hanging="360"/>
      </w:pPr>
      <w:rPr>
        <w:rFonts w:ascii="Wingdings" w:hAnsi="Wingdings" w:hint="default"/>
      </w:rPr>
    </w:lvl>
    <w:lvl w:ilvl="3" w:tplc="A9D0FF42" w:tentative="1">
      <w:start w:val="1"/>
      <w:numFmt w:val="bullet"/>
      <w:lvlText w:val=""/>
      <w:lvlJc w:val="left"/>
      <w:pPr>
        <w:ind w:left="2880" w:hanging="360"/>
      </w:pPr>
      <w:rPr>
        <w:rFonts w:ascii="Symbol" w:hAnsi="Symbol" w:hint="default"/>
      </w:rPr>
    </w:lvl>
    <w:lvl w:ilvl="4" w:tplc="524A7880" w:tentative="1">
      <w:start w:val="1"/>
      <w:numFmt w:val="bullet"/>
      <w:lvlText w:val="o"/>
      <w:lvlJc w:val="left"/>
      <w:pPr>
        <w:ind w:left="3600" w:hanging="360"/>
      </w:pPr>
      <w:rPr>
        <w:rFonts w:ascii="Courier New" w:hAnsi="Courier New" w:cs="Courier New" w:hint="default"/>
      </w:rPr>
    </w:lvl>
    <w:lvl w:ilvl="5" w:tplc="407C54F6" w:tentative="1">
      <w:start w:val="1"/>
      <w:numFmt w:val="bullet"/>
      <w:lvlText w:val=""/>
      <w:lvlJc w:val="left"/>
      <w:pPr>
        <w:ind w:left="4320" w:hanging="360"/>
      </w:pPr>
      <w:rPr>
        <w:rFonts w:ascii="Wingdings" w:hAnsi="Wingdings" w:hint="default"/>
      </w:rPr>
    </w:lvl>
    <w:lvl w:ilvl="6" w:tplc="EFFEAC7C" w:tentative="1">
      <w:start w:val="1"/>
      <w:numFmt w:val="bullet"/>
      <w:lvlText w:val=""/>
      <w:lvlJc w:val="left"/>
      <w:pPr>
        <w:ind w:left="5040" w:hanging="360"/>
      </w:pPr>
      <w:rPr>
        <w:rFonts w:ascii="Symbol" w:hAnsi="Symbol" w:hint="default"/>
      </w:rPr>
    </w:lvl>
    <w:lvl w:ilvl="7" w:tplc="A154B09E" w:tentative="1">
      <w:start w:val="1"/>
      <w:numFmt w:val="bullet"/>
      <w:lvlText w:val="o"/>
      <w:lvlJc w:val="left"/>
      <w:pPr>
        <w:ind w:left="5760" w:hanging="360"/>
      </w:pPr>
      <w:rPr>
        <w:rFonts w:ascii="Courier New" w:hAnsi="Courier New" w:cs="Courier New" w:hint="default"/>
      </w:rPr>
    </w:lvl>
    <w:lvl w:ilvl="8" w:tplc="17268B4E" w:tentative="1">
      <w:start w:val="1"/>
      <w:numFmt w:val="bullet"/>
      <w:lvlText w:val=""/>
      <w:lvlJc w:val="left"/>
      <w:pPr>
        <w:ind w:left="6480" w:hanging="360"/>
      </w:pPr>
      <w:rPr>
        <w:rFonts w:ascii="Wingdings" w:hAnsi="Wingdings" w:hint="default"/>
      </w:rPr>
    </w:lvl>
  </w:abstractNum>
  <w:abstractNum w:abstractNumId="17" w15:restartNumberingAfterBreak="0">
    <w:nsid w:val="54492983"/>
    <w:multiLevelType w:val="hybridMultilevel"/>
    <w:tmpl w:val="2620E3D2"/>
    <w:lvl w:ilvl="0" w:tplc="6E809606">
      <w:start w:val="1"/>
      <w:numFmt w:val="decimal"/>
      <w:lvlText w:val="(%1)"/>
      <w:lvlJc w:val="left"/>
      <w:pPr>
        <w:ind w:left="758" w:hanging="398"/>
      </w:pPr>
      <w:rPr>
        <w:rFonts w:hint="default"/>
      </w:rPr>
    </w:lvl>
    <w:lvl w:ilvl="1" w:tplc="F62CA8C4" w:tentative="1">
      <w:start w:val="1"/>
      <w:numFmt w:val="lowerLetter"/>
      <w:lvlText w:val="%2."/>
      <w:lvlJc w:val="left"/>
      <w:pPr>
        <w:ind w:left="1440" w:hanging="360"/>
      </w:pPr>
    </w:lvl>
    <w:lvl w:ilvl="2" w:tplc="FF34F0D2" w:tentative="1">
      <w:start w:val="1"/>
      <w:numFmt w:val="lowerRoman"/>
      <w:lvlText w:val="%3."/>
      <w:lvlJc w:val="right"/>
      <w:pPr>
        <w:ind w:left="2160" w:hanging="180"/>
      </w:pPr>
    </w:lvl>
    <w:lvl w:ilvl="3" w:tplc="5FD288B6" w:tentative="1">
      <w:start w:val="1"/>
      <w:numFmt w:val="decimal"/>
      <w:lvlText w:val="%4."/>
      <w:lvlJc w:val="left"/>
      <w:pPr>
        <w:ind w:left="2880" w:hanging="360"/>
      </w:pPr>
    </w:lvl>
    <w:lvl w:ilvl="4" w:tplc="376803A0" w:tentative="1">
      <w:start w:val="1"/>
      <w:numFmt w:val="lowerLetter"/>
      <w:lvlText w:val="%5."/>
      <w:lvlJc w:val="left"/>
      <w:pPr>
        <w:ind w:left="3600" w:hanging="360"/>
      </w:pPr>
    </w:lvl>
    <w:lvl w:ilvl="5" w:tplc="91E239A0" w:tentative="1">
      <w:start w:val="1"/>
      <w:numFmt w:val="lowerRoman"/>
      <w:lvlText w:val="%6."/>
      <w:lvlJc w:val="right"/>
      <w:pPr>
        <w:ind w:left="4320" w:hanging="180"/>
      </w:pPr>
    </w:lvl>
    <w:lvl w:ilvl="6" w:tplc="3ECCA9F4" w:tentative="1">
      <w:start w:val="1"/>
      <w:numFmt w:val="decimal"/>
      <w:lvlText w:val="%7."/>
      <w:lvlJc w:val="left"/>
      <w:pPr>
        <w:ind w:left="5040" w:hanging="360"/>
      </w:pPr>
    </w:lvl>
    <w:lvl w:ilvl="7" w:tplc="8C9CBB52" w:tentative="1">
      <w:start w:val="1"/>
      <w:numFmt w:val="lowerLetter"/>
      <w:lvlText w:val="%8."/>
      <w:lvlJc w:val="left"/>
      <w:pPr>
        <w:ind w:left="5760" w:hanging="360"/>
      </w:pPr>
    </w:lvl>
    <w:lvl w:ilvl="8" w:tplc="D7987B46" w:tentative="1">
      <w:start w:val="1"/>
      <w:numFmt w:val="lowerRoman"/>
      <w:lvlText w:val="%9."/>
      <w:lvlJc w:val="right"/>
      <w:pPr>
        <w:ind w:left="6480" w:hanging="180"/>
      </w:pPr>
    </w:lvl>
  </w:abstractNum>
  <w:abstractNum w:abstractNumId="18" w15:restartNumberingAfterBreak="0">
    <w:nsid w:val="5DB82E0D"/>
    <w:multiLevelType w:val="hybridMultilevel"/>
    <w:tmpl w:val="B83EAC20"/>
    <w:lvl w:ilvl="0" w:tplc="074C3DF8">
      <w:start w:val="1"/>
      <w:numFmt w:val="bullet"/>
      <w:lvlText w:val=""/>
      <w:lvlJc w:val="left"/>
      <w:pPr>
        <w:tabs>
          <w:tab w:val="num" w:pos="720"/>
        </w:tabs>
        <w:ind w:left="720" w:hanging="360"/>
      </w:pPr>
      <w:rPr>
        <w:rFonts w:ascii="Symbol" w:hAnsi="Symbol" w:hint="default"/>
      </w:rPr>
    </w:lvl>
    <w:lvl w:ilvl="1" w:tplc="B030B4F6">
      <w:start w:val="1"/>
      <w:numFmt w:val="bullet"/>
      <w:lvlText w:val="o"/>
      <w:lvlJc w:val="left"/>
      <w:pPr>
        <w:ind w:left="1440" w:hanging="360"/>
      </w:pPr>
      <w:rPr>
        <w:rFonts w:ascii="Courier New" w:hAnsi="Courier New" w:cs="Courier New" w:hint="default"/>
      </w:rPr>
    </w:lvl>
    <w:lvl w:ilvl="2" w:tplc="B644DAF6">
      <w:start w:val="1"/>
      <w:numFmt w:val="bullet"/>
      <w:lvlText w:val=""/>
      <w:lvlJc w:val="left"/>
      <w:pPr>
        <w:ind w:left="2160" w:hanging="360"/>
      </w:pPr>
      <w:rPr>
        <w:rFonts w:ascii="Wingdings" w:hAnsi="Wingdings" w:hint="default"/>
      </w:rPr>
    </w:lvl>
    <w:lvl w:ilvl="3" w:tplc="C212E1DE" w:tentative="1">
      <w:start w:val="1"/>
      <w:numFmt w:val="bullet"/>
      <w:lvlText w:val=""/>
      <w:lvlJc w:val="left"/>
      <w:pPr>
        <w:ind w:left="2880" w:hanging="360"/>
      </w:pPr>
      <w:rPr>
        <w:rFonts w:ascii="Symbol" w:hAnsi="Symbol" w:hint="default"/>
      </w:rPr>
    </w:lvl>
    <w:lvl w:ilvl="4" w:tplc="8C46BFAE" w:tentative="1">
      <w:start w:val="1"/>
      <w:numFmt w:val="bullet"/>
      <w:lvlText w:val="o"/>
      <w:lvlJc w:val="left"/>
      <w:pPr>
        <w:ind w:left="3600" w:hanging="360"/>
      </w:pPr>
      <w:rPr>
        <w:rFonts w:ascii="Courier New" w:hAnsi="Courier New" w:cs="Courier New" w:hint="default"/>
      </w:rPr>
    </w:lvl>
    <w:lvl w:ilvl="5" w:tplc="14C062B4" w:tentative="1">
      <w:start w:val="1"/>
      <w:numFmt w:val="bullet"/>
      <w:lvlText w:val=""/>
      <w:lvlJc w:val="left"/>
      <w:pPr>
        <w:ind w:left="4320" w:hanging="360"/>
      </w:pPr>
      <w:rPr>
        <w:rFonts w:ascii="Wingdings" w:hAnsi="Wingdings" w:hint="default"/>
      </w:rPr>
    </w:lvl>
    <w:lvl w:ilvl="6" w:tplc="0A943E24" w:tentative="1">
      <w:start w:val="1"/>
      <w:numFmt w:val="bullet"/>
      <w:lvlText w:val=""/>
      <w:lvlJc w:val="left"/>
      <w:pPr>
        <w:ind w:left="5040" w:hanging="360"/>
      </w:pPr>
      <w:rPr>
        <w:rFonts w:ascii="Symbol" w:hAnsi="Symbol" w:hint="default"/>
      </w:rPr>
    </w:lvl>
    <w:lvl w:ilvl="7" w:tplc="6A70B064" w:tentative="1">
      <w:start w:val="1"/>
      <w:numFmt w:val="bullet"/>
      <w:lvlText w:val="o"/>
      <w:lvlJc w:val="left"/>
      <w:pPr>
        <w:ind w:left="5760" w:hanging="360"/>
      </w:pPr>
      <w:rPr>
        <w:rFonts w:ascii="Courier New" w:hAnsi="Courier New" w:cs="Courier New" w:hint="default"/>
      </w:rPr>
    </w:lvl>
    <w:lvl w:ilvl="8" w:tplc="962EFA32" w:tentative="1">
      <w:start w:val="1"/>
      <w:numFmt w:val="bullet"/>
      <w:lvlText w:val=""/>
      <w:lvlJc w:val="left"/>
      <w:pPr>
        <w:ind w:left="6480" w:hanging="360"/>
      </w:pPr>
      <w:rPr>
        <w:rFonts w:ascii="Wingdings" w:hAnsi="Wingdings" w:hint="default"/>
      </w:rPr>
    </w:lvl>
  </w:abstractNum>
  <w:abstractNum w:abstractNumId="19" w15:restartNumberingAfterBreak="0">
    <w:nsid w:val="61011D4E"/>
    <w:multiLevelType w:val="hybridMultilevel"/>
    <w:tmpl w:val="D64E2DF4"/>
    <w:lvl w:ilvl="0" w:tplc="D1288CB4">
      <w:start w:val="1"/>
      <w:numFmt w:val="bullet"/>
      <w:lvlText w:val=""/>
      <w:lvlJc w:val="left"/>
      <w:pPr>
        <w:tabs>
          <w:tab w:val="num" w:pos="720"/>
        </w:tabs>
        <w:ind w:left="720" w:hanging="360"/>
      </w:pPr>
      <w:rPr>
        <w:rFonts w:ascii="Symbol" w:hAnsi="Symbol" w:hint="default"/>
      </w:rPr>
    </w:lvl>
    <w:lvl w:ilvl="1" w:tplc="3B743894">
      <w:start w:val="1"/>
      <w:numFmt w:val="bullet"/>
      <w:lvlText w:val="o"/>
      <w:lvlJc w:val="left"/>
      <w:pPr>
        <w:ind w:left="1440" w:hanging="360"/>
      </w:pPr>
      <w:rPr>
        <w:rFonts w:ascii="Courier New" w:hAnsi="Courier New" w:cs="Courier New" w:hint="default"/>
      </w:rPr>
    </w:lvl>
    <w:lvl w:ilvl="2" w:tplc="EB40A04C" w:tentative="1">
      <w:start w:val="1"/>
      <w:numFmt w:val="bullet"/>
      <w:lvlText w:val=""/>
      <w:lvlJc w:val="left"/>
      <w:pPr>
        <w:ind w:left="2160" w:hanging="360"/>
      </w:pPr>
      <w:rPr>
        <w:rFonts w:ascii="Wingdings" w:hAnsi="Wingdings" w:hint="default"/>
      </w:rPr>
    </w:lvl>
    <w:lvl w:ilvl="3" w:tplc="33EA070E" w:tentative="1">
      <w:start w:val="1"/>
      <w:numFmt w:val="bullet"/>
      <w:lvlText w:val=""/>
      <w:lvlJc w:val="left"/>
      <w:pPr>
        <w:ind w:left="2880" w:hanging="360"/>
      </w:pPr>
      <w:rPr>
        <w:rFonts w:ascii="Symbol" w:hAnsi="Symbol" w:hint="default"/>
      </w:rPr>
    </w:lvl>
    <w:lvl w:ilvl="4" w:tplc="1890ACF8" w:tentative="1">
      <w:start w:val="1"/>
      <w:numFmt w:val="bullet"/>
      <w:lvlText w:val="o"/>
      <w:lvlJc w:val="left"/>
      <w:pPr>
        <w:ind w:left="3600" w:hanging="360"/>
      </w:pPr>
      <w:rPr>
        <w:rFonts w:ascii="Courier New" w:hAnsi="Courier New" w:cs="Courier New" w:hint="default"/>
      </w:rPr>
    </w:lvl>
    <w:lvl w:ilvl="5" w:tplc="53C8B992" w:tentative="1">
      <w:start w:val="1"/>
      <w:numFmt w:val="bullet"/>
      <w:lvlText w:val=""/>
      <w:lvlJc w:val="left"/>
      <w:pPr>
        <w:ind w:left="4320" w:hanging="360"/>
      </w:pPr>
      <w:rPr>
        <w:rFonts w:ascii="Wingdings" w:hAnsi="Wingdings" w:hint="default"/>
      </w:rPr>
    </w:lvl>
    <w:lvl w:ilvl="6" w:tplc="C3983306" w:tentative="1">
      <w:start w:val="1"/>
      <w:numFmt w:val="bullet"/>
      <w:lvlText w:val=""/>
      <w:lvlJc w:val="left"/>
      <w:pPr>
        <w:ind w:left="5040" w:hanging="360"/>
      </w:pPr>
      <w:rPr>
        <w:rFonts w:ascii="Symbol" w:hAnsi="Symbol" w:hint="default"/>
      </w:rPr>
    </w:lvl>
    <w:lvl w:ilvl="7" w:tplc="DDE40278" w:tentative="1">
      <w:start w:val="1"/>
      <w:numFmt w:val="bullet"/>
      <w:lvlText w:val="o"/>
      <w:lvlJc w:val="left"/>
      <w:pPr>
        <w:ind w:left="5760" w:hanging="360"/>
      </w:pPr>
      <w:rPr>
        <w:rFonts w:ascii="Courier New" w:hAnsi="Courier New" w:cs="Courier New" w:hint="default"/>
      </w:rPr>
    </w:lvl>
    <w:lvl w:ilvl="8" w:tplc="21B804B6" w:tentative="1">
      <w:start w:val="1"/>
      <w:numFmt w:val="bullet"/>
      <w:lvlText w:val=""/>
      <w:lvlJc w:val="left"/>
      <w:pPr>
        <w:ind w:left="6480" w:hanging="360"/>
      </w:pPr>
      <w:rPr>
        <w:rFonts w:ascii="Wingdings" w:hAnsi="Wingdings" w:hint="default"/>
      </w:rPr>
    </w:lvl>
  </w:abstractNum>
  <w:abstractNum w:abstractNumId="20" w15:restartNumberingAfterBreak="0">
    <w:nsid w:val="63E93963"/>
    <w:multiLevelType w:val="hybridMultilevel"/>
    <w:tmpl w:val="AFA4CC82"/>
    <w:lvl w:ilvl="0" w:tplc="F0826294">
      <w:start w:val="1"/>
      <w:numFmt w:val="bullet"/>
      <w:lvlText w:val=""/>
      <w:lvlJc w:val="left"/>
      <w:pPr>
        <w:tabs>
          <w:tab w:val="num" w:pos="780"/>
        </w:tabs>
        <w:ind w:left="780" w:hanging="360"/>
      </w:pPr>
      <w:rPr>
        <w:rFonts w:ascii="Symbol" w:hAnsi="Symbol" w:hint="default"/>
      </w:rPr>
    </w:lvl>
    <w:lvl w:ilvl="1" w:tplc="547EBC56" w:tentative="1">
      <w:start w:val="1"/>
      <w:numFmt w:val="bullet"/>
      <w:lvlText w:val="o"/>
      <w:lvlJc w:val="left"/>
      <w:pPr>
        <w:ind w:left="1500" w:hanging="360"/>
      </w:pPr>
      <w:rPr>
        <w:rFonts w:ascii="Courier New" w:hAnsi="Courier New" w:cs="Courier New" w:hint="default"/>
      </w:rPr>
    </w:lvl>
    <w:lvl w:ilvl="2" w:tplc="DBFAB37C" w:tentative="1">
      <w:start w:val="1"/>
      <w:numFmt w:val="bullet"/>
      <w:lvlText w:val=""/>
      <w:lvlJc w:val="left"/>
      <w:pPr>
        <w:ind w:left="2220" w:hanging="360"/>
      </w:pPr>
      <w:rPr>
        <w:rFonts w:ascii="Wingdings" w:hAnsi="Wingdings" w:hint="default"/>
      </w:rPr>
    </w:lvl>
    <w:lvl w:ilvl="3" w:tplc="19D422C4" w:tentative="1">
      <w:start w:val="1"/>
      <w:numFmt w:val="bullet"/>
      <w:lvlText w:val=""/>
      <w:lvlJc w:val="left"/>
      <w:pPr>
        <w:ind w:left="2940" w:hanging="360"/>
      </w:pPr>
      <w:rPr>
        <w:rFonts w:ascii="Symbol" w:hAnsi="Symbol" w:hint="default"/>
      </w:rPr>
    </w:lvl>
    <w:lvl w:ilvl="4" w:tplc="FD963064" w:tentative="1">
      <w:start w:val="1"/>
      <w:numFmt w:val="bullet"/>
      <w:lvlText w:val="o"/>
      <w:lvlJc w:val="left"/>
      <w:pPr>
        <w:ind w:left="3660" w:hanging="360"/>
      </w:pPr>
      <w:rPr>
        <w:rFonts w:ascii="Courier New" w:hAnsi="Courier New" w:cs="Courier New" w:hint="default"/>
      </w:rPr>
    </w:lvl>
    <w:lvl w:ilvl="5" w:tplc="E3B8A814" w:tentative="1">
      <w:start w:val="1"/>
      <w:numFmt w:val="bullet"/>
      <w:lvlText w:val=""/>
      <w:lvlJc w:val="left"/>
      <w:pPr>
        <w:ind w:left="4380" w:hanging="360"/>
      </w:pPr>
      <w:rPr>
        <w:rFonts w:ascii="Wingdings" w:hAnsi="Wingdings" w:hint="default"/>
      </w:rPr>
    </w:lvl>
    <w:lvl w:ilvl="6" w:tplc="BA36370E" w:tentative="1">
      <w:start w:val="1"/>
      <w:numFmt w:val="bullet"/>
      <w:lvlText w:val=""/>
      <w:lvlJc w:val="left"/>
      <w:pPr>
        <w:ind w:left="5100" w:hanging="360"/>
      </w:pPr>
      <w:rPr>
        <w:rFonts w:ascii="Symbol" w:hAnsi="Symbol" w:hint="default"/>
      </w:rPr>
    </w:lvl>
    <w:lvl w:ilvl="7" w:tplc="5CD4AD72" w:tentative="1">
      <w:start w:val="1"/>
      <w:numFmt w:val="bullet"/>
      <w:lvlText w:val="o"/>
      <w:lvlJc w:val="left"/>
      <w:pPr>
        <w:ind w:left="5820" w:hanging="360"/>
      </w:pPr>
      <w:rPr>
        <w:rFonts w:ascii="Courier New" w:hAnsi="Courier New" w:cs="Courier New" w:hint="default"/>
      </w:rPr>
    </w:lvl>
    <w:lvl w:ilvl="8" w:tplc="9BE05AFA" w:tentative="1">
      <w:start w:val="1"/>
      <w:numFmt w:val="bullet"/>
      <w:lvlText w:val=""/>
      <w:lvlJc w:val="left"/>
      <w:pPr>
        <w:ind w:left="6540" w:hanging="360"/>
      </w:pPr>
      <w:rPr>
        <w:rFonts w:ascii="Wingdings" w:hAnsi="Wingdings" w:hint="default"/>
      </w:rPr>
    </w:lvl>
  </w:abstractNum>
  <w:abstractNum w:abstractNumId="21" w15:restartNumberingAfterBreak="0">
    <w:nsid w:val="67810A39"/>
    <w:multiLevelType w:val="hybridMultilevel"/>
    <w:tmpl w:val="0A12B7A2"/>
    <w:lvl w:ilvl="0" w:tplc="092888AC">
      <w:start w:val="1"/>
      <w:numFmt w:val="decimal"/>
      <w:lvlText w:val="(%1)"/>
      <w:lvlJc w:val="left"/>
      <w:pPr>
        <w:ind w:left="758" w:hanging="398"/>
      </w:pPr>
      <w:rPr>
        <w:rFonts w:hint="default"/>
      </w:rPr>
    </w:lvl>
    <w:lvl w:ilvl="1" w:tplc="CA6A0340">
      <w:start w:val="1"/>
      <w:numFmt w:val="upperLetter"/>
      <w:lvlText w:val="(%2)"/>
      <w:lvlJc w:val="left"/>
      <w:pPr>
        <w:ind w:left="1530" w:hanging="450"/>
      </w:pPr>
      <w:rPr>
        <w:rFonts w:hint="default"/>
      </w:rPr>
    </w:lvl>
    <w:lvl w:ilvl="2" w:tplc="0DDC222C" w:tentative="1">
      <w:start w:val="1"/>
      <w:numFmt w:val="lowerRoman"/>
      <w:lvlText w:val="%3."/>
      <w:lvlJc w:val="right"/>
      <w:pPr>
        <w:ind w:left="2160" w:hanging="180"/>
      </w:pPr>
    </w:lvl>
    <w:lvl w:ilvl="3" w:tplc="4A285A34" w:tentative="1">
      <w:start w:val="1"/>
      <w:numFmt w:val="decimal"/>
      <w:lvlText w:val="%4."/>
      <w:lvlJc w:val="left"/>
      <w:pPr>
        <w:ind w:left="2880" w:hanging="360"/>
      </w:pPr>
    </w:lvl>
    <w:lvl w:ilvl="4" w:tplc="D6A4D39E" w:tentative="1">
      <w:start w:val="1"/>
      <w:numFmt w:val="lowerLetter"/>
      <w:lvlText w:val="%5."/>
      <w:lvlJc w:val="left"/>
      <w:pPr>
        <w:ind w:left="3600" w:hanging="360"/>
      </w:pPr>
    </w:lvl>
    <w:lvl w:ilvl="5" w:tplc="CDA82820" w:tentative="1">
      <w:start w:val="1"/>
      <w:numFmt w:val="lowerRoman"/>
      <w:lvlText w:val="%6."/>
      <w:lvlJc w:val="right"/>
      <w:pPr>
        <w:ind w:left="4320" w:hanging="180"/>
      </w:pPr>
    </w:lvl>
    <w:lvl w:ilvl="6" w:tplc="AFE6839A" w:tentative="1">
      <w:start w:val="1"/>
      <w:numFmt w:val="decimal"/>
      <w:lvlText w:val="%7."/>
      <w:lvlJc w:val="left"/>
      <w:pPr>
        <w:ind w:left="5040" w:hanging="360"/>
      </w:pPr>
    </w:lvl>
    <w:lvl w:ilvl="7" w:tplc="259C38FE" w:tentative="1">
      <w:start w:val="1"/>
      <w:numFmt w:val="lowerLetter"/>
      <w:lvlText w:val="%8."/>
      <w:lvlJc w:val="left"/>
      <w:pPr>
        <w:ind w:left="5760" w:hanging="360"/>
      </w:pPr>
    </w:lvl>
    <w:lvl w:ilvl="8" w:tplc="E500E408" w:tentative="1">
      <w:start w:val="1"/>
      <w:numFmt w:val="lowerRoman"/>
      <w:lvlText w:val="%9."/>
      <w:lvlJc w:val="right"/>
      <w:pPr>
        <w:ind w:left="6480" w:hanging="180"/>
      </w:pPr>
    </w:lvl>
  </w:abstractNum>
  <w:abstractNum w:abstractNumId="22" w15:restartNumberingAfterBreak="0">
    <w:nsid w:val="728232D0"/>
    <w:multiLevelType w:val="hybridMultilevel"/>
    <w:tmpl w:val="253E2BA6"/>
    <w:lvl w:ilvl="0" w:tplc="2EA83B9C">
      <w:start w:val="1"/>
      <w:numFmt w:val="bullet"/>
      <w:lvlText w:val=""/>
      <w:lvlJc w:val="left"/>
      <w:pPr>
        <w:tabs>
          <w:tab w:val="num" w:pos="720"/>
        </w:tabs>
        <w:ind w:left="720" w:hanging="360"/>
      </w:pPr>
      <w:rPr>
        <w:rFonts w:ascii="Symbol" w:hAnsi="Symbol" w:hint="default"/>
      </w:rPr>
    </w:lvl>
    <w:lvl w:ilvl="1" w:tplc="19F67C30" w:tentative="1">
      <w:start w:val="1"/>
      <w:numFmt w:val="bullet"/>
      <w:lvlText w:val="o"/>
      <w:lvlJc w:val="left"/>
      <w:pPr>
        <w:ind w:left="1440" w:hanging="360"/>
      </w:pPr>
      <w:rPr>
        <w:rFonts w:ascii="Courier New" w:hAnsi="Courier New" w:cs="Courier New" w:hint="default"/>
      </w:rPr>
    </w:lvl>
    <w:lvl w:ilvl="2" w:tplc="CA6C322A" w:tentative="1">
      <w:start w:val="1"/>
      <w:numFmt w:val="bullet"/>
      <w:lvlText w:val=""/>
      <w:lvlJc w:val="left"/>
      <w:pPr>
        <w:ind w:left="2160" w:hanging="360"/>
      </w:pPr>
      <w:rPr>
        <w:rFonts w:ascii="Wingdings" w:hAnsi="Wingdings" w:hint="default"/>
      </w:rPr>
    </w:lvl>
    <w:lvl w:ilvl="3" w:tplc="D4D6CBF0" w:tentative="1">
      <w:start w:val="1"/>
      <w:numFmt w:val="bullet"/>
      <w:lvlText w:val=""/>
      <w:lvlJc w:val="left"/>
      <w:pPr>
        <w:ind w:left="2880" w:hanging="360"/>
      </w:pPr>
      <w:rPr>
        <w:rFonts w:ascii="Symbol" w:hAnsi="Symbol" w:hint="default"/>
      </w:rPr>
    </w:lvl>
    <w:lvl w:ilvl="4" w:tplc="4FCCC47A" w:tentative="1">
      <w:start w:val="1"/>
      <w:numFmt w:val="bullet"/>
      <w:lvlText w:val="o"/>
      <w:lvlJc w:val="left"/>
      <w:pPr>
        <w:ind w:left="3600" w:hanging="360"/>
      </w:pPr>
      <w:rPr>
        <w:rFonts w:ascii="Courier New" w:hAnsi="Courier New" w:cs="Courier New" w:hint="default"/>
      </w:rPr>
    </w:lvl>
    <w:lvl w:ilvl="5" w:tplc="2C32C2A0" w:tentative="1">
      <w:start w:val="1"/>
      <w:numFmt w:val="bullet"/>
      <w:lvlText w:val=""/>
      <w:lvlJc w:val="left"/>
      <w:pPr>
        <w:ind w:left="4320" w:hanging="360"/>
      </w:pPr>
      <w:rPr>
        <w:rFonts w:ascii="Wingdings" w:hAnsi="Wingdings" w:hint="default"/>
      </w:rPr>
    </w:lvl>
    <w:lvl w:ilvl="6" w:tplc="1C369CFC" w:tentative="1">
      <w:start w:val="1"/>
      <w:numFmt w:val="bullet"/>
      <w:lvlText w:val=""/>
      <w:lvlJc w:val="left"/>
      <w:pPr>
        <w:ind w:left="5040" w:hanging="360"/>
      </w:pPr>
      <w:rPr>
        <w:rFonts w:ascii="Symbol" w:hAnsi="Symbol" w:hint="default"/>
      </w:rPr>
    </w:lvl>
    <w:lvl w:ilvl="7" w:tplc="D94266AC" w:tentative="1">
      <w:start w:val="1"/>
      <w:numFmt w:val="bullet"/>
      <w:lvlText w:val="o"/>
      <w:lvlJc w:val="left"/>
      <w:pPr>
        <w:ind w:left="5760" w:hanging="360"/>
      </w:pPr>
      <w:rPr>
        <w:rFonts w:ascii="Courier New" w:hAnsi="Courier New" w:cs="Courier New" w:hint="default"/>
      </w:rPr>
    </w:lvl>
    <w:lvl w:ilvl="8" w:tplc="4D8422E0" w:tentative="1">
      <w:start w:val="1"/>
      <w:numFmt w:val="bullet"/>
      <w:lvlText w:val=""/>
      <w:lvlJc w:val="left"/>
      <w:pPr>
        <w:ind w:left="6480" w:hanging="360"/>
      </w:pPr>
      <w:rPr>
        <w:rFonts w:ascii="Wingdings" w:hAnsi="Wingdings" w:hint="default"/>
      </w:rPr>
    </w:lvl>
  </w:abstractNum>
  <w:abstractNum w:abstractNumId="23" w15:restartNumberingAfterBreak="0">
    <w:nsid w:val="72F85DE5"/>
    <w:multiLevelType w:val="hybridMultilevel"/>
    <w:tmpl w:val="30EC5542"/>
    <w:lvl w:ilvl="0" w:tplc="F46A2E6C">
      <w:start w:val="1"/>
      <w:numFmt w:val="decimal"/>
      <w:lvlText w:val="(%1)"/>
      <w:lvlJc w:val="left"/>
      <w:pPr>
        <w:ind w:left="758" w:hanging="398"/>
      </w:pPr>
      <w:rPr>
        <w:rFonts w:hint="default"/>
      </w:rPr>
    </w:lvl>
    <w:lvl w:ilvl="1" w:tplc="699C02E8" w:tentative="1">
      <w:start w:val="1"/>
      <w:numFmt w:val="lowerLetter"/>
      <w:lvlText w:val="%2."/>
      <w:lvlJc w:val="left"/>
      <w:pPr>
        <w:ind w:left="1440" w:hanging="360"/>
      </w:pPr>
    </w:lvl>
    <w:lvl w:ilvl="2" w:tplc="EF1C9994" w:tentative="1">
      <w:start w:val="1"/>
      <w:numFmt w:val="lowerRoman"/>
      <w:lvlText w:val="%3."/>
      <w:lvlJc w:val="right"/>
      <w:pPr>
        <w:ind w:left="2160" w:hanging="180"/>
      </w:pPr>
    </w:lvl>
    <w:lvl w:ilvl="3" w:tplc="66ECCD62" w:tentative="1">
      <w:start w:val="1"/>
      <w:numFmt w:val="decimal"/>
      <w:lvlText w:val="%4."/>
      <w:lvlJc w:val="left"/>
      <w:pPr>
        <w:ind w:left="2880" w:hanging="360"/>
      </w:pPr>
    </w:lvl>
    <w:lvl w:ilvl="4" w:tplc="C172BA7E" w:tentative="1">
      <w:start w:val="1"/>
      <w:numFmt w:val="lowerLetter"/>
      <w:lvlText w:val="%5."/>
      <w:lvlJc w:val="left"/>
      <w:pPr>
        <w:ind w:left="3600" w:hanging="360"/>
      </w:pPr>
    </w:lvl>
    <w:lvl w:ilvl="5" w:tplc="165884F8" w:tentative="1">
      <w:start w:val="1"/>
      <w:numFmt w:val="lowerRoman"/>
      <w:lvlText w:val="%6."/>
      <w:lvlJc w:val="right"/>
      <w:pPr>
        <w:ind w:left="4320" w:hanging="180"/>
      </w:pPr>
    </w:lvl>
    <w:lvl w:ilvl="6" w:tplc="BFE2BC2C" w:tentative="1">
      <w:start w:val="1"/>
      <w:numFmt w:val="decimal"/>
      <w:lvlText w:val="%7."/>
      <w:lvlJc w:val="left"/>
      <w:pPr>
        <w:ind w:left="5040" w:hanging="360"/>
      </w:pPr>
    </w:lvl>
    <w:lvl w:ilvl="7" w:tplc="62582866" w:tentative="1">
      <w:start w:val="1"/>
      <w:numFmt w:val="lowerLetter"/>
      <w:lvlText w:val="%8."/>
      <w:lvlJc w:val="left"/>
      <w:pPr>
        <w:ind w:left="5760" w:hanging="360"/>
      </w:pPr>
    </w:lvl>
    <w:lvl w:ilvl="8" w:tplc="3EC47374" w:tentative="1">
      <w:start w:val="1"/>
      <w:numFmt w:val="lowerRoman"/>
      <w:lvlText w:val="%9."/>
      <w:lvlJc w:val="right"/>
      <w:pPr>
        <w:ind w:left="6480" w:hanging="180"/>
      </w:pPr>
    </w:lvl>
  </w:abstractNum>
  <w:abstractNum w:abstractNumId="24" w15:restartNumberingAfterBreak="0">
    <w:nsid w:val="76601A94"/>
    <w:multiLevelType w:val="hybridMultilevel"/>
    <w:tmpl w:val="BFB4D54E"/>
    <w:lvl w:ilvl="0" w:tplc="43EE6DD0">
      <w:start w:val="1"/>
      <w:numFmt w:val="decimal"/>
      <w:lvlText w:val="(%1)"/>
      <w:lvlJc w:val="left"/>
      <w:pPr>
        <w:ind w:left="758" w:hanging="398"/>
      </w:pPr>
      <w:rPr>
        <w:rFonts w:hint="default"/>
      </w:rPr>
    </w:lvl>
    <w:lvl w:ilvl="1" w:tplc="6138F738" w:tentative="1">
      <w:start w:val="1"/>
      <w:numFmt w:val="lowerLetter"/>
      <w:lvlText w:val="%2."/>
      <w:lvlJc w:val="left"/>
      <w:pPr>
        <w:ind w:left="1440" w:hanging="360"/>
      </w:pPr>
    </w:lvl>
    <w:lvl w:ilvl="2" w:tplc="CDE66C18" w:tentative="1">
      <w:start w:val="1"/>
      <w:numFmt w:val="lowerRoman"/>
      <w:lvlText w:val="%3."/>
      <w:lvlJc w:val="right"/>
      <w:pPr>
        <w:ind w:left="2160" w:hanging="180"/>
      </w:pPr>
    </w:lvl>
    <w:lvl w:ilvl="3" w:tplc="76A04AEE" w:tentative="1">
      <w:start w:val="1"/>
      <w:numFmt w:val="decimal"/>
      <w:lvlText w:val="%4."/>
      <w:lvlJc w:val="left"/>
      <w:pPr>
        <w:ind w:left="2880" w:hanging="360"/>
      </w:pPr>
    </w:lvl>
    <w:lvl w:ilvl="4" w:tplc="17F0BEA6" w:tentative="1">
      <w:start w:val="1"/>
      <w:numFmt w:val="lowerLetter"/>
      <w:lvlText w:val="%5."/>
      <w:lvlJc w:val="left"/>
      <w:pPr>
        <w:ind w:left="3600" w:hanging="360"/>
      </w:pPr>
    </w:lvl>
    <w:lvl w:ilvl="5" w:tplc="83105F44" w:tentative="1">
      <w:start w:val="1"/>
      <w:numFmt w:val="lowerRoman"/>
      <w:lvlText w:val="%6."/>
      <w:lvlJc w:val="right"/>
      <w:pPr>
        <w:ind w:left="4320" w:hanging="180"/>
      </w:pPr>
    </w:lvl>
    <w:lvl w:ilvl="6" w:tplc="096271D2" w:tentative="1">
      <w:start w:val="1"/>
      <w:numFmt w:val="decimal"/>
      <w:lvlText w:val="%7."/>
      <w:lvlJc w:val="left"/>
      <w:pPr>
        <w:ind w:left="5040" w:hanging="360"/>
      </w:pPr>
    </w:lvl>
    <w:lvl w:ilvl="7" w:tplc="EE664056" w:tentative="1">
      <w:start w:val="1"/>
      <w:numFmt w:val="lowerLetter"/>
      <w:lvlText w:val="%8."/>
      <w:lvlJc w:val="left"/>
      <w:pPr>
        <w:ind w:left="5760" w:hanging="360"/>
      </w:pPr>
    </w:lvl>
    <w:lvl w:ilvl="8" w:tplc="94A875D6" w:tentative="1">
      <w:start w:val="1"/>
      <w:numFmt w:val="lowerRoman"/>
      <w:lvlText w:val="%9."/>
      <w:lvlJc w:val="right"/>
      <w:pPr>
        <w:ind w:left="6480" w:hanging="180"/>
      </w:pPr>
    </w:lvl>
  </w:abstractNum>
  <w:abstractNum w:abstractNumId="25" w15:restartNumberingAfterBreak="0">
    <w:nsid w:val="77583D7E"/>
    <w:multiLevelType w:val="hybridMultilevel"/>
    <w:tmpl w:val="EB9C7EF6"/>
    <w:lvl w:ilvl="0" w:tplc="811C6FF8">
      <w:start w:val="1"/>
      <w:numFmt w:val="bullet"/>
      <w:lvlText w:val=""/>
      <w:lvlJc w:val="left"/>
      <w:pPr>
        <w:ind w:left="720" w:hanging="360"/>
      </w:pPr>
      <w:rPr>
        <w:rFonts w:ascii="Symbol" w:hAnsi="Symbol" w:hint="default"/>
      </w:rPr>
    </w:lvl>
    <w:lvl w:ilvl="1" w:tplc="1AA48FC8" w:tentative="1">
      <w:start w:val="1"/>
      <w:numFmt w:val="bullet"/>
      <w:lvlText w:val="o"/>
      <w:lvlJc w:val="left"/>
      <w:pPr>
        <w:ind w:left="1440" w:hanging="360"/>
      </w:pPr>
      <w:rPr>
        <w:rFonts w:ascii="Courier New" w:hAnsi="Courier New" w:cs="Courier New" w:hint="default"/>
      </w:rPr>
    </w:lvl>
    <w:lvl w:ilvl="2" w:tplc="86C8331C" w:tentative="1">
      <w:start w:val="1"/>
      <w:numFmt w:val="bullet"/>
      <w:lvlText w:val=""/>
      <w:lvlJc w:val="left"/>
      <w:pPr>
        <w:ind w:left="2160" w:hanging="360"/>
      </w:pPr>
      <w:rPr>
        <w:rFonts w:ascii="Wingdings" w:hAnsi="Wingdings" w:hint="default"/>
      </w:rPr>
    </w:lvl>
    <w:lvl w:ilvl="3" w:tplc="41BA0F40" w:tentative="1">
      <w:start w:val="1"/>
      <w:numFmt w:val="bullet"/>
      <w:lvlText w:val=""/>
      <w:lvlJc w:val="left"/>
      <w:pPr>
        <w:ind w:left="2880" w:hanging="360"/>
      </w:pPr>
      <w:rPr>
        <w:rFonts w:ascii="Symbol" w:hAnsi="Symbol" w:hint="default"/>
      </w:rPr>
    </w:lvl>
    <w:lvl w:ilvl="4" w:tplc="5D2CC0E4" w:tentative="1">
      <w:start w:val="1"/>
      <w:numFmt w:val="bullet"/>
      <w:lvlText w:val="o"/>
      <w:lvlJc w:val="left"/>
      <w:pPr>
        <w:ind w:left="3600" w:hanging="360"/>
      </w:pPr>
      <w:rPr>
        <w:rFonts w:ascii="Courier New" w:hAnsi="Courier New" w:cs="Courier New" w:hint="default"/>
      </w:rPr>
    </w:lvl>
    <w:lvl w:ilvl="5" w:tplc="7EF4DEF6" w:tentative="1">
      <w:start w:val="1"/>
      <w:numFmt w:val="bullet"/>
      <w:lvlText w:val=""/>
      <w:lvlJc w:val="left"/>
      <w:pPr>
        <w:ind w:left="4320" w:hanging="360"/>
      </w:pPr>
      <w:rPr>
        <w:rFonts w:ascii="Wingdings" w:hAnsi="Wingdings" w:hint="default"/>
      </w:rPr>
    </w:lvl>
    <w:lvl w:ilvl="6" w:tplc="FF3EAD36" w:tentative="1">
      <w:start w:val="1"/>
      <w:numFmt w:val="bullet"/>
      <w:lvlText w:val=""/>
      <w:lvlJc w:val="left"/>
      <w:pPr>
        <w:ind w:left="5040" w:hanging="360"/>
      </w:pPr>
      <w:rPr>
        <w:rFonts w:ascii="Symbol" w:hAnsi="Symbol" w:hint="default"/>
      </w:rPr>
    </w:lvl>
    <w:lvl w:ilvl="7" w:tplc="6C0EEEE6" w:tentative="1">
      <w:start w:val="1"/>
      <w:numFmt w:val="bullet"/>
      <w:lvlText w:val="o"/>
      <w:lvlJc w:val="left"/>
      <w:pPr>
        <w:ind w:left="5760" w:hanging="360"/>
      </w:pPr>
      <w:rPr>
        <w:rFonts w:ascii="Courier New" w:hAnsi="Courier New" w:cs="Courier New" w:hint="default"/>
      </w:rPr>
    </w:lvl>
    <w:lvl w:ilvl="8" w:tplc="8FECE0E6" w:tentative="1">
      <w:start w:val="1"/>
      <w:numFmt w:val="bullet"/>
      <w:lvlText w:val=""/>
      <w:lvlJc w:val="left"/>
      <w:pPr>
        <w:ind w:left="6480" w:hanging="360"/>
      </w:pPr>
      <w:rPr>
        <w:rFonts w:ascii="Wingdings" w:hAnsi="Wingdings" w:hint="default"/>
      </w:rPr>
    </w:lvl>
  </w:abstractNum>
  <w:abstractNum w:abstractNumId="26" w15:restartNumberingAfterBreak="0">
    <w:nsid w:val="793D7DF6"/>
    <w:multiLevelType w:val="hybridMultilevel"/>
    <w:tmpl w:val="39969778"/>
    <w:lvl w:ilvl="0" w:tplc="292A77A4">
      <w:start w:val="1"/>
      <w:numFmt w:val="bullet"/>
      <w:lvlText w:val=""/>
      <w:lvlJc w:val="left"/>
      <w:pPr>
        <w:tabs>
          <w:tab w:val="num" w:pos="720"/>
        </w:tabs>
        <w:ind w:left="720" w:hanging="360"/>
      </w:pPr>
      <w:rPr>
        <w:rFonts w:ascii="Symbol" w:hAnsi="Symbol" w:hint="default"/>
      </w:rPr>
    </w:lvl>
    <w:lvl w:ilvl="1" w:tplc="61C07B66">
      <w:start w:val="1"/>
      <w:numFmt w:val="bullet"/>
      <w:lvlText w:val="o"/>
      <w:lvlJc w:val="left"/>
      <w:pPr>
        <w:ind w:left="1440" w:hanging="360"/>
      </w:pPr>
      <w:rPr>
        <w:rFonts w:ascii="Courier New" w:hAnsi="Courier New" w:cs="Courier New" w:hint="default"/>
      </w:rPr>
    </w:lvl>
    <w:lvl w:ilvl="2" w:tplc="8ADE0FC2" w:tentative="1">
      <w:start w:val="1"/>
      <w:numFmt w:val="bullet"/>
      <w:lvlText w:val=""/>
      <w:lvlJc w:val="left"/>
      <w:pPr>
        <w:ind w:left="2160" w:hanging="360"/>
      </w:pPr>
      <w:rPr>
        <w:rFonts w:ascii="Wingdings" w:hAnsi="Wingdings" w:hint="default"/>
      </w:rPr>
    </w:lvl>
    <w:lvl w:ilvl="3" w:tplc="CFD83CEE" w:tentative="1">
      <w:start w:val="1"/>
      <w:numFmt w:val="bullet"/>
      <w:lvlText w:val=""/>
      <w:lvlJc w:val="left"/>
      <w:pPr>
        <w:ind w:left="2880" w:hanging="360"/>
      </w:pPr>
      <w:rPr>
        <w:rFonts w:ascii="Symbol" w:hAnsi="Symbol" w:hint="default"/>
      </w:rPr>
    </w:lvl>
    <w:lvl w:ilvl="4" w:tplc="022C9DFA" w:tentative="1">
      <w:start w:val="1"/>
      <w:numFmt w:val="bullet"/>
      <w:lvlText w:val="o"/>
      <w:lvlJc w:val="left"/>
      <w:pPr>
        <w:ind w:left="3600" w:hanging="360"/>
      </w:pPr>
      <w:rPr>
        <w:rFonts w:ascii="Courier New" w:hAnsi="Courier New" w:cs="Courier New" w:hint="default"/>
      </w:rPr>
    </w:lvl>
    <w:lvl w:ilvl="5" w:tplc="F26CB038" w:tentative="1">
      <w:start w:val="1"/>
      <w:numFmt w:val="bullet"/>
      <w:lvlText w:val=""/>
      <w:lvlJc w:val="left"/>
      <w:pPr>
        <w:ind w:left="4320" w:hanging="360"/>
      </w:pPr>
      <w:rPr>
        <w:rFonts w:ascii="Wingdings" w:hAnsi="Wingdings" w:hint="default"/>
      </w:rPr>
    </w:lvl>
    <w:lvl w:ilvl="6" w:tplc="E9FC0022" w:tentative="1">
      <w:start w:val="1"/>
      <w:numFmt w:val="bullet"/>
      <w:lvlText w:val=""/>
      <w:lvlJc w:val="left"/>
      <w:pPr>
        <w:ind w:left="5040" w:hanging="360"/>
      </w:pPr>
      <w:rPr>
        <w:rFonts w:ascii="Symbol" w:hAnsi="Symbol" w:hint="default"/>
      </w:rPr>
    </w:lvl>
    <w:lvl w:ilvl="7" w:tplc="5F92DDF0" w:tentative="1">
      <w:start w:val="1"/>
      <w:numFmt w:val="bullet"/>
      <w:lvlText w:val="o"/>
      <w:lvlJc w:val="left"/>
      <w:pPr>
        <w:ind w:left="5760" w:hanging="360"/>
      </w:pPr>
      <w:rPr>
        <w:rFonts w:ascii="Courier New" w:hAnsi="Courier New" w:cs="Courier New" w:hint="default"/>
      </w:rPr>
    </w:lvl>
    <w:lvl w:ilvl="8" w:tplc="BDC82420" w:tentative="1">
      <w:start w:val="1"/>
      <w:numFmt w:val="bullet"/>
      <w:lvlText w:val=""/>
      <w:lvlJc w:val="left"/>
      <w:pPr>
        <w:ind w:left="6480" w:hanging="360"/>
      </w:pPr>
      <w:rPr>
        <w:rFonts w:ascii="Wingdings" w:hAnsi="Wingdings" w:hint="default"/>
      </w:rPr>
    </w:lvl>
  </w:abstractNum>
  <w:abstractNum w:abstractNumId="27" w15:restartNumberingAfterBreak="0">
    <w:nsid w:val="7AD50C8B"/>
    <w:multiLevelType w:val="hybridMultilevel"/>
    <w:tmpl w:val="D4A6785E"/>
    <w:lvl w:ilvl="0" w:tplc="EE20E8FE">
      <w:start w:val="1"/>
      <w:numFmt w:val="bullet"/>
      <w:lvlText w:val=""/>
      <w:lvlJc w:val="left"/>
      <w:pPr>
        <w:tabs>
          <w:tab w:val="num" w:pos="720"/>
        </w:tabs>
        <w:ind w:left="720" w:hanging="360"/>
      </w:pPr>
      <w:rPr>
        <w:rFonts w:ascii="Symbol" w:hAnsi="Symbol" w:hint="default"/>
      </w:rPr>
    </w:lvl>
    <w:lvl w:ilvl="1" w:tplc="E6A4AFB4">
      <w:start w:val="1"/>
      <w:numFmt w:val="bullet"/>
      <w:lvlText w:val="o"/>
      <w:lvlJc w:val="left"/>
      <w:pPr>
        <w:ind w:left="1440" w:hanging="360"/>
      </w:pPr>
      <w:rPr>
        <w:rFonts w:ascii="Courier New" w:hAnsi="Courier New" w:cs="Courier New" w:hint="default"/>
      </w:rPr>
    </w:lvl>
    <w:lvl w:ilvl="2" w:tplc="02C6B904" w:tentative="1">
      <w:start w:val="1"/>
      <w:numFmt w:val="bullet"/>
      <w:lvlText w:val=""/>
      <w:lvlJc w:val="left"/>
      <w:pPr>
        <w:ind w:left="2160" w:hanging="360"/>
      </w:pPr>
      <w:rPr>
        <w:rFonts w:ascii="Wingdings" w:hAnsi="Wingdings" w:hint="default"/>
      </w:rPr>
    </w:lvl>
    <w:lvl w:ilvl="3" w:tplc="4F12CB1E" w:tentative="1">
      <w:start w:val="1"/>
      <w:numFmt w:val="bullet"/>
      <w:lvlText w:val=""/>
      <w:lvlJc w:val="left"/>
      <w:pPr>
        <w:ind w:left="2880" w:hanging="360"/>
      </w:pPr>
      <w:rPr>
        <w:rFonts w:ascii="Symbol" w:hAnsi="Symbol" w:hint="default"/>
      </w:rPr>
    </w:lvl>
    <w:lvl w:ilvl="4" w:tplc="D77079DC" w:tentative="1">
      <w:start w:val="1"/>
      <w:numFmt w:val="bullet"/>
      <w:lvlText w:val="o"/>
      <w:lvlJc w:val="left"/>
      <w:pPr>
        <w:ind w:left="3600" w:hanging="360"/>
      </w:pPr>
      <w:rPr>
        <w:rFonts w:ascii="Courier New" w:hAnsi="Courier New" w:cs="Courier New" w:hint="default"/>
      </w:rPr>
    </w:lvl>
    <w:lvl w:ilvl="5" w:tplc="8B3875DE" w:tentative="1">
      <w:start w:val="1"/>
      <w:numFmt w:val="bullet"/>
      <w:lvlText w:val=""/>
      <w:lvlJc w:val="left"/>
      <w:pPr>
        <w:ind w:left="4320" w:hanging="360"/>
      </w:pPr>
      <w:rPr>
        <w:rFonts w:ascii="Wingdings" w:hAnsi="Wingdings" w:hint="default"/>
      </w:rPr>
    </w:lvl>
    <w:lvl w:ilvl="6" w:tplc="436AC414" w:tentative="1">
      <w:start w:val="1"/>
      <w:numFmt w:val="bullet"/>
      <w:lvlText w:val=""/>
      <w:lvlJc w:val="left"/>
      <w:pPr>
        <w:ind w:left="5040" w:hanging="360"/>
      </w:pPr>
      <w:rPr>
        <w:rFonts w:ascii="Symbol" w:hAnsi="Symbol" w:hint="default"/>
      </w:rPr>
    </w:lvl>
    <w:lvl w:ilvl="7" w:tplc="AEFEC608" w:tentative="1">
      <w:start w:val="1"/>
      <w:numFmt w:val="bullet"/>
      <w:lvlText w:val="o"/>
      <w:lvlJc w:val="left"/>
      <w:pPr>
        <w:ind w:left="5760" w:hanging="360"/>
      </w:pPr>
      <w:rPr>
        <w:rFonts w:ascii="Courier New" w:hAnsi="Courier New" w:cs="Courier New" w:hint="default"/>
      </w:rPr>
    </w:lvl>
    <w:lvl w:ilvl="8" w:tplc="C14C3648" w:tentative="1">
      <w:start w:val="1"/>
      <w:numFmt w:val="bullet"/>
      <w:lvlText w:val=""/>
      <w:lvlJc w:val="left"/>
      <w:pPr>
        <w:ind w:left="6480" w:hanging="360"/>
      </w:pPr>
      <w:rPr>
        <w:rFonts w:ascii="Wingdings" w:hAnsi="Wingdings" w:hint="default"/>
      </w:rPr>
    </w:lvl>
  </w:abstractNum>
  <w:num w:numId="1" w16cid:durableId="114565129">
    <w:abstractNumId w:val="15"/>
  </w:num>
  <w:num w:numId="2" w16cid:durableId="538124930">
    <w:abstractNumId w:val="24"/>
  </w:num>
  <w:num w:numId="3" w16cid:durableId="969438742">
    <w:abstractNumId w:val="18"/>
  </w:num>
  <w:num w:numId="4" w16cid:durableId="511997015">
    <w:abstractNumId w:val="1"/>
  </w:num>
  <w:num w:numId="5" w16cid:durableId="71241893">
    <w:abstractNumId w:val="21"/>
  </w:num>
  <w:num w:numId="6" w16cid:durableId="2056074259">
    <w:abstractNumId w:val="2"/>
  </w:num>
  <w:num w:numId="7" w16cid:durableId="848565131">
    <w:abstractNumId w:val="23"/>
  </w:num>
  <w:num w:numId="8" w16cid:durableId="1759594162">
    <w:abstractNumId w:val="13"/>
  </w:num>
  <w:num w:numId="9" w16cid:durableId="566963534">
    <w:abstractNumId w:val="17"/>
  </w:num>
  <w:num w:numId="10" w16cid:durableId="307245235">
    <w:abstractNumId w:val="7"/>
  </w:num>
  <w:num w:numId="11" w16cid:durableId="2075463734">
    <w:abstractNumId w:val="10"/>
  </w:num>
  <w:num w:numId="12" w16cid:durableId="844366505">
    <w:abstractNumId w:val="26"/>
  </w:num>
  <w:num w:numId="13" w16cid:durableId="1463496959">
    <w:abstractNumId w:val="4"/>
  </w:num>
  <w:num w:numId="14" w16cid:durableId="1346204978">
    <w:abstractNumId w:val="0"/>
  </w:num>
  <w:num w:numId="15" w16cid:durableId="924801281">
    <w:abstractNumId w:val="14"/>
  </w:num>
  <w:num w:numId="16" w16cid:durableId="851914952">
    <w:abstractNumId w:val="11"/>
  </w:num>
  <w:num w:numId="17" w16cid:durableId="1557400944">
    <w:abstractNumId w:val="5"/>
  </w:num>
  <w:num w:numId="18" w16cid:durableId="1339195198">
    <w:abstractNumId w:val="12"/>
  </w:num>
  <w:num w:numId="19" w16cid:durableId="492452032">
    <w:abstractNumId w:val="16"/>
  </w:num>
  <w:num w:numId="20" w16cid:durableId="1870751923">
    <w:abstractNumId w:val="3"/>
  </w:num>
  <w:num w:numId="21" w16cid:durableId="1666856205">
    <w:abstractNumId w:val="8"/>
  </w:num>
  <w:num w:numId="22" w16cid:durableId="1127504992">
    <w:abstractNumId w:val="27"/>
  </w:num>
  <w:num w:numId="23" w16cid:durableId="2072266174">
    <w:abstractNumId w:val="6"/>
  </w:num>
  <w:num w:numId="24" w16cid:durableId="1240678150">
    <w:abstractNumId w:val="22"/>
  </w:num>
  <w:num w:numId="25" w16cid:durableId="1026250318">
    <w:abstractNumId w:val="20"/>
  </w:num>
  <w:num w:numId="26" w16cid:durableId="97605354">
    <w:abstractNumId w:val="19"/>
  </w:num>
  <w:num w:numId="27" w16cid:durableId="1435130245">
    <w:abstractNumId w:val="25"/>
  </w:num>
  <w:num w:numId="28" w16cid:durableId="3104014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6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327"/>
    <w:rsid w:val="000236C1"/>
    <w:rsid w:val="000236EC"/>
    <w:rsid w:val="0002413D"/>
    <w:rsid w:val="000249F2"/>
    <w:rsid w:val="00027E81"/>
    <w:rsid w:val="00030AD8"/>
    <w:rsid w:val="0003107A"/>
    <w:rsid w:val="0003134D"/>
    <w:rsid w:val="00031C95"/>
    <w:rsid w:val="000330D4"/>
    <w:rsid w:val="0003572D"/>
    <w:rsid w:val="00035DB0"/>
    <w:rsid w:val="00037088"/>
    <w:rsid w:val="000400D5"/>
    <w:rsid w:val="00043793"/>
    <w:rsid w:val="00043B84"/>
    <w:rsid w:val="0004512B"/>
    <w:rsid w:val="000463F0"/>
    <w:rsid w:val="00046AC9"/>
    <w:rsid w:val="00046BDA"/>
    <w:rsid w:val="00047047"/>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2E80"/>
    <w:rsid w:val="00097AAF"/>
    <w:rsid w:val="00097D13"/>
    <w:rsid w:val="000A2E75"/>
    <w:rsid w:val="000A30C4"/>
    <w:rsid w:val="000A4893"/>
    <w:rsid w:val="000A54E0"/>
    <w:rsid w:val="000A723A"/>
    <w:rsid w:val="000A72C4"/>
    <w:rsid w:val="000A7667"/>
    <w:rsid w:val="000B0F30"/>
    <w:rsid w:val="000B1486"/>
    <w:rsid w:val="000B1518"/>
    <w:rsid w:val="000B3722"/>
    <w:rsid w:val="000B3E61"/>
    <w:rsid w:val="000B54AF"/>
    <w:rsid w:val="000B6090"/>
    <w:rsid w:val="000B6FEE"/>
    <w:rsid w:val="000C12C4"/>
    <w:rsid w:val="000C49DA"/>
    <w:rsid w:val="000C4B3D"/>
    <w:rsid w:val="000C6DC1"/>
    <w:rsid w:val="000C6E20"/>
    <w:rsid w:val="000C76D7"/>
    <w:rsid w:val="000C7F1D"/>
    <w:rsid w:val="000D2DBC"/>
    <w:rsid w:val="000D2EBA"/>
    <w:rsid w:val="000D32A1"/>
    <w:rsid w:val="000D3725"/>
    <w:rsid w:val="000D41E3"/>
    <w:rsid w:val="000D46E5"/>
    <w:rsid w:val="000D769C"/>
    <w:rsid w:val="000E1976"/>
    <w:rsid w:val="000E20F1"/>
    <w:rsid w:val="000E2662"/>
    <w:rsid w:val="000E5B20"/>
    <w:rsid w:val="000E7C14"/>
    <w:rsid w:val="000F094C"/>
    <w:rsid w:val="000F1392"/>
    <w:rsid w:val="000F18A2"/>
    <w:rsid w:val="000F2A7F"/>
    <w:rsid w:val="000F3DBD"/>
    <w:rsid w:val="000F5843"/>
    <w:rsid w:val="000F6A06"/>
    <w:rsid w:val="001001FE"/>
    <w:rsid w:val="0010154D"/>
    <w:rsid w:val="00102D3F"/>
    <w:rsid w:val="00102E21"/>
    <w:rsid w:val="00102EC7"/>
    <w:rsid w:val="0010347D"/>
    <w:rsid w:val="00106365"/>
    <w:rsid w:val="00110F8C"/>
    <w:rsid w:val="0011274A"/>
    <w:rsid w:val="00113522"/>
    <w:rsid w:val="0011378D"/>
    <w:rsid w:val="00113B47"/>
    <w:rsid w:val="00115EE9"/>
    <w:rsid w:val="001169F9"/>
    <w:rsid w:val="00116D07"/>
    <w:rsid w:val="00120797"/>
    <w:rsid w:val="001218D2"/>
    <w:rsid w:val="0012371B"/>
    <w:rsid w:val="001245C8"/>
    <w:rsid w:val="00124653"/>
    <w:rsid w:val="001247C5"/>
    <w:rsid w:val="00127893"/>
    <w:rsid w:val="001312BB"/>
    <w:rsid w:val="001329C1"/>
    <w:rsid w:val="00137D90"/>
    <w:rsid w:val="00141FB6"/>
    <w:rsid w:val="00142F8E"/>
    <w:rsid w:val="00143C8B"/>
    <w:rsid w:val="00147530"/>
    <w:rsid w:val="0015331F"/>
    <w:rsid w:val="00156028"/>
    <w:rsid w:val="00156941"/>
    <w:rsid w:val="00156AB2"/>
    <w:rsid w:val="00156FEE"/>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1FBA"/>
    <w:rsid w:val="001920B3"/>
    <w:rsid w:val="00194355"/>
    <w:rsid w:val="0019457A"/>
    <w:rsid w:val="00195257"/>
    <w:rsid w:val="00195388"/>
    <w:rsid w:val="0019539E"/>
    <w:rsid w:val="001968BC"/>
    <w:rsid w:val="001A0739"/>
    <w:rsid w:val="001A0F00"/>
    <w:rsid w:val="001A2BDD"/>
    <w:rsid w:val="001A3DDF"/>
    <w:rsid w:val="001A4310"/>
    <w:rsid w:val="001A4D05"/>
    <w:rsid w:val="001B053A"/>
    <w:rsid w:val="001B26D8"/>
    <w:rsid w:val="001B3320"/>
    <w:rsid w:val="001B3BFA"/>
    <w:rsid w:val="001B46A9"/>
    <w:rsid w:val="001B75B8"/>
    <w:rsid w:val="001C1230"/>
    <w:rsid w:val="001C13F4"/>
    <w:rsid w:val="001C5E11"/>
    <w:rsid w:val="001C60B5"/>
    <w:rsid w:val="001C61B0"/>
    <w:rsid w:val="001C7957"/>
    <w:rsid w:val="001C7DB8"/>
    <w:rsid w:val="001C7EA8"/>
    <w:rsid w:val="001D1711"/>
    <w:rsid w:val="001D18E4"/>
    <w:rsid w:val="001D2A01"/>
    <w:rsid w:val="001D2EF6"/>
    <w:rsid w:val="001D37A8"/>
    <w:rsid w:val="001D462E"/>
    <w:rsid w:val="001E2CAD"/>
    <w:rsid w:val="001E32F1"/>
    <w:rsid w:val="001E34DB"/>
    <w:rsid w:val="001E37CD"/>
    <w:rsid w:val="001E4070"/>
    <w:rsid w:val="001E655E"/>
    <w:rsid w:val="001F19B6"/>
    <w:rsid w:val="001F3CB8"/>
    <w:rsid w:val="001F6B91"/>
    <w:rsid w:val="001F6E7E"/>
    <w:rsid w:val="001F703C"/>
    <w:rsid w:val="001F7C67"/>
    <w:rsid w:val="00200B9E"/>
    <w:rsid w:val="00200BF5"/>
    <w:rsid w:val="002010D1"/>
    <w:rsid w:val="00201338"/>
    <w:rsid w:val="0020775D"/>
    <w:rsid w:val="002116DD"/>
    <w:rsid w:val="0021383D"/>
    <w:rsid w:val="00216BBA"/>
    <w:rsid w:val="00216E12"/>
    <w:rsid w:val="00217466"/>
    <w:rsid w:val="0021751D"/>
    <w:rsid w:val="00217C49"/>
    <w:rsid w:val="0022177D"/>
    <w:rsid w:val="00221C61"/>
    <w:rsid w:val="002242DA"/>
    <w:rsid w:val="00224C37"/>
    <w:rsid w:val="002304DF"/>
    <w:rsid w:val="0023341D"/>
    <w:rsid w:val="002338DA"/>
    <w:rsid w:val="00233D66"/>
    <w:rsid w:val="00233FDB"/>
    <w:rsid w:val="00234F2C"/>
    <w:rsid w:val="00234F58"/>
    <w:rsid w:val="0023507D"/>
    <w:rsid w:val="0024077A"/>
    <w:rsid w:val="0024197D"/>
    <w:rsid w:val="00241EC1"/>
    <w:rsid w:val="002431DA"/>
    <w:rsid w:val="002454C4"/>
    <w:rsid w:val="0024691D"/>
    <w:rsid w:val="00247D27"/>
    <w:rsid w:val="00250A50"/>
    <w:rsid w:val="00251ED5"/>
    <w:rsid w:val="00255EB6"/>
    <w:rsid w:val="00257429"/>
    <w:rsid w:val="00260FA4"/>
    <w:rsid w:val="00261076"/>
    <w:rsid w:val="00261183"/>
    <w:rsid w:val="00262A66"/>
    <w:rsid w:val="00263140"/>
    <w:rsid w:val="002631C8"/>
    <w:rsid w:val="00265133"/>
    <w:rsid w:val="00265A23"/>
    <w:rsid w:val="00267841"/>
    <w:rsid w:val="002710C3"/>
    <w:rsid w:val="002734D6"/>
    <w:rsid w:val="002746FC"/>
    <w:rsid w:val="00274C45"/>
    <w:rsid w:val="00275109"/>
    <w:rsid w:val="00275BEE"/>
    <w:rsid w:val="00277434"/>
    <w:rsid w:val="00280123"/>
    <w:rsid w:val="00281343"/>
    <w:rsid w:val="00281883"/>
    <w:rsid w:val="0028249A"/>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0973"/>
    <w:rsid w:val="002D098F"/>
    <w:rsid w:val="002D305A"/>
    <w:rsid w:val="002E1672"/>
    <w:rsid w:val="002E21B8"/>
    <w:rsid w:val="002E3006"/>
    <w:rsid w:val="002E7DF9"/>
    <w:rsid w:val="002F097B"/>
    <w:rsid w:val="002F2147"/>
    <w:rsid w:val="002F3111"/>
    <w:rsid w:val="002F4AEC"/>
    <w:rsid w:val="002F795D"/>
    <w:rsid w:val="00300823"/>
    <w:rsid w:val="00300D7F"/>
    <w:rsid w:val="00301638"/>
    <w:rsid w:val="00302F30"/>
    <w:rsid w:val="00303B0C"/>
    <w:rsid w:val="0030459C"/>
    <w:rsid w:val="00313DFE"/>
    <w:rsid w:val="003143B2"/>
    <w:rsid w:val="00314821"/>
    <w:rsid w:val="0031483F"/>
    <w:rsid w:val="00314A23"/>
    <w:rsid w:val="00316A84"/>
    <w:rsid w:val="0031741B"/>
    <w:rsid w:val="00320BAD"/>
    <w:rsid w:val="00321337"/>
    <w:rsid w:val="00321F2F"/>
    <w:rsid w:val="003237F6"/>
    <w:rsid w:val="00324077"/>
    <w:rsid w:val="0032453B"/>
    <w:rsid w:val="00324868"/>
    <w:rsid w:val="003305F5"/>
    <w:rsid w:val="003311A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B6C"/>
    <w:rsid w:val="00370155"/>
    <w:rsid w:val="003712D5"/>
    <w:rsid w:val="003747DF"/>
    <w:rsid w:val="00377E3D"/>
    <w:rsid w:val="003817DC"/>
    <w:rsid w:val="003847E8"/>
    <w:rsid w:val="0038731D"/>
    <w:rsid w:val="00387B60"/>
    <w:rsid w:val="00390098"/>
    <w:rsid w:val="00392DA1"/>
    <w:rsid w:val="00393718"/>
    <w:rsid w:val="00394A57"/>
    <w:rsid w:val="003A0296"/>
    <w:rsid w:val="003A10BC"/>
    <w:rsid w:val="003A5FE2"/>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DA2"/>
    <w:rsid w:val="003F1F5E"/>
    <w:rsid w:val="003F286A"/>
    <w:rsid w:val="003F77F8"/>
    <w:rsid w:val="00400ACD"/>
    <w:rsid w:val="00403B15"/>
    <w:rsid w:val="00403CF0"/>
    <w:rsid w:val="00403E8A"/>
    <w:rsid w:val="00406756"/>
    <w:rsid w:val="004101E4"/>
    <w:rsid w:val="00410661"/>
    <w:rsid w:val="004108C3"/>
    <w:rsid w:val="00410B33"/>
    <w:rsid w:val="004120CC"/>
    <w:rsid w:val="00412ED2"/>
    <w:rsid w:val="00412F0F"/>
    <w:rsid w:val="004134CE"/>
    <w:rsid w:val="004136A8"/>
    <w:rsid w:val="00415139"/>
    <w:rsid w:val="004166BB"/>
    <w:rsid w:val="004174CD"/>
    <w:rsid w:val="004177E7"/>
    <w:rsid w:val="00422039"/>
    <w:rsid w:val="00423FBC"/>
    <w:rsid w:val="004241AA"/>
    <w:rsid w:val="0042422E"/>
    <w:rsid w:val="0043190E"/>
    <w:rsid w:val="004324E9"/>
    <w:rsid w:val="004350F3"/>
    <w:rsid w:val="00436980"/>
    <w:rsid w:val="00441016"/>
    <w:rsid w:val="00441F2F"/>
    <w:rsid w:val="0044228B"/>
    <w:rsid w:val="00445845"/>
    <w:rsid w:val="00447018"/>
    <w:rsid w:val="004476B5"/>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1116"/>
    <w:rsid w:val="00492211"/>
    <w:rsid w:val="00492325"/>
    <w:rsid w:val="00492A6D"/>
    <w:rsid w:val="00494303"/>
    <w:rsid w:val="0049682B"/>
    <w:rsid w:val="004977A3"/>
    <w:rsid w:val="004A03F7"/>
    <w:rsid w:val="004A081C"/>
    <w:rsid w:val="004A123F"/>
    <w:rsid w:val="004A2172"/>
    <w:rsid w:val="004A239F"/>
    <w:rsid w:val="004B138F"/>
    <w:rsid w:val="004B2665"/>
    <w:rsid w:val="004B412A"/>
    <w:rsid w:val="004B576C"/>
    <w:rsid w:val="004B772A"/>
    <w:rsid w:val="004C302F"/>
    <w:rsid w:val="004C311E"/>
    <w:rsid w:val="004C4609"/>
    <w:rsid w:val="004C4B8A"/>
    <w:rsid w:val="004C52EF"/>
    <w:rsid w:val="004C5F34"/>
    <w:rsid w:val="004C600C"/>
    <w:rsid w:val="004C7888"/>
    <w:rsid w:val="004D1AC9"/>
    <w:rsid w:val="004D27DE"/>
    <w:rsid w:val="004D3F41"/>
    <w:rsid w:val="004D5098"/>
    <w:rsid w:val="004D6497"/>
    <w:rsid w:val="004E0AB3"/>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43A9"/>
    <w:rsid w:val="00515140"/>
    <w:rsid w:val="00515466"/>
    <w:rsid w:val="005154F7"/>
    <w:rsid w:val="005159DE"/>
    <w:rsid w:val="00524B43"/>
    <w:rsid w:val="005269CE"/>
    <w:rsid w:val="005304B2"/>
    <w:rsid w:val="00530F4B"/>
    <w:rsid w:val="005331D1"/>
    <w:rsid w:val="005336BD"/>
    <w:rsid w:val="00534A49"/>
    <w:rsid w:val="005363BB"/>
    <w:rsid w:val="00541B98"/>
    <w:rsid w:val="00543374"/>
    <w:rsid w:val="00545548"/>
    <w:rsid w:val="00546923"/>
    <w:rsid w:val="0055187A"/>
    <w:rsid w:val="00551CA6"/>
    <w:rsid w:val="00555034"/>
    <w:rsid w:val="00556584"/>
    <w:rsid w:val="005570D2"/>
    <w:rsid w:val="00561528"/>
    <w:rsid w:val="0056153F"/>
    <w:rsid w:val="00561B14"/>
    <w:rsid w:val="0056287F"/>
    <w:rsid w:val="00562C87"/>
    <w:rsid w:val="005636BD"/>
    <w:rsid w:val="00565F3A"/>
    <w:rsid w:val="005666D5"/>
    <w:rsid w:val="005669A7"/>
    <w:rsid w:val="00573401"/>
    <w:rsid w:val="00576289"/>
    <w:rsid w:val="00576714"/>
    <w:rsid w:val="0057685A"/>
    <w:rsid w:val="005832EE"/>
    <w:rsid w:val="005847EF"/>
    <w:rsid w:val="005851E6"/>
    <w:rsid w:val="005878B7"/>
    <w:rsid w:val="00592C9A"/>
    <w:rsid w:val="00593DF8"/>
    <w:rsid w:val="00595745"/>
    <w:rsid w:val="005A0E18"/>
    <w:rsid w:val="005A12A5"/>
    <w:rsid w:val="005A3790"/>
    <w:rsid w:val="005A3CCB"/>
    <w:rsid w:val="005A46BE"/>
    <w:rsid w:val="005A6D13"/>
    <w:rsid w:val="005A726F"/>
    <w:rsid w:val="005B031F"/>
    <w:rsid w:val="005B20A1"/>
    <w:rsid w:val="005B3298"/>
    <w:rsid w:val="005B3C13"/>
    <w:rsid w:val="005B5516"/>
    <w:rsid w:val="005B5D2B"/>
    <w:rsid w:val="005B6596"/>
    <w:rsid w:val="005C1496"/>
    <w:rsid w:val="005C17C5"/>
    <w:rsid w:val="005C2B21"/>
    <w:rsid w:val="005C2C00"/>
    <w:rsid w:val="005C3613"/>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7DA"/>
    <w:rsid w:val="00607E64"/>
    <w:rsid w:val="006106E9"/>
    <w:rsid w:val="0061159E"/>
    <w:rsid w:val="00614633"/>
    <w:rsid w:val="00614BC8"/>
    <w:rsid w:val="00614BFB"/>
    <w:rsid w:val="006151FB"/>
    <w:rsid w:val="00617215"/>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4CA0"/>
    <w:rsid w:val="0065534D"/>
    <w:rsid w:val="00662B77"/>
    <w:rsid w:val="00662D0E"/>
    <w:rsid w:val="00663265"/>
    <w:rsid w:val="0066345F"/>
    <w:rsid w:val="0066485B"/>
    <w:rsid w:val="0067036E"/>
    <w:rsid w:val="00671693"/>
    <w:rsid w:val="00674019"/>
    <w:rsid w:val="006757AA"/>
    <w:rsid w:val="006779ED"/>
    <w:rsid w:val="00680363"/>
    <w:rsid w:val="0068127E"/>
    <w:rsid w:val="00681790"/>
    <w:rsid w:val="006823AA"/>
    <w:rsid w:val="0068302A"/>
    <w:rsid w:val="00684B98"/>
    <w:rsid w:val="00685DC9"/>
    <w:rsid w:val="00687465"/>
    <w:rsid w:val="006907CF"/>
    <w:rsid w:val="00691CCF"/>
    <w:rsid w:val="00693AFA"/>
    <w:rsid w:val="00694126"/>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604"/>
    <w:rsid w:val="006C4709"/>
    <w:rsid w:val="006C5F8D"/>
    <w:rsid w:val="006D3005"/>
    <w:rsid w:val="006D504F"/>
    <w:rsid w:val="006E0CAC"/>
    <w:rsid w:val="006E1CFB"/>
    <w:rsid w:val="006E1F94"/>
    <w:rsid w:val="006E26C1"/>
    <w:rsid w:val="006E30A8"/>
    <w:rsid w:val="006E45B0"/>
    <w:rsid w:val="006E5692"/>
    <w:rsid w:val="006E5E24"/>
    <w:rsid w:val="006F365D"/>
    <w:rsid w:val="006F4BB0"/>
    <w:rsid w:val="006F60A3"/>
    <w:rsid w:val="006F6341"/>
    <w:rsid w:val="007031BD"/>
    <w:rsid w:val="00703E80"/>
    <w:rsid w:val="00704646"/>
    <w:rsid w:val="00705276"/>
    <w:rsid w:val="007066A0"/>
    <w:rsid w:val="007075FB"/>
    <w:rsid w:val="0070787B"/>
    <w:rsid w:val="0071131D"/>
    <w:rsid w:val="00711E3D"/>
    <w:rsid w:val="00711E85"/>
    <w:rsid w:val="00712DDA"/>
    <w:rsid w:val="007160B9"/>
    <w:rsid w:val="00717739"/>
    <w:rsid w:val="00717DE4"/>
    <w:rsid w:val="00721724"/>
    <w:rsid w:val="00722EC5"/>
    <w:rsid w:val="00723326"/>
    <w:rsid w:val="00723978"/>
    <w:rsid w:val="00724252"/>
    <w:rsid w:val="00727E7A"/>
    <w:rsid w:val="0073163C"/>
    <w:rsid w:val="00731DE3"/>
    <w:rsid w:val="00735B9D"/>
    <w:rsid w:val="007365A5"/>
    <w:rsid w:val="00736FB0"/>
    <w:rsid w:val="007370CB"/>
    <w:rsid w:val="007404BC"/>
    <w:rsid w:val="00740D13"/>
    <w:rsid w:val="00740F5F"/>
    <w:rsid w:val="00742794"/>
    <w:rsid w:val="00743C4C"/>
    <w:rsid w:val="007445B7"/>
    <w:rsid w:val="00744920"/>
    <w:rsid w:val="00747383"/>
    <w:rsid w:val="007509BE"/>
    <w:rsid w:val="0075287B"/>
    <w:rsid w:val="007542DC"/>
    <w:rsid w:val="00755C7B"/>
    <w:rsid w:val="00764786"/>
    <w:rsid w:val="00766E12"/>
    <w:rsid w:val="007700B9"/>
    <w:rsid w:val="0077098E"/>
    <w:rsid w:val="00771287"/>
    <w:rsid w:val="0077149E"/>
    <w:rsid w:val="00777518"/>
    <w:rsid w:val="0077779E"/>
    <w:rsid w:val="00780FB6"/>
    <w:rsid w:val="0078552A"/>
    <w:rsid w:val="00785729"/>
    <w:rsid w:val="00786058"/>
    <w:rsid w:val="0078658E"/>
    <w:rsid w:val="0079487D"/>
    <w:rsid w:val="007966D4"/>
    <w:rsid w:val="00796A0A"/>
    <w:rsid w:val="0079792C"/>
    <w:rsid w:val="007A0989"/>
    <w:rsid w:val="007A331F"/>
    <w:rsid w:val="007A3844"/>
    <w:rsid w:val="007A4381"/>
    <w:rsid w:val="007A5466"/>
    <w:rsid w:val="007A7EC1"/>
    <w:rsid w:val="007B31BE"/>
    <w:rsid w:val="007B4FCA"/>
    <w:rsid w:val="007B7B85"/>
    <w:rsid w:val="007B7EAD"/>
    <w:rsid w:val="007C2716"/>
    <w:rsid w:val="007C462E"/>
    <w:rsid w:val="007C466C"/>
    <w:rsid w:val="007C4951"/>
    <w:rsid w:val="007C496B"/>
    <w:rsid w:val="007C6803"/>
    <w:rsid w:val="007C7167"/>
    <w:rsid w:val="007D2892"/>
    <w:rsid w:val="007D2DCC"/>
    <w:rsid w:val="007D47E1"/>
    <w:rsid w:val="007D7FCB"/>
    <w:rsid w:val="007E33B6"/>
    <w:rsid w:val="007E59E8"/>
    <w:rsid w:val="007F3861"/>
    <w:rsid w:val="007F4162"/>
    <w:rsid w:val="007F5018"/>
    <w:rsid w:val="007F5441"/>
    <w:rsid w:val="007F7668"/>
    <w:rsid w:val="00800C63"/>
    <w:rsid w:val="00802243"/>
    <w:rsid w:val="008023D4"/>
    <w:rsid w:val="00804124"/>
    <w:rsid w:val="00804C25"/>
    <w:rsid w:val="00805402"/>
    <w:rsid w:val="0080765F"/>
    <w:rsid w:val="008120E7"/>
    <w:rsid w:val="00812BE3"/>
    <w:rsid w:val="00814516"/>
    <w:rsid w:val="00815C9D"/>
    <w:rsid w:val="008170E2"/>
    <w:rsid w:val="00823E4C"/>
    <w:rsid w:val="00827749"/>
    <w:rsid w:val="00827B7E"/>
    <w:rsid w:val="00830EEB"/>
    <w:rsid w:val="008347A9"/>
    <w:rsid w:val="00835628"/>
    <w:rsid w:val="00835E90"/>
    <w:rsid w:val="00840476"/>
    <w:rsid w:val="0084176D"/>
    <w:rsid w:val="008418D3"/>
    <w:rsid w:val="008423E4"/>
    <w:rsid w:val="00842900"/>
    <w:rsid w:val="00844029"/>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4E09"/>
    <w:rsid w:val="0087588B"/>
    <w:rsid w:val="0087680A"/>
    <w:rsid w:val="008806EB"/>
    <w:rsid w:val="00881903"/>
    <w:rsid w:val="008826F2"/>
    <w:rsid w:val="008845BA"/>
    <w:rsid w:val="00884AE3"/>
    <w:rsid w:val="00885203"/>
    <w:rsid w:val="008859CA"/>
    <w:rsid w:val="008861EE"/>
    <w:rsid w:val="00890B59"/>
    <w:rsid w:val="008930D7"/>
    <w:rsid w:val="008947A7"/>
    <w:rsid w:val="0089789C"/>
    <w:rsid w:val="00897E80"/>
    <w:rsid w:val="008A04FA"/>
    <w:rsid w:val="008A3188"/>
    <w:rsid w:val="008A3512"/>
    <w:rsid w:val="008A3FDF"/>
    <w:rsid w:val="008A6418"/>
    <w:rsid w:val="008B05D8"/>
    <w:rsid w:val="008B0B3D"/>
    <w:rsid w:val="008B2B1A"/>
    <w:rsid w:val="008B3428"/>
    <w:rsid w:val="008B4A91"/>
    <w:rsid w:val="008B69AE"/>
    <w:rsid w:val="008B7785"/>
    <w:rsid w:val="008B79F2"/>
    <w:rsid w:val="008C06C9"/>
    <w:rsid w:val="008C0809"/>
    <w:rsid w:val="008C132C"/>
    <w:rsid w:val="008C3FD0"/>
    <w:rsid w:val="008D27A5"/>
    <w:rsid w:val="008D2AAB"/>
    <w:rsid w:val="008D309C"/>
    <w:rsid w:val="008D4F99"/>
    <w:rsid w:val="008D58F9"/>
    <w:rsid w:val="008D7427"/>
    <w:rsid w:val="008E139B"/>
    <w:rsid w:val="008E3338"/>
    <w:rsid w:val="008E47BE"/>
    <w:rsid w:val="008E56A9"/>
    <w:rsid w:val="008F09DF"/>
    <w:rsid w:val="008F3053"/>
    <w:rsid w:val="008F3136"/>
    <w:rsid w:val="008F40DF"/>
    <w:rsid w:val="008F4C48"/>
    <w:rsid w:val="008F5617"/>
    <w:rsid w:val="008F5E16"/>
    <w:rsid w:val="008F5EFC"/>
    <w:rsid w:val="00900769"/>
    <w:rsid w:val="00901670"/>
    <w:rsid w:val="00902212"/>
    <w:rsid w:val="00903E0A"/>
    <w:rsid w:val="00904721"/>
    <w:rsid w:val="009051FE"/>
    <w:rsid w:val="00907780"/>
    <w:rsid w:val="00907EDD"/>
    <w:rsid w:val="009107AD"/>
    <w:rsid w:val="00915568"/>
    <w:rsid w:val="00917E0C"/>
    <w:rsid w:val="00920711"/>
    <w:rsid w:val="00921A1E"/>
    <w:rsid w:val="009220DE"/>
    <w:rsid w:val="009247DC"/>
    <w:rsid w:val="00924EA9"/>
    <w:rsid w:val="00925CE1"/>
    <w:rsid w:val="00925F5C"/>
    <w:rsid w:val="00930897"/>
    <w:rsid w:val="009320D2"/>
    <w:rsid w:val="009328F2"/>
    <w:rsid w:val="009329FB"/>
    <w:rsid w:val="00932C77"/>
    <w:rsid w:val="0093417F"/>
    <w:rsid w:val="00934266"/>
    <w:rsid w:val="00934AC2"/>
    <w:rsid w:val="00936101"/>
    <w:rsid w:val="009375BB"/>
    <w:rsid w:val="009418E9"/>
    <w:rsid w:val="00946044"/>
    <w:rsid w:val="0094653B"/>
    <w:rsid w:val="009465AB"/>
    <w:rsid w:val="00946DEE"/>
    <w:rsid w:val="0095141B"/>
    <w:rsid w:val="00953499"/>
    <w:rsid w:val="00953E2D"/>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3D27"/>
    <w:rsid w:val="0099403D"/>
    <w:rsid w:val="00994F62"/>
    <w:rsid w:val="00995B0B"/>
    <w:rsid w:val="009A1883"/>
    <w:rsid w:val="009A39F5"/>
    <w:rsid w:val="009A4588"/>
    <w:rsid w:val="009A5EA5"/>
    <w:rsid w:val="009B00C2"/>
    <w:rsid w:val="009B26AB"/>
    <w:rsid w:val="009B3476"/>
    <w:rsid w:val="009B39BC"/>
    <w:rsid w:val="009B4F31"/>
    <w:rsid w:val="009B5069"/>
    <w:rsid w:val="009B69AD"/>
    <w:rsid w:val="009B6C97"/>
    <w:rsid w:val="009B7806"/>
    <w:rsid w:val="009C05C1"/>
    <w:rsid w:val="009C1E9A"/>
    <w:rsid w:val="009C29C3"/>
    <w:rsid w:val="009C2A33"/>
    <w:rsid w:val="009C2E49"/>
    <w:rsid w:val="009C36CD"/>
    <w:rsid w:val="009C43A5"/>
    <w:rsid w:val="009C47D0"/>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5B33"/>
    <w:rsid w:val="00A26A8A"/>
    <w:rsid w:val="00A27255"/>
    <w:rsid w:val="00A32304"/>
    <w:rsid w:val="00A3420E"/>
    <w:rsid w:val="00A35D66"/>
    <w:rsid w:val="00A41085"/>
    <w:rsid w:val="00A41907"/>
    <w:rsid w:val="00A425FA"/>
    <w:rsid w:val="00A43960"/>
    <w:rsid w:val="00A46902"/>
    <w:rsid w:val="00A50CDB"/>
    <w:rsid w:val="00A517DC"/>
    <w:rsid w:val="00A51F3E"/>
    <w:rsid w:val="00A5364B"/>
    <w:rsid w:val="00A54142"/>
    <w:rsid w:val="00A54C42"/>
    <w:rsid w:val="00A572B1"/>
    <w:rsid w:val="00A577AF"/>
    <w:rsid w:val="00A60177"/>
    <w:rsid w:val="00A61C27"/>
    <w:rsid w:val="00A62638"/>
    <w:rsid w:val="00A6344D"/>
    <w:rsid w:val="00A644B8"/>
    <w:rsid w:val="00A67B77"/>
    <w:rsid w:val="00A701DB"/>
    <w:rsid w:val="00A70E35"/>
    <w:rsid w:val="00A720DC"/>
    <w:rsid w:val="00A7245E"/>
    <w:rsid w:val="00A80007"/>
    <w:rsid w:val="00A802F5"/>
    <w:rsid w:val="00A803CF"/>
    <w:rsid w:val="00A8133F"/>
    <w:rsid w:val="00A82CB4"/>
    <w:rsid w:val="00A837A8"/>
    <w:rsid w:val="00A83C36"/>
    <w:rsid w:val="00A850E5"/>
    <w:rsid w:val="00A85855"/>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6F4"/>
    <w:rsid w:val="00AF48B4"/>
    <w:rsid w:val="00AF4923"/>
    <w:rsid w:val="00AF6652"/>
    <w:rsid w:val="00AF7C74"/>
    <w:rsid w:val="00B000AF"/>
    <w:rsid w:val="00B00D2F"/>
    <w:rsid w:val="00B04E79"/>
    <w:rsid w:val="00B07488"/>
    <w:rsid w:val="00B075A2"/>
    <w:rsid w:val="00B10DD2"/>
    <w:rsid w:val="00B115DC"/>
    <w:rsid w:val="00B11952"/>
    <w:rsid w:val="00B11F47"/>
    <w:rsid w:val="00B1242B"/>
    <w:rsid w:val="00B149AC"/>
    <w:rsid w:val="00B14BD2"/>
    <w:rsid w:val="00B1557F"/>
    <w:rsid w:val="00B1668D"/>
    <w:rsid w:val="00B16F72"/>
    <w:rsid w:val="00B17981"/>
    <w:rsid w:val="00B20CAD"/>
    <w:rsid w:val="00B2218E"/>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65BB"/>
    <w:rsid w:val="00B90097"/>
    <w:rsid w:val="00B90999"/>
    <w:rsid w:val="00B91AD7"/>
    <w:rsid w:val="00B92D23"/>
    <w:rsid w:val="00B95BC8"/>
    <w:rsid w:val="00B96E87"/>
    <w:rsid w:val="00BA146A"/>
    <w:rsid w:val="00BA32EE"/>
    <w:rsid w:val="00BB5B36"/>
    <w:rsid w:val="00BC0131"/>
    <w:rsid w:val="00BC027B"/>
    <w:rsid w:val="00BC0B57"/>
    <w:rsid w:val="00BC1282"/>
    <w:rsid w:val="00BC30A6"/>
    <w:rsid w:val="00BC3ED3"/>
    <w:rsid w:val="00BC3EF6"/>
    <w:rsid w:val="00BC4E34"/>
    <w:rsid w:val="00BC51D0"/>
    <w:rsid w:val="00BC5633"/>
    <w:rsid w:val="00BC58E1"/>
    <w:rsid w:val="00BC59CA"/>
    <w:rsid w:val="00BC6462"/>
    <w:rsid w:val="00BD0A32"/>
    <w:rsid w:val="00BD110F"/>
    <w:rsid w:val="00BD4E55"/>
    <w:rsid w:val="00BD513B"/>
    <w:rsid w:val="00BD5E52"/>
    <w:rsid w:val="00BD6A2C"/>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1E17"/>
    <w:rsid w:val="00C22987"/>
    <w:rsid w:val="00C23956"/>
    <w:rsid w:val="00C24379"/>
    <w:rsid w:val="00C248E6"/>
    <w:rsid w:val="00C2766F"/>
    <w:rsid w:val="00C3223B"/>
    <w:rsid w:val="00C333C6"/>
    <w:rsid w:val="00C35CC5"/>
    <w:rsid w:val="00C361C5"/>
    <w:rsid w:val="00C377D1"/>
    <w:rsid w:val="00C37BDA"/>
    <w:rsid w:val="00C37C84"/>
    <w:rsid w:val="00C42B41"/>
    <w:rsid w:val="00C46166"/>
    <w:rsid w:val="00C4710D"/>
    <w:rsid w:val="00C502A0"/>
    <w:rsid w:val="00C50CAD"/>
    <w:rsid w:val="00C511D9"/>
    <w:rsid w:val="00C57933"/>
    <w:rsid w:val="00C60206"/>
    <w:rsid w:val="00C615D4"/>
    <w:rsid w:val="00C61B5D"/>
    <w:rsid w:val="00C61C0E"/>
    <w:rsid w:val="00C61C64"/>
    <w:rsid w:val="00C61CDA"/>
    <w:rsid w:val="00C725D8"/>
    <w:rsid w:val="00C72956"/>
    <w:rsid w:val="00C73045"/>
    <w:rsid w:val="00C73212"/>
    <w:rsid w:val="00C7354A"/>
    <w:rsid w:val="00C74379"/>
    <w:rsid w:val="00C745A9"/>
    <w:rsid w:val="00C74DD8"/>
    <w:rsid w:val="00C75C5E"/>
    <w:rsid w:val="00C7669F"/>
    <w:rsid w:val="00C76DFF"/>
    <w:rsid w:val="00C80B8F"/>
    <w:rsid w:val="00C82743"/>
    <w:rsid w:val="00C827EE"/>
    <w:rsid w:val="00C834CE"/>
    <w:rsid w:val="00C84DD5"/>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C93"/>
    <w:rsid w:val="00CB0D1A"/>
    <w:rsid w:val="00CB3627"/>
    <w:rsid w:val="00CB4B4B"/>
    <w:rsid w:val="00CB4B73"/>
    <w:rsid w:val="00CB74CB"/>
    <w:rsid w:val="00CB7E04"/>
    <w:rsid w:val="00CC24B7"/>
    <w:rsid w:val="00CC6AEE"/>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6449"/>
    <w:rsid w:val="00CF0FBB"/>
    <w:rsid w:val="00CF4827"/>
    <w:rsid w:val="00CF4C69"/>
    <w:rsid w:val="00CF581C"/>
    <w:rsid w:val="00CF71E0"/>
    <w:rsid w:val="00D001B1"/>
    <w:rsid w:val="00D01EB2"/>
    <w:rsid w:val="00D03176"/>
    <w:rsid w:val="00D060A8"/>
    <w:rsid w:val="00D06605"/>
    <w:rsid w:val="00D06EF1"/>
    <w:rsid w:val="00D0720F"/>
    <w:rsid w:val="00D074E2"/>
    <w:rsid w:val="00D11B0B"/>
    <w:rsid w:val="00D1297A"/>
    <w:rsid w:val="00D12A3E"/>
    <w:rsid w:val="00D13731"/>
    <w:rsid w:val="00D14392"/>
    <w:rsid w:val="00D22160"/>
    <w:rsid w:val="00D22172"/>
    <w:rsid w:val="00D2301B"/>
    <w:rsid w:val="00D239EE"/>
    <w:rsid w:val="00D26C18"/>
    <w:rsid w:val="00D30534"/>
    <w:rsid w:val="00D35728"/>
    <w:rsid w:val="00D359A7"/>
    <w:rsid w:val="00D36DAA"/>
    <w:rsid w:val="00D37BCF"/>
    <w:rsid w:val="00D40F93"/>
    <w:rsid w:val="00D42277"/>
    <w:rsid w:val="00D42F8E"/>
    <w:rsid w:val="00D43C59"/>
    <w:rsid w:val="00D43D35"/>
    <w:rsid w:val="00D44ADE"/>
    <w:rsid w:val="00D459C1"/>
    <w:rsid w:val="00D50402"/>
    <w:rsid w:val="00D50D65"/>
    <w:rsid w:val="00D512E0"/>
    <w:rsid w:val="00D519F3"/>
    <w:rsid w:val="00D51D2A"/>
    <w:rsid w:val="00D53B7C"/>
    <w:rsid w:val="00D55F52"/>
    <w:rsid w:val="00D56508"/>
    <w:rsid w:val="00D600D7"/>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592"/>
    <w:rsid w:val="00DA564B"/>
    <w:rsid w:val="00DA6A5C"/>
    <w:rsid w:val="00DB1F5E"/>
    <w:rsid w:val="00DB311F"/>
    <w:rsid w:val="00DB53C6"/>
    <w:rsid w:val="00DB59E3"/>
    <w:rsid w:val="00DB6CB6"/>
    <w:rsid w:val="00DB758F"/>
    <w:rsid w:val="00DC1F1B"/>
    <w:rsid w:val="00DC3D03"/>
    <w:rsid w:val="00DC3D8F"/>
    <w:rsid w:val="00DC42E8"/>
    <w:rsid w:val="00DC6DBB"/>
    <w:rsid w:val="00DC7761"/>
    <w:rsid w:val="00DD0022"/>
    <w:rsid w:val="00DD073C"/>
    <w:rsid w:val="00DD128C"/>
    <w:rsid w:val="00DD1B8F"/>
    <w:rsid w:val="00DD5BCC"/>
    <w:rsid w:val="00DD7509"/>
    <w:rsid w:val="00DD79C7"/>
    <w:rsid w:val="00DD7D6E"/>
    <w:rsid w:val="00DE2194"/>
    <w:rsid w:val="00DE34B2"/>
    <w:rsid w:val="00DE49DE"/>
    <w:rsid w:val="00DE618B"/>
    <w:rsid w:val="00DE6EC2"/>
    <w:rsid w:val="00DF0834"/>
    <w:rsid w:val="00DF0873"/>
    <w:rsid w:val="00DF2707"/>
    <w:rsid w:val="00DF4D90"/>
    <w:rsid w:val="00DF5EBD"/>
    <w:rsid w:val="00DF6BA8"/>
    <w:rsid w:val="00DF78EA"/>
    <w:rsid w:val="00DF7CA3"/>
    <w:rsid w:val="00DF7F0D"/>
    <w:rsid w:val="00E007B7"/>
    <w:rsid w:val="00E00D5A"/>
    <w:rsid w:val="00E01462"/>
    <w:rsid w:val="00E01896"/>
    <w:rsid w:val="00E01A76"/>
    <w:rsid w:val="00E04B30"/>
    <w:rsid w:val="00E05FB7"/>
    <w:rsid w:val="00E066E6"/>
    <w:rsid w:val="00E06807"/>
    <w:rsid w:val="00E06C5E"/>
    <w:rsid w:val="00E0752B"/>
    <w:rsid w:val="00E1228E"/>
    <w:rsid w:val="00E12858"/>
    <w:rsid w:val="00E13374"/>
    <w:rsid w:val="00E14079"/>
    <w:rsid w:val="00E14BF4"/>
    <w:rsid w:val="00E15F90"/>
    <w:rsid w:val="00E16D3E"/>
    <w:rsid w:val="00E17167"/>
    <w:rsid w:val="00E20520"/>
    <w:rsid w:val="00E21D55"/>
    <w:rsid w:val="00E21FDC"/>
    <w:rsid w:val="00E22035"/>
    <w:rsid w:val="00E24493"/>
    <w:rsid w:val="00E2551E"/>
    <w:rsid w:val="00E2676E"/>
    <w:rsid w:val="00E26B13"/>
    <w:rsid w:val="00E27E5A"/>
    <w:rsid w:val="00E31135"/>
    <w:rsid w:val="00E317BA"/>
    <w:rsid w:val="00E3460A"/>
    <w:rsid w:val="00E3469B"/>
    <w:rsid w:val="00E3679D"/>
    <w:rsid w:val="00E3795D"/>
    <w:rsid w:val="00E37977"/>
    <w:rsid w:val="00E4098A"/>
    <w:rsid w:val="00E41CAE"/>
    <w:rsid w:val="00E42014"/>
    <w:rsid w:val="00E42B85"/>
    <w:rsid w:val="00E42BB2"/>
    <w:rsid w:val="00E43263"/>
    <w:rsid w:val="00E438AE"/>
    <w:rsid w:val="00E443CE"/>
    <w:rsid w:val="00E45547"/>
    <w:rsid w:val="00E500F1"/>
    <w:rsid w:val="00E51446"/>
    <w:rsid w:val="00E529C8"/>
    <w:rsid w:val="00E5563C"/>
    <w:rsid w:val="00E55DA0"/>
    <w:rsid w:val="00E56033"/>
    <w:rsid w:val="00E61159"/>
    <w:rsid w:val="00E625DA"/>
    <w:rsid w:val="00E634DC"/>
    <w:rsid w:val="00E650CA"/>
    <w:rsid w:val="00E667F3"/>
    <w:rsid w:val="00E67794"/>
    <w:rsid w:val="00E70CC6"/>
    <w:rsid w:val="00E71254"/>
    <w:rsid w:val="00E719F0"/>
    <w:rsid w:val="00E73CCD"/>
    <w:rsid w:val="00E76048"/>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08C"/>
    <w:rsid w:val="00ED0665"/>
    <w:rsid w:val="00ED12C0"/>
    <w:rsid w:val="00ED19F0"/>
    <w:rsid w:val="00ED2827"/>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A9B"/>
    <w:rsid w:val="00F01DFA"/>
    <w:rsid w:val="00F02096"/>
    <w:rsid w:val="00F02457"/>
    <w:rsid w:val="00F036C3"/>
    <w:rsid w:val="00F0417E"/>
    <w:rsid w:val="00F05397"/>
    <w:rsid w:val="00F0638C"/>
    <w:rsid w:val="00F11E04"/>
    <w:rsid w:val="00F12B24"/>
    <w:rsid w:val="00F12BC7"/>
    <w:rsid w:val="00F134DB"/>
    <w:rsid w:val="00F15223"/>
    <w:rsid w:val="00F164B4"/>
    <w:rsid w:val="00F176E4"/>
    <w:rsid w:val="00F20E5F"/>
    <w:rsid w:val="00F218B6"/>
    <w:rsid w:val="00F25C26"/>
    <w:rsid w:val="00F25CC2"/>
    <w:rsid w:val="00F27573"/>
    <w:rsid w:val="00F307B6"/>
    <w:rsid w:val="00F30EB8"/>
    <w:rsid w:val="00F31876"/>
    <w:rsid w:val="00F31C67"/>
    <w:rsid w:val="00F36EB3"/>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6EC2"/>
    <w:rsid w:val="00F6514B"/>
    <w:rsid w:val="00F6533E"/>
    <w:rsid w:val="00F6587F"/>
    <w:rsid w:val="00F67981"/>
    <w:rsid w:val="00F706CA"/>
    <w:rsid w:val="00F70F8D"/>
    <w:rsid w:val="00F71C5A"/>
    <w:rsid w:val="00F733A4"/>
    <w:rsid w:val="00F7430B"/>
    <w:rsid w:val="00F7758F"/>
    <w:rsid w:val="00F82811"/>
    <w:rsid w:val="00F83F8D"/>
    <w:rsid w:val="00F84153"/>
    <w:rsid w:val="00F85375"/>
    <w:rsid w:val="00F85661"/>
    <w:rsid w:val="00F9234B"/>
    <w:rsid w:val="00F932D2"/>
    <w:rsid w:val="00F96602"/>
    <w:rsid w:val="00F9735A"/>
    <w:rsid w:val="00FA2238"/>
    <w:rsid w:val="00FA32FC"/>
    <w:rsid w:val="00FA3588"/>
    <w:rsid w:val="00FA59FD"/>
    <w:rsid w:val="00FA5D8C"/>
    <w:rsid w:val="00FA6403"/>
    <w:rsid w:val="00FB16CD"/>
    <w:rsid w:val="00FB3A4F"/>
    <w:rsid w:val="00FB73AE"/>
    <w:rsid w:val="00FC5388"/>
    <w:rsid w:val="00FC726C"/>
    <w:rsid w:val="00FD1B4B"/>
    <w:rsid w:val="00FD1B94"/>
    <w:rsid w:val="00FD65F6"/>
    <w:rsid w:val="00FE19C5"/>
    <w:rsid w:val="00FE4286"/>
    <w:rsid w:val="00FE48C3"/>
    <w:rsid w:val="00FE5909"/>
    <w:rsid w:val="00FE5F74"/>
    <w:rsid w:val="00FE652E"/>
    <w:rsid w:val="00FE71FE"/>
    <w:rsid w:val="00FF0A28"/>
    <w:rsid w:val="00FF0B8B"/>
    <w:rsid w:val="00FF0E93"/>
    <w:rsid w:val="00FF13C3"/>
    <w:rsid w:val="00FF2A68"/>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2A7313-34AF-45A0-A903-8B182EE8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nhideWhenUsed/>
    <w:rsid w:val="00BD6A2C"/>
    <w:rPr>
      <w:sz w:val="16"/>
      <w:szCs w:val="16"/>
    </w:rPr>
  </w:style>
  <w:style w:type="paragraph" w:styleId="CommentText">
    <w:name w:val="annotation text"/>
    <w:basedOn w:val="Normal"/>
    <w:link w:val="CommentTextChar"/>
    <w:unhideWhenUsed/>
    <w:rsid w:val="00BD6A2C"/>
    <w:rPr>
      <w:sz w:val="20"/>
      <w:szCs w:val="20"/>
    </w:rPr>
  </w:style>
  <w:style w:type="character" w:customStyle="1" w:styleId="CommentTextChar">
    <w:name w:val="Comment Text Char"/>
    <w:basedOn w:val="DefaultParagraphFont"/>
    <w:link w:val="CommentText"/>
    <w:rsid w:val="00BD6A2C"/>
  </w:style>
  <w:style w:type="paragraph" w:styleId="CommentSubject">
    <w:name w:val="annotation subject"/>
    <w:basedOn w:val="CommentText"/>
    <w:next w:val="CommentText"/>
    <w:link w:val="CommentSubjectChar"/>
    <w:semiHidden/>
    <w:unhideWhenUsed/>
    <w:rsid w:val="00BD6A2C"/>
    <w:rPr>
      <w:b/>
      <w:bCs/>
    </w:rPr>
  </w:style>
  <w:style w:type="character" w:customStyle="1" w:styleId="CommentSubjectChar">
    <w:name w:val="Comment Subject Char"/>
    <w:basedOn w:val="CommentTextChar"/>
    <w:link w:val="CommentSubject"/>
    <w:semiHidden/>
    <w:rsid w:val="00BD6A2C"/>
    <w:rPr>
      <w:b/>
      <w:bCs/>
    </w:rPr>
  </w:style>
  <w:style w:type="paragraph" w:styleId="Revision">
    <w:name w:val="Revision"/>
    <w:hidden/>
    <w:uiPriority w:val="99"/>
    <w:semiHidden/>
    <w:rsid w:val="00BD110F"/>
    <w:rPr>
      <w:sz w:val="24"/>
      <w:szCs w:val="24"/>
    </w:rPr>
  </w:style>
  <w:style w:type="character" w:styleId="Hyperlink">
    <w:name w:val="Hyperlink"/>
    <w:basedOn w:val="DefaultParagraphFont"/>
    <w:unhideWhenUsed/>
    <w:rsid w:val="00FE5F74"/>
    <w:rPr>
      <w:color w:val="0000FF" w:themeColor="hyperlink"/>
      <w:u w:val="single"/>
    </w:rPr>
  </w:style>
  <w:style w:type="character" w:customStyle="1" w:styleId="UnresolvedMention1">
    <w:name w:val="Unresolved Mention1"/>
    <w:basedOn w:val="DefaultParagraphFont"/>
    <w:uiPriority w:val="99"/>
    <w:semiHidden/>
    <w:unhideWhenUsed/>
    <w:rsid w:val="00FE5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4099</Words>
  <Characters>21892</Characters>
  <Application>Microsoft Office Word</Application>
  <DocSecurity>0</DocSecurity>
  <Lines>429</Lines>
  <Paragraphs>146</Paragraphs>
  <ScaleCrop>false</ScaleCrop>
  <HeadingPairs>
    <vt:vector size="2" baseType="variant">
      <vt:variant>
        <vt:lpstr>Title</vt:lpstr>
      </vt:variant>
      <vt:variant>
        <vt:i4>1</vt:i4>
      </vt:variant>
    </vt:vector>
  </HeadingPairs>
  <TitlesOfParts>
    <vt:vector size="1" baseType="lpstr">
      <vt:lpstr>BA - HB05337 (Committee Report (Substituted))</vt:lpstr>
    </vt:vector>
  </TitlesOfParts>
  <Company>State of Texas</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27078</dc:subject>
  <dc:creator>State of Texas</dc:creator>
  <dc:description>HB 5337 by Isaac-(H)Elections (Substitute Document Number: 89R 25881)</dc:description>
  <cp:lastModifiedBy>Thomas Weis</cp:lastModifiedBy>
  <cp:revision>2</cp:revision>
  <cp:lastPrinted>2003-11-26T17:21:00Z</cp:lastPrinted>
  <dcterms:created xsi:type="dcterms:W3CDTF">2025-05-06T23:59:00Z</dcterms:created>
  <dcterms:modified xsi:type="dcterms:W3CDTF">2025-05-06T23:59:00Z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25.120.1927</vt:lpwstr>
  </property>
</Properties>
</file>