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45FA" w14:paraId="3574EEE5" w14:textId="77777777" w:rsidTr="00345119">
        <w:tc>
          <w:tcPr>
            <w:tcW w:w="9576" w:type="dxa"/>
            <w:noWrap/>
          </w:tcPr>
          <w:p w14:paraId="42C5B31B" w14:textId="77777777" w:rsidR="008423E4" w:rsidRPr="0022177D" w:rsidRDefault="00666E52" w:rsidP="00ED63E9">
            <w:pPr>
              <w:pStyle w:val="Heading1"/>
            </w:pPr>
            <w:r w:rsidRPr="00631897">
              <w:t>BILL ANALYSIS</w:t>
            </w:r>
          </w:p>
        </w:tc>
      </w:tr>
    </w:tbl>
    <w:p w14:paraId="61FDAA18" w14:textId="77777777" w:rsidR="008423E4" w:rsidRPr="0022177D" w:rsidRDefault="008423E4" w:rsidP="00ED63E9">
      <w:pPr>
        <w:jc w:val="center"/>
      </w:pPr>
    </w:p>
    <w:p w14:paraId="5B7351EE" w14:textId="77777777" w:rsidR="008423E4" w:rsidRPr="00B31F0E" w:rsidRDefault="008423E4" w:rsidP="00ED63E9"/>
    <w:p w14:paraId="721AF0EC" w14:textId="77777777" w:rsidR="008423E4" w:rsidRPr="00742794" w:rsidRDefault="008423E4" w:rsidP="00ED63E9">
      <w:pPr>
        <w:tabs>
          <w:tab w:val="right" w:pos="9360"/>
        </w:tabs>
      </w:pPr>
    </w:p>
    <w:tbl>
      <w:tblPr>
        <w:tblW w:w="0" w:type="auto"/>
        <w:tblLayout w:type="fixed"/>
        <w:tblLook w:val="01E0" w:firstRow="1" w:lastRow="1" w:firstColumn="1" w:lastColumn="1" w:noHBand="0" w:noVBand="0"/>
      </w:tblPr>
      <w:tblGrid>
        <w:gridCol w:w="9576"/>
      </w:tblGrid>
      <w:tr w:rsidR="00E045FA" w14:paraId="3334C9F4" w14:textId="77777777" w:rsidTr="00345119">
        <w:tc>
          <w:tcPr>
            <w:tcW w:w="9576" w:type="dxa"/>
          </w:tcPr>
          <w:p w14:paraId="0E99894B" w14:textId="4DCBC52A" w:rsidR="008423E4" w:rsidRPr="00861995" w:rsidRDefault="00666E52" w:rsidP="00ED63E9">
            <w:pPr>
              <w:jc w:val="right"/>
            </w:pPr>
            <w:r>
              <w:t>H.B. 5342</w:t>
            </w:r>
          </w:p>
        </w:tc>
      </w:tr>
      <w:tr w:rsidR="00E045FA" w14:paraId="74AB7E9B" w14:textId="77777777" w:rsidTr="00345119">
        <w:tc>
          <w:tcPr>
            <w:tcW w:w="9576" w:type="dxa"/>
          </w:tcPr>
          <w:p w14:paraId="0B3468F7" w14:textId="2DAC4850" w:rsidR="008423E4" w:rsidRPr="00861995" w:rsidRDefault="00666E52" w:rsidP="00ED63E9">
            <w:pPr>
              <w:jc w:val="right"/>
            </w:pPr>
            <w:r>
              <w:t xml:space="preserve">By: </w:t>
            </w:r>
            <w:r w:rsidR="0018392C">
              <w:t>Landgraf</w:t>
            </w:r>
          </w:p>
        </w:tc>
      </w:tr>
      <w:tr w:rsidR="00E045FA" w14:paraId="0CBD3F84" w14:textId="77777777" w:rsidTr="00345119">
        <w:tc>
          <w:tcPr>
            <w:tcW w:w="9576" w:type="dxa"/>
          </w:tcPr>
          <w:p w14:paraId="7224E6F5" w14:textId="4E5AC8C5" w:rsidR="008423E4" w:rsidRPr="00861995" w:rsidRDefault="00666E52" w:rsidP="00ED63E9">
            <w:pPr>
              <w:jc w:val="right"/>
            </w:pPr>
            <w:r>
              <w:t>Public Health</w:t>
            </w:r>
          </w:p>
        </w:tc>
      </w:tr>
      <w:tr w:rsidR="00E045FA" w14:paraId="012E74AC" w14:textId="77777777" w:rsidTr="00345119">
        <w:tc>
          <w:tcPr>
            <w:tcW w:w="9576" w:type="dxa"/>
          </w:tcPr>
          <w:p w14:paraId="533A5DD4" w14:textId="37846742" w:rsidR="008423E4" w:rsidRDefault="00666E52" w:rsidP="00ED63E9">
            <w:pPr>
              <w:jc w:val="right"/>
            </w:pPr>
            <w:r>
              <w:t>Committee Report (Unamended)</w:t>
            </w:r>
          </w:p>
        </w:tc>
      </w:tr>
    </w:tbl>
    <w:p w14:paraId="6E3E981D" w14:textId="77777777" w:rsidR="008423E4" w:rsidRDefault="008423E4" w:rsidP="00ED63E9">
      <w:pPr>
        <w:tabs>
          <w:tab w:val="right" w:pos="9360"/>
        </w:tabs>
      </w:pPr>
    </w:p>
    <w:p w14:paraId="725E8220" w14:textId="77777777" w:rsidR="008423E4" w:rsidRDefault="008423E4" w:rsidP="00ED63E9"/>
    <w:p w14:paraId="2EB2F917" w14:textId="77777777" w:rsidR="008423E4" w:rsidRDefault="008423E4" w:rsidP="00ED63E9"/>
    <w:tbl>
      <w:tblPr>
        <w:tblW w:w="0" w:type="auto"/>
        <w:tblCellMar>
          <w:left w:w="115" w:type="dxa"/>
          <w:right w:w="115" w:type="dxa"/>
        </w:tblCellMar>
        <w:tblLook w:val="01E0" w:firstRow="1" w:lastRow="1" w:firstColumn="1" w:lastColumn="1" w:noHBand="0" w:noVBand="0"/>
      </w:tblPr>
      <w:tblGrid>
        <w:gridCol w:w="9360"/>
      </w:tblGrid>
      <w:tr w:rsidR="00E045FA" w14:paraId="4E33536A" w14:textId="77777777" w:rsidTr="00345119">
        <w:tc>
          <w:tcPr>
            <w:tcW w:w="9576" w:type="dxa"/>
          </w:tcPr>
          <w:p w14:paraId="230ABDC0" w14:textId="77777777" w:rsidR="008423E4" w:rsidRPr="00A8133F" w:rsidRDefault="00666E52" w:rsidP="00ED63E9">
            <w:pPr>
              <w:rPr>
                <w:b/>
              </w:rPr>
            </w:pPr>
            <w:r w:rsidRPr="009C1E9A">
              <w:rPr>
                <w:b/>
                <w:u w:val="single"/>
              </w:rPr>
              <w:t>BACKGROUND AND PURPOSE</w:t>
            </w:r>
            <w:r>
              <w:rPr>
                <w:b/>
              </w:rPr>
              <w:t xml:space="preserve"> </w:t>
            </w:r>
          </w:p>
          <w:p w14:paraId="6E1E32C8" w14:textId="77777777" w:rsidR="008423E4" w:rsidRDefault="008423E4" w:rsidP="00ED63E9"/>
          <w:p w14:paraId="7D72A6E9" w14:textId="00E6D92A" w:rsidR="00E419EE" w:rsidRDefault="00666E52" w:rsidP="00ED63E9">
            <w:pPr>
              <w:pStyle w:val="Header"/>
              <w:tabs>
                <w:tab w:val="clear" w:pos="4320"/>
                <w:tab w:val="clear" w:pos="8640"/>
              </w:tabs>
              <w:jc w:val="both"/>
            </w:pPr>
            <w:r>
              <w:t>The bill author has informed the committee that, s</w:t>
            </w:r>
            <w:r w:rsidR="005A5249" w:rsidRPr="005A5249">
              <w:t xml:space="preserve">ince its launch, the 988 line has become a critical mental health resource, providing immediate life-saving support to individuals experiencing a mental health crisis. However, </w:t>
            </w:r>
            <w:r>
              <w:t>the bill author has further informed the committee that</w:t>
            </w:r>
            <w:r w:rsidRPr="005A5249">
              <w:t xml:space="preserve"> all five of Texas</w:t>
            </w:r>
            <w:r w:rsidR="008618B5">
              <w:t>'</w:t>
            </w:r>
            <w:r w:rsidRPr="005A5249">
              <w:t xml:space="preserve"> 988 contact centers currently operate on limited federal grant funding</w:t>
            </w:r>
            <w:r>
              <w:t>, and a</w:t>
            </w:r>
            <w:r w:rsidR="005A5249" w:rsidRPr="005A5249">
              <w:t>s the demand for crisis services continues to grow, this funding alone is insufficient to ensure timely and effective responses for all Texans in crisis.</w:t>
            </w:r>
            <w:r w:rsidR="005A5249">
              <w:t xml:space="preserve"> </w:t>
            </w:r>
            <w:r w:rsidR="005A5249" w:rsidRPr="005A5249">
              <w:t>H</w:t>
            </w:r>
            <w:r>
              <w:t>.</w:t>
            </w:r>
            <w:r w:rsidR="005A5249" w:rsidRPr="005A5249">
              <w:t>B</w:t>
            </w:r>
            <w:r>
              <w:t>.</w:t>
            </w:r>
            <w:r w:rsidR="005A5249" w:rsidRPr="005A5249">
              <w:t xml:space="preserve"> 5342 </w:t>
            </w:r>
            <w:r>
              <w:t xml:space="preserve">seeks to </w:t>
            </w:r>
            <w:r w:rsidR="00F7624A">
              <w:t xml:space="preserve">support 988 crisis contact centers </w:t>
            </w:r>
            <w:r>
              <w:t>by</w:t>
            </w:r>
            <w:r w:rsidRPr="005A5249">
              <w:t xml:space="preserve"> </w:t>
            </w:r>
            <w:r w:rsidR="005A5249" w:rsidRPr="005A5249">
              <w:t>establish</w:t>
            </w:r>
            <w:r>
              <w:t>ing</w:t>
            </w:r>
            <w:r w:rsidR="00F7624A">
              <w:t xml:space="preserve"> </w:t>
            </w:r>
            <w:r w:rsidR="005A5249" w:rsidRPr="005A5249">
              <w:t xml:space="preserve">a mechanism for </w:t>
            </w:r>
            <w:r w:rsidR="00F7624A">
              <w:t>state investment as well as obtaining information regarding current and future needs for the program</w:t>
            </w:r>
            <w:r w:rsidR="005A5249" w:rsidRPr="005A5249">
              <w:t xml:space="preserve">. </w:t>
            </w:r>
          </w:p>
          <w:p w14:paraId="68D1A852" w14:textId="77777777" w:rsidR="008423E4" w:rsidRPr="00E26B13" w:rsidRDefault="008423E4" w:rsidP="00ED63E9">
            <w:pPr>
              <w:pStyle w:val="Header"/>
              <w:tabs>
                <w:tab w:val="clear" w:pos="4320"/>
                <w:tab w:val="clear" w:pos="8640"/>
              </w:tabs>
              <w:jc w:val="both"/>
              <w:rPr>
                <w:b/>
              </w:rPr>
            </w:pPr>
          </w:p>
        </w:tc>
      </w:tr>
      <w:tr w:rsidR="00E045FA" w14:paraId="0B533C40" w14:textId="77777777" w:rsidTr="00345119">
        <w:tc>
          <w:tcPr>
            <w:tcW w:w="9576" w:type="dxa"/>
          </w:tcPr>
          <w:p w14:paraId="2213EC7E" w14:textId="77777777" w:rsidR="0017725B" w:rsidRDefault="00666E52" w:rsidP="00ED63E9">
            <w:pPr>
              <w:rPr>
                <w:b/>
                <w:u w:val="single"/>
              </w:rPr>
            </w:pPr>
            <w:r>
              <w:rPr>
                <w:b/>
                <w:u w:val="single"/>
              </w:rPr>
              <w:t>CRIMINAL JUSTICE IMPACT</w:t>
            </w:r>
          </w:p>
          <w:p w14:paraId="71644F39" w14:textId="77777777" w:rsidR="0017725B" w:rsidRDefault="0017725B" w:rsidP="00ED63E9">
            <w:pPr>
              <w:rPr>
                <w:b/>
                <w:u w:val="single"/>
              </w:rPr>
            </w:pPr>
          </w:p>
          <w:p w14:paraId="52CFEF46" w14:textId="1E6568BE" w:rsidR="00017DBE" w:rsidRPr="00017DBE" w:rsidRDefault="00666E52" w:rsidP="00ED63E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AE76D27" w14:textId="77777777" w:rsidR="0017725B" w:rsidRPr="0017725B" w:rsidRDefault="0017725B" w:rsidP="00ED63E9">
            <w:pPr>
              <w:rPr>
                <w:b/>
                <w:u w:val="single"/>
              </w:rPr>
            </w:pPr>
          </w:p>
        </w:tc>
      </w:tr>
      <w:tr w:rsidR="00E045FA" w14:paraId="4B38614A" w14:textId="77777777" w:rsidTr="00345119">
        <w:tc>
          <w:tcPr>
            <w:tcW w:w="9576" w:type="dxa"/>
          </w:tcPr>
          <w:p w14:paraId="133B16E1" w14:textId="77777777" w:rsidR="008423E4" w:rsidRPr="00A8133F" w:rsidRDefault="00666E52" w:rsidP="00ED63E9">
            <w:pPr>
              <w:rPr>
                <w:b/>
              </w:rPr>
            </w:pPr>
            <w:r w:rsidRPr="009C1E9A">
              <w:rPr>
                <w:b/>
                <w:u w:val="single"/>
              </w:rPr>
              <w:t>RULEMAKING AUTHORITY</w:t>
            </w:r>
            <w:r>
              <w:rPr>
                <w:b/>
              </w:rPr>
              <w:t xml:space="preserve"> </w:t>
            </w:r>
          </w:p>
          <w:p w14:paraId="5CE96EFB" w14:textId="77777777" w:rsidR="008423E4" w:rsidRDefault="008423E4" w:rsidP="00ED63E9"/>
          <w:p w14:paraId="6A0ADBED" w14:textId="271DEAE4" w:rsidR="000B5188" w:rsidRDefault="00666E52" w:rsidP="00ED63E9">
            <w:pPr>
              <w:pStyle w:val="Header"/>
              <w:tabs>
                <w:tab w:val="clear" w:pos="4320"/>
                <w:tab w:val="clear" w:pos="8640"/>
              </w:tabs>
              <w:jc w:val="both"/>
            </w:pPr>
            <w:r>
              <w:t xml:space="preserve">It is the committee's opinion that rulemaking authority is expressly granted to the </w:t>
            </w:r>
            <w:r w:rsidRPr="000B5188">
              <w:t>executive commissioner</w:t>
            </w:r>
            <w:r>
              <w:t xml:space="preserve"> of the </w:t>
            </w:r>
            <w:r w:rsidRPr="00780542">
              <w:t>Health and Human Services Commission</w:t>
            </w:r>
            <w:r>
              <w:t xml:space="preserve"> in SECTION 1 of this bill.</w:t>
            </w:r>
          </w:p>
          <w:p w14:paraId="59FC9DA3" w14:textId="77777777" w:rsidR="008423E4" w:rsidRPr="00E21FDC" w:rsidRDefault="008423E4" w:rsidP="00ED63E9">
            <w:pPr>
              <w:rPr>
                <w:b/>
              </w:rPr>
            </w:pPr>
          </w:p>
        </w:tc>
      </w:tr>
      <w:tr w:rsidR="00E045FA" w14:paraId="518EBCBA" w14:textId="77777777" w:rsidTr="00345119">
        <w:tc>
          <w:tcPr>
            <w:tcW w:w="9576" w:type="dxa"/>
          </w:tcPr>
          <w:p w14:paraId="4CF93404" w14:textId="77777777" w:rsidR="008423E4" w:rsidRPr="00A8133F" w:rsidRDefault="00666E52" w:rsidP="00ED63E9">
            <w:pPr>
              <w:rPr>
                <w:b/>
              </w:rPr>
            </w:pPr>
            <w:r w:rsidRPr="009C1E9A">
              <w:rPr>
                <w:b/>
                <w:u w:val="single"/>
              </w:rPr>
              <w:t>ANALYSIS</w:t>
            </w:r>
            <w:r>
              <w:rPr>
                <w:b/>
              </w:rPr>
              <w:t xml:space="preserve"> </w:t>
            </w:r>
          </w:p>
          <w:p w14:paraId="0F4D5905" w14:textId="77777777" w:rsidR="008423E4" w:rsidRDefault="008423E4" w:rsidP="00ED63E9"/>
          <w:p w14:paraId="255CC6F2" w14:textId="7F5CA987" w:rsidR="009C36CD" w:rsidRDefault="00666E52" w:rsidP="00ED63E9">
            <w:pPr>
              <w:pStyle w:val="Header"/>
              <w:tabs>
                <w:tab w:val="clear" w:pos="4320"/>
                <w:tab w:val="clear" w:pos="8640"/>
              </w:tabs>
              <w:jc w:val="both"/>
            </w:pPr>
            <w:r>
              <w:t xml:space="preserve">H.B. 5342 amends the Government Code to establish </w:t>
            </w:r>
            <w:r w:rsidR="00636CA3">
              <w:t>t</w:t>
            </w:r>
            <w:r w:rsidR="00636CA3" w:rsidRPr="00636CA3">
              <w:t xml:space="preserve">he 988 suicide and crisis lifeline trust fund as a trust fund to be held by the comptroller </w:t>
            </w:r>
            <w:r w:rsidR="00780542">
              <w:t xml:space="preserve">of public accounts </w:t>
            </w:r>
            <w:r w:rsidR="00636CA3" w:rsidRPr="00636CA3">
              <w:t xml:space="preserve">outside the state treasury and administered by the </w:t>
            </w:r>
            <w:r w:rsidR="00780542" w:rsidRPr="00780542">
              <w:t>Health and Human Services Commission</w:t>
            </w:r>
            <w:r w:rsidR="00DB6E5D">
              <w:t xml:space="preserve"> (HHSC)</w:t>
            </w:r>
            <w:r w:rsidR="00636CA3" w:rsidRPr="00636CA3">
              <w:t>.</w:t>
            </w:r>
            <w:r w:rsidR="00636CA3">
              <w:t xml:space="preserve"> </w:t>
            </w:r>
            <w:r w:rsidR="00780542">
              <w:t>The trust fund consists of the following:</w:t>
            </w:r>
          </w:p>
          <w:p w14:paraId="74816954" w14:textId="18A78086" w:rsidR="00DB6E5D" w:rsidRDefault="00666E52" w:rsidP="00ED63E9">
            <w:pPr>
              <w:pStyle w:val="Header"/>
              <w:numPr>
                <w:ilvl w:val="0"/>
                <w:numId w:val="1"/>
              </w:numPr>
              <w:jc w:val="both"/>
            </w:pPr>
            <w:r>
              <w:t xml:space="preserve">revenue derived from the </w:t>
            </w:r>
            <w:r w:rsidR="000B5188" w:rsidRPr="000B5188">
              <w:t>988 suicide and crisis lifeline fee</w:t>
            </w:r>
            <w:r>
              <w:t>;</w:t>
            </w:r>
          </w:p>
          <w:p w14:paraId="171DFE88" w14:textId="46044F05" w:rsidR="00DB6E5D" w:rsidRDefault="00666E52" w:rsidP="00ED63E9">
            <w:pPr>
              <w:pStyle w:val="Header"/>
              <w:numPr>
                <w:ilvl w:val="0"/>
                <w:numId w:val="1"/>
              </w:numPr>
              <w:jc w:val="both"/>
            </w:pPr>
            <w:r>
              <w:t xml:space="preserve">legislative appropriations of money for the purposes of </w:t>
            </w:r>
            <w:r w:rsidRPr="00DB6E5D">
              <w:t>behavioral health crisis services</w:t>
            </w:r>
            <w:r>
              <w:t>;</w:t>
            </w:r>
          </w:p>
          <w:p w14:paraId="2B490CC5" w14:textId="7A3AFD23" w:rsidR="00DB6E5D" w:rsidRDefault="00666E52" w:rsidP="00ED63E9">
            <w:pPr>
              <w:pStyle w:val="Header"/>
              <w:numPr>
                <w:ilvl w:val="0"/>
                <w:numId w:val="1"/>
              </w:numPr>
              <w:jc w:val="both"/>
            </w:pPr>
            <w:r>
              <w:t xml:space="preserve">available federal funding </w:t>
            </w:r>
            <w:r w:rsidR="008219F8">
              <w:t xml:space="preserve">the state </w:t>
            </w:r>
            <w:r>
              <w:t>allocates for the purposes of the 988 Suicide &amp; Crisis Lifeline;</w:t>
            </w:r>
          </w:p>
          <w:p w14:paraId="1CC3D0A7" w14:textId="440E2A2B" w:rsidR="00DB6E5D" w:rsidRDefault="00666E52" w:rsidP="00ED63E9">
            <w:pPr>
              <w:pStyle w:val="Header"/>
              <w:numPr>
                <w:ilvl w:val="0"/>
                <w:numId w:val="1"/>
              </w:numPr>
              <w:jc w:val="both"/>
            </w:pPr>
            <w:r>
              <w:t xml:space="preserve">gifts, grants, and donations received by </w:t>
            </w:r>
            <w:r w:rsidR="008219F8">
              <w:t xml:space="preserve">the state </w:t>
            </w:r>
            <w:r>
              <w:t>for the purposes of the trust fund;</w:t>
            </w:r>
          </w:p>
          <w:p w14:paraId="69942962" w14:textId="257E3886" w:rsidR="00DB6E5D" w:rsidRDefault="00666E52" w:rsidP="00ED63E9">
            <w:pPr>
              <w:pStyle w:val="Header"/>
              <w:numPr>
                <w:ilvl w:val="0"/>
                <w:numId w:val="1"/>
              </w:numPr>
              <w:jc w:val="both"/>
            </w:pPr>
            <w:r>
              <w:t>interest, dividends, and other income of the trust fund; and</w:t>
            </w:r>
          </w:p>
          <w:p w14:paraId="61DE2053" w14:textId="764B37D4" w:rsidR="00DB6E5D" w:rsidRDefault="00666E52" w:rsidP="00ED63E9">
            <w:pPr>
              <w:pStyle w:val="Header"/>
              <w:numPr>
                <w:ilvl w:val="0"/>
                <w:numId w:val="1"/>
              </w:numPr>
              <w:tabs>
                <w:tab w:val="clear" w:pos="4320"/>
                <w:tab w:val="clear" w:pos="8640"/>
              </w:tabs>
              <w:jc w:val="both"/>
            </w:pPr>
            <w:r>
              <w:t>money from any other source that is deposited in or transferred to the trust fund.</w:t>
            </w:r>
          </w:p>
          <w:p w14:paraId="27D8DEA6" w14:textId="1BDD8930" w:rsidR="00780542" w:rsidRDefault="00666E52" w:rsidP="00ED63E9">
            <w:pPr>
              <w:pStyle w:val="Header"/>
              <w:tabs>
                <w:tab w:val="clear" w:pos="4320"/>
                <w:tab w:val="clear" w:pos="8640"/>
              </w:tabs>
              <w:jc w:val="both"/>
            </w:pPr>
            <w:r>
              <w:t>The bill restricts the use of money deposited in the trust fund to</w:t>
            </w:r>
            <w:r w:rsidR="000B5188">
              <w:t xml:space="preserve"> do</w:t>
            </w:r>
            <w:r>
              <w:t xml:space="preserve"> the following:</w:t>
            </w:r>
          </w:p>
          <w:p w14:paraId="2317D655" w14:textId="25ED5FCA" w:rsidR="00DB6E5D" w:rsidRDefault="00666E52" w:rsidP="00ED63E9">
            <w:pPr>
              <w:pStyle w:val="Header"/>
              <w:numPr>
                <w:ilvl w:val="0"/>
                <w:numId w:val="3"/>
              </w:numPr>
              <w:jc w:val="both"/>
            </w:pPr>
            <w:r>
              <w:t>implement, maintain, or improve the 988 Suicide &amp; Crisis Lifeline, including personnel and technological infrastructure improvements necessary to achieve operational and clinical standards and best practices as provided by the National Suicide Prevention Lifeline;</w:t>
            </w:r>
          </w:p>
          <w:p w14:paraId="0E7B9EE4" w14:textId="63A1E797" w:rsidR="00DB6E5D" w:rsidRDefault="00666E52" w:rsidP="00ED63E9">
            <w:pPr>
              <w:pStyle w:val="Header"/>
              <w:numPr>
                <w:ilvl w:val="0"/>
                <w:numId w:val="3"/>
              </w:numPr>
              <w:jc w:val="both"/>
            </w:pPr>
            <w:r>
              <w:t>provide funding for crisis outreach and other services a community mental health center provides in response to the 988 Suicide &amp; Crisis Lifeline;</w:t>
            </w:r>
          </w:p>
          <w:p w14:paraId="7812701D" w14:textId="1A6E8E18" w:rsidR="00DB6E5D" w:rsidRDefault="00666E52" w:rsidP="00ED63E9">
            <w:pPr>
              <w:pStyle w:val="Header"/>
              <w:numPr>
                <w:ilvl w:val="0"/>
                <w:numId w:val="3"/>
              </w:numPr>
              <w:jc w:val="both"/>
            </w:pPr>
            <w:r>
              <w:t>provide funding for uninsured individuals receiving crisis and stabilization services;</w:t>
            </w:r>
          </w:p>
          <w:p w14:paraId="73E44CAE" w14:textId="1E4DFD52" w:rsidR="00DB6E5D" w:rsidRDefault="00666E52" w:rsidP="00ED63E9">
            <w:pPr>
              <w:pStyle w:val="Header"/>
              <w:numPr>
                <w:ilvl w:val="0"/>
                <w:numId w:val="3"/>
              </w:numPr>
              <w:jc w:val="both"/>
            </w:pPr>
            <w:r>
              <w:t>provide personnel for crisis centers, mobile crisis outreach teams, and youth crisis outreach teams;</w:t>
            </w:r>
          </w:p>
          <w:p w14:paraId="0411C089" w14:textId="30FBFB05" w:rsidR="00DB6E5D" w:rsidRDefault="00666E52" w:rsidP="00ED63E9">
            <w:pPr>
              <w:pStyle w:val="Header"/>
              <w:numPr>
                <w:ilvl w:val="0"/>
                <w:numId w:val="3"/>
              </w:numPr>
              <w:jc w:val="both"/>
            </w:pPr>
            <w:r>
              <w:t xml:space="preserve">fund data provision, reporting, participation in </w:t>
            </w:r>
            <w:r>
              <w:t>evaluations, and other related quality improvement activities; and</w:t>
            </w:r>
          </w:p>
          <w:p w14:paraId="18C2C915" w14:textId="4DD9CC8D" w:rsidR="00DB6E5D" w:rsidRDefault="00666E52" w:rsidP="00ED63E9">
            <w:pPr>
              <w:pStyle w:val="Header"/>
              <w:numPr>
                <w:ilvl w:val="0"/>
                <w:numId w:val="3"/>
              </w:numPr>
              <w:tabs>
                <w:tab w:val="clear" w:pos="4320"/>
                <w:tab w:val="clear" w:pos="8640"/>
              </w:tabs>
              <w:jc w:val="both"/>
            </w:pPr>
            <w:r>
              <w:t>administer, oversee, and evaluate the trust fund.</w:t>
            </w:r>
          </w:p>
          <w:p w14:paraId="2A0C02BB" w14:textId="729401C1" w:rsidR="005F1D0C" w:rsidRDefault="00666E52" w:rsidP="00ED63E9">
            <w:pPr>
              <w:pStyle w:val="Header"/>
              <w:tabs>
                <w:tab w:val="clear" w:pos="4320"/>
                <w:tab w:val="clear" w:pos="8640"/>
              </w:tabs>
              <w:jc w:val="both"/>
            </w:pPr>
            <w:r>
              <w:t>The bill prohibits t</w:t>
            </w:r>
            <w:r w:rsidRPr="005F1D0C">
              <w:t xml:space="preserve">he state </w:t>
            </w:r>
            <w:r>
              <w:t>from</w:t>
            </w:r>
            <w:r w:rsidRPr="005F1D0C">
              <w:t xml:space="preserve"> transfer</w:t>
            </w:r>
            <w:r>
              <w:t>ring</w:t>
            </w:r>
            <w:r w:rsidRPr="005F1D0C">
              <w:t xml:space="preserve"> or us</w:t>
            </w:r>
            <w:r>
              <w:t>ing</w:t>
            </w:r>
            <w:r w:rsidRPr="005F1D0C">
              <w:t xml:space="preserve"> trust fund assets for any purpose other than the uses provided in th</w:t>
            </w:r>
            <w:r>
              <w:t>e bill's provisions and requires t</w:t>
            </w:r>
            <w:r w:rsidRPr="005F1D0C">
              <w:t>he executive commissioner</w:t>
            </w:r>
            <w:r>
              <w:t xml:space="preserve"> of HHSC</w:t>
            </w:r>
            <w:r w:rsidRPr="005F1D0C">
              <w:t xml:space="preserve"> </w:t>
            </w:r>
            <w:r>
              <w:t>to</w:t>
            </w:r>
            <w:r w:rsidRPr="005F1D0C">
              <w:t xml:space="preserve"> submit an annual report to the legislature and the </w:t>
            </w:r>
            <w:r w:rsidR="005C0D06">
              <w:t>FCC</w:t>
            </w:r>
            <w:r w:rsidRPr="005F1D0C">
              <w:t xml:space="preserve"> detailing the trust fund deposits and expenditures in the preceding year.</w:t>
            </w:r>
          </w:p>
          <w:p w14:paraId="3DC87F44" w14:textId="77777777" w:rsidR="005F1D0C" w:rsidRDefault="005F1D0C" w:rsidP="00ED63E9">
            <w:pPr>
              <w:pStyle w:val="Header"/>
              <w:tabs>
                <w:tab w:val="clear" w:pos="4320"/>
                <w:tab w:val="clear" w:pos="8640"/>
              </w:tabs>
              <w:jc w:val="both"/>
            </w:pPr>
          </w:p>
          <w:p w14:paraId="381232FD" w14:textId="274E8174" w:rsidR="005F1D0C" w:rsidRDefault="00666E52" w:rsidP="00ED63E9">
            <w:pPr>
              <w:pStyle w:val="Header"/>
              <w:jc w:val="both"/>
            </w:pPr>
            <w:r>
              <w:t xml:space="preserve">H.B. 5342 authorizes HHSC, in collaboration with the </w:t>
            </w:r>
            <w:r>
              <w:t>Commission on State Emergency Communications, to impose a 988 suicide and crisis lifeline service fee to supplement any federal, state, or local funding for suicide prevention or behavioral health crisis services on each of the following:</w:t>
            </w:r>
          </w:p>
          <w:p w14:paraId="49D3A402" w14:textId="3A11D466" w:rsidR="005F1D0C" w:rsidRDefault="00666E52" w:rsidP="00ED63E9">
            <w:pPr>
              <w:pStyle w:val="Header"/>
              <w:numPr>
                <w:ilvl w:val="0"/>
                <w:numId w:val="5"/>
              </w:numPr>
              <w:jc w:val="both"/>
            </w:pPr>
            <w:r>
              <w:t>local exchange access line or equivalent local exchange access line, not including public telephone equipment operated by coin or by card reader;</w:t>
            </w:r>
          </w:p>
          <w:p w14:paraId="73EFF3D0" w14:textId="14A8CC30" w:rsidR="005F1D0C" w:rsidRDefault="00666E52" w:rsidP="00ED63E9">
            <w:pPr>
              <w:pStyle w:val="Header"/>
              <w:numPr>
                <w:ilvl w:val="0"/>
                <w:numId w:val="5"/>
              </w:numPr>
              <w:jc w:val="both"/>
            </w:pPr>
            <w:r>
              <w:t>wireless telecommunications connection;</w:t>
            </w:r>
          </w:p>
          <w:p w14:paraId="025C26DA" w14:textId="2AAE154C" w:rsidR="005F1D0C" w:rsidRDefault="00666E52" w:rsidP="00ED63E9">
            <w:pPr>
              <w:pStyle w:val="Header"/>
              <w:numPr>
                <w:ilvl w:val="0"/>
                <w:numId w:val="5"/>
              </w:numPr>
              <w:jc w:val="both"/>
            </w:pPr>
            <w:r>
              <w:t>Voice over Internet Protocol service connection; and</w:t>
            </w:r>
          </w:p>
          <w:p w14:paraId="270E4077" w14:textId="7373BF80" w:rsidR="005F1D0C" w:rsidRDefault="00666E52" w:rsidP="00ED63E9">
            <w:pPr>
              <w:pStyle w:val="Header"/>
              <w:numPr>
                <w:ilvl w:val="0"/>
                <w:numId w:val="5"/>
              </w:numPr>
              <w:tabs>
                <w:tab w:val="clear" w:pos="4320"/>
                <w:tab w:val="clear" w:pos="8640"/>
              </w:tabs>
              <w:jc w:val="both"/>
            </w:pPr>
            <w:r>
              <w:t>purchase of a prepaid wireless telecommunications service by any method.</w:t>
            </w:r>
          </w:p>
          <w:p w14:paraId="1A288FE9" w14:textId="77777777" w:rsidR="003D11A4" w:rsidRDefault="00666E52" w:rsidP="00ED63E9">
            <w:pPr>
              <w:pStyle w:val="Header"/>
              <w:jc w:val="both"/>
            </w:pPr>
            <w:r>
              <w:t>The bill requires t</w:t>
            </w:r>
            <w:r w:rsidRPr="00C47CD5">
              <w:t>he executive commissioner</w:t>
            </w:r>
            <w:r>
              <w:t xml:space="preserve"> of HHSC</w:t>
            </w:r>
            <w:r w:rsidRPr="00C47CD5">
              <w:t xml:space="preserve"> by rule </w:t>
            </w:r>
            <w:r>
              <w:t>to</w:t>
            </w:r>
            <w:r w:rsidRPr="00C47CD5">
              <w:t xml:space="preserve"> set the fee in an amount sufficient to cover the costs of creating, operating, and maintaining the suicide prevention services provided under th</w:t>
            </w:r>
            <w:r>
              <w:t>e bill's provisions</w:t>
            </w:r>
            <w:r w:rsidRPr="00C47CD5">
              <w:t xml:space="preserve">, according to the national guidelines for crisis services. </w:t>
            </w:r>
            <w:r>
              <w:t>HHSC</w:t>
            </w:r>
            <w:r w:rsidRPr="00C47CD5">
              <w:t xml:space="preserve"> </w:t>
            </w:r>
            <w:r>
              <w:t>must</w:t>
            </w:r>
            <w:r w:rsidRPr="00C47CD5">
              <w:t xml:space="preserve"> periodically adjust the fee amount as necessary to provide for continuous operation, volume increases, and maintenance.</w:t>
            </w:r>
            <w:r w:rsidR="00B64ED3">
              <w:t xml:space="preserve"> The bill requires r</w:t>
            </w:r>
            <w:r w:rsidR="00B64ED3" w:rsidRPr="00B64ED3">
              <w:t xml:space="preserve">evenue from the fee </w:t>
            </w:r>
            <w:r w:rsidR="00B64ED3">
              <w:t>to</w:t>
            </w:r>
            <w:r w:rsidR="00B64ED3" w:rsidRPr="00B64ED3">
              <w:t xml:space="preserve"> be deposited in the 988 suicide and crisis lifeline trust fund established under </w:t>
            </w:r>
            <w:r w:rsidR="00B64ED3">
              <w:t>the bill's provisions and restricts the use of a</w:t>
            </w:r>
            <w:r w:rsidR="00B64ED3" w:rsidRPr="00B64ED3">
              <w:t xml:space="preserve"> fee collected only to offset costs as provided by </w:t>
            </w:r>
            <w:r w:rsidR="00B64ED3">
              <w:t>federal law</w:t>
            </w:r>
            <w:r w:rsidR="00B64ED3" w:rsidRPr="00B64ED3">
              <w:t>.</w:t>
            </w:r>
            <w:r w:rsidR="00B64ED3">
              <w:t xml:space="preserve"> The bill prohibits revenue from the fee from being used for expenses that are reimbursable through Medicaid, Medicare, or another insurer or governmental program, or covered because the service recipient's name and health coverage information cannot be obtained or billed. </w:t>
            </w:r>
          </w:p>
          <w:p w14:paraId="439C8A94" w14:textId="77777777" w:rsidR="003D11A4" w:rsidRDefault="003D11A4" w:rsidP="00ED63E9">
            <w:pPr>
              <w:pStyle w:val="Header"/>
              <w:jc w:val="both"/>
            </w:pPr>
          </w:p>
          <w:p w14:paraId="60CBB7E2" w14:textId="46E1C50E" w:rsidR="00C47CD5" w:rsidRPr="009C36CD" w:rsidRDefault="00666E52" w:rsidP="00ED63E9">
            <w:pPr>
              <w:pStyle w:val="Header"/>
              <w:jc w:val="both"/>
            </w:pPr>
            <w:r>
              <w:t>H.B. 5342</w:t>
            </w:r>
            <w:r w:rsidR="00B64ED3">
              <w:t xml:space="preserve"> requires t</w:t>
            </w:r>
            <w:r w:rsidR="00B64ED3" w:rsidRPr="00B64ED3">
              <w:t>he executive commissioner</w:t>
            </w:r>
            <w:r w:rsidR="00B64ED3">
              <w:t xml:space="preserve"> of HHSC</w:t>
            </w:r>
            <w:r w:rsidR="00B64ED3" w:rsidRPr="00B64ED3">
              <w:t xml:space="preserve"> </w:t>
            </w:r>
            <w:r w:rsidR="00B64ED3">
              <w:t>to</w:t>
            </w:r>
            <w:r w:rsidR="00B64ED3" w:rsidRPr="00B64ED3">
              <w:t xml:space="preserve"> submit an annual report to the legislature and the </w:t>
            </w:r>
            <w:r w:rsidR="005C0D06">
              <w:t>FCC</w:t>
            </w:r>
            <w:r w:rsidR="00B64ED3" w:rsidRPr="00B64ED3">
              <w:t xml:space="preserve"> detailing the revenue generated by the fee in the preceding year.</w:t>
            </w:r>
            <w:r w:rsidR="00B64ED3">
              <w:t xml:space="preserve"> The bill requires HHSC to prepare an annual report of the usage of crisis centers and the services provided by the centers</w:t>
            </w:r>
            <w:r w:rsidR="000B5188">
              <w:t xml:space="preserve"> and </w:t>
            </w:r>
            <w:r w:rsidR="00647AC5">
              <w:t xml:space="preserve">to </w:t>
            </w:r>
            <w:r w:rsidR="00B64ED3">
              <w:t>present the annual report to the legislature and the Substance Abuse and Mental Health Services Administration.</w:t>
            </w:r>
          </w:p>
          <w:p w14:paraId="7348F93E" w14:textId="77777777" w:rsidR="008423E4" w:rsidRPr="00835628" w:rsidRDefault="008423E4" w:rsidP="00ED63E9">
            <w:pPr>
              <w:rPr>
                <w:b/>
              </w:rPr>
            </w:pPr>
          </w:p>
        </w:tc>
      </w:tr>
      <w:tr w:rsidR="00E045FA" w14:paraId="50EF4318" w14:textId="77777777" w:rsidTr="00345119">
        <w:tc>
          <w:tcPr>
            <w:tcW w:w="9576" w:type="dxa"/>
          </w:tcPr>
          <w:p w14:paraId="6BEB197D" w14:textId="77777777" w:rsidR="008423E4" w:rsidRPr="00A8133F" w:rsidRDefault="00666E52" w:rsidP="00ED63E9">
            <w:pPr>
              <w:rPr>
                <w:b/>
              </w:rPr>
            </w:pPr>
            <w:r w:rsidRPr="009C1E9A">
              <w:rPr>
                <w:b/>
                <w:u w:val="single"/>
              </w:rPr>
              <w:t>EFFECTIVE DATE</w:t>
            </w:r>
            <w:r>
              <w:rPr>
                <w:b/>
              </w:rPr>
              <w:t xml:space="preserve"> </w:t>
            </w:r>
          </w:p>
          <w:p w14:paraId="353DBC28" w14:textId="77777777" w:rsidR="008423E4" w:rsidRDefault="008423E4" w:rsidP="00ED63E9"/>
          <w:p w14:paraId="1C682C2A" w14:textId="1E557FB8" w:rsidR="008423E4" w:rsidRPr="003624F2" w:rsidRDefault="00666E52" w:rsidP="00ED63E9">
            <w:pPr>
              <w:pStyle w:val="Header"/>
              <w:tabs>
                <w:tab w:val="clear" w:pos="4320"/>
                <w:tab w:val="clear" w:pos="8640"/>
              </w:tabs>
              <w:jc w:val="both"/>
            </w:pPr>
            <w:r>
              <w:t>September 1, 2025.</w:t>
            </w:r>
          </w:p>
          <w:p w14:paraId="637314BB" w14:textId="77777777" w:rsidR="008423E4" w:rsidRPr="00233FDB" w:rsidRDefault="008423E4" w:rsidP="00ED63E9">
            <w:pPr>
              <w:rPr>
                <w:b/>
              </w:rPr>
            </w:pPr>
          </w:p>
        </w:tc>
      </w:tr>
    </w:tbl>
    <w:p w14:paraId="05EDBE8C" w14:textId="77777777" w:rsidR="008423E4" w:rsidRPr="00BE0E75" w:rsidRDefault="008423E4" w:rsidP="00ED63E9">
      <w:pPr>
        <w:jc w:val="both"/>
        <w:rPr>
          <w:rFonts w:ascii="Arial" w:hAnsi="Arial"/>
          <w:sz w:val="16"/>
          <w:szCs w:val="16"/>
        </w:rPr>
      </w:pPr>
    </w:p>
    <w:p w14:paraId="0CB3B7A3" w14:textId="77777777" w:rsidR="004108C3" w:rsidRPr="008423E4" w:rsidRDefault="004108C3" w:rsidP="00ED63E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C464" w14:textId="77777777" w:rsidR="00666E52" w:rsidRDefault="00666E52">
      <w:r>
        <w:separator/>
      </w:r>
    </w:p>
  </w:endnote>
  <w:endnote w:type="continuationSeparator" w:id="0">
    <w:p w14:paraId="20D8CF70" w14:textId="77777777" w:rsidR="00666E52" w:rsidRDefault="0066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041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45FA" w14:paraId="28A41C27" w14:textId="77777777" w:rsidTr="009C1E9A">
      <w:trPr>
        <w:cantSplit/>
      </w:trPr>
      <w:tc>
        <w:tcPr>
          <w:tcW w:w="0" w:type="pct"/>
        </w:tcPr>
        <w:p w14:paraId="5555DD8D" w14:textId="77777777" w:rsidR="00137D90" w:rsidRDefault="00137D90" w:rsidP="009C1E9A">
          <w:pPr>
            <w:pStyle w:val="Footer"/>
            <w:tabs>
              <w:tab w:val="clear" w:pos="8640"/>
              <w:tab w:val="right" w:pos="9360"/>
            </w:tabs>
          </w:pPr>
        </w:p>
      </w:tc>
      <w:tc>
        <w:tcPr>
          <w:tcW w:w="2395" w:type="pct"/>
        </w:tcPr>
        <w:p w14:paraId="5A215B4A" w14:textId="77777777" w:rsidR="00137D90" w:rsidRDefault="00137D90" w:rsidP="009C1E9A">
          <w:pPr>
            <w:pStyle w:val="Footer"/>
            <w:tabs>
              <w:tab w:val="clear" w:pos="8640"/>
              <w:tab w:val="right" w:pos="9360"/>
            </w:tabs>
          </w:pPr>
        </w:p>
        <w:p w14:paraId="4CB80365" w14:textId="77777777" w:rsidR="001A4310" w:rsidRDefault="001A4310" w:rsidP="009C1E9A">
          <w:pPr>
            <w:pStyle w:val="Footer"/>
            <w:tabs>
              <w:tab w:val="clear" w:pos="8640"/>
              <w:tab w:val="right" w:pos="9360"/>
            </w:tabs>
          </w:pPr>
        </w:p>
        <w:p w14:paraId="4A67078B" w14:textId="77777777" w:rsidR="00137D90" w:rsidRDefault="00137D90" w:rsidP="009C1E9A">
          <w:pPr>
            <w:pStyle w:val="Footer"/>
            <w:tabs>
              <w:tab w:val="clear" w:pos="8640"/>
              <w:tab w:val="right" w:pos="9360"/>
            </w:tabs>
          </w:pPr>
        </w:p>
      </w:tc>
      <w:tc>
        <w:tcPr>
          <w:tcW w:w="2453" w:type="pct"/>
        </w:tcPr>
        <w:p w14:paraId="6D992EC5" w14:textId="77777777" w:rsidR="00137D90" w:rsidRDefault="00137D90" w:rsidP="009C1E9A">
          <w:pPr>
            <w:pStyle w:val="Footer"/>
            <w:tabs>
              <w:tab w:val="clear" w:pos="8640"/>
              <w:tab w:val="right" w:pos="9360"/>
            </w:tabs>
            <w:jc w:val="right"/>
          </w:pPr>
        </w:p>
      </w:tc>
    </w:tr>
    <w:tr w:rsidR="00E045FA" w14:paraId="4BBEA804" w14:textId="77777777" w:rsidTr="009C1E9A">
      <w:trPr>
        <w:cantSplit/>
      </w:trPr>
      <w:tc>
        <w:tcPr>
          <w:tcW w:w="0" w:type="pct"/>
        </w:tcPr>
        <w:p w14:paraId="3AD8BCE4" w14:textId="77777777" w:rsidR="00EC379B" w:rsidRDefault="00EC379B" w:rsidP="009C1E9A">
          <w:pPr>
            <w:pStyle w:val="Footer"/>
            <w:tabs>
              <w:tab w:val="clear" w:pos="8640"/>
              <w:tab w:val="right" w:pos="9360"/>
            </w:tabs>
          </w:pPr>
        </w:p>
      </w:tc>
      <w:tc>
        <w:tcPr>
          <w:tcW w:w="2395" w:type="pct"/>
        </w:tcPr>
        <w:p w14:paraId="27D33D90" w14:textId="78246BA5" w:rsidR="00EC379B" w:rsidRPr="009C1E9A" w:rsidRDefault="00666E52" w:rsidP="009C1E9A">
          <w:pPr>
            <w:pStyle w:val="Footer"/>
            <w:tabs>
              <w:tab w:val="clear" w:pos="8640"/>
              <w:tab w:val="right" w:pos="9360"/>
            </w:tabs>
            <w:rPr>
              <w:rFonts w:ascii="Shruti" w:hAnsi="Shruti"/>
              <w:sz w:val="22"/>
            </w:rPr>
          </w:pPr>
          <w:r>
            <w:rPr>
              <w:rFonts w:ascii="Shruti" w:hAnsi="Shruti"/>
              <w:sz w:val="22"/>
            </w:rPr>
            <w:t>89R 26180-D</w:t>
          </w:r>
        </w:p>
      </w:tc>
      <w:tc>
        <w:tcPr>
          <w:tcW w:w="2453" w:type="pct"/>
        </w:tcPr>
        <w:p w14:paraId="6DED82C5" w14:textId="3325C5CC" w:rsidR="00EC379B" w:rsidRDefault="00666E52" w:rsidP="009C1E9A">
          <w:pPr>
            <w:pStyle w:val="Footer"/>
            <w:tabs>
              <w:tab w:val="clear" w:pos="8640"/>
              <w:tab w:val="right" w:pos="9360"/>
            </w:tabs>
            <w:jc w:val="right"/>
          </w:pPr>
          <w:r>
            <w:fldChar w:fldCharType="begin"/>
          </w:r>
          <w:r>
            <w:instrText xml:space="preserve"> DOCPROPERTY  OTID  \* MERGEFORMAT </w:instrText>
          </w:r>
          <w:r>
            <w:fldChar w:fldCharType="separate"/>
          </w:r>
          <w:r w:rsidR="001A3A5E">
            <w:t>25.114.778</w:t>
          </w:r>
          <w:r>
            <w:fldChar w:fldCharType="end"/>
          </w:r>
        </w:p>
      </w:tc>
    </w:tr>
    <w:tr w:rsidR="00E045FA" w14:paraId="31DBEA91" w14:textId="77777777" w:rsidTr="009C1E9A">
      <w:trPr>
        <w:cantSplit/>
      </w:trPr>
      <w:tc>
        <w:tcPr>
          <w:tcW w:w="0" w:type="pct"/>
        </w:tcPr>
        <w:p w14:paraId="6C408362" w14:textId="77777777" w:rsidR="00EC379B" w:rsidRDefault="00EC379B" w:rsidP="009C1E9A">
          <w:pPr>
            <w:pStyle w:val="Footer"/>
            <w:tabs>
              <w:tab w:val="clear" w:pos="4320"/>
              <w:tab w:val="clear" w:pos="8640"/>
              <w:tab w:val="left" w:pos="2865"/>
            </w:tabs>
          </w:pPr>
        </w:p>
      </w:tc>
      <w:tc>
        <w:tcPr>
          <w:tcW w:w="2395" w:type="pct"/>
        </w:tcPr>
        <w:p w14:paraId="01FD2FF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925661A" w14:textId="77777777" w:rsidR="00EC379B" w:rsidRDefault="00EC379B" w:rsidP="006D504F">
          <w:pPr>
            <w:pStyle w:val="Footer"/>
            <w:rPr>
              <w:rStyle w:val="PageNumber"/>
            </w:rPr>
          </w:pPr>
        </w:p>
        <w:p w14:paraId="5ACAD1B5" w14:textId="77777777" w:rsidR="00EC379B" w:rsidRDefault="00EC379B" w:rsidP="009C1E9A">
          <w:pPr>
            <w:pStyle w:val="Footer"/>
            <w:tabs>
              <w:tab w:val="clear" w:pos="8640"/>
              <w:tab w:val="right" w:pos="9360"/>
            </w:tabs>
            <w:jc w:val="right"/>
          </w:pPr>
        </w:p>
      </w:tc>
    </w:tr>
    <w:tr w:rsidR="00E045FA" w14:paraId="79B41750" w14:textId="77777777" w:rsidTr="009C1E9A">
      <w:trPr>
        <w:cantSplit/>
        <w:trHeight w:val="323"/>
      </w:trPr>
      <w:tc>
        <w:tcPr>
          <w:tcW w:w="0" w:type="pct"/>
          <w:gridSpan w:val="3"/>
        </w:tcPr>
        <w:p w14:paraId="5CC28009" w14:textId="77777777" w:rsidR="00EC379B" w:rsidRDefault="00666E5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CB6BE6D" w14:textId="77777777" w:rsidR="00EC379B" w:rsidRDefault="00EC379B" w:rsidP="009C1E9A">
          <w:pPr>
            <w:pStyle w:val="Footer"/>
            <w:tabs>
              <w:tab w:val="clear" w:pos="8640"/>
              <w:tab w:val="right" w:pos="9360"/>
            </w:tabs>
            <w:jc w:val="center"/>
          </w:pPr>
        </w:p>
      </w:tc>
    </w:tr>
  </w:tbl>
  <w:p w14:paraId="0CEF4F5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9D4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F6EC" w14:textId="77777777" w:rsidR="00666E52" w:rsidRDefault="00666E52">
      <w:r>
        <w:separator/>
      </w:r>
    </w:p>
  </w:footnote>
  <w:footnote w:type="continuationSeparator" w:id="0">
    <w:p w14:paraId="30D68C7D" w14:textId="77777777" w:rsidR="00666E52" w:rsidRDefault="0066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809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851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D54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3A7"/>
    <w:multiLevelType w:val="hybridMultilevel"/>
    <w:tmpl w:val="9C1A2DC4"/>
    <w:lvl w:ilvl="0" w:tplc="834EE8D0">
      <w:start w:val="1"/>
      <w:numFmt w:val="bullet"/>
      <w:lvlText w:val=""/>
      <w:lvlJc w:val="left"/>
      <w:pPr>
        <w:tabs>
          <w:tab w:val="num" w:pos="720"/>
        </w:tabs>
        <w:ind w:left="720" w:hanging="360"/>
      </w:pPr>
      <w:rPr>
        <w:rFonts w:ascii="Symbol" w:hAnsi="Symbol" w:hint="default"/>
      </w:rPr>
    </w:lvl>
    <w:lvl w:ilvl="1" w:tplc="1A00D884" w:tentative="1">
      <w:start w:val="1"/>
      <w:numFmt w:val="bullet"/>
      <w:lvlText w:val="o"/>
      <w:lvlJc w:val="left"/>
      <w:pPr>
        <w:ind w:left="1440" w:hanging="360"/>
      </w:pPr>
      <w:rPr>
        <w:rFonts w:ascii="Courier New" w:hAnsi="Courier New" w:cs="Courier New" w:hint="default"/>
      </w:rPr>
    </w:lvl>
    <w:lvl w:ilvl="2" w:tplc="D124C724" w:tentative="1">
      <w:start w:val="1"/>
      <w:numFmt w:val="bullet"/>
      <w:lvlText w:val=""/>
      <w:lvlJc w:val="left"/>
      <w:pPr>
        <w:ind w:left="2160" w:hanging="360"/>
      </w:pPr>
      <w:rPr>
        <w:rFonts w:ascii="Wingdings" w:hAnsi="Wingdings" w:hint="default"/>
      </w:rPr>
    </w:lvl>
    <w:lvl w:ilvl="3" w:tplc="67FCA96C" w:tentative="1">
      <w:start w:val="1"/>
      <w:numFmt w:val="bullet"/>
      <w:lvlText w:val=""/>
      <w:lvlJc w:val="left"/>
      <w:pPr>
        <w:ind w:left="2880" w:hanging="360"/>
      </w:pPr>
      <w:rPr>
        <w:rFonts w:ascii="Symbol" w:hAnsi="Symbol" w:hint="default"/>
      </w:rPr>
    </w:lvl>
    <w:lvl w:ilvl="4" w:tplc="2C6C722E" w:tentative="1">
      <w:start w:val="1"/>
      <w:numFmt w:val="bullet"/>
      <w:lvlText w:val="o"/>
      <w:lvlJc w:val="left"/>
      <w:pPr>
        <w:ind w:left="3600" w:hanging="360"/>
      </w:pPr>
      <w:rPr>
        <w:rFonts w:ascii="Courier New" w:hAnsi="Courier New" w:cs="Courier New" w:hint="default"/>
      </w:rPr>
    </w:lvl>
    <w:lvl w:ilvl="5" w:tplc="BD66A26E" w:tentative="1">
      <w:start w:val="1"/>
      <w:numFmt w:val="bullet"/>
      <w:lvlText w:val=""/>
      <w:lvlJc w:val="left"/>
      <w:pPr>
        <w:ind w:left="4320" w:hanging="360"/>
      </w:pPr>
      <w:rPr>
        <w:rFonts w:ascii="Wingdings" w:hAnsi="Wingdings" w:hint="default"/>
      </w:rPr>
    </w:lvl>
    <w:lvl w:ilvl="6" w:tplc="070CB728" w:tentative="1">
      <w:start w:val="1"/>
      <w:numFmt w:val="bullet"/>
      <w:lvlText w:val=""/>
      <w:lvlJc w:val="left"/>
      <w:pPr>
        <w:ind w:left="5040" w:hanging="360"/>
      </w:pPr>
      <w:rPr>
        <w:rFonts w:ascii="Symbol" w:hAnsi="Symbol" w:hint="default"/>
      </w:rPr>
    </w:lvl>
    <w:lvl w:ilvl="7" w:tplc="F718F2C8" w:tentative="1">
      <w:start w:val="1"/>
      <w:numFmt w:val="bullet"/>
      <w:lvlText w:val="o"/>
      <w:lvlJc w:val="left"/>
      <w:pPr>
        <w:ind w:left="5760" w:hanging="360"/>
      </w:pPr>
      <w:rPr>
        <w:rFonts w:ascii="Courier New" w:hAnsi="Courier New" w:cs="Courier New" w:hint="default"/>
      </w:rPr>
    </w:lvl>
    <w:lvl w:ilvl="8" w:tplc="74A07E60" w:tentative="1">
      <w:start w:val="1"/>
      <w:numFmt w:val="bullet"/>
      <w:lvlText w:val=""/>
      <w:lvlJc w:val="left"/>
      <w:pPr>
        <w:ind w:left="6480" w:hanging="360"/>
      </w:pPr>
      <w:rPr>
        <w:rFonts w:ascii="Wingdings" w:hAnsi="Wingdings" w:hint="default"/>
      </w:rPr>
    </w:lvl>
  </w:abstractNum>
  <w:abstractNum w:abstractNumId="1" w15:restartNumberingAfterBreak="0">
    <w:nsid w:val="03115B5B"/>
    <w:multiLevelType w:val="hybridMultilevel"/>
    <w:tmpl w:val="2D9C0F16"/>
    <w:lvl w:ilvl="0" w:tplc="5566BB20">
      <w:start w:val="1"/>
      <w:numFmt w:val="decimal"/>
      <w:lvlText w:val="(%1)"/>
      <w:lvlJc w:val="left"/>
      <w:pPr>
        <w:ind w:left="840" w:hanging="480"/>
      </w:pPr>
      <w:rPr>
        <w:rFonts w:hint="default"/>
      </w:rPr>
    </w:lvl>
    <w:lvl w:ilvl="1" w:tplc="3BBCF2D8" w:tentative="1">
      <w:start w:val="1"/>
      <w:numFmt w:val="lowerLetter"/>
      <w:lvlText w:val="%2."/>
      <w:lvlJc w:val="left"/>
      <w:pPr>
        <w:ind w:left="1440" w:hanging="360"/>
      </w:pPr>
    </w:lvl>
    <w:lvl w:ilvl="2" w:tplc="DAF6A914" w:tentative="1">
      <w:start w:val="1"/>
      <w:numFmt w:val="lowerRoman"/>
      <w:lvlText w:val="%3."/>
      <w:lvlJc w:val="right"/>
      <w:pPr>
        <w:ind w:left="2160" w:hanging="180"/>
      </w:pPr>
    </w:lvl>
    <w:lvl w:ilvl="3" w:tplc="F0C696AC" w:tentative="1">
      <w:start w:val="1"/>
      <w:numFmt w:val="decimal"/>
      <w:lvlText w:val="%4."/>
      <w:lvlJc w:val="left"/>
      <w:pPr>
        <w:ind w:left="2880" w:hanging="360"/>
      </w:pPr>
    </w:lvl>
    <w:lvl w:ilvl="4" w:tplc="D090C26C" w:tentative="1">
      <w:start w:val="1"/>
      <w:numFmt w:val="lowerLetter"/>
      <w:lvlText w:val="%5."/>
      <w:lvlJc w:val="left"/>
      <w:pPr>
        <w:ind w:left="3600" w:hanging="360"/>
      </w:pPr>
    </w:lvl>
    <w:lvl w:ilvl="5" w:tplc="3AFC320C" w:tentative="1">
      <w:start w:val="1"/>
      <w:numFmt w:val="lowerRoman"/>
      <w:lvlText w:val="%6."/>
      <w:lvlJc w:val="right"/>
      <w:pPr>
        <w:ind w:left="4320" w:hanging="180"/>
      </w:pPr>
    </w:lvl>
    <w:lvl w:ilvl="6" w:tplc="47282F38" w:tentative="1">
      <w:start w:val="1"/>
      <w:numFmt w:val="decimal"/>
      <w:lvlText w:val="%7."/>
      <w:lvlJc w:val="left"/>
      <w:pPr>
        <w:ind w:left="5040" w:hanging="360"/>
      </w:pPr>
    </w:lvl>
    <w:lvl w:ilvl="7" w:tplc="EC10E15C" w:tentative="1">
      <w:start w:val="1"/>
      <w:numFmt w:val="lowerLetter"/>
      <w:lvlText w:val="%8."/>
      <w:lvlJc w:val="left"/>
      <w:pPr>
        <w:ind w:left="5760" w:hanging="360"/>
      </w:pPr>
    </w:lvl>
    <w:lvl w:ilvl="8" w:tplc="29565312" w:tentative="1">
      <w:start w:val="1"/>
      <w:numFmt w:val="lowerRoman"/>
      <w:lvlText w:val="%9."/>
      <w:lvlJc w:val="right"/>
      <w:pPr>
        <w:ind w:left="6480" w:hanging="180"/>
      </w:pPr>
    </w:lvl>
  </w:abstractNum>
  <w:abstractNum w:abstractNumId="2" w15:restartNumberingAfterBreak="0">
    <w:nsid w:val="16364CDA"/>
    <w:multiLevelType w:val="hybridMultilevel"/>
    <w:tmpl w:val="FA8A1D18"/>
    <w:lvl w:ilvl="0" w:tplc="BE8C83FE">
      <w:start w:val="1"/>
      <w:numFmt w:val="bullet"/>
      <w:lvlText w:val=""/>
      <w:lvlJc w:val="left"/>
      <w:pPr>
        <w:tabs>
          <w:tab w:val="num" w:pos="720"/>
        </w:tabs>
        <w:ind w:left="720" w:hanging="360"/>
      </w:pPr>
      <w:rPr>
        <w:rFonts w:ascii="Symbol" w:hAnsi="Symbol" w:hint="default"/>
      </w:rPr>
    </w:lvl>
    <w:lvl w:ilvl="1" w:tplc="40C053E6" w:tentative="1">
      <w:start w:val="1"/>
      <w:numFmt w:val="bullet"/>
      <w:lvlText w:val="o"/>
      <w:lvlJc w:val="left"/>
      <w:pPr>
        <w:ind w:left="1440" w:hanging="360"/>
      </w:pPr>
      <w:rPr>
        <w:rFonts w:ascii="Courier New" w:hAnsi="Courier New" w:cs="Courier New" w:hint="default"/>
      </w:rPr>
    </w:lvl>
    <w:lvl w:ilvl="2" w:tplc="37589CD8" w:tentative="1">
      <w:start w:val="1"/>
      <w:numFmt w:val="bullet"/>
      <w:lvlText w:val=""/>
      <w:lvlJc w:val="left"/>
      <w:pPr>
        <w:ind w:left="2160" w:hanging="360"/>
      </w:pPr>
      <w:rPr>
        <w:rFonts w:ascii="Wingdings" w:hAnsi="Wingdings" w:hint="default"/>
      </w:rPr>
    </w:lvl>
    <w:lvl w:ilvl="3" w:tplc="9684BC70" w:tentative="1">
      <w:start w:val="1"/>
      <w:numFmt w:val="bullet"/>
      <w:lvlText w:val=""/>
      <w:lvlJc w:val="left"/>
      <w:pPr>
        <w:ind w:left="2880" w:hanging="360"/>
      </w:pPr>
      <w:rPr>
        <w:rFonts w:ascii="Symbol" w:hAnsi="Symbol" w:hint="default"/>
      </w:rPr>
    </w:lvl>
    <w:lvl w:ilvl="4" w:tplc="8D26560A" w:tentative="1">
      <w:start w:val="1"/>
      <w:numFmt w:val="bullet"/>
      <w:lvlText w:val="o"/>
      <w:lvlJc w:val="left"/>
      <w:pPr>
        <w:ind w:left="3600" w:hanging="360"/>
      </w:pPr>
      <w:rPr>
        <w:rFonts w:ascii="Courier New" w:hAnsi="Courier New" w:cs="Courier New" w:hint="default"/>
      </w:rPr>
    </w:lvl>
    <w:lvl w:ilvl="5" w:tplc="3BB8716E" w:tentative="1">
      <w:start w:val="1"/>
      <w:numFmt w:val="bullet"/>
      <w:lvlText w:val=""/>
      <w:lvlJc w:val="left"/>
      <w:pPr>
        <w:ind w:left="4320" w:hanging="360"/>
      </w:pPr>
      <w:rPr>
        <w:rFonts w:ascii="Wingdings" w:hAnsi="Wingdings" w:hint="default"/>
      </w:rPr>
    </w:lvl>
    <w:lvl w:ilvl="6" w:tplc="021AE748" w:tentative="1">
      <w:start w:val="1"/>
      <w:numFmt w:val="bullet"/>
      <w:lvlText w:val=""/>
      <w:lvlJc w:val="left"/>
      <w:pPr>
        <w:ind w:left="5040" w:hanging="360"/>
      </w:pPr>
      <w:rPr>
        <w:rFonts w:ascii="Symbol" w:hAnsi="Symbol" w:hint="default"/>
      </w:rPr>
    </w:lvl>
    <w:lvl w:ilvl="7" w:tplc="3D94B358" w:tentative="1">
      <w:start w:val="1"/>
      <w:numFmt w:val="bullet"/>
      <w:lvlText w:val="o"/>
      <w:lvlJc w:val="left"/>
      <w:pPr>
        <w:ind w:left="5760" w:hanging="360"/>
      </w:pPr>
      <w:rPr>
        <w:rFonts w:ascii="Courier New" w:hAnsi="Courier New" w:cs="Courier New" w:hint="default"/>
      </w:rPr>
    </w:lvl>
    <w:lvl w:ilvl="8" w:tplc="D4FE96F0" w:tentative="1">
      <w:start w:val="1"/>
      <w:numFmt w:val="bullet"/>
      <w:lvlText w:val=""/>
      <w:lvlJc w:val="left"/>
      <w:pPr>
        <w:ind w:left="6480" w:hanging="360"/>
      </w:pPr>
      <w:rPr>
        <w:rFonts w:ascii="Wingdings" w:hAnsi="Wingdings" w:hint="default"/>
      </w:rPr>
    </w:lvl>
  </w:abstractNum>
  <w:abstractNum w:abstractNumId="3" w15:restartNumberingAfterBreak="0">
    <w:nsid w:val="3C2D5356"/>
    <w:multiLevelType w:val="hybridMultilevel"/>
    <w:tmpl w:val="12964DE8"/>
    <w:lvl w:ilvl="0" w:tplc="4642C85A">
      <w:start w:val="1"/>
      <w:numFmt w:val="decimal"/>
      <w:lvlText w:val="(%1)"/>
      <w:lvlJc w:val="left"/>
      <w:pPr>
        <w:ind w:left="765" w:hanging="405"/>
      </w:pPr>
      <w:rPr>
        <w:rFonts w:hint="default"/>
      </w:rPr>
    </w:lvl>
    <w:lvl w:ilvl="1" w:tplc="BB646880" w:tentative="1">
      <w:start w:val="1"/>
      <w:numFmt w:val="lowerLetter"/>
      <w:lvlText w:val="%2."/>
      <w:lvlJc w:val="left"/>
      <w:pPr>
        <w:ind w:left="1440" w:hanging="360"/>
      </w:pPr>
    </w:lvl>
    <w:lvl w:ilvl="2" w:tplc="60FE774C" w:tentative="1">
      <w:start w:val="1"/>
      <w:numFmt w:val="lowerRoman"/>
      <w:lvlText w:val="%3."/>
      <w:lvlJc w:val="right"/>
      <w:pPr>
        <w:ind w:left="2160" w:hanging="180"/>
      </w:pPr>
    </w:lvl>
    <w:lvl w:ilvl="3" w:tplc="19345FD6" w:tentative="1">
      <w:start w:val="1"/>
      <w:numFmt w:val="decimal"/>
      <w:lvlText w:val="%4."/>
      <w:lvlJc w:val="left"/>
      <w:pPr>
        <w:ind w:left="2880" w:hanging="360"/>
      </w:pPr>
    </w:lvl>
    <w:lvl w:ilvl="4" w:tplc="F32C694E" w:tentative="1">
      <w:start w:val="1"/>
      <w:numFmt w:val="lowerLetter"/>
      <w:lvlText w:val="%5."/>
      <w:lvlJc w:val="left"/>
      <w:pPr>
        <w:ind w:left="3600" w:hanging="360"/>
      </w:pPr>
    </w:lvl>
    <w:lvl w:ilvl="5" w:tplc="6BC0FEAC" w:tentative="1">
      <w:start w:val="1"/>
      <w:numFmt w:val="lowerRoman"/>
      <w:lvlText w:val="%6."/>
      <w:lvlJc w:val="right"/>
      <w:pPr>
        <w:ind w:left="4320" w:hanging="180"/>
      </w:pPr>
    </w:lvl>
    <w:lvl w:ilvl="6" w:tplc="B4A465F4" w:tentative="1">
      <w:start w:val="1"/>
      <w:numFmt w:val="decimal"/>
      <w:lvlText w:val="%7."/>
      <w:lvlJc w:val="left"/>
      <w:pPr>
        <w:ind w:left="5040" w:hanging="360"/>
      </w:pPr>
    </w:lvl>
    <w:lvl w:ilvl="7" w:tplc="C7A4858A" w:tentative="1">
      <w:start w:val="1"/>
      <w:numFmt w:val="lowerLetter"/>
      <w:lvlText w:val="%8."/>
      <w:lvlJc w:val="left"/>
      <w:pPr>
        <w:ind w:left="5760" w:hanging="360"/>
      </w:pPr>
    </w:lvl>
    <w:lvl w:ilvl="8" w:tplc="7DB87EF4" w:tentative="1">
      <w:start w:val="1"/>
      <w:numFmt w:val="lowerRoman"/>
      <w:lvlText w:val="%9."/>
      <w:lvlJc w:val="right"/>
      <w:pPr>
        <w:ind w:left="6480" w:hanging="180"/>
      </w:pPr>
    </w:lvl>
  </w:abstractNum>
  <w:abstractNum w:abstractNumId="4" w15:restartNumberingAfterBreak="0">
    <w:nsid w:val="62146664"/>
    <w:multiLevelType w:val="hybridMultilevel"/>
    <w:tmpl w:val="D1B0E644"/>
    <w:lvl w:ilvl="0" w:tplc="A0D0DD3C">
      <w:start w:val="1"/>
      <w:numFmt w:val="bullet"/>
      <w:lvlText w:val=""/>
      <w:lvlJc w:val="left"/>
      <w:pPr>
        <w:tabs>
          <w:tab w:val="num" w:pos="720"/>
        </w:tabs>
        <w:ind w:left="720" w:hanging="360"/>
      </w:pPr>
      <w:rPr>
        <w:rFonts w:ascii="Symbol" w:hAnsi="Symbol" w:hint="default"/>
      </w:rPr>
    </w:lvl>
    <w:lvl w:ilvl="1" w:tplc="0B4CA3B6" w:tentative="1">
      <w:start w:val="1"/>
      <w:numFmt w:val="bullet"/>
      <w:lvlText w:val="o"/>
      <w:lvlJc w:val="left"/>
      <w:pPr>
        <w:ind w:left="1440" w:hanging="360"/>
      </w:pPr>
      <w:rPr>
        <w:rFonts w:ascii="Courier New" w:hAnsi="Courier New" w:cs="Courier New" w:hint="default"/>
      </w:rPr>
    </w:lvl>
    <w:lvl w:ilvl="2" w:tplc="F82EAE54" w:tentative="1">
      <w:start w:val="1"/>
      <w:numFmt w:val="bullet"/>
      <w:lvlText w:val=""/>
      <w:lvlJc w:val="left"/>
      <w:pPr>
        <w:ind w:left="2160" w:hanging="360"/>
      </w:pPr>
      <w:rPr>
        <w:rFonts w:ascii="Wingdings" w:hAnsi="Wingdings" w:hint="default"/>
      </w:rPr>
    </w:lvl>
    <w:lvl w:ilvl="3" w:tplc="43B852C8" w:tentative="1">
      <w:start w:val="1"/>
      <w:numFmt w:val="bullet"/>
      <w:lvlText w:val=""/>
      <w:lvlJc w:val="left"/>
      <w:pPr>
        <w:ind w:left="2880" w:hanging="360"/>
      </w:pPr>
      <w:rPr>
        <w:rFonts w:ascii="Symbol" w:hAnsi="Symbol" w:hint="default"/>
      </w:rPr>
    </w:lvl>
    <w:lvl w:ilvl="4" w:tplc="3250A18E" w:tentative="1">
      <w:start w:val="1"/>
      <w:numFmt w:val="bullet"/>
      <w:lvlText w:val="o"/>
      <w:lvlJc w:val="left"/>
      <w:pPr>
        <w:ind w:left="3600" w:hanging="360"/>
      </w:pPr>
      <w:rPr>
        <w:rFonts w:ascii="Courier New" w:hAnsi="Courier New" w:cs="Courier New" w:hint="default"/>
      </w:rPr>
    </w:lvl>
    <w:lvl w:ilvl="5" w:tplc="67605E7C" w:tentative="1">
      <w:start w:val="1"/>
      <w:numFmt w:val="bullet"/>
      <w:lvlText w:val=""/>
      <w:lvlJc w:val="left"/>
      <w:pPr>
        <w:ind w:left="4320" w:hanging="360"/>
      </w:pPr>
      <w:rPr>
        <w:rFonts w:ascii="Wingdings" w:hAnsi="Wingdings" w:hint="default"/>
      </w:rPr>
    </w:lvl>
    <w:lvl w:ilvl="6" w:tplc="402AD8B8" w:tentative="1">
      <w:start w:val="1"/>
      <w:numFmt w:val="bullet"/>
      <w:lvlText w:val=""/>
      <w:lvlJc w:val="left"/>
      <w:pPr>
        <w:ind w:left="5040" w:hanging="360"/>
      </w:pPr>
      <w:rPr>
        <w:rFonts w:ascii="Symbol" w:hAnsi="Symbol" w:hint="default"/>
      </w:rPr>
    </w:lvl>
    <w:lvl w:ilvl="7" w:tplc="BD46A68E" w:tentative="1">
      <w:start w:val="1"/>
      <w:numFmt w:val="bullet"/>
      <w:lvlText w:val="o"/>
      <w:lvlJc w:val="left"/>
      <w:pPr>
        <w:ind w:left="5760" w:hanging="360"/>
      </w:pPr>
      <w:rPr>
        <w:rFonts w:ascii="Courier New" w:hAnsi="Courier New" w:cs="Courier New" w:hint="default"/>
      </w:rPr>
    </w:lvl>
    <w:lvl w:ilvl="8" w:tplc="3B92C2C4" w:tentative="1">
      <w:start w:val="1"/>
      <w:numFmt w:val="bullet"/>
      <w:lvlText w:val=""/>
      <w:lvlJc w:val="left"/>
      <w:pPr>
        <w:ind w:left="6480" w:hanging="360"/>
      </w:pPr>
      <w:rPr>
        <w:rFonts w:ascii="Wingdings" w:hAnsi="Wingdings" w:hint="default"/>
      </w:rPr>
    </w:lvl>
  </w:abstractNum>
  <w:abstractNum w:abstractNumId="5" w15:restartNumberingAfterBreak="0">
    <w:nsid w:val="71FC154B"/>
    <w:multiLevelType w:val="hybridMultilevel"/>
    <w:tmpl w:val="C380BE6E"/>
    <w:lvl w:ilvl="0" w:tplc="27623528">
      <w:start w:val="1"/>
      <w:numFmt w:val="decimal"/>
      <w:lvlText w:val="(%1)"/>
      <w:lvlJc w:val="left"/>
      <w:pPr>
        <w:ind w:left="810" w:hanging="450"/>
      </w:pPr>
      <w:rPr>
        <w:rFonts w:hint="default"/>
      </w:rPr>
    </w:lvl>
    <w:lvl w:ilvl="1" w:tplc="CC8499B8" w:tentative="1">
      <w:start w:val="1"/>
      <w:numFmt w:val="lowerLetter"/>
      <w:lvlText w:val="%2."/>
      <w:lvlJc w:val="left"/>
      <w:pPr>
        <w:ind w:left="1440" w:hanging="360"/>
      </w:pPr>
    </w:lvl>
    <w:lvl w:ilvl="2" w:tplc="B02E7FAE" w:tentative="1">
      <w:start w:val="1"/>
      <w:numFmt w:val="lowerRoman"/>
      <w:lvlText w:val="%3."/>
      <w:lvlJc w:val="right"/>
      <w:pPr>
        <w:ind w:left="2160" w:hanging="180"/>
      </w:pPr>
    </w:lvl>
    <w:lvl w:ilvl="3" w:tplc="BB7C3A18" w:tentative="1">
      <w:start w:val="1"/>
      <w:numFmt w:val="decimal"/>
      <w:lvlText w:val="%4."/>
      <w:lvlJc w:val="left"/>
      <w:pPr>
        <w:ind w:left="2880" w:hanging="360"/>
      </w:pPr>
    </w:lvl>
    <w:lvl w:ilvl="4" w:tplc="36FA883E" w:tentative="1">
      <w:start w:val="1"/>
      <w:numFmt w:val="lowerLetter"/>
      <w:lvlText w:val="%5."/>
      <w:lvlJc w:val="left"/>
      <w:pPr>
        <w:ind w:left="3600" w:hanging="360"/>
      </w:pPr>
    </w:lvl>
    <w:lvl w:ilvl="5" w:tplc="4ED0DC3E" w:tentative="1">
      <w:start w:val="1"/>
      <w:numFmt w:val="lowerRoman"/>
      <w:lvlText w:val="%6."/>
      <w:lvlJc w:val="right"/>
      <w:pPr>
        <w:ind w:left="4320" w:hanging="180"/>
      </w:pPr>
    </w:lvl>
    <w:lvl w:ilvl="6" w:tplc="B1604282" w:tentative="1">
      <w:start w:val="1"/>
      <w:numFmt w:val="decimal"/>
      <w:lvlText w:val="%7."/>
      <w:lvlJc w:val="left"/>
      <w:pPr>
        <w:ind w:left="5040" w:hanging="360"/>
      </w:pPr>
    </w:lvl>
    <w:lvl w:ilvl="7" w:tplc="DCFEBD00" w:tentative="1">
      <w:start w:val="1"/>
      <w:numFmt w:val="lowerLetter"/>
      <w:lvlText w:val="%8."/>
      <w:lvlJc w:val="left"/>
      <w:pPr>
        <w:ind w:left="5760" w:hanging="360"/>
      </w:pPr>
    </w:lvl>
    <w:lvl w:ilvl="8" w:tplc="294CAF48" w:tentative="1">
      <w:start w:val="1"/>
      <w:numFmt w:val="lowerRoman"/>
      <w:lvlText w:val="%9."/>
      <w:lvlJc w:val="right"/>
      <w:pPr>
        <w:ind w:left="6480" w:hanging="180"/>
      </w:pPr>
    </w:lvl>
  </w:abstractNum>
  <w:num w:numId="1" w16cid:durableId="16274857">
    <w:abstractNumId w:val="2"/>
  </w:num>
  <w:num w:numId="2" w16cid:durableId="1299990849">
    <w:abstractNumId w:val="3"/>
  </w:num>
  <w:num w:numId="3" w16cid:durableId="1889025892">
    <w:abstractNumId w:val="4"/>
  </w:num>
  <w:num w:numId="4" w16cid:durableId="830802181">
    <w:abstractNumId w:val="1"/>
  </w:num>
  <w:num w:numId="5" w16cid:durableId="2011906863">
    <w:abstractNumId w:val="0"/>
  </w:num>
  <w:num w:numId="6" w16cid:durableId="992176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01"/>
    <w:rsid w:val="00000A70"/>
    <w:rsid w:val="00002DC6"/>
    <w:rsid w:val="000032B8"/>
    <w:rsid w:val="00003B06"/>
    <w:rsid w:val="000054B9"/>
    <w:rsid w:val="00007461"/>
    <w:rsid w:val="0001117E"/>
    <w:rsid w:val="0001125F"/>
    <w:rsid w:val="0001338E"/>
    <w:rsid w:val="00013D24"/>
    <w:rsid w:val="00014AF0"/>
    <w:rsid w:val="000155D6"/>
    <w:rsid w:val="00015D4E"/>
    <w:rsid w:val="00017DB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C73"/>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188"/>
    <w:rsid w:val="000B54AF"/>
    <w:rsid w:val="000B5CB0"/>
    <w:rsid w:val="000B6090"/>
    <w:rsid w:val="000B6FEE"/>
    <w:rsid w:val="000C060D"/>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7E0"/>
    <w:rsid w:val="001664C2"/>
    <w:rsid w:val="00171BF2"/>
    <w:rsid w:val="0017347B"/>
    <w:rsid w:val="0017725B"/>
    <w:rsid w:val="0018050C"/>
    <w:rsid w:val="0018117F"/>
    <w:rsid w:val="001824ED"/>
    <w:rsid w:val="00183262"/>
    <w:rsid w:val="0018392C"/>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2F79"/>
    <w:rsid w:val="001A3A5E"/>
    <w:rsid w:val="001A3DDF"/>
    <w:rsid w:val="001A4310"/>
    <w:rsid w:val="001A4D05"/>
    <w:rsid w:val="001B053A"/>
    <w:rsid w:val="001B26D8"/>
    <w:rsid w:val="001B3BFA"/>
    <w:rsid w:val="001B5369"/>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7DD"/>
    <w:rsid w:val="001E655E"/>
    <w:rsid w:val="001F3CB8"/>
    <w:rsid w:val="001F6B91"/>
    <w:rsid w:val="001F703C"/>
    <w:rsid w:val="00200B9E"/>
    <w:rsid w:val="00200BF5"/>
    <w:rsid w:val="002010D1"/>
    <w:rsid w:val="00201338"/>
    <w:rsid w:val="0020775D"/>
    <w:rsid w:val="002116DD"/>
    <w:rsid w:val="0021383D"/>
    <w:rsid w:val="00216AAF"/>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001"/>
    <w:rsid w:val="00286105"/>
    <w:rsid w:val="002874E3"/>
    <w:rsid w:val="00287656"/>
    <w:rsid w:val="00291518"/>
    <w:rsid w:val="00292829"/>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E85"/>
    <w:rsid w:val="003B3DF3"/>
    <w:rsid w:val="003B48E2"/>
    <w:rsid w:val="003B4FA1"/>
    <w:rsid w:val="003B5BAD"/>
    <w:rsid w:val="003B66B6"/>
    <w:rsid w:val="003B7984"/>
    <w:rsid w:val="003B7AF6"/>
    <w:rsid w:val="003C0411"/>
    <w:rsid w:val="003C1871"/>
    <w:rsid w:val="003C1C55"/>
    <w:rsid w:val="003C25EA"/>
    <w:rsid w:val="003C36FD"/>
    <w:rsid w:val="003C664C"/>
    <w:rsid w:val="003D10EA"/>
    <w:rsid w:val="003D11A4"/>
    <w:rsid w:val="003D726D"/>
    <w:rsid w:val="003E0875"/>
    <w:rsid w:val="003E0BB8"/>
    <w:rsid w:val="003E6CB0"/>
    <w:rsid w:val="003F1F5E"/>
    <w:rsid w:val="003F286A"/>
    <w:rsid w:val="003F542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068"/>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586"/>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4DD"/>
    <w:rsid w:val="00524B43"/>
    <w:rsid w:val="00525010"/>
    <w:rsid w:val="005269CE"/>
    <w:rsid w:val="005304B2"/>
    <w:rsid w:val="005336BD"/>
    <w:rsid w:val="00534A49"/>
    <w:rsid w:val="005363BB"/>
    <w:rsid w:val="00536D07"/>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938"/>
    <w:rsid w:val="00593DF8"/>
    <w:rsid w:val="00595745"/>
    <w:rsid w:val="005A0E18"/>
    <w:rsid w:val="005A12A5"/>
    <w:rsid w:val="005A3790"/>
    <w:rsid w:val="005A3CCB"/>
    <w:rsid w:val="005A5249"/>
    <w:rsid w:val="005A6D13"/>
    <w:rsid w:val="005B031F"/>
    <w:rsid w:val="005B3298"/>
    <w:rsid w:val="005B3C13"/>
    <w:rsid w:val="005B5516"/>
    <w:rsid w:val="005B5D2B"/>
    <w:rsid w:val="005C0D06"/>
    <w:rsid w:val="005C1496"/>
    <w:rsid w:val="005C17C5"/>
    <w:rsid w:val="005C257D"/>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D0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CA3"/>
    <w:rsid w:val="006402E7"/>
    <w:rsid w:val="00640CB6"/>
    <w:rsid w:val="00641B42"/>
    <w:rsid w:val="00645750"/>
    <w:rsid w:val="00647AC5"/>
    <w:rsid w:val="00650692"/>
    <w:rsid w:val="006508D3"/>
    <w:rsid w:val="00650AFA"/>
    <w:rsid w:val="00662B77"/>
    <w:rsid w:val="00662D0E"/>
    <w:rsid w:val="00663265"/>
    <w:rsid w:val="0066345F"/>
    <w:rsid w:val="0066485B"/>
    <w:rsid w:val="00666E52"/>
    <w:rsid w:val="0067036E"/>
    <w:rsid w:val="00671693"/>
    <w:rsid w:val="006757AA"/>
    <w:rsid w:val="0068127E"/>
    <w:rsid w:val="00681790"/>
    <w:rsid w:val="006823AA"/>
    <w:rsid w:val="0068302A"/>
    <w:rsid w:val="00684B98"/>
    <w:rsid w:val="00685DC9"/>
    <w:rsid w:val="00687465"/>
    <w:rsid w:val="006907CF"/>
    <w:rsid w:val="00691950"/>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122"/>
    <w:rsid w:val="006B54C5"/>
    <w:rsid w:val="006B5E80"/>
    <w:rsid w:val="006B7A2E"/>
    <w:rsid w:val="006C1715"/>
    <w:rsid w:val="006C4709"/>
    <w:rsid w:val="006D159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542"/>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697"/>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54B"/>
    <w:rsid w:val="008219F8"/>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B5"/>
    <w:rsid w:val="008618E7"/>
    <w:rsid w:val="00861995"/>
    <w:rsid w:val="0086231A"/>
    <w:rsid w:val="0086477C"/>
    <w:rsid w:val="00864BAD"/>
    <w:rsid w:val="00865851"/>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DF1"/>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2BC"/>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F71"/>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285"/>
    <w:rsid w:val="00A0042D"/>
    <w:rsid w:val="00A0053A"/>
    <w:rsid w:val="00A00C33"/>
    <w:rsid w:val="00A01103"/>
    <w:rsid w:val="00A012C0"/>
    <w:rsid w:val="00A014BB"/>
    <w:rsid w:val="00A01E10"/>
    <w:rsid w:val="00A02588"/>
    <w:rsid w:val="00A02D81"/>
    <w:rsid w:val="00A03F54"/>
    <w:rsid w:val="00A0432D"/>
    <w:rsid w:val="00A06A31"/>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971"/>
    <w:rsid w:val="00AD75CC"/>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3B4F"/>
    <w:rsid w:val="00B473D8"/>
    <w:rsid w:val="00B47464"/>
    <w:rsid w:val="00B5165A"/>
    <w:rsid w:val="00B524C1"/>
    <w:rsid w:val="00B52C8D"/>
    <w:rsid w:val="00B564BF"/>
    <w:rsid w:val="00B6104E"/>
    <w:rsid w:val="00B610C7"/>
    <w:rsid w:val="00B62106"/>
    <w:rsid w:val="00B626A8"/>
    <w:rsid w:val="00B64ED3"/>
    <w:rsid w:val="00B65695"/>
    <w:rsid w:val="00B66526"/>
    <w:rsid w:val="00B665A3"/>
    <w:rsid w:val="00B73BB4"/>
    <w:rsid w:val="00B80532"/>
    <w:rsid w:val="00B82039"/>
    <w:rsid w:val="00B82454"/>
    <w:rsid w:val="00B83A27"/>
    <w:rsid w:val="00B87735"/>
    <w:rsid w:val="00B90097"/>
    <w:rsid w:val="00B90999"/>
    <w:rsid w:val="00B91AD7"/>
    <w:rsid w:val="00B92D23"/>
    <w:rsid w:val="00B94F20"/>
    <w:rsid w:val="00B95BC8"/>
    <w:rsid w:val="00B96E87"/>
    <w:rsid w:val="00BA146A"/>
    <w:rsid w:val="00BA184D"/>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DFB"/>
    <w:rsid w:val="00C040AB"/>
    <w:rsid w:val="00C0499B"/>
    <w:rsid w:val="00C05406"/>
    <w:rsid w:val="00C05CF0"/>
    <w:rsid w:val="00C119AC"/>
    <w:rsid w:val="00C14464"/>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CD5"/>
    <w:rsid w:val="00C50CAD"/>
    <w:rsid w:val="00C57933"/>
    <w:rsid w:val="00C60206"/>
    <w:rsid w:val="00C615D4"/>
    <w:rsid w:val="00C61B5D"/>
    <w:rsid w:val="00C61C0E"/>
    <w:rsid w:val="00C61C64"/>
    <w:rsid w:val="00C61CDA"/>
    <w:rsid w:val="00C673C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831"/>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CE7"/>
    <w:rsid w:val="00D3319C"/>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F6D"/>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497"/>
    <w:rsid w:val="00DB311F"/>
    <w:rsid w:val="00DB53C6"/>
    <w:rsid w:val="00DB59E3"/>
    <w:rsid w:val="00DB6CB6"/>
    <w:rsid w:val="00DB6E5D"/>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5FA"/>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875"/>
    <w:rsid w:val="00E26B13"/>
    <w:rsid w:val="00E27E5A"/>
    <w:rsid w:val="00E3055B"/>
    <w:rsid w:val="00E31135"/>
    <w:rsid w:val="00E317BA"/>
    <w:rsid w:val="00E3469B"/>
    <w:rsid w:val="00E3679D"/>
    <w:rsid w:val="00E3795D"/>
    <w:rsid w:val="00E4098A"/>
    <w:rsid w:val="00E419EE"/>
    <w:rsid w:val="00E41CAE"/>
    <w:rsid w:val="00E42014"/>
    <w:rsid w:val="00E42B85"/>
    <w:rsid w:val="00E42BB2"/>
    <w:rsid w:val="00E43263"/>
    <w:rsid w:val="00E438AE"/>
    <w:rsid w:val="00E443CE"/>
    <w:rsid w:val="00E44C2E"/>
    <w:rsid w:val="00E45547"/>
    <w:rsid w:val="00E500F1"/>
    <w:rsid w:val="00E51446"/>
    <w:rsid w:val="00E529C8"/>
    <w:rsid w:val="00E53F6F"/>
    <w:rsid w:val="00E55DA0"/>
    <w:rsid w:val="00E56033"/>
    <w:rsid w:val="00E565A5"/>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3E9"/>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EF7EF6"/>
    <w:rsid w:val="00F01DFA"/>
    <w:rsid w:val="00F02096"/>
    <w:rsid w:val="00F02457"/>
    <w:rsid w:val="00F036C3"/>
    <w:rsid w:val="00F0417E"/>
    <w:rsid w:val="00F05397"/>
    <w:rsid w:val="00F0638C"/>
    <w:rsid w:val="00F11E04"/>
    <w:rsid w:val="00F12B24"/>
    <w:rsid w:val="00F12BC7"/>
    <w:rsid w:val="00F14942"/>
    <w:rsid w:val="00F15223"/>
    <w:rsid w:val="00F15F07"/>
    <w:rsid w:val="00F164B4"/>
    <w:rsid w:val="00F176E4"/>
    <w:rsid w:val="00F20E5F"/>
    <w:rsid w:val="00F22893"/>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B3F"/>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24A"/>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55B7"/>
    <w:rsid w:val="00FC726C"/>
    <w:rsid w:val="00FD1B4B"/>
    <w:rsid w:val="00FD1B94"/>
    <w:rsid w:val="00FD5B9E"/>
    <w:rsid w:val="00FD60F9"/>
    <w:rsid w:val="00FE19C5"/>
    <w:rsid w:val="00FE4286"/>
    <w:rsid w:val="00FE48C3"/>
    <w:rsid w:val="00FE5909"/>
    <w:rsid w:val="00FE652E"/>
    <w:rsid w:val="00FE71FE"/>
    <w:rsid w:val="00FF0A28"/>
    <w:rsid w:val="00FF0B8B"/>
    <w:rsid w:val="00FF0E93"/>
    <w:rsid w:val="00FF13C3"/>
    <w:rsid w:val="00FF34C8"/>
    <w:rsid w:val="00FF4341"/>
    <w:rsid w:val="00FF4D5D"/>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70409-D488-4025-BE2D-7C1FE57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B5188"/>
    <w:rPr>
      <w:sz w:val="16"/>
      <w:szCs w:val="16"/>
    </w:rPr>
  </w:style>
  <w:style w:type="paragraph" w:styleId="CommentText">
    <w:name w:val="annotation text"/>
    <w:basedOn w:val="Normal"/>
    <w:link w:val="CommentTextChar"/>
    <w:unhideWhenUsed/>
    <w:rsid w:val="000B5188"/>
    <w:rPr>
      <w:sz w:val="20"/>
      <w:szCs w:val="20"/>
    </w:rPr>
  </w:style>
  <w:style w:type="character" w:customStyle="1" w:styleId="CommentTextChar">
    <w:name w:val="Comment Text Char"/>
    <w:basedOn w:val="DefaultParagraphFont"/>
    <w:link w:val="CommentText"/>
    <w:rsid w:val="000B5188"/>
  </w:style>
  <w:style w:type="paragraph" w:styleId="CommentSubject">
    <w:name w:val="annotation subject"/>
    <w:basedOn w:val="CommentText"/>
    <w:next w:val="CommentText"/>
    <w:link w:val="CommentSubjectChar"/>
    <w:semiHidden/>
    <w:unhideWhenUsed/>
    <w:rsid w:val="000B5188"/>
    <w:rPr>
      <w:b/>
      <w:bCs/>
    </w:rPr>
  </w:style>
  <w:style w:type="character" w:customStyle="1" w:styleId="CommentSubjectChar">
    <w:name w:val="Comment Subject Char"/>
    <w:basedOn w:val="CommentTextChar"/>
    <w:link w:val="CommentSubject"/>
    <w:semiHidden/>
    <w:rsid w:val="000B5188"/>
    <w:rPr>
      <w:b/>
      <w:bCs/>
    </w:rPr>
  </w:style>
  <w:style w:type="paragraph" w:styleId="Revision">
    <w:name w:val="Revision"/>
    <w:hidden/>
    <w:uiPriority w:val="99"/>
    <w:semiHidden/>
    <w:rsid w:val="006D159F"/>
    <w:rPr>
      <w:sz w:val="24"/>
      <w:szCs w:val="24"/>
    </w:rPr>
  </w:style>
  <w:style w:type="character" w:styleId="Hyperlink">
    <w:name w:val="Hyperlink"/>
    <w:basedOn w:val="DefaultParagraphFont"/>
    <w:unhideWhenUsed/>
    <w:rsid w:val="00CE2831"/>
    <w:rPr>
      <w:color w:val="0000FF" w:themeColor="hyperlink"/>
      <w:u w:val="single"/>
    </w:rPr>
  </w:style>
  <w:style w:type="character" w:customStyle="1" w:styleId="UnresolvedMention1">
    <w:name w:val="Unresolved Mention1"/>
    <w:basedOn w:val="DefaultParagraphFont"/>
    <w:uiPriority w:val="99"/>
    <w:semiHidden/>
    <w:unhideWhenUsed/>
    <w:rsid w:val="00CE2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4484</Characters>
  <Application>Microsoft Office Word</Application>
  <DocSecurity>0</DocSecurity>
  <Lines>95</Lines>
  <Paragraphs>36</Paragraphs>
  <ScaleCrop>false</ScaleCrop>
  <HeadingPairs>
    <vt:vector size="2" baseType="variant">
      <vt:variant>
        <vt:lpstr>Title</vt:lpstr>
      </vt:variant>
      <vt:variant>
        <vt:i4>1</vt:i4>
      </vt:variant>
    </vt:vector>
  </HeadingPairs>
  <TitlesOfParts>
    <vt:vector size="1" baseType="lpstr">
      <vt:lpstr>BA - HB05342 (Committee Report (Unamended))</vt:lpstr>
    </vt:vector>
  </TitlesOfParts>
  <Company>State of Texas</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26180</dc:subject>
  <dc:creator>State of Texas</dc:creator>
  <dc:description>HB 5342 by Landgraf-(H)Public Health</dc:description>
  <cp:lastModifiedBy>Damian Duarte</cp:lastModifiedBy>
  <cp:revision>2</cp:revision>
  <cp:lastPrinted>2003-11-26T17:21:00Z</cp:lastPrinted>
  <dcterms:created xsi:type="dcterms:W3CDTF">2025-04-25T17:06:00Z</dcterms:created>
  <dcterms:modified xsi:type="dcterms:W3CDTF">2025-04-25T17:06:00Z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25.114.778</vt:lpwstr>
  </property>
</Properties>
</file>