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27CE" w14:paraId="51FA0378" w14:textId="77777777" w:rsidTr="00345119">
        <w:tc>
          <w:tcPr>
            <w:tcW w:w="9576" w:type="dxa"/>
            <w:noWrap/>
          </w:tcPr>
          <w:p w14:paraId="1B4C1CCF" w14:textId="77777777" w:rsidR="008423E4" w:rsidRPr="0022177D" w:rsidRDefault="002C2C50" w:rsidP="002140CD">
            <w:pPr>
              <w:pStyle w:val="Heading1"/>
              <w:keepNext w:val="0"/>
            </w:pPr>
            <w:r w:rsidRPr="00631897">
              <w:t>BILL ANALYSIS</w:t>
            </w:r>
          </w:p>
        </w:tc>
      </w:tr>
    </w:tbl>
    <w:p w14:paraId="7F63FD5D" w14:textId="77777777" w:rsidR="008423E4" w:rsidRPr="0022177D" w:rsidRDefault="008423E4" w:rsidP="002140CD">
      <w:pPr>
        <w:jc w:val="center"/>
      </w:pPr>
    </w:p>
    <w:p w14:paraId="39FBD2C5" w14:textId="77777777" w:rsidR="008423E4" w:rsidRPr="00B31F0E" w:rsidRDefault="008423E4" w:rsidP="002140CD"/>
    <w:p w14:paraId="0CD19E52" w14:textId="77777777" w:rsidR="008423E4" w:rsidRPr="00742794" w:rsidRDefault="008423E4" w:rsidP="002140CD">
      <w:pPr>
        <w:tabs>
          <w:tab w:val="right" w:pos="9360"/>
        </w:tabs>
      </w:pPr>
    </w:p>
    <w:tbl>
      <w:tblPr>
        <w:tblW w:w="0" w:type="auto"/>
        <w:tblLayout w:type="fixed"/>
        <w:tblLook w:val="01E0" w:firstRow="1" w:lastRow="1" w:firstColumn="1" w:lastColumn="1" w:noHBand="0" w:noVBand="0"/>
      </w:tblPr>
      <w:tblGrid>
        <w:gridCol w:w="9576"/>
      </w:tblGrid>
      <w:tr w:rsidR="00C427CE" w14:paraId="5C671FB6" w14:textId="77777777" w:rsidTr="00345119">
        <w:tc>
          <w:tcPr>
            <w:tcW w:w="9576" w:type="dxa"/>
          </w:tcPr>
          <w:p w14:paraId="60B35F97" w14:textId="311A39E8" w:rsidR="008423E4" w:rsidRPr="00861995" w:rsidRDefault="002C2C50" w:rsidP="002140CD">
            <w:pPr>
              <w:jc w:val="right"/>
            </w:pPr>
            <w:r>
              <w:t>S.B. 23</w:t>
            </w:r>
          </w:p>
        </w:tc>
      </w:tr>
      <w:tr w:rsidR="00C427CE" w14:paraId="3EABF1FE" w14:textId="77777777" w:rsidTr="00345119">
        <w:tc>
          <w:tcPr>
            <w:tcW w:w="9576" w:type="dxa"/>
          </w:tcPr>
          <w:p w14:paraId="7B386C9E" w14:textId="5BD7D408" w:rsidR="008423E4" w:rsidRPr="00861995" w:rsidRDefault="002C2C50" w:rsidP="002140CD">
            <w:pPr>
              <w:jc w:val="right"/>
            </w:pPr>
            <w:r>
              <w:t xml:space="preserve">By: </w:t>
            </w:r>
            <w:r w:rsidR="008820C3">
              <w:t>Bettencourt</w:t>
            </w:r>
          </w:p>
        </w:tc>
      </w:tr>
      <w:tr w:rsidR="00C427CE" w14:paraId="00FCDC6B" w14:textId="77777777" w:rsidTr="00345119">
        <w:tc>
          <w:tcPr>
            <w:tcW w:w="9576" w:type="dxa"/>
          </w:tcPr>
          <w:p w14:paraId="656F7C35" w14:textId="3DCF424A" w:rsidR="008423E4" w:rsidRPr="00861995" w:rsidRDefault="002C2C50" w:rsidP="002140CD">
            <w:pPr>
              <w:jc w:val="right"/>
            </w:pPr>
            <w:r>
              <w:t>Ways &amp; Means</w:t>
            </w:r>
          </w:p>
        </w:tc>
      </w:tr>
      <w:tr w:rsidR="00C427CE" w14:paraId="4F9584F5" w14:textId="77777777" w:rsidTr="00345119">
        <w:tc>
          <w:tcPr>
            <w:tcW w:w="9576" w:type="dxa"/>
          </w:tcPr>
          <w:p w14:paraId="7FA09C34" w14:textId="327EE008" w:rsidR="008423E4" w:rsidRDefault="002C2C50" w:rsidP="002140CD">
            <w:pPr>
              <w:jc w:val="right"/>
            </w:pPr>
            <w:r>
              <w:t>Committee Report (Unamended)</w:t>
            </w:r>
          </w:p>
        </w:tc>
      </w:tr>
    </w:tbl>
    <w:p w14:paraId="361A7901" w14:textId="77777777" w:rsidR="008423E4" w:rsidRDefault="008423E4" w:rsidP="002140CD">
      <w:pPr>
        <w:tabs>
          <w:tab w:val="right" w:pos="9360"/>
        </w:tabs>
      </w:pPr>
    </w:p>
    <w:p w14:paraId="30A0F893" w14:textId="77777777" w:rsidR="008423E4" w:rsidRDefault="008423E4" w:rsidP="002140CD"/>
    <w:p w14:paraId="2A6CF7BF" w14:textId="77777777" w:rsidR="008423E4" w:rsidRDefault="008423E4" w:rsidP="002140CD"/>
    <w:tbl>
      <w:tblPr>
        <w:tblW w:w="0" w:type="auto"/>
        <w:tblCellMar>
          <w:left w:w="115" w:type="dxa"/>
          <w:right w:w="115" w:type="dxa"/>
        </w:tblCellMar>
        <w:tblLook w:val="01E0" w:firstRow="1" w:lastRow="1" w:firstColumn="1" w:lastColumn="1" w:noHBand="0" w:noVBand="0"/>
      </w:tblPr>
      <w:tblGrid>
        <w:gridCol w:w="9360"/>
      </w:tblGrid>
      <w:tr w:rsidR="00C427CE" w14:paraId="296F0147" w14:textId="77777777" w:rsidTr="00345119">
        <w:tc>
          <w:tcPr>
            <w:tcW w:w="9576" w:type="dxa"/>
          </w:tcPr>
          <w:p w14:paraId="316913C8" w14:textId="77777777" w:rsidR="008423E4" w:rsidRPr="00A8133F" w:rsidRDefault="002C2C50" w:rsidP="002140CD">
            <w:pPr>
              <w:rPr>
                <w:b/>
              </w:rPr>
            </w:pPr>
            <w:r w:rsidRPr="009C1E9A">
              <w:rPr>
                <w:b/>
                <w:u w:val="single"/>
              </w:rPr>
              <w:t>BACKGROUND AND PURPOSE</w:t>
            </w:r>
            <w:r>
              <w:rPr>
                <w:b/>
              </w:rPr>
              <w:t xml:space="preserve"> </w:t>
            </w:r>
          </w:p>
          <w:p w14:paraId="2728BEBE" w14:textId="77777777" w:rsidR="008423E4" w:rsidRDefault="008423E4" w:rsidP="002140CD"/>
          <w:p w14:paraId="612A45C1" w14:textId="5B563915" w:rsidR="008423E4" w:rsidRDefault="002C2C50" w:rsidP="002140CD">
            <w:pPr>
              <w:pStyle w:val="Header"/>
              <w:tabs>
                <w:tab w:val="clear" w:pos="4320"/>
                <w:tab w:val="clear" w:pos="8640"/>
              </w:tabs>
              <w:jc w:val="both"/>
            </w:pPr>
            <w:r>
              <w:t>Over</w:t>
            </w:r>
            <w:r w:rsidR="00E03DA8">
              <w:t xml:space="preserve"> the past several legislative sessions, the Texas Legislature has</w:t>
            </w:r>
            <w:r>
              <w:t xml:space="preserve"> provided for</w:t>
            </w:r>
            <w:r w:rsidR="00E03DA8">
              <w:t xml:space="preserve"> </w:t>
            </w:r>
            <w:r>
              <w:t xml:space="preserve">significant </w:t>
            </w:r>
            <w:r w:rsidR="00E03DA8">
              <w:t>increase</w:t>
            </w:r>
            <w:r>
              <w:t>s in</w:t>
            </w:r>
            <w:r w:rsidR="00E03DA8">
              <w:t xml:space="preserve"> the amount of the general school district residence homestead </w:t>
            </w:r>
            <w:r w:rsidR="00D54DC7">
              <w:t>property tax exemption</w:t>
            </w:r>
            <w:r w:rsidR="00E03DA8">
              <w:t xml:space="preserve">, </w:t>
            </w:r>
            <w:r>
              <w:t xml:space="preserve">which have been approved by the voters, increasing the exemption </w:t>
            </w:r>
            <w:r w:rsidR="008D446D">
              <w:t xml:space="preserve">amount </w:t>
            </w:r>
            <w:r>
              <w:t>from $15,000 in 2015 to the current amount of $100,000</w:t>
            </w:r>
            <w:r w:rsidR="00E03DA8">
              <w:t xml:space="preserve">. </w:t>
            </w:r>
            <w:r w:rsidR="00EF4269">
              <w:t xml:space="preserve">Current law also provides for a $10,000 homestead exemption for qualifying elderly and disabled homeowners. </w:t>
            </w:r>
            <w:r w:rsidR="009C0629">
              <w:t>However, t</w:t>
            </w:r>
            <w:r w:rsidR="009D710E">
              <w:t xml:space="preserve">he bill </w:t>
            </w:r>
            <w:r w:rsidR="00D54DC7">
              <w:t>sponsor</w:t>
            </w:r>
            <w:r w:rsidR="009D710E">
              <w:t xml:space="preserve"> has informed the committee that</w:t>
            </w:r>
            <w:r w:rsidR="00E03DA8">
              <w:t xml:space="preserve"> </w:t>
            </w:r>
            <w:r w:rsidR="009C0629">
              <w:t>increasing the additional homestead exemption amount for elderly and disabled homeowners</w:t>
            </w:r>
            <w:r w:rsidR="00077F4B">
              <w:t xml:space="preserve">, along with an increase to the general homestead exemption proposed by S.B. 4, </w:t>
            </w:r>
            <w:r w:rsidR="006B3918">
              <w:t xml:space="preserve">Acts of the </w:t>
            </w:r>
            <w:r w:rsidR="00077F4B">
              <w:t xml:space="preserve">89th </w:t>
            </w:r>
            <w:r w:rsidR="006B3918">
              <w:t xml:space="preserve">Legislature, </w:t>
            </w:r>
            <w:r w:rsidR="00077F4B">
              <w:t>Regular Session, 2025,</w:t>
            </w:r>
            <w:r w:rsidR="009C0629">
              <w:t xml:space="preserve"> </w:t>
            </w:r>
            <w:r w:rsidR="00077F4B">
              <w:t>would</w:t>
            </w:r>
            <w:r w:rsidR="009C0629">
              <w:t xml:space="preserve"> provide these individuals with </w:t>
            </w:r>
            <w:r w:rsidR="00077F4B">
              <w:t>a total of $200,000 in residence homestead property tax exemptions</w:t>
            </w:r>
            <w:r w:rsidR="00F54B50">
              <w:t xml:space="preserve">. S.B. 23 seeks to </w:t>
            </w:r>
            <w:r w:rsidR="000E2998">
              <w:t>provide additional property tax relief to elderly and disabled homeowners in Texas by</w:t>
            </w:r>
            <w:r w:rsidR="00F54B50">
              <w:t xml:space="preserve"> increasing the amount of the residence homestead property tax exemption for </w:t>
            </w:r>
            <w:r w:rsidR="000E2998">
              <w:t>such</w:t>
            </w:r>
            <w:r w:rsidR="00F54B50">
              <w:t xml:space="preserve"> individuals from $10,000 to $60,000</w:t>
            </w:r>
            <w:r w:rsidR="00196B3D">
              <w:t xml:space="preserve"> while also providing protections for public school districts </w:t>
            </w:r>
            <w:r w:rsidR="00DF5D9D">
              <w:t>against</w:t>
            </w:r>
            <w:r w:rsidR="00C405B1">
              <w:t xml:space="preserve"> </w:t>
            </w:r>
            <w:r w:rsidR="002645A8">
              <w:t>a corresponding loss in revenue</w:t>
            </w:r>
            <w:r w:rsidR="00F54B50">
              <w:t xml:space="preserve">. </w:t>
            </w:r>
          </w:p>
          <w:p w14:paraId="2DC2E8F0" w14:textId="77777777" w:rsidR="008423E4" w:rsidRPr="00E26B13" w:rsidRDefault="008423E4" w:rsidP="002140CD">
            <w:pPr>
              <w:rPr>
                <w:b/>
              </w:rPr>
            </w:pPr>
          </w:p>
        </w:tc>
      </w:tr>
      <w:tr w:rsidR="00C427CE" w14:paraId="72B86B24" w14:textId="77777777" w:rsidTr="00345119">
        <w:tc>
          <w:tcPr>
            <w:tcW w:w="9576" w:type="dxa"/>
          </w:tcPr>
          <w:p w14:paraId="2290BC37" w14:textId="77777777" w:rsidR="0017725B" w:rsidRDefault="002C2C50" w:rsidP="002140CD">
            <w:pPr>
              <w:rPr>
                <w:b/>
                <w:u w:val="single"/>
              </w:rPr>
            </w:pPr>
            <w:r>
              <w:rPr>
                <w:b/>
                <w:u w:val="single"/>
              </w:rPr>
              <w:t>CRIMINAL JUSTICE IMPACT</w:t>
            </w:r>
          </w:p>
          <w:p w14:paraId="25913F08" w14:textId="77777777" w:rsidR="0017725B" w:rsidRDefault="0017725B" w:rsidP="002140CD">
            <w:pPr>
              <w:rPr>
                <w:b/>
                <w:u w:val="single"/>
              </w:rPr>
            </w:pPr>
          </w:p>
          <w:p w14:paraId="14849A35" w14:textId="3E1CA976" w:rsidR="00EC5DD6" w:rsidRPr="00EC5DD6" w:rsidRDefault="002C2C50" w:rsidP="002140C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E4EDE71" w14:textId="77777777" w:rsidR="0017725B" w:rsidRPr="0017725B" w:rsidRDefault="0017725B" w:rsidP="002140CD">
            <w:pPr>
              <w:rPr>
                <w:b/>
                <w:u w:val="single"/>
              </w:rPr>
            </w:pPr>
          </w:p>
        </w:tc>
      </w:tr>
      <w:tr w:rsidR="00C427CE" w14:paraId="2288FCC3" w14:textId="77777777" w:rsidTr="00345119">
        <w:tc>
          <w:tcPr>
            <w:tcW w:w="9576" w:type="dxa"/>
          </w:tcPr>
          <w:p w14:paraId="27F338F8" w14:textId="77777777" w:rsidR="008423E4" w:rsidRPr="00A8133F" w:rsidRDefault="002C2C50" w:rsidP="002140CD">
            <w:pPr>
              <w:rPr>
                <w:b/>
              </w:rPr>
            </w:pPr>
            <w:r w:rsidRPr="009C1E9A">
              <w:rPr>
                <w:b/>
                <w:u w:val="single"/>
              </w:rPr>
              <w:t>RULEMAKING AUTHORITY</w:t>
            </w:r>
            <w:r>
              <w:rPr>
                <w:b/>
              </w:rPr>
              <w:t xml:space="preserve"> </w:t>
            </w:r>
          </w:p>
          <w:p w14:paraId="38DD435B" w14:textId="77777777" w:rsidR="008423E4" w:rsidRDefault="008423E4" w:rsidP="002140CD"/>
          <w:p w14:paraId="217CACE5" w14:textId="4701962C" w:rsidR="00EC5DD6" w:rsidRDefault="002C2C50" w:rsidP="002140C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09A8263" w14:textId="77777777" w:rsidR="008423E4" w:rsidRPr="00E21FDC" w:rsidRDefault="008423E4" w:rsidP="002140CD">
            <w:pPr>
              <w:rPr>
                <w:b/>
              </w:rPr>
            </w:pPr>
          </w:p>
        </w:tc>
      </w:tr>
      <w:tr w:rsidR="00C427CE" w14:paraId="037383B3" w14:textId="77777777" w:rsidTr="00345119">
        <w:tc>
          <w:tcPr>
            <w:tcW w:w="9576" w:type="dxa"/>
          </w:tcPr>
          <w:p w14:paraId="7C5594C9" w14:textId="77777777" w:rsidR="008423E4" w:rsidRPr="00FE539D" w:rsidRDefault="002C2C50" w:rsidP="002140CD">
            <w:pPr>
              <w:rPr>
                <w:b/>
              </w:rPr>
            </w:pPr>
            <w:r w:rsidRPr="00FE539D">
              <w:rPr>
                <w:b/>
                <w:u w:val="single"/>
              </w:rPr>
              <w:t>ANALYSIS</w:t>
            </w:r>
            <w:r w:rsidRPr="00FE539D">
              <w:rPr>
                <w:b/>
              </w:rPr>
              <w:t xml:space="preserve"> </w:t>
            </w:r>
          </w:p>
          <w:p w14:paraId="7A39DBF3" w14:textId="77777777" w:rsidR="008423E4" w:rsidRPr="00FE539D" w:rsidRDefault="008423E4" w:rsidP="002140CD"/>
          <w:p w14:paraId="018B5234" w14:textId="15D8C9D3" w:rsidR="00AF2136" w:rsidRPr="006B3918" w:rsidRDefault="002C2C50" w:rsidP="002140CD">
            <w:pPr>
              <w:jc w:val="both"/>
            </w:pPr>
            <w:r>
              <w:t xml:space="preserve">S.B. 23 amends the Education Code and Tax Code to provide for an increase </w:t>
            </w:r>
            <w:r w:rsidRPr="00AF2136">
              <w:t>in the amount of the</w:t>
            </w:r>
            <w:r w:rsidR="000C055D">
              <w:t xml:space="preserve"> residence homestead</w:t>
            </w:r>
            <w:r w:rsidRPr="00AF2136">
              <w:t xml:space="preserve"> </w:t>
            </w:r>
            <w:r>
              <w:t xml:space="preserve">property tax </w:t>
            </w:r>
            <w:r w:rsidRPr="00AF2136">
              <w:t xml:space="preserve">exemption </w:t>
            </w:r>
            <w:r>
              <w:t>for</w:t>
            </w:r>
            <w:r w:rsidRPr="00AF2136">
              <w:t xml:space="preserve"> the appraised value of </w:t>
            </w:r>
            <w:r>
              <w:t>an elderly or disabled individual's</w:t>
            </w:r>
            <w:r w:rsidRPr="00AF2136">
              <w:t xml:space="preserve"> residence homestead and </w:t>
            </w:r>
            <w:r>
              <w:t>to provide for the</w:t>
            </w:r>
            <w:r w:rsidRPr="00AF2136">
              <w:t xml:space="preserve"> protection of</w:t>
            </w:r>
            <w:r>
              <w:t xml:space="preserve"> public</w:t>
            </w:r>
            <w:r w:rsidRPr="00AF2136">
              <w:t xml:space="preserve"> school districts against certain losses in local revenue.</w:t>
            </w:r>
          </w:p>
          <w:p w14:paraId="65DABF5F" w14:textId="77777777" w:rsidR="00AF2136" w:rsidRDefault="00AF2136" w:rsidP="002140CD">
            <w:pPr>
              <w:jc w:val="both"/>
              <w:rPr>
                <w:b/>
                <w:bCs/>
              </w:rPr>
            </w:pPr>
          </w:p>
          <w:p w14:paraId="3CF9CA32" w14:textId="09C814EF" w:rsidR="00D30707" w:rsidRPr="006B3918" w:rsidRDefault="002C2C50" w:rsidP="002140CD">
            <w:pPr>
              <w:jc w:val="both"/>
              <w:rPr>
                <w:b/>
                <w:bCs/>
              </w:rPr>
            </w:pPr>
            <w:r w:rsidRPr="006B3918">
              <w:rPr>
                <w:b/>
                <w:bCs/>
              </w:rPr>
              <w:t>Provisions Contingent on Constitutional Amendment</w:t>
            </w:r>
          </w:p>
          <w:p w14:paraId="12BB938B" w14:textId="77777777" w:rsidR="00D30707" w:rsidRDefault="00D30707" w:rsidP="002140CD">
            <w:pPr>
              <w:pStyle w:val="Header"/>
              <w:tabs>
                <w:tab w:val="clear" w:pos="4320"/>
                <w:tab w:val="clear" w:pos="8640"/>
              </w:tabs>
              <w:jc w:val="both"/>
            </w:pPr>
          </w:p>
          <w:p w14:paraId="544DA2C2" w14:textId="56C99C56" w:rsidR="00B72E83" w:rsidRPr="006B3918" w:rsidRDefault="002C2C50" w:rsidP="002140CD">
            <w:pPr>
              <w:pStyle w:val="Header"/>
              <w:tabs>
                <w:tab w:val="clear" w:pos="4320"/>
                <w:tab w:val="clear" w:pos="8640"/>
              </w:tabs>
              <w:jc w:val="both"/>
              <w:rPr>
                <w:u w:val="single"/>
              </w:rPr>
            </w:pPr>
            <w:r w:rsidRPr="006B3918">
              <w:rPr>
                <w:u w:val="single"/>
              </w:rPr>
              <w:t>Increase in Amount of Residen</w:t>
            </w:r>
            <w:r w:rsidR="00666721">
              <w:rPr>
                <w:u w:val="single"/>
              </w:rPr>
              <w:t>ce</w:t>
            </w:r>
            <w:r w:rsidRPr="006B3918">
              <w:rPr>
                <w:u w:val="single"/>
              </w:rPr>
              <w:t xml:space="preserve"> Homestead Exemption for Elderly or Disabled</w:t>
            </w:r>
            <w:r w:rsidR="008A1FA8">
              <w:rPr>
                <w:u w:val="single"/>
              </w:rPr>
              <w:t xml:space="preserve"> Homeowners</w:t>
            </w:r>
          </w:p>
          <w:p w14:paraId="0BEBC611" w14:textId="77777777" w:rsidR="00B72E83" w:rsidRPr="00FE539D" w:rsidRDefault="00B72E83" w:rsidP="002140CD">
            <w:pPr>
              <w:pStyle w:val="Header"/>
              <w:tabs>
                <w:tab w:val="clear" w:pos="4320"/>
                <w:tab w:val="clear" w:pos="8640"/>
              </w:tabs>
              <w:jc w:val="both"/>
            </w:pPr>
          </w:p>
          <w:p w14:paraId="5FC40775" w14:textId="2B83A95B" w:rsidR="00056FA2" w:rsidRPr="00FE539D" w:rsidRDefault="002C2C50" w:rsidP="002140CD">
            <w:pPr>
              <w:pStyle w:val="Header"/>
              <w:tabs>
                <w:tab w:val="clear" w:pos="4320"/>
                <w:tab w:val="clear" w:pos="8640"/>
              </w:tabs>
              <w:jc w:val="both"/>
            </w:pPr>
            <w:r w:rsidRPr="00926CD7">
              <w:t>S.B. 23</w:t>
            </w:r>
            <w:r w:rsidR="00D54B10" w:rsidRPr="00926CD7">
              <w:t xml:space="preserve"> </w:t>
            </w:r>
            <w:r w:rsidR="00501502" w:rsidRPr="00926CD7">
              <w:t>increase</w:t>
            </w:r>
            <w:r w:rsidR="00AF2136">
              <w:t>s</w:t>
            </w:r>
            <w:r w:rsidRPr="00926CD7">
              <w:t xml:space="preserve"> </w:t>
            </w:r>
            <w:r w:rsidR="005B3D46" w:rsidRPr="00926CD7">
              <w:t xml:space="preserve">the amount of the exemption </w:t>
            </w:r>
            <w:r w:rsidR="00926CD7">
              <w:t xml:space="preserve">from </w:t>
            </w:r>
            <w:r w:rsidR="001F536A">
              <w:t xml:space="preserve">property </w:t>
            </w:r>
            <w:r w:rsidR="00926CD7">
              <w:t>taxation by a school district of the appraised value of a person's residence homestead for</w:t>
            </w:r>
            <w:r w:rsidR="003C2CAA">
              <w:t xml:space="preserve"> an</w:t>
            </w:r>
            <w:r w:rsidR="00926CD7">
              <w:t xml:space="preserve"> </w:t>
            </w:r>
            <w:r w:rsidR="004604C4">
              <w:t>adult</w:t>
            </w:r>
            <w:r w:rsidR="003C2CAA">
              <w:t xml:space="preserve"> </w:t>
            </w:r>
            <w:r w:rsidR="001F536A">
              <w:t xml:space="preserve">who is </w:t>
            </w:r>
            <w:r w:rsidR="003C2CAA">
              <w:t>65 or older</w:t>
            </w:r>
            <w:r w:rsidR="006070E5">
              <w:t xml:space="preserve"> or is disabled</w:t>
            </w:r>
            <w:r w:rsidR="00926CD7">
              <w:t xml:space="preserve"> </w:t>
            </w:r>
            <w:r w:rsidRPr="00926CD7">
              <w:t>from $10,000 to $60,000</w:t>
            </w:r>
            <w:r w:rsidR="005B3D46">
              <w:t>.</w:t>
            </w:r>
            <w:r w:rsidRPr="00FE539D">
              <w:t xml:space="preserve"> </w:t>
            </w:r>
            <w:r w:rsidR="00F73EDE" w:rsidRPr="00FE539D">
              <w:t xml:space="preserve">This </w:t>
            </w:r>
            <w:r w:rsidR="0046730C">
              <w:t>increase</w:t>
            </w:r>
            <w:r w:rsidR="00B62475" w:rsidRPr="00FE539D">
              <w:t xml:space="preserve"> appl</w:t>
            </w:r>
            <w:r w:rsidR="00F73EDE" w:rsidRPr="00FE539D">
              <w:t>ies</w:t>
            </w:r>
            <w:r w:rsidR="00B62475" w:rsidRPr="00FE539D">
              <w:t xml:space="preserve"> only to a property tax year that begins on or after January 1, 2025.</w:t>
            </w:r>
          </w:p>
          <w:p w14:paraId="23F96DBF" w14:textId="0183583A" w:rsidR="001F676A" w:rsidRDefault="002C2C50" w:rsidP="002140CD">
            <w:pPr>
              <w:pStyle w:val="Header"/>
              <w:jc w:val="both"/>
            </w:pPr>
            <w:r w:rsidRPr="00FE539D">
              <w:t xml:space="preserve"> </w:t>
            </w:r>
          </w:p>
          <w:p w14:paraId="4FC9FD66" w14:textId="5F6D4F2C" w:rsidR="00B72E83" w:rsidRPr="006B3918" w:rsidRDefault="002C2C50" w:rsidP="002140CD">
            <w:pPr>
              <w:pStyle w:val="Header"/>
              <w:keepNext/>
              <w:jc w:val="both"/>
              <w:rPr>
                <w:u w:val="single"/>
              </w:rPr>
            </w:pPr>
            <w:r w:rsidRPr="006B3918">
              <w:rPr>
                <w:u w:val="single"/>
              </w:rPr>
              <w:t>Additional</w:t>
            </w:r>
            <w:r w:rsidR="007561EF">
              <w:rPr>
                <w:u w:val="single"/>
              </w:rPr>
              <w:t xml:space="preserve"> </w:t>
            </w:r>
            <w:r w:rsidRPr="006B3918">
              <w:rPr>
                <w:u w:val="single"/>
              </w:rPr>
              <w:t xml:space="preserve">State Aid to Account for Increases in Residence Homestead Exemption for </w:t>
            </w:r>
            <w:r w:rsidR="004B0BB2">
              <w:rPr>
                <w:u w:val="single"/>
              </w:rPr>
              <w:t>Elderly or Disabled</w:t>
            </w:r>
            <w:r w:rsidR="008A1FA8">
              <w:rPr>
                <w:u w:val="single"/>
              </w:rPr>
              <w:t xml:space="preserve"> Homeowners</w:t>
            </w:r>
          </w:p>
          <w:p w14:paraId="250C9147" w14:textId="77777777" w:rsidR="00B72E83" w:rsidRDefault="00B72E83" w:rsidP="002140CD">
            <w:pPr>
              <w:pStyle w:val="Header"/>
              <w:keepNext/>
              <w:jc w:val="both"/>
            </w:pPr>
          </w:p>
          <w:p w14:paraId="09E67E47" w14:textId="0C2F940C" w:rsidR="00DC53D8" w:rsidRPr="00FE539D" w:rsidRDefault="002C2C50" w:rsidP="002140CD">
            <w:pPr>
              <w:pStyle w:val="Header"/>
              <w:keepNext/>
              <w:jc w:val="both"/>
            </w:pPr>
            <w:r>
              <w:t>S.B. 23</w:t>
            </w:r>
            <w:r w:rsidR="00A72509" w:rsidRPr="00FE539D">
              <w:t xml:space="preserve"> entitle</w:t>
            </w:r>
            <w:r w:rsidR="00AF2136">
              <w:t>s</w:t>
            </w:r>
            <w:r w:rsidR="00A72509" w:rsidRPr="00FE539D">
              <w:t xml:space="preserve"> a</w:t>
            </w:r>
            <w:r w:rsidR="005B3D46">
              <w:t xml:space="preserve"> school</w:t>
            </w:r>
            <w:r w:rsidR="00A72509" w:rsidRPr="00FE539D">
              <w:t xml:space="preserve"> district, beginning with the 2025-2026 school year, to additional state aid to the extent that state and local revenue used to service </w:t>
            </w:r>
            <w:r w:rsidR="001F676A">
              <w:t xml:space="preserve">eligible </w:t>
            </w:r>
            <w:r w:rsidR="00A72509" w:rsidRPr="00FE539D">
              <w:t xml:space="preserve">debt is less than the state and local revenue that would have been available to the district under </w:t>
            </w:r>
            <w:r w:rsidR="001F676A">
              <w:t xml:space="preserve">state law providing for state aid to districts to account for </w:t>
            </w:r>
            <w:r w:rsidR="007D3DDF">
              <w:t xml:space="preserve">increases in </w:t>
            </w:r>
            <w:r w:rsidR="003D4B88">
              <w:t>a</w:t>
            </w:r>
            <w:r w:rsidR="007D3DDF">
              <w:t xml:space="preserve"> residen</w:t>
            </w:r>
            <w:r w:rsidR="00506967">
              <w:t>ce</w:t>
            </w:r>
            <w:r w:rsidR="007D3DDF">
              <w:t xml:space="preserve"> homestead exemption</w:t>
            </w:r>
            <w:r w:rsidR="003D4B88">
              <w:t xml:space="preserve"> </w:t>
            </w:r>
            <w:r w:rsidR="001F676A">
              <w:t xml:space="preserve">as such state law </w:t>
            </w:r>
            <w:r w:rsidR="00A72509" w:rsidRPr="00FE539D">
              <w:t xml:space="preserve">existed on January 1, 2025, if any increase in the residence homestead exemption </w:t>
            </w:r>
            <w:r w:rsidR="00CD0C8A" w:rsidRPr="00FE539D">
              <w:t xml:space="preserve">for </w:t>
            </w:r>
            <w:r w:rsidR="003D4B88">
              <w:t>a person who is</w:t>
            </w:r>
            <w:r w:rsidR="007D3DDF">
              <w:t xml:space="preserve"> elderly</w:t>
            </w:r>
            <w:r w:rsidR="00CD0C8A" w:rsidRPr="00FE539D">
              <w:t xml:space="preserve"> or disabled</w:t>
            </w:r>
            <w:r w:rsidR="00A72509" w:rsidRPr="00FE539D">
              <w:t xml:space="preserve"> </w:t>
            </w:r>
            <w:r w:rsidR="001F676A">
              <w:t>under the Texas Constitution</w:t>
            </w:r>
            <w:r w:rsidR="003D4B88">
              <w:t xml:space="preserve"> as</w:t>
            </w:r>
            <w:r w:rsidR="001F676A">
              <w:t xml:space="preserve"> </w:t>
            </w:r>
            <w:r w:rsidR="00A72509" w:rsidRPr="00FE539D">
              <w:t>proposed by the 89th Legislature, Regular Session, 2025, had not occurred.</w:t>
            </w:r>
            <w:r w:rsidR="00EC5DD6" w:rsidRPr="00FE539D">
              <w:t xml:space="preserve"> </w:t>
            </w:r>
            <w:r w:rsidR="005B3D46">
              <w:t xml:space="preserve">The bill </w:t>
            </w:r>
            <w:r w:rsidR="00BB27F0" w:rsidRPr="00FE539D">
              <w:t xml:space="preserve">establishes that the additional state aid </w:t>
            </w:r>
            <w:r w:rsidR="00E07C46">
              <w:t xml:space="preserve">to districts </w:t>
            </w:r>
            <w:r w:rsidR="00BB27F0" w:rsidRPr="00FE539D">
              <w:t xml:space="preserve">beginning with the 2025-2026 school year is equal to the amount by which the loss of local interest and sinking </w:t>
            </w:r>
            <w:r w:rsidR="00E07C46">
              <w:t xml:space="preserve">(I&amp;S) </w:t>
            </w:r>
            <w:r w:rsidR="00BB27F0" w:rsidRPr="00FE539D">
              <w:t>revenue for debt service attributable to any</w:t>
            </w:r>
            <w:r w:rsidR="00E07C46">
              <w:t xml:space="preserve"> such</w:t>
            </w:r>
            <w:r w:rsidR="00BB27F0" w:rsidRPr="00FE539D">
              <w:t xml:space="preserve"> increase in a residence homestead exemption for </w:t>
            </w:r>
            <w:r w:rsidR="003D4B88">
              <w:t>a person who is</w:t>
            </w:r>
            <w:r w:rsidR="006B0122">
              <w:t xml:space="preserve"> elderly or</w:t>
            </w:r>
            <w:r w:rsidR="00BB27F0" w:rsidRPr="00FE539D">
              <w:t xml:space="preserve"> disabled is not offset by a gain in state aid </w:t>
            </w:r>
            <w:r w:rsidR="00E07C46">
              <w:t>for</w:t>
            </w:r>
            <w:r w:rsidR="004968C7" w:rsidRPr="00FE539D">
              <w:t xml:space="preserve"> instructional facilities and </w:t>
            </w:r>
            <w:r w:rsidR="00E07C46">
              <w:t xml:space="preserve">the </w:t>
            </w:r>
            <w:r w:rsidR="004968C7" w:rsidRPr="00FE539D">
              <w:t xml:space="preserve">payment of existing </w:t>
            </w:r>
            <w:r w:rsidR="00E07C46">
              <w:t xml:space="preserve">district </w:t>
            </w:r>
            <w:r w:rsidR="004968C7" w:rsidRPr="00FE539D">
              <w:t>debt</w:t>
            </w:r>
            <w:r w:rsidR="00BB27F0" w:rsidRPr="00FE539D">
              <w:t>.</w:t>
            </w:r>
            <w:r w:rsidR="00EC5DD6" w:rsidRPr="00FE539D">
              <w:t xml:space="preserve"> </w:t>
            </w:r>
            <w:r w:rsidR="00193764">
              <w:t>The bill further establishes that</w:t>
            </w:r>
            <w:r w:rsidR="00957B87" w:rsidRPr="00FE539D">
              <w:t xml:space="preserve"> local </w:t>
            </w:r>
            <w:r w:rsidR="00354F79">
              <w:t>I&amp;S</w:t>
            </w:r>
            <w:r w:rsidR="00957B87" w:rsidRPr="00FE539D">
              <w:t xml:space="preserve"> revenue for debt service is limited to revenue required to service </w:t>
            </w:r>
            <w:r w:rsidR="00F05E6A">
              <w:t>debt</w:t>
            </w:r>
            <w:r w:rsidR="00D12288">
              <w:t xml:space="preserve"> </w:t>
            </w:r>
            <w:r w:rsidR="00A102DB">
              <w:t xml:space="preserve">that is eligible </w:t>
            </w:r>
            <w:r w:rsidR="00957B87" w:rsidRPr="00FE539D">
              <w:t>as of January 1, 2025, including refunding of that debt.</w:t>
            </w:r>
            <w:r w:rsidR="00EC5DD6" w:rsidRPr="00FE539D">
              <w:t xml:space="preserve"> </w:t>
            </w:r>
            <w:r w:rsidR="00957B87" w:rsidRPr="00FE539D">
              <w:t>The limitation</w:t>
            </w:r>
            <w:r w:rsidR="003C6DC0" w:rsidRPr="00FE539D">
              <w:t xml:space="preserve"> </w:t>
            </w:r>
            <w:r w:rsidR="00354F79">
              <w:t xml:space="preserve">on the amount of state aid provided to assist with the payment of existing </w:t>
            </w:r>
            <w:r w:rsidR="00A857A4">
              <w:t xml:space="preserve">district </w:t>
            </w:r>
            <w:r w:rsidR="00354F79">
              <w:t>debt</w:t>
            </w:r>
            <w:r w:rsidR="00957B87" w:rsidRPr="00FE539D">
              <w:t xml:space="preserve"> does not apply for the purpose of determining state aid</w:t>
            </w:r>
            <w:r w:rsidR="00354F79">
              <w:t xml:space="preserve"> under the</w:t>
            </w:r>
            <w:r w:rsidR="00A102DB">
              <w:t xml:space="preserve"> bill's</w:t>
            </w:r>
            <w:r w:rsidR="00354F79">
              <w:t xml:space="preserve"> provisions</w:t>
            </w:r>
            <w:r w:rsidR="00957B87" w:rsidRPr="00FE539D">
              <w:t>.</w:t>
            </w:r>
            <w:r w:rsidR="00EC5DD6" w:rsidRPr="00FE539D">
              <w:t xml:space="preserve"> </w:t>
            </w:r>
            <w:r>
              <w:t xml:space="preserve">The bill requires the commissioner of education, if the amount required to pay debt service on bonds issued by </w:t>
            </w:r>
            <w:r w:rsidR="004E5E03">
              <w:t>a</w:t>
            </w:r>
            <w:r>
              <w:t xml:space="preserve"> district </w:t>
            </w:r>
            <w:r w:rsidR="004765AD">
              <w:t>under state law governing tax bonds and maintenance taxes is less than the sum of state assistance provided for instructional facilities and the payment of existing district debt,</w:t>
            </w:r>
            <w:r>
              <w:t xml:space="preserve"> </w:t>
            </w:r>
            <w:r w:rsidR="004E5E03">
              <w:t>including the amount of additional state aid provided under these</w:t>
            </w:r>
            <w:r w:rsidR="005011DD">
              <w:t xml:space="preserve"> bill</w:t>
            </w:r>
            <w:r w:rsidR="004E5E03">
              <w:t xml:space="preserve"> provisions and the revenue from the district's I&amp;S tax for a school year, </w:t>
            </w:r>
            <w:r w:rsidR="004765AD">
              <w:t>except as otherwise provided by the</w:t>
            </w:r>
            <w:r w:rsidR="005011DD">
              <w:t xml:space="preserve"> bill</w:t>
            </w:r>
            <w:r w:rsidR="004765AD">
              <w:t xml:space="preserve">, </w:t>
            </w:r>
            <w:r>
              <w:t xml:space="preserve">to </w:t>
            </w:r>
            <w:r w:rsidRPr="006F22D6">
              <w:t>reduce the amount of the additional state aid</w:t>
            </w:r>
            <w:r>
              <w:t xml:space="preserve"> provided </w:t>
            </w:r>
            <w:r w:rsidR="00F966D5">
              <w:t>under the</w:t>
            </w:r>
            <w:r w:rsidR="005011DD">
              <w:t xml:space="preserve"> bill</w:t>
            </w:r>
            <w:r w:rsidRPr="009E1C54">
              <w:t xml:space="preserve"> by the difference between the following</w:t>
            </w:r>
            <w:r w:rsidR="00F966D5">
              <w:t>:</w:t>
            </w:r>
            <w:r w:rsidR="004765AD">
              <w:t xml:space="preserve"> </w:t>
            </w:r>
          </w:p>
          <w:p w14:paraId="6A870E35" w14:textId="4CD7CBA7" w:rsidR="00DC53D8" w:rsidRPr="00FE539D" w:rsidRDefault="002C2C50" w:rsidP="002140CD">
            <w:pPr>
              <w:pStyle w:val="Header"/>
              <w:numPr>
                <w:ilvl w:val="0"/>
                <w:numId w:val="1"/>
              </w:numPr>
              <w:jc w:val="both"/>
            </w:pPr>
            <w:r w:rsidRPr="00FE539D">
              <w:t xml:space="preserve">the sum of state assistance provided </w:t>
            </w:r>
            <w:r>
              <w:t xml:space="preserve">for </w:t>
            </w:r>
            <w:r w:rsidRPr="00FE539D">
              <w:t xml:space="preserve">instructional facilities and </w:t>
            </w:r>
            <w:r>
              <w:t xml:space="preserve">the </w:t>
            </w:r>
            <w:r w:rsidRPr="00FE539D">
              <w:t xml:space="preserve">payment of existing </w:t>
            </w:r>
            <w:r>
              <w:t xml:space="preserve">district </w:t>
            </w:r>
            <w:r w:rsidRPr="00FE539D">
              <w:t xml:space="preserve">debt, including the amount of additional state aid provided </w:t>
            </w:r>
            <w:r w:rsidR="00F966D5">
              <w:t xml:space="preserve">under the </w:t>
            </w:r>
            <w:r w:rsidR="005011DD">
              <w:t>bill</w:t>
            </w:r>
            <w:r w:rsidRPr="00FE539D">
              <w:t xml:space="preserve">, and the </w:t>
            </w:r>
            <w:r w:rsidR="005011DD">
              <w:t xml:space="preserve">tax </w:t>
            </w:r>
            <w:r w:rsidRPr="00FE539D">
              <w:t xml:space="preserve">revenue from the district's </w:t>
            </w:r>
            <w:r>
              <w:t>I&amp;S</w:t>
            </w:r>
            <w:r w:rsidRPr="00FE539D">
              <w:t xml:space="preserve"> tax for the school year; and</w:t>
            </w:r>
          </w:p>
          <w:p w14:paraId="5A38EBBB" w14:textId="7EC28527" w:rsidR="00DC53D8" w:rsidRPr="00FE539D" w:rsidRDefault="002C2C50" w:rsidP="002140CD">
            <w:pPr>
              <w:pStyle w:val="Header"/>
              <w:numPr>
                <w:ilvl w:val="0"/>
                <w:numId w:val="1"/>
              </w:numPr>
              <w:tabs>
                <w:tab w:val="clear" w:pos="4320"/>
                <w:tab w:val="clear" w:pos="8640"/>
              </w:tabs>
              <w:jc w:val="both"/>
            </w:pPr>
            <w:r w:rsidRPr="00FE539D">
              <w:t>the amount required to pay debt service on bonds</w:t>
            </w:r>
            <w:r>
              <w:t xml:space="preserve"> </w:t>
            </w:r>
            <w:r w:rsidR="00F966D5">
              <w:t>described by these</w:t>
            </w:r>
            <w:r w:rsidR="00197CE2">
              <w:t xml:space="preserve"> bill</w:t>
            </w:r>
            <w:r w:rsidR="00F966D5">
              <w:t xml:space="preserve"> provisions</w:t>
            </w:r>
            <w:r w:rsidRPr="009E1C54">
              <w:t xml:space="preserve"> </w:t>
            </w:r>
            <w:r w:rsidRPr="00FE539D">
              <w:t>for the school year.</w:t>
            </w:r>
          </w:p>
          <w:p w14:paraId="56A5C215" w14:textId="1E29E950" w:rsidR="00354F79" w:rsidRDefault="002C2C50" w:rsidP="002140CD">
            <w:pPr>
              <w:pStyle w:val="Header"/>
              <w:jc w:val="both"/>
            </w:pPr>
            <w:r w:rsidRPr="00FE539D">
              <w:t xml:space="preserve">The amount of additional state aid </w:t>
            </w:r>
            <w:r w:rsidR="00F966D5">
              <w:t>provided under the</w:t>
            </w:r>
            <w:r w:rsidR="00197CE2">
              <w:t xml:space="preserve"> bill</w:t>
            </w:r>
            <w:r w:rsidR="00F966D5">
              <w:t xml:space="preserve"> may not be</w:t>
            </w:r>
            <w:r w:rsidRPr="00FE539D">
              <w:t xml:space="preserve"> reduced </w:t>
            </w:r>
            <w:r w:rsidR="006D6A62">
              <w:t xml:space="preserve">under that requirement </w:t>
            </w:r>
            <w:r w:rsidRPr="00FE539D">
              <w:t xml:space="preserve">to an amount below the additional state aid </w:t>
            </w:r>
            <w:r w:rsidR="00FC3E7D">
              <w:t>to which the district is entitled</w:t>
            </w:r>
            <w:r w:rsidR="00666721">
              <w:t xml:space="preserve"> under the</w:t>
            </w:r>
            <w:r w:rsidR="00197CE2">
              <w:t xml:space="preserve"> bill</w:t>
            </w:r>
            <w:r w:rsidR="00666721">
              <w:t xml:space="preserve">. </w:t>
            </w:r>
          </w:p>
          <w:p w14:paraId="725E99A0" w14:textId="6C74BEB3" w:rsidR="005B3D46" w:rsidRDefault="005B3D46" w:rsidP="002140CD">
            <w:pPr>
              <w:pStyle w:val="Header"/>
              <w:tabs>
                <w:tab w:val="clear" w:pos="4320"/>
                <w:tab w:val="clear" w:pos="8640"/>
              </w:tabs>
              <w:jc w:val="both"/>
            </w:pPr>
          </w:p>
          <w:p w14:paraId="0826781A" w14:textId="76EBA46E" w:rsidR="00081194" w:rsidRDefault="002C2C50" w:rsidP="002140CD">
            <w:pPr>
              <w:pStyle w:val="Header"/>
              <w:jc w:val="both"/>
            </w:pPr>
            <w:r>
              <w:t xml:space="preserve">S.B. 23 </w:t>
            </w:r>
            <w:r w:rsidR="00752625" w:rsidRPr="00FE539D">
              <w:t xml:space="preserve">entitles a </w:t>
            </w:r>
            <w:r w:rsidR="00817C65">
              <w:t xml:space="preserve">school </w:t>
            </w:r>
            <w:r w:rsidR="00752625" w:rsidRPr="00FE539D">
              <w:t>district, beginning with the 2025-2026 school year,</w:t>
            </w:r>
            <w:r w:rsidR="00E93065" w:rsidRPr="00FE539D">
              <w:t xml:space="preserve"> to additional state aid to the extent that state and local revenue under </w:t>
            </w:r>
            <w:r>
              <w:t>state law governing</w:t>
            </w:r>
            <w:r w:rsidR="00E93065" w:rsidRPr="00FE539D">
              <w:t xml:space="preserve"> the foundation school program </w:t>
            </w:r>
            <w:r w:rsidR="002A6C4C">
              <w:t xml:space="preserve">(FSP) </w:t>
            </w:r>
            <w:r w:rsidR="00E93065" w:rsidRPr="00FE539D">
              <w:t xml:space="preserve">and local revenue levels </w:t>
            </w:r>
            <w:r w:rsidR="006523FD">
              <w:t xml:space="preserve">in excess of entitlement </w:t>
            </w:r>
            <w:r w:rsidR="00E93065" w:rsidRPr="00FE539D">
              <w:t xml:space="preserve">is less than the state and local revenue that would have been available to the district under </w:t>
            </w:r>
            <w:r>
              <w:t>such law</w:t>
            </w:r>
            <w:r w:rsidR="00E93065" w:rsidRPr="00FE539D">
              <w:t xml:space="preserve"> as </w:t>
            </w:r>
            <w:r>
              <w:t>it</w:t>
            </w:r>
            <w:r w:rsidRPr="00FE539D">
              <w:t xml:space="preserve"> </w:t>
            </w:r>
            <w:r w:rsidR="00E93065" w:rsidRPr="00FE539D">
              <w:t>existed on September</w:t>
            </w:r>
            <w:r w:rsidR="00AB2079">
              <w:t> </w:t>
            </w:r>
            <w:r w:rsidR="00E93065" w:rsidRPr="00FE539D">
              <w:t xml:space="preserve">1, 2024, if any increase in a residence homestead exemption for </w:t>
            </w:r>
            <w:r w:rsidR="00817C65">
              <w:t>a person who is</w:t>
            </w:r>
            <w:r w:rsidR="00592ACB">
              <w:t xml:space="preserve"> elderly</w:t>
            </w:r>
            <w:r w:rsidR="00E93065" w:rsidRPr="00FE539D">
              <w:t xml:space="preserve"> or disabled </w:t>
            </w:r>
            <w:r>
              <w:t xml:space="preserve">under the Texas Constitution </w:t>
            </w:r>
            <w:r w:rsidR="00E93065" w:rsidRPr="00FE539D">
              <w:t>as proposed by the 89th Legislature, Regular Session, 2025, had not occurred.</w:t>
            </w:r>
            <w:r w:rsidR="00EC5DD6" w:rsidRPr="00FE539D">
              <w:t xml:space="preserve"> </w:t>
            </w:r>
            <w:r w:rsidR="00E93065" w:rsidRPr="00FE539D">
              <w:t>The lesser of the district's currently adopted maintenance and operations</w:t>
            </w:r>
            <w:r w:rsidRPr="00FE539D">
              <w:t xml:space="preserve"> (M&amp;O)</w:t>
            </w:r>
            <w:r w:rsidR="00E93065" w:rsidRPr="00FE539D">
              <w:t xml:space="preserve"> tax rate or the adopted </w:t>
            </w:r>
            <w:r w:rsidRPr="00FE539D">
              <w:t>M&amp;O</w:t>
            </w:r>
            <w:r w:rsidR="00E93065" w:rsidRPr="00FE539D">
              <w:t xml:space="preserve"> tax rate for the 2024 tax year is used for the purpose of determining </w:t>
            </w:r>
            <w:r w:rsidR="007D3DDF">
              <w:t>that</w:t>
            </w:r>
            <w:r w:rsidR="007D3DDF" w:rsidRPr="00FE539D">
              <w:t xml:space="preserve"> </w:t>
            </w:r>
            <w:r w:rsidR="00E93065" w:rsidRPr="00FE539D">
              <w:t>additional state aid.</w:t>
            </w:r>
          </w:p>
          <w:p w14:paraId="6E5131A1" w14:textId="77777777" w:rsidR="00796C06" w:rsidRDefault="00796C06" w:rsidP="002140CD">
            <w:pPr>
              <w:pStyle w:val="Header"/>
              <w:jc w:val="both"/>
            </w:pPr>
          </w:p>
          <w:p w14:paraId="6A65101F" w14:textId="4F7D0538" w:rsidR="005B3D46" w:rsidRPr="006B3918" w:rsidRDefault="002C2C50" w:rsidP="002140CD">
            <w:pPr>
              <w:pStyle w:val="Header"/>
              <w:jc w:val="both"/>
              <w:rPr>
                <w:u w:val="single"/>
              </w:rPr>
            </w:pPr>
            <w:r w:rsidRPr="006B3918">
              <w:rPr>
                <w:u w:val="single"/>
              </w:rPr>
              <w:t>Effective Date</w:t>
            </w:r>
          </w:p>
          <w:p w14:paraId="1C27F17D" w14:textId="77777777" w:rsidR="005B3D46" w:rsidRDefault="005B3D46" w:rsidP="002140CD">
            <w:pPr>
              <w:pStyle w:val="Header"/>
              <w:jc w:val="both"/>
            </w:pPr>
          </w:p>
          <w:p w14:paraId="27A92F0F" w14:textId="68BA078C" w:rsidR="001B35AA" w:rsidRDefault="002C2C50" w:rsidP="002140CD">
            <w:pPr>
              <w:pStyle w:val="Header"/>
              <w:jc w:val="both"/>
            </w:pPr>
            <w:r>
              <w:t>S.B. 23</w:t>
            </w:r>
            <w:r w:rsidR="00BD66F9">
              <w:t xml:space="preserve"> </w:t>
            </w:r>
            <w:r w:rsidR="00EA4B8E">
              <w:t xml:space="preserve">establishes that these provisions relating to </w:t>
            </w:r>
            <w:r w:rsidR="00666721">
              <w:t>an</w:t>
            </w:r>
            <w:r w:rsidR="00EA4B8E" w:rsidRPr="00EA4B8E">
              <w:t xml:space="preserve"> increase in the amount of </w:t>
            </w:r>
            <w:r w:rsidR="00666721">
              <w:t>the residence</w:t>
            </w:r>
            <w:r w:rsidR="00EA4B8E" w:rsidRPr="00EA4B8E">
              <w:t xml:space="preserve"> homestead exemption for elderly or disabled </w:t>
            </w:r>
            <w:r w:rsidR="006523FD">
              <w:t xml:space="preserve">individuals </w:t>
            </w:r>
            <w:r w:rsidR="00EA4B8E" w:rsidRPr="00EA4B8E">
              <w:t>and the provision of additional state aid to account for</w:t>
            </w:r>
            <w:r w:rsidR="006355F1">
              <w:t xml:space="preserve"> that</w:t>
            </w:r>
            <w:r w:rsidR="00EA4B8E" w:rsidRPr="00EA4B8E">
              <w:t xml:space="preserve"> increase </w:t>
            </w:r>
            <w:r w:rsidR="00BD66F9" w:rsidRPr="00BD66F9">
              <w:t xml:space="preserve">take effect on the date on </w:t>
            </w:r>
            <w:r w:rsidR="00B8290E">
              <w:t xml:space="preserve">which </w:t>
            </w:r>
            <w:r w:rsidR="00EA4B8E" w:rsidRPr="00EA4B8E">
              <w:t xml:space="preserve">the constitutional amendment proposed by S.J.R. 85, 89th Legislature, Regular Session, 2025, takes effect. If that </w:t>
            </w:r>
            <w:r w:rsidR="00666721">
              <w:t xml:space="preserve">constitutional </w:t>
            </w:r>
            <w:r w:rsidR="00EA4B8E" w:rsidRPr="00EA4B8E">
              <w:t>amendment is not approved by the voters</w:t>
            </w:r>
            <w:r w:rsidR="00EA4B8E">
              <w:t xml:space="preserve">, those </w:t>
            </w:r>
            <w:r w:rsidR="00666721">
              <w:t xml:space="preserve">bill </w:t>
            </w:r>
            <w:r w:rsidR="00EA4B8E">
              <w:t>provisions have</w:t>
            </w:r>
            <w:r w:rsidR="00EA4B8E" w:rsidRPr="00EA4B8E">
              <w:t xml:space="preserve"> no effect.</w:t>
            </w:r>
          </w:p>
          <w:p w14:paraId="415BB6D2" w14:textId="77777777" w:rsidR="00EA4B8E" w:rsidRDefault="00EA4B8E" w:rsidP="002140CD">
            <w:pPr>
              <w:pStyle w:val="Header"/>
              <w:jc w:val="both"/>
            </w:pPr>
          </w:p>
          <w:p w14:paraId="248C3FF6" w14:textId="77777777" w:rsidR="002140CD" w:rsidRDefault="002140CD" w:rsidP="002140CD">
            <w:pPr>
              <w:pStyle w:val="Header"/>
              <w:jc w:val="both"/>
            </w:pPr>
          </w:p>
          <w:p w14:paraId="18B58E89" w14:textId="77777777" w:rsidR="002140CD" w:rsidRDefault="002140CD" w:rsidP="002140CD">
            <w:pPr>
              <w:pStyle w:val="Header"/>
              <w:jc w:val="both"/>
            </w:pPr>
          </w:p>
          <w:p w14:paraId="48C89E7D" w14:textId="77777777" w:rsidR="002140CD" w:rsidRDefault="002140CD" w:rsidP="002140CD">
            <w:pPr>
              <w:pStyle w:val="Header"/>
              <w:jc w:val="both"/>
            </w:pPr>
          </w:p>
          <w:p w14:paraId="48BDE498" w14:textId="77777777" w:rsidR="002140CD" w:rsidRPr="00FE539D" w:rsidRDefault="002140CD" w:rsidP="002140CD">
            <w:pPr>
              <w:pStyle w:val="Header"/>
              <w:jc w:val="both"/>
            </w:pPr>
          </w:p>
          <w:p w14:paraId="7520E03E" w14:textId="43C069D0" w:rsidR="00F73EDE" w:rsidRPr="006B3918" w:rsidRDefault="002C2C50" w:rsidP="002140CD">
            <w:pPr>
              <w:pStyle w:val="Header"/>
              <w:keepNext/>
              <w:keepLines/>
              <w:pageBreakBefore/>
              <w:jc w:val="both"/>
              <w:rPr>
                <w:b/>
                <w:bCs/>
              </w:rPr>
            </w:pPr>
            <w:r w:rsidRPr="006B3918">
              <w:rPr>
                <w:b/>
                <w:bCs/>
              </w:rPr>
              <w:t>Provisions Not Contingent on Constitutional Amendment</w:t>
            </w:r>
          </w:p>
          <w:p w14:paraId="614526C9" w14:textId="77777777" w:rsidR="006A7560" w:rsidRDefault="006A7560" w:rsidP="002140CD">
            <w:pPr>
              <w:pStyle w:val="Header"/>
              <w:keepNext/>
              <w:keepLines/>
              <w:pageBreakBefore/>
              <w:jc w:val="both"/>
            </w:pPr>
          </w:p>
          <w:p w14:paraId="45AFC070" w14:textId="65ACD091" w:rsidR="00BB14D5" w:rsidRPr="006B3918" w:rsidRDefault="002C2C50" w:rsidP="002140CD">
            <w:pPr>
              <w:pStyle w:val="Header"/>
              <w:keepNext/>
              <w:keepLines/>
              <w:jc w:val="both"/>
              <w:rPr>
                <w:u w:val="single"/>
              </w:rPr>
            </w:pPr>
            <w:r>
              <w:rPr>
                <w:u w:val="single"/>
              </w:rPr>
              <w:t>Calculation of Maximum Compressed Tax Rates</w:t>
            </w:r>
          </w:p>
          <w:p w14:paraId="18CCA969" w14:textId="77777777" w:rsidR="00BB14D5" w:rsidRPr="00FE539D" w:rsidRDefault="00BB14D5" w:rsidP="002140CD">
            <w:pPr>
              <w:pStyle w:val="Header"/>
              <w:keepNext/>
              <w:keepLines/>
              <w:jc w:val="both"/>
            </w:pPr>
          </w:p>
          <w:p w14:paraId="18CC69F4" w14:textId="1ADD3501" w:rsidR="00A77791" w:rsidRDefault="002C2C50" w:rsidP="002140CD">
            <w:pPr>
              <w:pStyle w:val="Header"/>
              <w:keepNext/>
              <w:keepLines/>
              <w:jc w:val="both"/>
            </w:pPr>
            <w:r w:rsidRPr="00FE539D">
              <w:t>S.B. 23</w:t>
            </w:r>
            <w:r w:rsidR="00796C06">
              <w:t xml:space="preserve"> </w:t>
            </w:r>
            <w:r>
              <w:t>requires</w:t>
            </w:r>
            <w:r w:rsidR="00B62475" w:rsidRPr="00FE539D">
              <w:t xml:space="preserve"> the Texas Education Agency, in calculating and making available school districts' maximum compressed rates for the 2025-2026 school year, to calculate and make available the rates as if the increase in the residence homestead exemption </w:t>
            </w:r>
            <w:r w:rsidR="00DE3A94">
              <w:t xml:space="preserve">for </w:t>
            </w:r>
            <w:r>
              <w:t>a person who is</w:t>
            </w:r>
            <w:r w:rsidR="00796C06">
              <w:t xml:space="preserve"> elderly</w:t>
            </w:r>
            <w:r w:rsidR="00901FA5" w:rsidRPr="00FE539D">
              <w:t xml:space="preserve"> or disabled </w:t>
            </w:r>
            <w:r>
              <w:t xml:space="preserve">under the Texas Constitution </w:t>
            </w:r>
            <w:r w:rsidR="00B62475" w:rsidRPr="00FE539D">
              <w:t>as proposed by the 89th Legislature, Regular Session, 2025, took effect</w:t>
            </w:r>
            <w:r w:rsidR="00D35735">
              <w:t xml:space="preserve">. This </w:t>
            </w:r>
            <w:r w:rsidR="001966F1">
              <w:t>provision</w:t>
            </w:r>
            <w:r>
              <w:t xml:space="preserve"> expire</w:t>
            </w:r>
            <w:r w:rsidR="00D35735">
              <w:t>s</w:t>
            </w:r>
            <w:r>
              <w:t xml:space="preserve"> September 1, 2026</w:t>
            </w:r>
            <w:r w:rsidR="00B62475" w:rsidRPr="00FE539D">
              <w:t xml:space="preserve">. </w:t>
            </w:r>
          </w:p>
          <w:p w14:paraId="40A59E47" w14:textId="77777777" w:rsidR="00A77791" w:rsidRDefault="00A77791" w:rsidP="002140CD">
            <w:pPr>
              <w:pStyle w:val="Header"/>
              <w:jc w:val="both"/>
            </w:pPr>
          </w:p>
          <w:p w14:paraId="7A621B2F" w14:textId="468E70A3" w:rsidR="00B72AC9" w:rsidRPr="00FE539D" w:rsidRDefault="002C2C50" w:rsidP="002140CD">
            <w:pPr>
              <w:pStyle w:val="Header"/>
              <w:jc w:val="both"/>
            </w:pPr>
            <w:r>
              <w:t>S.B. 23 authorizes the commissioner of education, i</w:t>
            </w:r>
            <w:r w:rsidR="00F73EDE" w:rsidRPr="00FE539D">
              <w:t xml:space="preserve">f </w:t>
            </w:r>
            <w:r w:rsidRPr="00A77791">
              <w:t>the increase in the residence homestead exemption for a person who is elderly or disabled under the Texas Constitution as proposed by the 89th Legislature, Regular Session, 2025</w:t>
            </w:r>
            <w:r w:rsidR="001966F1">
              <w:t>,</w:t>
            </w:r>
            <w:r w:rsidR="00F73EDE" w:rsidRPr="00FE539D">
              <w:t xml:space="preserve"> does not take effect, </w:t>
            </w:r>
            <w:r>
              <w:t>to</w:t>
            </w:r>
            <w:r w:rsidR="00901FA5" w:rsidRPr="00FE539D">
              <w:t xml:space="preserve"> adjust districts' maximum compressed rates for the 2025-2026 school year accordingly</w:t>
            </w:r>
            <w:r>
              <w:t>. The bill requires</w:t>
            </w:r>
            <w:r w:rsidRPr="00FE539D">
              <w:t xml:space="preserve"> the commissioner, before making such an adjustment, to notify and receive approval from the Legislative Budget Board and the office of the governor. </w:t>
            </w:r>
            <w:r>
              <w:t xml:space="preserve">These provisions expire September 1, 2029. </w:t>
            </w:r>
          </w:p>
          <w:p w14:paraId="51C52A2A" w14:textId="77777777" w:rsidR="00346C6B" w:rsidRDefault="00346C6B" w:rsidP="002140CD">
            <w:pPr>
              <w:pStyle w:val="Header"/>
              <w:jc w:val="both"/>
            </w:pPr>
          </w:p>
          <w:p w14:paraId="166FDE80" w14:textId="196883AC" w:rsidR="00346C6B" w:rsidRPr="006B3918" w:rsidRDefault="002C2C50" w:rsidP="002140CD">
            <w:pPr>
              <w:pStyle w:val="Header"/>
              <w:jc w:val="both"/>
              <w:rPr>
                <w:u w:val="single"/>
              </w:rPr>
            </w:pPr>
            <w:r w:rsidRPr="006B3918">
              <w:rPr>
                <w:u w:val="single"/>
              </w:rPr>
              <w:t>Options to Reduce Local Revenue Levels in Excess of Entitlement</w:t>
            </w:r>
          </w:p>
          <w:p w14:paraId="15183583" w14:textId="77777777" w:rsidR="006A7560" w:rsidRPr="00FE539D" w:rsidRDefault="006A7560" w:rsidP="002140CD">
            <w:pPr>
              <w:pStyle w:val="Header"/>
              <w:jc w:val="both"/>
            </w:pPr>
          </w:p>
          <w:p w14:paraId="206F2249" w14:textId="368A2FCA" w:rsidR="00477FCC" w:rsidRPr="00FE539D" w:rsidRDefault="002C2C50" w:rsidP="002140CD">
            <w:pPr>
              <w:pStyle w:val="Header"/>
              <w:jc w:val="both"/>
            </w:pPr>
            <w:r w:rsidRPr="00FE539D">
              <w:t>S.B. 23</w:t>
            </w:r>
            <w:r w:rsidR="00986551">
              <w:t xml:space="preserve">, contingent on the </w:t>
            </w:r>
            <w:r w:rsidR="00986551" w:rsidRPr="00986551">
              <w:t>constitutional amendment proposed by S.J.R. 85, 89th Legislature, Regular Session, 2025,</w:t>
            </w:r>
            <w:r w:rsidR="00986551">
              <w:t xml:space="preserve"> being approved by the voters in an election held for that purpose, </w:t>
            </w:r>
            <w:r w:rsidR="009106AF" w:rsidRPr="00FE539D">
              <w:t>requires the commissioner</w:t>
            </w:r>
            <w:r w:rsidRPr="00FE539D">
              <w:t>, as soon as practicable after receiving revised property values that reflect adoption of the constitutional amendment,</w:t>
            </w:r>
            <w:r w:rsidR="009106AF" w:rsidRPr="00FE539D">
              <w:t xml:space="preserve"> to review the local revenue level of </w:t>
            </w:r>
            <w:r w:rsidR="00B7301D">
              <w:t xml:space="preserve">public school </w:t>
            </w:r>
            <w:r w:rsidR="009106AF" w:rsidRPr="00FE539D">
              <w:t xml:space="preserve">districts in Texas and revise as necessary the notifications </w:t>
            </w:r>
            <w:r w:rsidR="007C6BF1">
              <w:t xml:space="preserve">provided to each district following </w:t>
            </w:r>
            <w:r w:rsidR="009479E7" w:rsidRPr="00FE539D">
              <w:t xml:space="preserve">the annual review of local revenue levels </w:t>
            </w:r>
            <w:r w:rsidR="009106AF" w:rsidRPr="00FE539D">
              <w:t>for the 2025-2026 school year</w:t>
            </w:r>
            <w:r w:rsidR="009479E7" w:rsidRPr="00FE539D">
              <w:t>.</w:t>
            </w:r>
            <w:r w:rsidR="009106AF" w:rsidRPr="00FE539D">
              <w:t xml:space="preserve"> </w:t>
            </w:r>
            <w:r w:rsidR="009479E7" w:rsidRPr="00FE539D">
              <w:t xml:space="preserve">This </w:t>
            </w:r>
            <w:r w:rsidR="00CB7EA7">
              <w:t>provision</w:t>
            </w:r>
            <w:r w:rsidR="009479E7" w:rsidRPr="00FE539D">
              <w:t xml:space="preserve"> expires September 1, 2026</w:t>
            </w:r>
            <w:r w:rsidR="007C6BF1">
              <w:t xml:space="preserve">. </w:t>
            </w:r>
          </w:p>
          <w:p w14:paraId="45A669BB" w14:textId="77777777" w:rsidR="00477FCC" w:rsidRPr="00FE539D" w:rsidRDefault="00477FCC" w:rsidP="002140CD">
            <w:pPr>
              <w:pStyle w:val="Header"/>
              <w:jc w:val="both"/>
            </w:pPr>
          </w:p>
          <w:p w14:paraId="01A1F4B5" w14:textId="55BC7011" w:rsidR="00E17E26" w:rsidRPr="00FE539D" w:rsidRDefault="002C2C50" w:rsidP="002140CD">
            <w:pPr>
              <w:pStyle w:val="Header"/>
              <w:jc w:val="both"/>
            </w:pPr>
            <w:r w:rsidRPr="00FE539D">
              <w:t>S.B. 23</w:t>
            </w:r>
            <w:r w:rsidR="000D1027" w:rsidRPr="00FE539D">
              <w:t xml:space="preserve"> </w:t>
            </w:r>
            <w:r w:rsidR="00A22FCE" w:rsidRPr="00FE539D">
              <w:t xml:space="preserve">authorizes a district </w:t>
            </w:r>
            <w:r w:rsidR="007C6BF1">
              <w:t xml:space="preserve">that has </w:t>
            </w:r>
            <w:r w:rsidR="007C6BF1" w:rsidRPr="007C6BF1">
              <w:t xml:space="preserve">not previously held an election to approve an option to reduce </w:t>
            </w:r>
            <w:r w:rsidR="004B6C1C">
              <w:t>a</w:t>
            </w:r>
            <w:r w:rsidR="007C6BF1" w:rsidRPr="007C6BF1">
              <w:t xml:space="preserve"> local revenue level in excess of the district's entitlement under the </w:t>
            </w:r>
            <w:r w:rsidR="002A6C4C">
              <w:t xml:space="preserve">FSP </w:t>
            </w:r>
            <w:r w:rsidR="007C6BF1">
              <w:t xml:space="preserve">and </w:t>
            </w:r>
            <w:r w:rsidR="00A22FCE" w:rsidRPr="00FE539D">
              <w:t xml:space="preserve">that enters into an agreement to exercise an option to </w:t>
            </w:r>
            <w:r w:rsidR="004B6C1C">
              <w:t>do so</w:t>
            </w:r>
            <w:r w:rsidR="00A22FCE" w:rsidRPr="00FE539D">
              <w:t xml:space="preserve"> for the 2025-2026 school year</w:t>
            </w:r>
            <w:r w:rsidR="007C6BF1" w:rsidRPr="00FE539D">
              <w:t xml:space="preserve"> </w:t>
            </w:r>
            <w:r w:rsidR="00CA4B2A">
              <w:t>involving the</w:t>
            </w:r>
            <w:r w:rsidR="007C6BF1" w:rsidRPr="00FE539D">
              <w:t xml:space="preserve"> purchas</w:t>
            </w:r>
            <w:r w:rsidR="00CA4B2A">
              <w:t>e of</w:t>
            </w:r>
            <w:r w:rsidR="007C6BF1" w:rsidRPr="00FE539D">
              <w:t xml:space="preserve"> daily attendance credit, educati</w:t>
            </w:r>
            <w:r w:rsidR="00CA4B2A">
              <w:t>o</w:t>
            </w:r>
            <w:r w:rsidR="007C6BF1" w:rsidRPr="00FE539D">
              <w:t>n</w:t>
            </w:r>
            <w:r w:rsidR="00CA4B2A">
              <w:t xml:space="preserve"> of</w:t>
            </w:r>
            <w:r w:rsidR="007C6BF1" w:rsidRPr="00FE539D">
              <w:t xml:space="preserve"> nonresident students, or tax base</w:t>
            </w:r>
            <w:r w:rsidR="00CA4B2A">
              <w:t xml:space="preserve"> consolidation</w:t>
            </w:r>
            <w:r w:rsidR="007C6BF1" w:rsidRPr="00FE539D">
              <w:t xml:space="preserve"> with another district</w:t>
            </w:r>
            <w:r w:rsidR="00A22FCE" w:rsidRPr="00FE539D">
              <w:t xml:space="preserve"> to request and receive approval from the commissioner to delay the date of </w:t>
            </w:r>
            <w:r w:rsidR="00E158CE">
              <w:t>the</w:t>
            </w:r>
            <w:r w:rsidR="00E158CE" w:rsidRPr="00FE539D">
              <w:t xml:space="preserve"> </w:t>
            </w:r>
            <w:r w:rsidR="00A22FCE" w:rsidRPr="00FE539D">
              <w:t>election</w:t>
            </w:r>
            <w:r w:rsidR="00705634" w:rsidRPr="00FE539D">
              <w:t xml:space="preserve"> </w:t>
            </w:r>
            <w:r w:rsidR="00A22FCE" w:rsidRPr="00FE539D">
              <w:t xml:space="preserve">otherwise required to be ordered before September 1. </w:t>
            </w:r>
            <w:r w:rsidR="007C6BF1">
              <w:t>A</w:t>
            </w:r>
            <w:r w:rsidR="007C6BF1" w:rsidRPr="00FE539D">
              <w:t xml:space="preserve"> </w:t>
            </w:r>
            <w:r w:rsidRPr="00FE539D">
              <w:t>district that receives</w:t>
            </w:r>
            <w:r w:rsidR="00CA4B2A">
              <w:t xml:space="preserve"> such</w:t>
            </w:r>
            <w:r w:rsidRPr="00FE539D">
              <w:t xml:space="preserve"> approval from the commissioner to delay an election </w:t>
            </w:r>
            <w:r w:rsidR="007C6BF1">
              <w:t xml:space="preserve">may </w:t>
            </w:r>
            <w:r w:rsidRPr="00FE539D">
              <w:t>adopt a tax rate for the 2025 tax year before the commissioner certifies that the district has reduced its local revenue</w:t>
            </w:r>
            <w:r w:rsidR="00D35735">
              <w:t xml:space="preserve"> level</w:t>
            </w:r>
            <w:r w:rsidR="008769A8">
              <w:t xml:space="preserve"> to the level established by law</w:t>
            </w:r>
            <w:r w:rsidR="00816BA8">
              <w:t>.</w:t>
            </w:r>
            <w:r w:rsidRPr="00FE539D">
              <w:t xml:space="preserve"> </w:t>
            </w:r>
            <w:r w:rsidR="007C6BF1" w:rsidRPr="007C6BF1">
              <w:t>These provisions expire September 1, 2026.</w:t>
            </w:r>
          </w:p>
          <w:p w14:paraId="24CDFEB6" w14:textId="77777777" w:rsidR="00FE539D" w:rsidRPr="00FE539D" w:rsidRDefault="00FE539D" w:rsidP="002140CD">
            <w:pPr>
              <w:pStyle w:val="Header"/>
              <w:jc w:val="both"/>
            </w:pPr>
          </w:p>
          <w:p w14:paraId="5DD18C95" w14:textId="03488CB2" w:rsidR="00FC768D" w:rsidRPr="00FE539D" w:rsidRDefault="002C2C50" w:rsidP="002140CD">
            <w:pPr>
              <w:pStyle w:val="Header"/>
              <w:jc w:val="both"/>
            </w:pPr>
            <w:r w:rsidRPr="00256319">
              <w:t>S.B. 23</w:t>
            </w:r>
            <w:r w:rsidRPr="00FE539D">
              <w:t xml:space="preserve"> requires the commissioner to approve a district's request to delay </w:t>
            </w:r>
            <w:r w:rsidR="007C6BF1">
              <w:t xml:space="preserve">the </w:t>
            </w:r>
            <w:r w:rsidR="008076EF">
              <w:t xml:space="preserve">date of the </w:t>
            </w:r>
            <w:r w:rsidRPr="00FE539D">
              <w:t>election</w:t>
            </w:r>
            <w:r w:rsidR="00A25003" w:rsidRPr="00FE539D">
              <w:t xml:space="preserve"> </w:t>
            </w:r>
            <w:r w:rsidRPr="00FE539D">
              <w:t>if the commissioner determines that the district would not have a local revenue level in excess of entitlement if the constitutional amendment proposed by S.J.R. 85, 89th Legislature, Regular Session, 2025, were approved by the voters.</w:t>
            </w:r>
            <w:r w:rsidR="00A25003" w:rsidRPr="00FE539D">
              <w:t xml:space="preserve"> </w:t>
            </w:r>
            <w:r w:rsidRPr="00FE539D">
              <w:t>The bill requires the commissioner to set a date by which each district that receives approval</w:t>
            </w:r>
            <w:r w:rsidR="00256319">
              <w:t xml:space="preserve"> to delay an election</w:t>
            </w:r>
            <w:r w:rsidRPr="00FE539D">
              <w:t xml:space="preserve"> must</w:t>
            </w:r>
            <w:r w:rsidR="00256319">
              <w:t xml:space="preserve"> </w:t>
            </w:r>
            <w:r w:rsidRPr="00FE539D">
              <w:t>order the election</w:t>
            </w:r>
            <w:r w:rsidR="001E43F2">
              <w:t xml:space="preserve"> and</w:t>
            </w:r>
            <w:r w:rsidR="00536A86" w:rsidRPr="00FE539D">
              <w:t xml:space="preserve"> requires the</w:t>
            </w:r>
            <w:r w:rsidRPr="00FE539D">
              <w:t xml:space="preserve"> commissioner</w:t>
            </w:r>
            <w:r w:rsidR="00536A86" w:rsidRPr="00FE539D">
              <w:t>, not later than the 2026-2027 school year,</w:t>
            </w:r>
            <w:r w:rsidRPr="00FE539D">
              <w:t xml:space="preserve"> </w:t>
            </w:r>
            <w:r w:rsidR="00536A86" w:rsidRPr="00FE539D">
              <w:t>to</w:t>
            </w:r>
            <w:r w:rsidRPr="00FE539D">
              <w:t xml:space="preserve"> order detachment and annexation of </w:t>
            </w:r>
            <w:r w:rsidR="00256319">
              <w:t xml:space="preserve">district </w:t>
            </w:r>
            <w:r w:rsidRPr="00FE539D">
              <w:t xml:space="preserve">property </w:t>
            </w:r>
            <w:r w:rsidR="00256319">
              <w:t xml:space="preserve">or consolidation </w:t>
            </w:r>
            <w:r w:rsidRPr="00FE539D">
              <w:t>as necessary to reduce the</w:t>
            </w:r>
            <w:r w:rsidR="00E717EA">
              <w:t xml:space="preserve"> district's</w:t>
            </w:r>
            <w:r w:rsidRPr="00FE539D">
              <w:t xml:space="preserve"> </w:t>
            </w:r>
            <w:r w:rsidR="00256319">
              <w:t>excess</w:t>
            </w:r>
            <w:r w:rsidR="00256319" w:rsidRPr="00FE539D">
              <w:t xml:space="preserve"> </w:t>
            </w:r>
            <w:r w:rsidRPr="00FE539D">
              <w:t xml:space="preserve">local revenue </w:t>
            </w:r>
            <w:r w:rsidR="008076EF">
              <w:t xml:space="preserve">level </w:t>
            </w:r>
            <w:r w:rsidR="00E717EA">
              <w:t>to the level established by law</w:t>
            </w:r>
            <w:r w:rsidR="00E717EA" w:rsidRPr="00FE539D">
              <w:t xml:space="preserve"> </w:t>
            </w:r>
            <w:r w:rsidRPr="00FE539D">
              <w:t xml:space="preserve">for a district that receives approval </w:t>
            </w:r>
            <w:r w:rsidR="001E43F2">
              <w:t xml:space="preserve">to delay an election </w:t>
            </w:r>
            <w:r w:rsidRPr="00FE539D">
              <w:t>and subsequently</w:t>
            </w:r>
            <w:r w:rsidR="00536A86" w:rsidRPr="00FE539D">
              <w:t xml:space="preserve"> </w:t>
            </w:r>
            <w:r w:rsidRPr="00FE539D">
              <w:t>fails to hold the election or</w:t>
            </w:r>
            <w:r w:rsidR="00536A86" w:rsidRPr="00FE539D">
              <w:t xml:space="preserve"> </w:t>
            </w:r>
            <w:r w:rsidRPr="00FE539D">
              <w:t>does not receive voter approval at the election.</w:t>
            </w:r>
            <w:r w:rsidR="00563039" w:rsidRPr="00FE539D">
              <w:t xml:space="preserve"> These provisions expire September 1, 2027.</w:t>
            </w:r>
          </w:p>
          <w:p w14:paraId="28F7B0A3" w14:textId="77777777" w:rsidR="00563039" w:rsidRPr="00FE539D" w:rsidRDefault="00563039" w:rsidP="002140CD">
            <w:pPr>
              <w:pStyle w:val="Header"/>
              <w:jc w:val="both"/>
            </w:pPr>
          </w:p>
          <w:p w14:paraId="54B5A67A" w14:textId="0C3F066C" w:rsidR="00563039" w:rsidRPr="00FE539D" w:rsidRDefault="002C2C50" w:rsidP="002140CD">
            <w:pPr>
              <w:pStyle w:val="Header"/>
              <w:jc w:val="both"/>
            </w:pPr>
            <w:r w:rsidRPr="00FE539D">
              <w:t xml:space="preserve">S.B. 23 </w:t>
            </w:r>
            <w:r w:rsidR="001E43F2">
              <w:t xml:space="preserve">establishes that, </w:t>
            </w:r>
            <w:r w:rsidR="00220FFB">
              <w:t>during</w:t>
            </w:r>
            <w:r w:rsidR="001E43F2">
              <w:t xml:space="preserve"> the 2025-2026 school year, statutory provisions governing</w:t>
            </w:r>
            <w:r w:rsidR="009E1697" w:rsidRPr="00FE539D">
              <w:t xml:space="preserve"> </w:t>
            </w:r>
            <w:r w:rsidR="001E43F2">
              <w:t>the</w:t>
            </w:r>
            <w:r w:rsidR="001E43F2" w:rsidRPr="00FE539D">
              <w:t xml:space="preserve"> </w:t>
            </w:r>
            <w:r w:rsidR="009E1697" w:rsidRPr="00FE539D">
              <w:t>date of</w:t>
            </w:r>
            <w:r w:rsidR="008A589F">
              <w:t xml:space="preserve"> an</w:t>
            </w:r>
            <w:r w:rsidR="009E1697" w:rsidRPr="00FE539D">
              <w:t xml:space="preserve"> election </w:t>
            </w:r>
            <w:r w:rsidR="001E43F2">
              <w:t xml:space="preserve">held to approve an option </w:t>
            </w:r>
            <w:r w:rsidR="001E43F2" w:rsidRPr="001E43F2">
              <w:t xml:space="preserve">to reduce local revenue levels </w:t>
            </w:r>
            <w:r w:rsidR="00C428C4">
              <w:t xml:space="preserve">in excess of entitlement </w:t>
            </w:r>
            <w:r w:rsidR="009E1697" w:rsidRPr="00FE539D">
              <w:t xml:space="preserve">do not apply to a district that receives approval </w:t>
            </w:r>
            <w:r w:rsidR="008A589F">
              <w:t xml:space="preserve">from the commissioner </w:t>
            </w:r>
            <w:r w:rsidR="009E1697" w:rsidRPr="00FE539D">
              <w:t>of a request to delay the date of an election</w:t>
            </w:r>
            <w:r w:rsidR="001E43F2">
              <w:t xml:space="preserve"> as provided by the bill</w:t>
            </w:r>
            <w:r w:rsidR="009E1697" w:rsidRPr="00FE539D">
              <w:t>.</w:t>
            </w:r>
            <w:r w:rsidR="001E43F2">
              <w:t xml:space="preserve"> The bill </w:t>
            </w:r>
            <w:r w:rsidR="001E43F2" w:rsidRPr="001E43F2">
              <w:t xml:space="preserve">requires </w:t>
            </w:r>
            <w:r w:rsidR="001E43F2">
              <w:t>the</w:t>
            </w:r>
            <w:r w:rsidR="001E43F2" w:rsidRPr="001E43F2">
              <w:t xml:space="preserve"> district to hold </w:t>
            </w:r>
            <w:r w:rsidR="001E43F2">
              <w:t>the</w:t>
            </w:r>
            <w:r w:rsidR="001E43F2" w:rsidRPr="001E43F2">
              <w:t xml:space="preserve"> election on a Tuesday or Saturday on or before a date specified by the commissioner </w:t>
            </w:r>
            <w:r w:rsidR="001E43F2">
              <w:t>and makes Election Code provisions</w:t>
            </w:r>
            <w:r w:rsidR="001E43F2" w:rsidRPr="00FE539D">
              <w:t xml:space="preserve"> </w:t>
            </w:r>
            <w:r w:rsidR="001E43F2">
              <w:t>regarding</w:t>
            </w:r>
            <w:r w:rsidR="001E43F2" w:rsidRPr="00FE539D">
              <w:t xml:space="preserve"> </w:t>
            </w:r>
            <w:r w:rsidR="009E1697" w:rsidRPr="00FE539D">
              <w:t xml:space="preserve">uniform election dates </w:t>
            </w:r>
            <w:r w:rsidR="001E43F2">
              <w:t>inapplicable</w:t>
            </w:r>
            <w:r w:rsidR="009E1697" w:rsidRPr="00FE539D">
              <w:t xml:space="preserve"> to the election. These provisions expire September 1, 2026.</w:t>
            </w:r>
          </w:p>
          <w:p w14:paraId="03258A16" w14:textId="77777777" w:rsidR="00873DA0" w:rsidRPr="00FE539D" w:rsidRDefault="00873DA0" w:rsidP="002140CD">
            <w:pPr>
              <w:pStyle w:val="Header"/>
              <w:jc w:val="both"/>
            </w:pPr>
          </w:p>
          <w:p w14:paraId="1B7764D9" w14:textId="491013FC" w:rsidR="009E1697" w:rsidRPr="00FE539D" w:rsidRDefault="002C2C50" w:rsidP="002140CD">
            <w:pPr>
              <w:pStyle w:val="Header"/>
              <w:jc w:val="both"/>
            </w:pPr>
            <w:r w:rsidRPr="00FE539D">
              <w:t xml:space="preserve">S.B. 23 requires a district that receives approval of a request </w:t>
            </w:r>
            <w:r w:rsidR="004F2BDB" w:rsidRPr="00FE539D">
              <w:t xml:space="preserve">to delay the </w:t>
            </w:r>
            <w:r w:rsidR="0062104C">
              <w:t xml:space="preserve">date of an </w:t>
            </w:r>
            <w:r w:rsidR="004F2BDB" w:rsidRPr="00FE539D">
              <w:t>election</w:t>
            </w:r>
            <w:r w:rsidR="00220FFB">
              <w:t xml:space="preserve"> as provided by the bill</w:t>
            </w:r>
            <w:r w:rsidR="00A25003" w:rsidRPr="00FE539D">
              <w:t xml:space="preserve"> </w:t>
            </w:r>
            <w:r w:rsidR="004F2BDB" w:rsidRPr="00FE539D">
              <w:t>to</w:t>
            </w:r>
            <w:r w:rsidRPr="00FE539D">
              <w:t xml:space="preserve"> pay for credit purchased</w:t>
            </w:r>
            <w:r w:rsidR="004F2BDB" w:rsidRPr="00FE539D">
              <w:t xml:space="preserve"> </w:t>
            </w:r>
            <w:r w:rsidRPr="00FE539D">
              <w:t>in equal monthly payments as determined by the commissioner</w:t>
            </w:r>
            <w:r w:rsidR="00A628C3" w:rsidRPr="00FE539D">
              <w:t xml:space="preserve"> </w:t>
            </w:r>
            <w:r w:rsidRPr="00FE539D">
              <w:t>beginning March 15, 2026, and ending August 15, 2026</w:t>
            </w:r>
            <w:r w:rsidR="00F7791C">
              <w:t xml:space="preserve">. Alternatively, the district may pay for credit purchased </w:t>
            </w:r>
            <w:r w:rsidR="00220FFB">
              <w:t>with</w:t>
            </w:r>
            <w:r w:rsidR="00F7791C">
              <w:t xml:space="preserve"> one lump sum </w:t>
            </w:r>
            <w:r w:rsidR="00A25003" w:rsidRPr="00FE539D">
              <w:t xml:space="preserve">payment </w:t>
            </w:r>
            <w:r w:rsidR="00F7791C">
              <w:t xml:space="preserve">made </w:t>
            </w:r>
            <w:r w:rsidR="00A25003" w:rsidRPr="00FE539D">
              <w:t>not later than August</w:t>
            </w:r>
            <w:r w:rsidR="00991231">
              <w:t> </w:t>
            </w:r>
            <w:r w:rsidR="00A25003" w:rsidRPr="00FE539D">
              <w:t>15</w:t>
            </w:r>
            <w:r w:rsidR="00220FFB">
              <w:t>, 2026,</w:t>
            </w:r>
            <w:r w:rsidRPr="00FE539D">
              <w:t xml:space="preserve"> provided that the district notifies the commissioner of the district's election to pay </w:t>
            </w:r>
            <w:r w:rsidR="00220FFB">
              <w:t>through a lump sum</w:t>
            </w:r>
            <w:r w:rsidRPr="00FE539D">
              <w:t xml:space="preserve"> not later than March 15, 2026.</w:t>
            </w:r>
            <w:r w:rsidR="00A628C3" w:rsidRPr="00FE539D">
              <w:t xml:space="preserve"> These provisions expire September 1, 2026.</w:t>
            </w:r>
          </w:p>
          <w:p w14:paraId="220A30F7" w14:textId="77777777" w:rsidR="00A628C3" w:rsidRPr="00FE539D" w:rsidRDefault="00A628C3" w:rsidP="002140CD">
            <w:pPr>
              <w:pStyle w:val="Header"/>
              <w:jc w:val="both"/>
            </w:pPr>
          </w:p>
          <w:p w14:paraId="710DBC43" w14:textId="66085F2F" w:rsidR="00A628C3" w:rsidRPr="00FE539D" w:rsidRDefault="002C2C50" w:rsidP="002140CD">
            <w:pPr>
              <w:pStyle w:val="Header"/>
              <w:jc w:val="both"/>
            </w:pPr>
            <w:r w:rsidRPr="00FE539D">
              <w:t>S.B. 23 requires the commissioner to order any detachments and annexations of property</w:t>
            </w:r>
            <w:r w:rsidR="00BB14D5">
              <w:t xml:space="preserve"> for the 2025-2026 school year</w:t>
            </w:r>
            <w:r w:rsidRPr="00FE539D">
              <w:t xml:space="preserve"> </w:t>
            </w:r>
            <w:r w:rsidR="00BB14D5">
              <w:t>as a means of</w:t>
            </w:r>
            <w:r w:rsidR="000065B0" w:rsidRPr="00FE539D">
              <w:t xml:space="preserve"> reduc</w:t>
            </w:r>
            <w:r w:rsidR="00BB14D5">
              <w:t>ing</w:t>
            </w:r>
            <w:r w:rsidR="000065B0" w:rsidRPr="00FE539D">
              <w:t xml:space="preserve"> local revenue levels</w:t>
            </w:r>
            <w:r w:rsidR="00900602">
              <w:t xml:space="preserve"> in excess of entitlement</w:t>
            </w:r>
            <w:r w:rsidR="000065B0" w:rsidRPr="00FE539D">
              <w:t xml:space="preserve"> </w:t>
            </w:r>
            <w:r w:rsidRPr="00FE539D">
              <w:t xml:space="preserve">as soon as practicable after the canvass of the votes on the constitutional amendment proposed by S.J.R. 85, 89th Legislature, Regular Session, 2025. </w:t>
            </w:r>
            <w:r w:rsidR="00BB14D5">
              <w:t>This requirement</w:t>
            </w:r>
            <w:r w:rsidR="00BB14D5" w:rsidRPr="00FE539D">
              <w:t xml:space="preserve"> </w:t>
            </w:r>
            <w:r w:rsidRPr="00FE539D">
              <w:t>expire</w:t>
            </w:r>
            <w:r w:rsidR="00BB14D5">
              <w:t>s</w:t>
            </w:r>
            <w:r w:rsidRPr="00FE539D">
              <w:t xml:space="preserve"> September 1, 2026.</w:t>
            </w:r>
          </w:p>
          <w:p w14:paraId="46551650" w14:textId="77777777" w:rsidR="000065B0" w:rsidRDefault="000065B0" w:rsidP="002140CD">
            <w:pPr>
              <w:pStyle w:val="Header"/>
              <w:jc w:val="both"/>
            </w:pPr>
          </w:p>
          <w:p w14:paraId="0DC74E8D" w14:textId="5B69F89C" w:rsidR="00211122" w:rsidRPr="006B3918" w:rsidRDefault="002C2C50" w:rsidP="002140CD">
            <w:pPr>
              <w:pStyle w:val="Header"/>
              <w:jc w:val="both"/>
              <w:rPr>
                <w:u w:val="single"/>
              </w:rPr>
            </w:pPr>
            <w:r w:rsidRPr="006B3918">
              <w:rPr>
                <w:u w:val="single"/>
              </w:rPr>
              <w:t>Transitional Tax Year Provisions</w:t>
            </w:r>
          </w:p>
          <w:p w14:paraId="0DBD122F" w14:textId="77777777" w:rsidR="00211122" w:rsidRPr="00FE539D" w:rsidRDefault="00211122" w:rsidP="002140CD">
            <w:pPr>
              <w:pStyle w:val="Header"/>
              <w:jc w:val="both"/>
            </w:pPr>
          </w:p>
          <w:p w14:paraId="6CADE147" w14:textId="68C31803" w:rsidR="007561EF" w:rsidRDefault="002C2C50" w:rsidP="002140CD">
            <w:pPr>
              <w:pStyle w:val="Header"/>
              <w:jc w:val="both"/>
            </w:pPr>
            <w:r w:rsidRPr="00FE539D">
              <w:t>S.B. 23 require</w:t>
            </w:r>
            <w:r w:rsidR="00BB14D5">
              <w:t>s</w:t>
            </w:r>
            <w:r w:rsidRPr="00FE539D">
              <w:t xml:space="preserve"> </w:t>
            </w:r>
            <w:r w:rsidR="004B0BB2">
              <w:t>an appraisal district's chief appraiser</w:t>
            </w:r>
            <w:r w:rsidR="00683051" w:rsidRPr="00FE539D">
              <w:t xml:space="preserve">, when delivering the appraisal roll to the assessor for </w:t>
            </w:r>
            <w:r w:rsidR="004B0BB2">
              <w:t>an applicable</w:t>
            </w:r>
            <w:r w:rsidR="004B0BB2" w:rsidRPr="00FE539D">
              <w:t xml:space="preserve"> </w:t>
            </w:r>
            <w:r w:rsidR="00AD5975">
              <w:t xml:space="preserve">school </w:t>
            </w:r>
            <w:r w:rsidR="00683051" w:rsidRPr="00FE539D">
              <w:t>district</w:t>
            </w:r>
            <w:r w:rsidR="00AD5975">
              <w:t xml:space="preserve"> for the 2025 tax year</w:t>
            </w:r>
            <w:r w:rsidR="00683051" w:rsidRPr="00FE539D">
              <w:t>,</w:t>
            </w:r>
            <w:r w:rsidRPr="00FE539D">
              <w:t xml:space="preserve"> </w:t>
            </w:r>
            <w:r w:rsidR="00683051" w:rsidRPr="00FE539D">
              <w:t>to</w:t>
            </w:r>
            <w:r w:rsidRPr="00FE539D">
              <w:t xml:space="preserve"> include a provisional appraisal roll to account for </w:t>
            </w:r>
            <w:r>
              <w:t xml:space="preserve">the changes in law made by the bill. If the chief appraiser delivers a supplemental appraisal roll or correction to the appraisal roll to the school district's assessor </w:t>
            </w:r>
            <w:r w:rsidR="00D13AFA">
              <w:t xml:space="preserve">before the effective date of the </w:t>
            </w:r>
            <w:r>
              <w:t xml:space="preserve">bill's provisions relating to </w:t>
            </w:r>
            <w:r w:rsidR="000040F0">
              <w:t>an</w:t>
            </w:r>
            <w:r>
              <w:t xml:space="preserve"> i</w:t>
            </w:r>
            <w:r w:rsidRPr="007561EF">
              <w:t xml:space="preserve">ncrease in the </w:t>
            </w:r>
            <w:r>
              <w:t>a</w:t>
            </w:r>
            <w:r w:rsidRPr="007561EF">
              <w:t xml:space="preserve">mount of </w:t>
            </w:r>
            <w:r w:rsidR="000040F0">
              <w:t xml:space="preserve">the </w:t>
            </w:r>
            <w:r>
              <w:t>r</w:t>
            </w:r>
            <w:r w:rsidRPr="007561EF">
              <w:t>esiden</w:t>
            </w:r>
            <w:r w:rsidR="000040F0">
              <w:t>ce</w:t>
            </w:r>
            <w:r w:rsidRPr="007561EF">
              <w:t xml:space="preserve"> </w:t>
            </w:r>
            <w:r>
              <w:t>h</w:t>
            </w:r>
            <w:r w:rsidRPr="007561EF">
              <w:t xml:space="preserve">omestead </w:t>
            </w:r>
            <w:r>
              <w:t>e</w:t>
            </w:r>
            <w:r w:rsidRPr="007561EF">
              <w:t xml:space="preserve">xemption for </w:t>
            </w:r>
            <w:r>
              <w:t>e</w:t>
            </w:r>
            <w:r w:rsidRPr="007561EF">
              <w:t xml:space="preserve">lderly or </w:t>
            </w:r>
            <w:r>
              <w:t>d</w:t>
            </w:r>
            <w:r w:rsidRPr="007561EF">
              <w:t xml:space="preserve">isabled </w:t>
            </w:r>
            <w:r w:rsidR="006355F1">
              <w:t xml:space="preserve">individuals </w:t>
            </w:r>
            <w:r>
              <w:t>and the provisio</w:t>
            </w:r>
            <w:r>
              <w:t>n of a</w:t>
            </w:r>
            <w:r w:rsidRPr="007561EF">
              <w:t xml:space="preserve">dditional </w:t>
            </w:r>
            <w:r>
              <w:t>s</w:t>
            </w:r>
            <w:r w:rsidRPr="007561EF">
              <w:t xml:space="preserve">tate </w:t>
            </w:r>
            <w:r>
              <w:t>a</w:t>
            </w:r>
            <w:r w:rsidRPr="007561EF">
              <w:t xml:space="preserve">id to </w:t>
            </w:r>
            <w:r>
              <w:t>a</w:t>
            </w:r>
            <w:r w:rsidRPr="007561EF">
              <w:t>ccount for</w:t>
            </w:r>
            <w:r w:rsidR="006355F1">
              <w:t xml:space="preserve"> that</w:t>
            </w:r>
            <w:r w:rsidRPr="007561EF">
              <w:t xml:space="preserve"> </w:t>
            </w:r>
            <w:r>
              <w:t>i</w:t>
            </w:r>
            <w:r w:rsidRPr="007561EF">
              <w:t>ncrease</w:t>
            </w:r>
            <w:r w:rsidR="00D13AFA">
              <w:t>, the chief appraiser must include provisional appraisal roll entries to account for the changes in law made by those provisions. If those provisions take effect:</w:t>
            </w:r>
          </w:p>
          <w:p w14:paraId="7A6590C5" w14:textId="25D4EBEA" w:rsidR="00D13AFA" w:rsidRDefault="002C2C50" w:rsidP="002140CD">
            <w:pPr>
              <w:pStyle w:val="Header"/>
              <w:numPr>
                <w:ilvl w:val="0"/>
                <w:numId w:val="6"/>
              </w:numPr>
              <w:jc w:val="both"/>
            </w:pPr>
            <w:r>
              <w:t xml:space="preserve">on the effective date of those provisions, the provisional appraisal roll, as supplemented and corrected, becomes the appraisal roll for the school </w:t>
            </w:r>
            <w:r w:rsidR="00EA4B8E">
              <w:t>district</w:t>
            </w:r>
            <w:r>
              <w:t xml:space="preserve">; and </w:t>
            </w:r>
          </w:p>
          <w:p w14:paraId="6DB6FB21" w14:textId="3F68AFF0" w:rsidR="00D13AFA" w:rsidRDefault="002C2C50" w:rsidP="002140CD">
            <w:pPr>
              <w:pStyle w:val="Header"/>
              <w:numPr>
                <w:ilvl w:val="0"/>
                <w:numId w:val="6"/>
              </w:numPr>
              <w:jc w:val="both"/>
            </w:pPr>
            <w:r>
              <w:t xml:space="preserve">as soon as practicable after </w:t>
            </w:r>
            <w:r w:rsidR="000040F0">
              <w:t>that date</w:t>
            </w:r>
            <w:r>
              <w:t xml:space="preserve">, the chief appraiser must correct the school district's appraisal roll as necessary to finally account for the changes in law made by those provisions. </w:t>
            </w:r>
          </w:p>
          <w:p w14:paraId="5BD9B943" w14:textId="77777777" w:rsidR="00DE4AB9" w:rsidRPr="00FE539D" w:rsidRDefault="00DE4AB9" w:rsidP="002140CD">
            <w:pPr>
              <w:pStyle w:val="Header"/>
              <w:jc w:val="both"/>
            </w:pPr>
          </w:p>
          <w:p w14:paraId="1271EEE8" w14:textId="5C68218C" w:rsidR="006D7050" w:rsidRDefault="002C2C50" w:rsidP="002140CD">
            <w:pPr>
              <w:pStyle w:val="Header"/>
              <w:jc w:val="both"/>
            </w:pPr>
            <w:r w:rsidRPr="00FE539D">
              <w:t xml:space="preserve">S.B. 23 requires the assessor </w:t>
            </w:r>
            <w:r w:rsidRPr="00FE539D">
              <w:t xml:space="preserve">for a school district, on receipt of the appraisal roll for the 2025 tax year, to determine the total taxable value of property taxable by the district and the taxable value of new property as if the changes in law made by </w:t>
            </w:r>
            <w:r w:rsidR="006B3252">
              <w:t xml:space="preserve">the bill </w:t>
            </w:r>
            <w:r w:rsidRPr="00FE539D">
              <w:t xml:space="preserve">were in effect for that tax year. </w:t>
            </w:r>
            <w:r w:rsidR="00211122">
              <w:t>The bill requires a</w:t>
            </w:r>
            <w:r w:rsidR="001D43FB" w:rsidRPr="00FE539D">
              <w:t xml:space="preserve">n officer or employee designated by </w:t>
            </w:r>
            <w:r w:rsidR="00F96B8D">
              <w:t>a school district's</w:t>
            </w:r>
            <w:r w:rsidR="00F96B8D" w:rsidRPr="00FE539D">
              <w:t xml:space="preserve"> </w:t>
            </w:r>
            <w:r w:rsidR="001D43FB" w:rsidRPr="00FE539D">
              <w:t xml:space="preserve">governing body </w:t>
            </w:r>
            <w:r w:rsidR="00211122">
              <w:t>to</w:t>
            </w:r>
            <w:r w:rsidR="00211122" w:rsidRPr="00FE539D">
              <w:t xml:space="preserve"> </w:t>
            </w:r>
            <w:r w:rsidR="001D43FB" w:rsidRPr="00FE539D">
              <w:t xml:space="preserve">calculate the </w:t>
            </w:r>
            <w:r w:rsidR="000040F0">
              <w:t xml:space="preserve">district's </w:t>
            </w:r>
            <w:r w:rsidR="001D43FB" w:rsidRPr="00FE539D">
              <w:t>no-new-revenue</w:t>
            </w:r>
            <w:r>
              <w:t xml:space="preserve"> </w:t>
            </w:r>
            <w:r w:rsidR="001D43FB" w:rsidRPr="00FE539D">
              <w:t>tax rate</w:t>
            </w:r>
            <w:r w:rsidR="00211122">
              <w:t xml:space="preserve"> </w:t>
            </w:r>
            <w:r w:rsidR="001D43FB" w:rsidRPr="00FE539D">
              <w:t xml:space="preserve">and the voter-approval tax rate (VATR) for the 2025 tax year as if </w:t>
            </w:r>
            <w:r w:rsidR="006B3252">
              <w:t>the</w:t>
            </w:r>
            <w:r>
              <w:t xml:space="preserve"> changes in law made by the</w:t>
            </w:r>
            <w:r w:rsidR="006B3252">
              <w:t xml:space="preserve"> bill</w:t>
            </w:r>
            <w:r w:rsidR="00BD66F9">
              <w:t xml:space="preserve"> </w:t>
            </w:r>
            <w:r w:rsidR="001D43FB" w:rsidRPr="00FE539D">
              <w:t xml:space="preserve">were in effect for that tax year. </w:t>
            </w:r>
          </w:p>
          <w:p w14:paraId="658840A9" w14:textId="77777777" w:rsidR="006D7050" w:rsidRDefault="006D7050" w:rsidP="002140CD">
            <w:pPr>
              <w:pStyle w:val="Header"/>
              <w:jc w:val="both"/>
            </w:pPr>
          </w:p>
          <w:p w14:paraId="6BBC1504" w14:textId="0C8F4742" w:rsidR="001D43FB" w:rsidRPr="00FE539D" w:rsidRDefault="002C2C50" w:rsidP="002140CD">
            <w:pPr>
              <w:pStyle w:val="Header"/>
              <w:jc w:val="both"/>
            </w:pPr>
            <w:r>
              <w:t>S.B. 23</w:t>
            </w:r>
            <w:r w:rsidR="00F71671">
              <w:t xml:space="preserve"> </w:t>
            </w:r>
            <w:r w:rsidR="00891FF6">
              <w:t xml:space="preserve">requires, </w:t>
            </w:r>
            <w:r w:rsidR="00967E2F" w:rsidRPr="00FE539D">
              <w:t xml:space="preserve">for purposes of </w:t>
            </w:r>
            <w:r w:rsidR="00891FF6">
              <w:t>state law providing for an</w:t>
            </w:r>
            <w:r w:rsidR="00891FF6" w:rsidRPr="00FE539D">
              <w:t xml:space="preserve"> </w:t>
            </w:r>
            <w:r w:rsidR="00967E2F" w:rsidRPr="00FE539D">
              <w:t xml:space="preserve">automatic election to approve </w:t>
            </w:r>
            <w:r w:rsidR="00891FF6">
              <w:t>a</w:t>
            </w:r>
            <w:r w:rsidR="008F36FB">
              <w:t xml:space="preserve"> school district's</w:t>
            </w:r>
            <w:r w:rsidR="00891FF6">
              <w:t xml:space="preserve"> adopted tax </w:t>
            </w:r>
            <w:r w:rsidR="000A7317">
              <w:t xml:space="preserve">rate </w:t>
            </w:r>
            <w:r w:rsidR="00891FF6">
              <w:t>that exceed</w:t>
            </w:r>
            <w:r w:rsidR="00843371">
              <w:t>s</w:t>
            </w:r>
            <w:r w:rsidR="00891FF6">
              <w:t xml:space="preserve"> its VATR</w:t>
            </w:r>
            <w:r w:rsidR="006642CB" w:rsidRPr="00FE539D">
              <w:t>,</w:t>
            </w:r>
            <w:r w:rsidR="00967E2F" w:rsidRPr="00FE539D">
              <w:t xml:space="preserve"> </w:t>
            </w:r>
            <w:r w:rsidR="008F36FB">
              <w:t>that the</w:t>
            </w:r>
            <w:r w:rsidR="00891FF6">
              <w:t xml:space="preserve"> district's VATR for the 2025 tax year </w:t>
            </w:r>
            <w:r w:rsidRPr="00FE539D">
              <w:t>be</w:t>
            </w:r>
            <w:r w:rsidR="001B35AA">
              <w:t xml:space="preserve"> </w:t>
            </w:r>
            <w:r w:rsidRPr="00FE539D">
              <w:t xml:space="preserve">calculated as if the changes in law </w:t>
            </w:r>
            <w:r>
              <w:t xml:space="preserve">made </w:t>
            </w:r>
            <w:r w:rsidR="00891FF6">
              <w:t xml:space="preserve">by </w:t>
            </w:r>
            <w:r w:rsidR="006B3252">
              <w:t>the bill</w:t>
            </w:r>
            <w:r w:rsidR="001B35AA">
              <w:t xml:space="preserve"> </w:t>
            </w:r>
            <w:r w:rsidRPr="00FE539D">
              <w:t xml:space="preserve">were in effect for that tax year. </w:t>
            </w:r>
          </w:p>
          <w:p w14:paraId="59DE5DCF" w14:textId="77777777" w:rsidR="006642CB" w:rsidRPr="00FE539D" w:rsidRDefault="006642CB" w:rsidP="002140CD">
            <w:pPr>
              <w:pStyle w:val="Header"/>
              <w:jc w:val="both"/>
            </w:pPr>
          </w:p>
          <w:p w14:paraId="6386EEA5" w14:textId="1F7D2A8C" w:rsidR="006642CB" w:rsidRPr="00FE539D" w:rsidRDefault="002C2C50" w:rsidP="002140CD">
            <w:pPr>
              <w:pStyle w:val="Header"/>
              <w:jc w:val="both"/>
            </w:pPr>
            <w:r w:rsidRPr="00FE539D">
              <w:t xml:space="preserve">S.B. 23 requires the assessor for a </w:t>
            </w:r>
            <w:r w:rsidR="000C64AF">
              <w:t xml:space="preserve">school </w:t>
            </w:r>
            <w:r w:rsidRPr="00FE539D">
              <w:t xml:space="preserve">district to calculate the amount of tax imposed by the district on a residence homestead for the 2025 tax year as if the changes in law made </w:t>
            </w:r>
            <w:r w:rsidR="00891FF6">
              <w:t xml:space="preserve">by </w:t>
            </w:r>
            <w:r w:rsidR="006B3252">
              <w:t>the bill</w:t>
            </w:r>
            <w:r w:rsidRPr="00FE539D">
              <w:t xml:space="preserve"> were in effect for that tax year and also as if </w:t>
            </w:r>
            <w:r w:rsidR="00B55208">
              <w:t>the</w:t>
            </w:r>
            <w:r w:rsidR="00B55208" w:rsidRPr="00FE539D">
              <w:t xml:space="preserve"> </w:t>
            </w:r>
            <w:r w:rsidRPr="00FE539D">
              <w:t xml:space="preserve">changes </w:t>
            </w:r>
            <w:r w:rsidR="00B55208">
              <w:t xml:space="preserve">made by the bill </w:t>
            </w:r>
            <w:r w:rsidRPr="00FE539D">
              <w:t xml:space="preserve">were not in effect for that tax year. </w:t>
            </w:r>
            <w:r w:rsidR="00B55208">
              <w:t xml:space="preserve">The bill also </w:t>
            </w:r>
            <w:r w:rsidRPr="00FE539D">
              <w:t xml:space="preserve">requires the assessor to correct the </w:t>
            </w:r>
            <w:r w:rsidR="00B55208">
              <w:t xml:space="preserve">district's </w:t>
            </w:r>
            <w:r w:rsidRPr="00FE539D">
              <w:t xml:space="preserve">tax roll for the 2025 tax year to reflect the results of the election to approve the constitutional amendment proposed by S.J.R. 85, 89th Legislature, Regular Session, 2025. </w:t>
            </w:r>
          </w:p>
          <w:p w14:paraId="473FAC91" w14:textId="77777777" w:rsidR="006642CB" w:rsidRPr="00FE539D" w:rsidRDefault="006642CB" w:rsidP="002140CD">
            <w:pPr>
              <w:pStyle w:val="Header"/>
              <w:jc w:val="both"/>
            </w:pPr>
          </w:p>
          <w:p w14:paraId="1AA0CFBE" w14:textId="694BD0E1" w:rsidR="0050596A" w:rsidRDefault="002C2C50" w:rsidP="002140CD">
            <w:pPr>
              <w:pStyle w:val="Header"/>
              <w:jc w:val="both"/>
            </w:pPr>
            <w:r w:rsidRPr="00FE539D">
              <w:t xml:space="preserve">S.B. 23 </w:t>
            </w:r>
            <w:r>
              <w:t xml:space="preserve">provides the following with respect to the </w:t>
            </w:r>
            <w:r w:rsidR="00A4605C" w:rsidRPr="00FE539D">
              <w:t xml:space="preserve">taxes imposed </w:t>
            </w:r>
            <w:r>
              <w:t xml:space="preserve">by </w:t>
            </w:r>
            <w:r w:rsidR="000C64AF">
              <w:t>a school</w:t>
            </w:r>
            <w:r>
              <w:t xml:space="preserve"> district on a residence homestead for the 2025 tax year, applicable only if the changes in law made</w:t>
            </w:r>
            <w:r w:rsidR="00C70719">
              <w:t xml:space="preserve"> by</w:t>
            </w:r>
            <w:r>
              <w:t xml:space="preserve"> </w:t>
            </w:r>
            <w:r w:rsidR="006B3252">
              <w:t>the bill</w:t>
            </w:r>
            <w:r w:rsidRPr="0050596A">
              <w:t xml:space="preserve"> would lower the taxes imposed by the district on the property for that tax year</w:t>
            </w:r>
            <w:r>
              <w:t>:</w:t>
            </w:r>
          </w:p>
          <w:p w14:paraId="59D46730" w14:textId="532788B2" w:rsidR="0050596A" w:rsidRDefault="002C2C50" w:rsidP="002140CD">
            <w:pPr>
              <w:pStyle w:val="Header"/>
              <w:numPr>
                <w:ilvl w:val="0"/>
                <w:numId w:val="5"/>
              </w:numPr>
              <w:jc w:val="both"/>
            </w:pPr>
            <w:r>
              <w:t>the assessor</w:t>
            </w:r>
            <w:r>
              <w:t xml:space="preserve"> for the district must compute the amount of taxes imposed </w:t>
            </w:r>
            <w:r w:rsidR="00A4605C" w:rsidRPr="00FE539D">
              <w:t xml:space="preserve">and the other information required </w:t>
            </w:r>
            <w:r w:rsidR="00F738D9">
              <w:t xml:space="preserve">for </w:t>
            </w:r>
            <w:r w:rsidR="00EA6E00">
              <w:t>a</w:t>
            </w:r>
            <w:r w:rsidR="00F738D9">
              <w:t xml:space="preserve"> property's tax bill</w:t>
            </w:r>
            <w:r w:rsidR="00A4605C" w:rsidRPr="00FE539D">
              <w:t xml:space="preserve"> as if the changes in law made by </w:t>
            </w:r>
            <w:r w:rsidR="00D001AB">
              <w:t>the bill</w:t>
            </w:r>
            <w:r w:rsidR="00DD4BED">
              <w:t xml:space="preserve"> </w:t>
            </w:r>
            <w:r w:rsidR="00A4605C" w:rsidRPr="00FE539D">
              <w:t>were in effect for that tax year</w:t>
            </w:r>
            <w:r>
              <w:t>;</w:t>
            </w:r>
          </w:p>
          <w:p w14:paraId="29688FFB" w14:textId="49594135" w:rsidR="0050596A" w:rsidRDefault="002C2C50" w:rsidP="002140CD">
            <w:pPr>
              <w:pStyle w:val="Header"/>
              <w:numPr>
                <w:ilvl w:val="0"/>
                <w:numId w:val="5"/>
              </w:numPr>
              <w:jc w:val="both"/>
            </w:pPr>
            <w:r>
              <w:t>t</w:t>
            </w:r>
            <w:r w:rsidR="0062323C" w:rsidRPr="00FE539D">
              <w:t xml:space="preserve">he tax bill or the separate statement </w:t>
            </w:r>
            <w:r>
              <w:t xml:space="preserve">accompanying the </w:t>
            </w:r>
            <w:r w:rsidR="00F738D9">
              <w:t xml:space="preserve">tax </w:t>
            </w:r>
            <w:r>
              <w:t xml:space="preserve">bill </w:t>
            </w:r>
            <w:r w:rsidR="0062323C" w:rsidRPr="00FE539D">
              <w:t>must indicate that the</w:t>
            </w:r>
            <w:r w:rsidR="00F738D9">
              <w:t xml:space="preserve"> tax</w:t>
            </w:r>
            <w:r w:rsidR="0062323C" w:rsidRPr="00FE539D">
              <w:t xml:space="preserve"> bill is a provisional tax bill and include a statement</w:t>
            </w:r>
            <w:r>
              <w:t xml:space="preserve">, in </w:t>
            </w:r>
            <w:r w:rsidRPr="0050596A">
              <w:t>substantially the same form as set out by the bill</w:t>
            </w:r>
            <w:r w:rsidR="00F738D9">
              <w:t>'s provisions</w:t>
            </w:r>
            <w:r w:rsidRPr="0050596A">
              <w:t>, indicating the following</w:t>
            </w:r>
            <w:r>
              <w:t>;</w:t>
            </w:r>
          </w:p>
          <w:p w14:paraId="722C3EFD" w14:textId="00276B65" w:rsidR="00DD4BED" w:rsidRDefault="002C2C50" w:rsidP="002140CD">
            <w:pPr>
              <w:pStyle w:val="Header"/>
              <w:numPr>
                <w:ilvl w:val="1"/>
                <w:numId w:val="5"/>
              </w:numPr>
              <w:jc w:val="both"/>
            </w:pPr>
            <w:r>
              <w:t xml:space="preserve">the amount the tax bill would have been if the </w:t>
            </w:r>
            <w:r w:rsidR="00241110">
              <w:t>changes in law made by the bill</w:t>
            </w:r>
            <w:r>
              <w:t xml:space="preserve"> were not in effect for that tax year; </w:t>
            </w:r>
          </w:p>
          <w:p w14:paraId="267965A0" w14:textId="1D2ADB5E" w:rsidR="00DD4BED" w:rsidRDefault="002C2C50" w:rsidP="002140CD">
            <w:pPr>
              <w:pStyle w:val="Header"/>
              <w:numPr>
                <w:ilvl w:val="1"/>
                <w:numId w:val="5"/>
              </w:numPr>
              <w:jc w:val="both"/>
            </w:pPr>
            <w:r>
              <w:t xml:space="preserve">the difference between the amount that the tax bill would have been if the </w:t>
            </w:r>
            <w:r w:rsidR="00241110">
              <w:t xml:space="preserve">changes in law made by the bill </w:t>
            </w:r>
            <w:r>
              <w:t xml:space="preserve">were not in effect for that tax year and the amount that the tax bill is with those changes in effect; </w:t>
            </w:r>
          </w:p>
          <w:p w14:paraId="1A3C6C64" w14:textId="0DB5AED4" w:rsidR="00DD4BED" w:rsidRDefault="002C2C50" w:rsidP="002140CD">
            <w:pPr>
              <w:pStyle w:val="Header"/>
              <w:numPr>
                <w:ilvl w:val="1"/>
                <w:numId w:val="5"/>
              </w:numPr>
              <w:jc w:val="both"/>
            </w:pPr>
            <w:r>
              <w:t xml:space="preserve">the amount of the tax bill as lowered by the changes </w:t>
            </w:r>
            <w:r w:rsidR="00241110">
              <w:t xml:space="preserve">in law </w:t>
            </w:r>
            <w:r>
              <w:t xml:space="preserve">made by </w:t>
            </w:r>
            <w:r w:rsidR="009D15FC">
              <w:t>the bill</w:t>
            </w:r>
            <w:r>
              <w:t xml:space="preserve"> and contingent on the approval by the voters at an election to be held November 4, 2025, of the constitutional amendment proposed by </w:t>
            </w:r>
            <w:r w:rsidRPr="00DD4BED">
              <w:t>S.J.R. 85, 89th Legislature, Regular Session, 2025</w:t>
            </w:r>
            <w:r>
              <w:t>; and</w:t>
            </w:r>
          </w:p>
          <w:p w14:paraId="6D4712E6" w14:textId="102E6AB9" w:rsidR="0050596A" w:rsidRDefault="002C2C50" w:rsidP="002140CD">
            <w:pPr>
              <w:pStyle w:val="Header"/>
              <w:numPr>
                <w:ilvl w:val="1"/>
                <w:numId w:val="5"/>
              </w:numPr>
              <w:jc w:val="both"/>
            </w:pPr>
            <w:r>
              <w:t xml:space="preserve">the amount of the supplemental tax bill that will be mailed if </w:t>
            </w:r>
            <w:r w:rsidR="00241110">
              <w:t>the constitutional amendment</w:t>
            </w:r>
            <w:r>
              <w:t xml:space="preserve"> is not approved by the voters;</w:t>
            </w:r>
          </w:p>
          <w:p w14:paraId="1785DD8B" w14:textId="44AF9FBB" w:rsidR="00E468EF" w:rsidRDefault="002C2C50" w:rsidP="002140CD">
            <w:pPr>
              <w:pStyle w:val="Header"/>
              <w:numPr>
                <w:ilvl w:val="0"/>
                <w:numId w:val="5"/>
              </w:numPr>
              <w:jc w:val="both"/>
            </w:pPr>
            <w:r w:rsidRPr="00FE539D">
              <w:t>the tax bill prepared by the assessor for a district</w:t>
            </w:r>
            <w:r w:rsidR="00DD4BED">
              <w:t xml:space="preserve"> as provided by the bill</w:t>
            </w:r>
            <w:r w:rsidR="00B85963">
              <w:t>'s provisions</w:t>
            </w:r>
            <w:r w:rsidRPr="00FE539D">
              <w:t xml:space="preserve"> and mailed </w:t>
            </w:r>
            <w:r w:rsidR="00DD4BED">
              <w:t xml:space="preserve">as provided by applicable state law </w:t>
            </w:r>
            <w:r w:rsidRPr="00FE539D">
              <w:t>is considered to be a provisional tax bill until the canvass of the votes on the constitutional amendment proposed by S.J.R. 85, 89th Legislature, Regular Session, 2025</w:t>
            </w:r>
            <w:r w:rsidR="00DD4BED">
              <w:t>, and if</w:t>
            </w:r>
            <w:r w:rsidRPr="00FE539D">
              <w:t xml:space="preserve"> the constitutional amendment is approved by the voters, the tax bill is considered to be a final tax bill for the taxes imposed on the property for the 2025 tax year, and no additional tax bill is required to be mailed unless another</w:t>
            </w:r>
            <w:r w:rsidR="00B85963">
              <w:t xml:space="preserve"> provision of the</w:t>
            </w:r>
            <w:r w:rsidRPr="00FE539D">
              <w:t xml:space="preserve"> </w:t>
            </w:r>
            <w:r w:rsidR="00227035" w:rsidRPr="00FE539D">
              <w:t xml:space="preserve">Property Tax Code </w:t>
            </w:r>
            <w:r w:rsidRPr="00FE539D">
              <w:t>requires the mailing of a corr</w:t>
            </w:r>
            <w:r w:rsidRPr="00FE539D">
              <w:t>ected tax bill</w:t>
            </w:r>
            <w:r>
              <w:t>; and</w:t>
            </w:r>
          </w:p>
          <w:p w14:paraId="57A9CB96" w14:textId="51351D46" w:rsidR="00E468EF" w:rsidRPr="00FE539D" w:rsidRDefault="002C2C50" w:rsidP="002140CD">
            <w:pPr>
              <w:pStyle w:val="Header"/>
              <w:numPr>
                <w:ilvl w:val="0"/>
                <w:numId w:val="5"/>
              </w:numPr>
              <w:jc w:val="both"/>
            </w:pPr>
            <w:r w:rsidRPr="00FE539D">
              <w:t>if the constitutional amendment is not approved by the voters:</w:t>
            </w:r>
          </w:p>
          <w:p w14:paraId="3316E749" w14:textId="5D40B1C7" w:rsidR="00E468EF" w:rsidRPr="00FE539D" w:rsidRDefault="002C2C50" w:rsidP="002140CD">
            <w:pPr>
              <w:pStyle w:val="Header"/>
              <w:numPr>
                <w:ilvl w:val="1"/>
                <w:numId w:val="5"/>
              </w:numPr>
              <w:jc w:val="both"/>
            </w:pPr>
            <w:r>
              <w:t>a</w:t>
            </w:r>
            <w:r w:rsidRPr="00FE539D">
              <w:t xml:space="preserve"> </w:t>
            </w:r>
            <w:r w:rsidR="00227035" w:rsidRPr="00FE539D">
              <w:t xml:space="preserve">tax bill prepared by the assessor </w:t>
            </w:r>
            <w:r>
              <w:t xml:space="preserve">as provided by the bill's provisions </w:t>
            </w:r>
            <w:r w:rsidR="00227035" w:rsidRPr="00FE539D">
              <w:t xml:space="preserve">is considered to be a final tax bill but only as to the portion of the taxes imposed on the property for the 2025 tax year that </w:t>
            </w:r>
            <w:r w:rsidR="007B76CE">
              <w:t>is</w:t>
            </w:r>
            <w:r w:rsidR="007B76CE" w:rsidRPr="00FE539D">
              <w:t xml:space="preserve"> </w:t>
            </w:r>
            <w:r w:rsidR="00227035" w:rsidRPr="00FE539D">
              <w:t>included in the bill;</w:t>
            </w:r>
          </w:p>
          <w:p w14:paraId="0877843B" w14:textId="5802A57D" w:rsidR="00E468EF" w:rsidRPr="00FE539D" w:rsidRDefault="002C2C50" w:rsidP="002140CD">
            <w:pPr>
              <w:pStyle w:val="Header"/>
              <w:numPr>
                <w:ilvl w:val="1"/>
                <w:numId w:val="5"/>
              </w:numPr>
              <w:jc w:val="both"/>
            </w:pPr>
            <w:r w:rsidRPr="00FE539D">
              <w:t>the amount of taxes imposed by each</w:t>
            </w:r>
            <w:r w:rsidR="007B76CE">
              <w:t xml:space="preserve"> school</w:t>
            </w:r>
            <w:r w:rsidRPr="00FE539D">
              <w:t xml:space="preserve"> district on a residence homestead for the 2025 tax year is calculated as if the changes in law made by the bill were not in effect for that tax year; and</w:t>
            </w:r>
          </w:p>
          <w:p w14:paraId="7134A040" w14:textId="12BDCF9A" w:rsidR="00227035" w:rsidRPr="00FE539D" w:rsidRDefault="002C2C50" w:rsidP="002140CD">
            <w:pPr>
              <w:pStyle w:val="Header"/>
              <w:numPr>
                <w:ilvl w:val="1"/>
                <w:numId w:val="5"/>
              </w:numPr>
              <w:jc w:val="both"/>
            </w:pPr>
            <w:r w:rsidRPr="00FE539D">
              <w:t xml:space="preserve">the assessor for each </w:t>
            </w:r>
            <w:r w:rsidR="002932D3">
              <w:t xml:space="preserve">school </w:t>
            </w:r>
            <w:r w:rsidRPr="00FE539D">
              <w:t xml:space="preserve">district must prepare and mail a supplemental tax bill, by December 1 or as soon thereafter as practicable, in an amount equal to the difference between the amount of the tax bill if the changes in law made by </w:t>
            </w:r>
            <w:r w:rsidR="009D15FC">
              <w:t xml:space="preserve">the bill </w:t>
            </w:r>
            <w:r w:rsidRPr="00FE539D">
              <w:t xml:space="preserve">were not in effect for that tax year and the amount of the tax bill if </w:t>
            </w:r>
            <w:r w:rsidR="007B76CE">
              <w:t>that bill</w:t>
            </w:r>
            <w:r w:rsidR="00E468EF" w:rsidRPr="00FE539D">
              <w:t xml:space="preserve"> </w:t>
            </w:r>
            <w:r w:rsidRPr="00FE539D">
              <w:t>were in effect for that tax year.</w:t>
            </w:r>
          </w:p>
          <w:p w14:paraId="11270606" w14:textId="7ACDBDD5" w:rsidR="00B55208" w:rsidRDefault="002C2C50" w:rsidP="002140CD">
            <w:pPr>
              <w:pStyle w:val="Header"/>
              <w:jc w:val="both"/>
            </w:pPr>
            <w:r>
              <w:t>The</w:t>
            </w:r>
            <w:r w:rsidR="00E468EF" w:rsidRPr="00FE539D">
              <w:t xml:space="preserve"> </w:t>
            </w:r>
            <w:r w:rsidR="00386E03" w:rsidRPr="00FE539D">
              <w:t xml:space="preserve">provisions </w:t>
            </w:r>
            <w:r w:rsidR="00E468EF">
              <w:t>of state law</w:t>
            </w:r>
            <w:r w:rsidR="007B76CE">
              <w:t xml:space="preserve"> </w:t>
            </w:r>
            <w:r>
              <w:t xml:space="preserve">applicable to tax bills apply to such a supplemental tax bill, except as otherwise provided by the bill's provisions. </w:t>
            </w:r>
            <w:r w:rsidR="002555A2">
              <w:t>Subject to certain exceptions provided under applicable state law, t</w:t>
            </w:r>
            <w:r w:rsidR="001B35AA">
              <w:t xml:space="preserve">he </w:t>
            </w:r>
            <w:r w:rsidR="001B35AA" w:rsidRPr="00FE539D">
              <w:t xml:space="preserve">taxes for which </w:t>
            </w:r>
            <w:r w:rsidR="006B706B">
              <w:t xml:space="preserve">such </w:t>
            </w:r>
            <w:r w:rsidR="001B35AA" w:rsidRPr="00FE539D">
              <w:t>a supplemental tax bill is mailed are due on receipt of the tax bill and are delinquent if not paid before March 1 of the year following the year in which imposed.</w:t>
            </w:r>
          </w:p>
          <w:p w14:paraId="38C4C171" w14:textId="77777777" w:rsidR="0068682E" w:rsidRPr="00FE539D" w:rsidRDefault="0068682E" w:rsidP="002140CD">
            <w:pPr>
              <w:pStyle w:val="Header"/>
              <w:jc w:val="both"/>
            </w:pPr>
          </w:p>
          <w:p w14:paraId="4B2D6505" w14:textId="4D026091" w:rsidR="004E36A2" w:rsidRPr="009C36CD" w:rsidRDefault="002C2C50" w:rsidP="002140CD">
            <w:pPr>
              <w:pStyle w:val="Header"/>
              <w:jc w:val="both"/>
            </w:pPr>
            <w:r>
              <w:t>S.B. 23 establishes that these</w:t>
            </w:r>
            <w:r w:rsidR="00BD66F9" w:rsidRPr="009D15FC">
              <w:t xml:space="preserve"> </w:t>
            </w:r>
            <w:r w:rsidR="00346C6B" w:rsidRPr="006B3918">
              <w:t>transitional</w:t>
            </w:r>
            <w:r>
              <w:t xml:space="preserve"> tax year</w:t>
            </w:r>
            <w:r w:rsidR="00346C6B" w:rsidRPr="006B3918">
              <w:t xml:space="preserve"> </w:t>
            </w:r>
            <w:r w:rsidR="00BD66F9" w:rsidRPr="009D15FC">
              <w:t xml:space="preserve">provisions </w:t>
            </w:r>
            <w:r w:rsidR="0068682E" w:rsidRPr="009D15FC">
              <w:t>expire December 31, 2026.</w:t>
            </w:r>
          </w:p>
          <w:p w14:paraId="65E7AA0C" w14:textId="77777777" w:rsidR="008423E4" w:rsidRPr="00835628" w:rsidRDefault="008423E4" w:rsidP="002140CD">
            <w:pPr>
              <w:rPr>
                <w:b/>
              </w:rPr>
            </w:pPr>
          </w:p>
        </w:tc>
      </w:tr>
      <w:tr w:rsidR="00C427CE" w14:paraId="61B60708" w14:textId="77777777" w:rsidTr="00345119">
        <w:tc>
          <w:tcPr>
            <w:tcW w:w="9576" w:type="dxa"/>
          </w:tcPr>
          <w:p w14:paraId="01902EBE" w14:textId="77777777" w:rsidR="008423E4" w:rsidRPr="00A8133F" w:rsidRDefault="002C2C50" w:rsidP="002140CD">
            <w:pPr>
              <w:rPr>
                <w:b/>
              </w:rPr>
            </w:pPr>
            <w:r w:rsidRPr="009C1E9A">
              <w:rPr>
                <w:b/>
                <w:u w:val="single"/>
              </w:rPr>
              <w:t>EFFECTIVE DATE</w:t>
            </w:r>
            <w:r>
              <w:rPr>
                <w:b/>
              </w:rPr>
              <w:t xml:space="preserve"> </w:t>
            </w:r>
          </w:p>
          <w:p w14:paraId="135DD1CB" w14:textId="77777777" w:rsidR="008423E4" w:rsidRDefault="008423E4" w:rsidP="002140CD"/>
          <w:p w14:paraId="48EDB142" w14:textId="41ED84CF" w:rsidR="008423E4" w:rsidRPr="006E4412" w:rsidRDefault="002C2C50" w:rsidP="002140CD">
            <w:pPr>
              <w:pStyle w:val="Header"/>
              <w:tabs>
                <w:tab w:val="clear" w:pos="4320"/>
                <w:tab w:val="clear" w:pos="8640"/>
              </w:tabs>
              <w:jc w:val="both"/>
            </w:pPr>
            <w:r w:rsidRPr="00EC5DD6">
              <w:t>Except as otherwise provided</w:t>
            </w:r>
            <w:r>
              <w:t>, on passage, or, if the bill does not receive the necessary vote, September 1, 2025.</w:t>
            </w:r>
          </w:p>
        </w:tc>
      </w:tr>
    </w:tbl>
    <w:p w14:paraId="1F389C2B" w14:textId="77777777" w:rsidR="008423E4" w:rsidRPr="00BE0E75" w:rsidRDefault="008423E4" w:rsidP="002140CD">
      <w:pPr>
        <w:jc w:val="both"/>
        <w:rPr>
          <w:rFonts w:ascii="Arial" w:hAnsi="Arial"/>
          <w:sz w:val="16"/>
          <w:szCs w:val="16"/>
        </w:rPr>
      </w:pPr>
    </w:p>
    <w:p w14:paraId="59CBE46D" w14:textId="77777777" w:rsidR="004108C3" w:rsidRPr="008423E4" w:rsidRDefault="004108C3" w:rsidP="002140C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F8F5" w14:textId="77777777" w:rsidR="002C2C50" w:rsidRDefault="002C2C50">
      <w:r>
        <w:separator/>
      </w:r>
    </w:p>
  </w:endnote>
  <w:endnote w:type="continuationSeparator" w:id="0">
    <w:p w14:paraId="202404CB" w14:textId="77777777" w:rsidR="002C2C50" w:rsidRDefault="002C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09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27CE" w14:paraId="011080AF" w14:textId="77777777" w:rsidTr="009C1E9A">
      <w:trPr>
        <w:cantSplit/>
      </w:trPr>
      <w:tc>
        <w:tcPr>
          <w:tcW w:w="0" w:type="pct"/>
        </w:tcPr>
        <w:p w14:paraId="0FB2A6B2" w14:textId="77777777" w:rsidR="00137D90" w:rsidRDefault="00137D90" w:rsidP="009C1E9A">
          <w:pPr>
            <w:pStyle w:val="Footer"/>
            <w:tabs>
              <w:tab w:val="clear" w:pos="8640"/>
              <w:tab w:val="right" w:pos="9360"/>
            </w:tabs>
          </w:pPr>
        </w:p>
      </w:tc>
      <w:tc>
        <w:tcPr>
          <w:tcW w:w="2395" w:type="pct"/>
        </w:tcPr>
        <w:p w14:paraId="53B1B662" w14:textId="77777777" w:rsidR="00137D90" w:rsidRDefault="00137D90" w:rsidP="009C1E9A">
          <w:pPr>
            <w:pStyle w:val="Footer"/>
            <w:tabs>
              <w:tab w:val="clear" w:pos="8640"/>
              <w:tab w:val="right" w:pos="9360"/>
            </w:tabs>
          </w:pPr>
        </w:p>
        <w:p w14:paraId="63AE9E86" w14:textId="77777777" w:rsidR="001A4310" w:rsidRDefault="001A4310" w:rsidP="009C1E9A">
          <w:pPr>
            <w:pStyle w:val="Footer"/>
            <w:tabs>
              <w:tab w:val="clear" w:pos="8640"/>
              <w:tab w:val="right" w:pos="9360"/>
            </w:tabs>
          </w:pPr>
        </w:p>
        <w:p w14:paraId="3D045B1D" w14:textId="77777777" w:rsidR="00137D90" w:rsidRDefault="00137D90" w:rsidP="009C1E9A">
          <w:pPr>
            <w:pStyle w:val="Footer"/>
            <w:tabs>
              <w:tab w:val="clear" w:pos="8640"/>
              <w:tab w:val="right" w:pos="9360"/>
            </w:tabs>
          </w:pPr>
        </w:p>
      </w:tc>
      <w:tc>
        <w:tcPr>
          <w:tcW w:w="2453" w:type="pct"/>
        </w:tcPr>
        <w:p w14:paraId="6B28389B" w14:textId="77777777" w:rsidR="00137D90" w:rsidRDefault="00137D90" w:rsidP="009C1E9A">
          <w:pPr>
            <w:pStyle w:val="Footer"/>
            <w:tabs>
              <w:tab w:val="clear" w:pos="8640"/>
              <w:tab w:val="right" w:pos="9360"/>
            </w:tabs>
            <w:jc w:val="right"/>
          </w:pPr>
        </w:p>
      </w:tc>
    </w:tr>
    <w:tr w:rsidR="00C427CE" w14:paraId="5F2D631C" w14:textId="77777777" w:rsidTr="009C1E9A">
      <w:trPr>
        <w:cantSplit/>
      </w:trPr>
      <w:tc>
        <w:tcPr>
          <w:tcW w:w="0" w:type="pct"/>
        </w:tcPr>
        <w:p w14:paraId="71255C1D" w14:textId="77777777" w:rsidR="00EC379B" w:rsidRDefault="00EC379B" w:rsidP="009C1E9A">
          <w:pPr>
            <w:pStyle w:val="Footer"/>
            <w:tabs>
              <w:tab w:val="clear" w:pos="8640"/>
              <w:tab w:val="right" w:pos="9360"/>
            </w:tabs>
          </w:pPr>
        </w:p>
      </w:tc>
      <w:tc>
        <w:tcPr>
          <w:tcW w:w="2395" w:type="pct"/>
        </w:tcPr>
        <w:p w14:paraId="414BBAA0" w14:textId="6057952E" w:rsidR="00EC379B" w:rsidRPr="009C1E9A" w:rsidRDefault="002C2C50"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28787-D</w:t>
          </w:r>
        </w:p>
      </w:tc>
      <w:tc>
        <w:tcPr>
          <w:tcW w:w="2453" w:type="pct"/>
        </w:tcPr>
        <w:p w14:paraId="11435555" w14:textId="6D46C6DA" w:rsidR="00EC379B" w:rsidRDefault="002C2C50" w:rsidP="009C1E9A">
          <w:pPr>
            <w:pStyle w:val="Footer"/>
            <w:tabs>
              <w:tab w:val="clear" w:pos="8640"/>
              <w:tab w:val="right" w:pos="9360"/>
            </w:tabs>
            <w:jc w:val="right"/>
          </w:pPr>
          <w:r>
            <w:fldChar w:fldCharType="begin"/>
          </w:r>
          <w:r>
            <w:instrText xml:space="preserve"> DOCPROPERTY  OTID  \* MERGEFORMAT </w:instrText>
          </w:r>
          <w:r>
            <w:fldChar w:fldCharType="separate"/>
          </w:r>
          <w:r w:rsidR="00DA2F09">
            <w:t>25.128.684</w:t>
          </w:r>
          <w:r>
            <w:fldChar w:fldCharType="end"/>
          </w:r>
        </w:p>
      </w:tc>
    </w:tr>
    <w:tr w:rsidR="00C427CE" w14:paraId="0C21DF03" w14:textId="77777777" w:rsidTr="009C1E9A">
      <w:trPr>
        <w:cantSplit/>
      </w:trPr>
      <w:tc>
        <w:tcPr>
          <w:tcW w:w="0" w:type="pct"/>
        </w:tcPr>
        <w:p w14:paraId="6B402314" w14:textId="77777777" w:rsidR="00EC379B" w:rsidRDefault="00EC379B" w:rsidP="009C1E9A">
          <w:pPr>
            <w:pStyle w:val="Footer"/>
            <w:tabs>
              <w:tab w:val="clear" w:pos="4320"/>
              <w:tab w:val="clear" w:pos="8640"/>
              <w:tab w:val="left" w:pos="2865"/>
            </w:tabs>
          </w:pPr>
        </w:p>
      </w:tc>
      <w:tc>
        <w:tcPr>
          <w:tcW w:w="2395" w:type="pct"/>
        </w:tcPr>
        <w:p w14:paraId="168EA46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9462A94" w14:textId="77777777" w:rsidR="00EC379B" w:rsidRDefault="00EC379B" w:rsidP="006D504F">
          <w:pPr>
            <w:pStyle w:val="Footer"/>
            <w:rPr>
              <w:rStyle w:val="PageNumber"/>
            </w:rPr>
          </w:pPr>
        </w:p>
        <w:p w14:paraId="13DC7930" w14:textId="77777777" w:rsidR="00EC379B" w:rsidRDefault="00EC379B" w:rsidP="009C1E9A">
          <w:pPr>
            <w:pStyle w:val="Footer"/>
            <w:tabs>
              <w:tab w:val="clear" w:pos="8640"/>
              <w:tab w:val="right" w:pos="9360"/>
            </w:tabs>
            <w:jc w:val="right"/>
          </w:pPr>
        </w:p>
      </w:tc>
    </w:tr>
    <w:tr w:rsidR="00C427CE" w14:paraId="79389AF5" w14:textId="77777777" w:rsidTr="009C1E9A">
      <w:trPr>
        <w:cantSplit/>
        <w:trHeight w:val="323"/>
      </w:trPr>
      <w:tc>
        <w:tcPr>
          <w:tcW w:w="0" w:type="pct"/>
          <w:gridSpan w:val="3"/>
        </w:tcPr>
        <w:p w14:paraId="0A752EE4" w14:textId="77777777" w:rsidR="00EC379B" w:rsidRDefault="002C2C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C94882A" w14:textId="77777777" w:rsidR="00EC379B" w:rsidRDefault="00EC379B" w:rsidP="009C1E9A">
          <w:pPr>
            <w:pStyle w:val="Footer"/>
            <w:tabs>
              <w:tab w:val="clear" w:pos="8640"/>
              <w:tab w:val="right" w:pos="9360"/>
            </w:tabs>
            <w:jc w:val="center"/>
          </w:pPr>
        </w:p>
      </w:tc>
    </w:tr>
  </w:tbl>
  <w:p w14:paraId="0B9D91D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B0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B1FF" w14:textId="77777777" w:rsidR="002C2C50" w:rsidRDefault="002C2C50">
      <w:r>
        <w:separator/>
      </w:r>
    </w:p>
  </w:footnote>
  <w:footnote w:type="continuationSeparator" w:id="0">
    <w:p w14:paraId="7E046FF5" w14:textId="77777777" w:rsidR="002C2C50" w:rsidRDefault="002C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E9E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2F6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5A7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0E1"/>
    <w:multiLevelType w:val="hybridMultilevel"/>
    <w:tmpl w:val="4E72EFB4"/>
    <w:lvl w:ilvl="0" w:tplc="F676C79E">
      <w:start w:val="1"/>
      <w:numFmt w:val="bullet"/>
      <w:lvlText w:val=""/>
      <w:lvlJc w:val="left"/>
      <w:pPr>
        <w:tabs>
          <w:tab w:val="num" w:pos="720"/>
        </w:tabs>
        <w:ind w:left="720" w:hanging="360"/>
      </w:pPr>
      <w:rPr>
        <w:rFonts w:ascii="Symbol" w:hAnsi="Symbol" w:hint="default"/>
      </w:rPr>
    </w:lvl>
    <w:lvl w:ilvl="1" w:tplc="8B56F650" w:tentative="1">
      <w:start w:val="1"/>
      <w:numFmt w:val="bullet"/>
      <w:lvlText w:val="o"/>
      <w:lvlJc w:val="left"/>
      <w:pPr>
        <w:ind w:left="1440" w:hanging="360"/>
      </w:pPr>
      <w:rPr>
        <w:rFonts w:ascii="Courier New" w:hAnsi="Courier New" w:cs="Courier New" w:hint="default"/>
      </w:rPr>
    </w:lvl>
    <w:lvl w:ilvl="2" w:tplc="DD9C65C0" w:tentative="1">
      <w:start w:val="1"/>
      <w:numFmt w:val="bullet"/>
      <w:lvlText w:val=""/>
      <w:lvlJc w:val="left"/>
      <w:pPr>
        <w:ind w:left="2160" w:hanging="360"/>
      </w:pPr>
      <w:rPr>
        <w:rFonts w:ascii="Wingdings" w:hAnsi="Wingdings" w:hint="default"/>
      </w:rPr>
    </w:lvl>
    <w:lvl w:ilvl="3" w:tplc="F86AA904" w:tentative="1">
      <w:start w:val="1"/>
      <w:numFmt w:val="bullet"/>
      <w:lvlText w:val=""/>
      <w:lvlJc w:val="left"/>
      <w:pPr>
        <w:ind w:left="2880" w:hanging="360"/>
      </w:pPr>
      <w:rPr>
        <w:rFonts w:ascii="Symbol" w:hAnsi="Symbol" w:hint="default"/>
      </w:rPr>
    </w:lvl>
    <w:lvl w:ilvl="4" w:tplc="9A647D32" w:tentative="1">
      <w:start w:val="1"/>
      <w:numFmt w:val="bullet"/>
      <w:lvlText w:val="o"/>
      <w:lvlJc w:val="left"/>
      <w:pPr>
        <w:ind w:left="3600" w:hanging="360"/>
      </w:pPr>
      <w:rPr>
        <w:rFonts w:ascii="Courier New" w:hAnsi="Courier New" w:cs="Courier New" w:hint="default"/>
      </w:rPr>
    </w:lvl>
    <w:lvl w:ilvl="5" w:tplc="7E760E20" w:tentative="1">
      <w:start w:val="1"/>
      <w:numFmt w:val="bullet"/>
      <w:lvlText w:val=""/>
      <w:lvlJc w:val="left"/>
      <w:pPr>
        <w:ind w:left="4320" w:hanging="360"/>
      </w:pPr>
      <w:rPr>
        <w:rFonts w:ascii="Wingdings" w:hAnsi="Wingdings" w:hint="default"/>
      </w:rPr>
    </w:lvl>
    <w:lvl w:ilvl="6" w:tplc="6652D1F4" w:tentative="1">
      <w:start w:val="1"/>
      <w:numFmt w:val="bullet"/>
      <w:lvlText w:val=""/>
      <w:lvlJc w:val="left"/>
      <w:pPr>
        <w:ind w:left="5040" w:hanging="360"/>
      </w:pPr>
      <w:rPr>
        <w:rFonts w:ascii="Symbol" w:hAnsi="Symbol" w:hint="default"/>
      </w:rPr>
    </w:lvl>
    <w:lvl w:ilvl="7" w:tplc="05BC81D0" w:tentative="1">
      <w:start w:val="1"/>
      <w:numFmt w:val="bullet"/>
      <w:lvlText w:val="o"/>
      <w:lvlJc w:val="left"/>
      <w:pPr>
        <w:ind w:left="5760" w:hanging="360"/>
      </w:pPr>
      <w:rPr>
        <w:rFonts w:ascii="Courier New" w:hAnsi="Courier New" w:cs="Courier New" w:hint="default"/>
      </w:rPr>
    </w:lvl>
    <w:lvl w:ilvl="8" w:tplc="7A581E20" w:tentative="1">
      <w:start w:val="1"/>
      <w:numFmt w:val="bullet"/>
      <w:lvlText w:val=""/>
      <w:lvlJc w:val="left"/>
      <w:pPr>
        <w:ind w:left="6480" w:hanging="360"/>
      </w:pPr>
      <w:rPr>
        <w:rFonts w:ascii="Wingdings" w:hAnsi="Wingdings" w:hint="default"/>
      </w:rPr>
    </w:lvl>
  </w:abstractNum>
  <w:abstractNum w:abstractNumId="1" w15:restartNumberingAfterBreak="0">
    <w:nsid w:val="1C71587E"/>
    <w:multiLevelType w:val="hybridMultilevel"/>
    <w:tmpl w:val="5BE279EA"/>
    <w:lvl w:ilvl="0" w:tplc="3C444A36">
      <w:start w:val="1"/>
      <w:numFmt w:val="bullet"/>
      <w:lvlText w:val=""/>
      <w:lvlJc w:val="left"/>
      <w:pPr>
        <w:tabs>
          <w:tab w:val="num" w:pos="720"/>
        </w:tabs>
        <w:ind w:left="720" w:hanging="360"/>
      </w:pPr>
      <w:rPr>
        <w:rFonts w:ascii="Symbol" w:hAnsi="Symbol" w:hint="default"/>
      </w:rPr>
    </w:lvl>
    <w:lvl w:ilvl="1" w:tplc="784A5042">
      <w:start w:val="1"/>
      <w:numFmt w:val="bullet"/>
      <w:lvlText w:val="o"/>
      <w:lvlJc w:val="left"/>
      <w:pPr>
        <w:ind w:left="1440" w:hanging="360"/>
      </w:pPr>
      <w:rPr>
        <w:rFonts w:ascii="Courier New" w:hAnsi="Courier New" w:cs="Courier New" w:hint="default"/>
      </w:rPr>
    </w:lvl>
    <w:lvl w:ilvl="2" w:tplc="549695A0" w:tentative="1">
      <w:start w:val="1"/>
      <w:numFmt w:val="bullet"/>
      <w:lvlText w:val=""/>
      <w:lvlJc w:val="left"/>
      <w:pPr>
        <w:ind w:left="2160" w:hanging="360"/>
      </w:pPr>
      <w:rPr>
        <w:rFonts w:ascii="Wingdings" w:hAnsi="Wingdings" w:hint="default"/>
      </w:rPr>
    </w:lvl>
    <w:lvl w:ilvl="3" w:tplc="AA90C548" w:tentative="1">
      <w:start w:val="1"/>
      <w:numFmt w:val="bullet"/>
      <w:lvlText w:val=""/>
      <w:lvlJc w:val="left"/>
      <w:pPr>
        <w:ind w:left="2880" w:hanging="360"/>
      </w:pPr>
      <w:rPr>
        <w:rFonts w:ascii="Symbol" w:hAnsi="Symbol" w:hint="default"/>
      </w:rPr>
    </w:lvl>
    <w:lvl w:ilvl="4" w:tplc="ED78D25E" w:tentative="1">
      <w:start w:val="1"/>
      <w:numFmt w:val="bullet"/>
      <w:lvlText w:val="o"/>
      <w:lvlJc w:val="left"/>
      <w:pPr>
        <w:ind w:left="3600" w:hanging="360"/>
      </w:pPr>
      <w:rPr>
        <w:rFonts w:ascii="Courier New" w:hAnsi="Courier New" w:cs="Courier New" w:hint="default"/>
      </w:rPr>
    </w:lvl>
    <w:lvl w:ilvl="5" w:tplc="E3F60F36" w:tentative="1">
      <w:start w:val="1"/>
      <w:numFmt w:val="bullet"/>
      <w:lvlText w:val=""/>
      <w:lvlJc w:val="left"/>
      <w:pPr>
        <w:ind w:left="4320" w:hanging="360"/>
      </w:pPr>
      <w:rPr>
        <w:rFonts w:ascii="Wingdings" w:hAnsi="Wingdings" w:hint="default"/>
      </w:rPr>
    </w:lvl>
    <w:lvl w:ilvl="6" w:tplc="CC5215F2" w:tentative="1">
      <w:start w:val="1"/>
      <w:numFmt w:val="bullet"/>
      <w:lvlText w:val=""/>
      <w:lvlJc w:val="left"/>
      <w:pPr>
        <w:ind w:left="5040" w:hanging="360"/>
      </w:pPr>
      <w:rPr>
        <w:rFonts w:ascii="Symbol" w:hAnsi="Symbol" w:hint="default"/>
      </w:rPr>
    </w:lvl>
    <w:lvl w:ilvl="7" w:tplc="2F4617A4" w:tentative="1">
      <w:start w:val="1"/>
      <w:numFmt w:val="bullet"/>
      <w:lvlText w:val="o"/>
      <w:lvlJc w:val="left"/>
      <w:pPr>
        <w:ind w:left="5760" w:hanging="360"/>
      </w:pPr>
      <w:rPr>
        <w:rFonts w:ascii="Courier New" w:hAnsi="Courier New" w:cs="Courier New" w:hint="default"/>
      </w:rPr>
    </w:lvl>
    <w:lvl w:ilvl="8" w:tplc="4D8459B2" w:tentative="1">
      <w:start w:val="1"/>
      <w:numFmt w:val="bullet"/>
      <w:lvlText w:val=""/>
      <w:lvlJc w:val="left"/>
      <w:pPr>
        <w:ind w:left="6480" w:hanging="360"/>
      </w:pPr>
      <w:rPr>
        <w:rFonts w:ascii="Wingdings" w:hAnsi="Wingdings" w:hint="default"/>
      </w:rPr>
    </w:lvl>
  </w:abstractNum>
  <w:abstractNum w:abstractNumId="2" w15:restartNumberingAfterBreak="0">
    <w:nsid w:val="29560566"/>
    <w:multiLevelType w:val="hybridMultilevel"/>
    <w:tmpl w:val="33D4B308"/>
    <w:lvl w:ilvl="0" w:tplc="607AA234">
      <w:start w:val="1"/>
      <w:numFmt w:val="decimal"/>
      <w:lvlText w:val="(%1)"/>
      <w:lvlJc w:val="left"/>
      <w:pPr>
        <w:ind w:left="810" w:hanging="450"/>
      </w:pPr>
      <w:rPr>
        <w:rFonts w:hint="default"/>
      </w:rPr>
    </w:lvl>
    <w:lvl w:ilvl="1" w:tplc="2B2E0296" w:tentative="1">
      <w:start w:val="1"/>
      <w:numFmt w:val="lowerLetter"/>
      <w:lvlText w:val="%2."/>
      <w:lvlJc w:val="left"/>
      <w:pPr>
        <w:ind w:left="1440" w:hanging="360"/>
      </w:pPr>
    </w:lvl>
    <w:lvl w:ilvl="2" w:tplc="8632ACB8" w:tentative="1">
      <w:start w:val="1"/>
      <w:numFmt w:val="lowerRoman"/>
      <w:lvlText w:val="%3."/>
      <w:lvlJc w:val="right"/>
      <w:pPr>
        <w:ind w:left="2160" w:hanging="180"/>
      </w:pPr>
    </w:lvl>
    <w:lvl w:ilvl="3" w:tplc="7E366120" w:tentative="1">
      <w:start w:val="1"/>
      <w:numFmt w:val="decimal"/>
      <w:lvlText w:val="%4."/>
      <w:lvlJc w:val="left"/>
      <w:pPr>
        <w:ind w:left="2880" w:hanging="360"/>
      </w:pPr>
    </w:lvl>
    <w:lvl w:ilvl="4" w:tplc="747E74C6" w:tentative="1">
      <w:start w:val="1"/>
      <w:numFmt w:val="lowerLetter"/>
      <w:lvlText w:val="%5."/>
      <w:lvlJc w:val="left"/>
      <w:pPr>
        <w:ind w:left="3600" w:hanging="360"/>
      </w:pPr>
    </w:lvl>
    <w:lvl w:ilvl="5" w:tplc="5EE00F42" w:tentative="1">
      <w:start w:val="1"/>
      <w:numFmt w:val="lowerRoman"/>
      <w:lvlText w:val="%6."/>
      <w:lvlJc w:val="right"/>
      <w:pPr>
        <w:ind w:left="4320" w:hanging="180"/>
      </w:pPr>
    </w:lvl>
    <w:lvl w:ilvl="6" w:tplc="C37AB05A" w:tentative="1">
      <w:start w:val="1"/>
      <w:numFmt w:val="decimal"/>
      <w:lvlText w:val="%7."/>
      <w:lvlJc w:val="left"/>
      <w:pPr>
        <w:ind w:left="5040" w:hanging="360"/>
      </w:pPr>
    </w:lvl>
    <w:lvl w:ilvl="7" w:tplc="F62CA8F4" w:tentative="1">
      <w:start w:val="1"/>
      <w:numFmt w:val="lowerLetter"/>
      <w:lvlText w:val="%8."/>
      <w:lvlJc w:val="left"/>
      <w:pPr>
        <w:ind w:left="5760" w:hanging="360"/>
      </w:pPr>
    </w:lvl>
    <w:lvl w:ilvl="8" w:tplc="36D4F44A" w:tentative="1">
      <w:start w:val="1"/>
      <w:numFmt w:val="lowerRoman"/>
      <w:lvlText w:val="%9."/>
      <w:lvlJc w:val="right"/>
      <w:pPr>
        <w:ind w:left="6480" w:hanging="180"/>
      </w:pPr>
    </w:lvl>
  </w:abstractNum>
  <w:abstractNum w:abstractNumId="3" w15:restartNumberingAfterBreak="0">
    <w:nsid w:val="4F5D6044"/>
    <w:multiLevelType w:val="hybridMultilevel"/>
    <w:tmpl w:val="D0E8DD8C"/>
    <w:lvl w:ilvl="0" w:tplc="598CD90A">
      <w:start w:val="1"/>
      <w:numFmt w:val="bullet"/>
      <w:lvlText w:val=""/>
      <w:lvlJc w:val="left"/>
      <w:pPr>
        <w:tabs>
          <w:tab w:val="num" w:pos="720"/>
        </w:tabs>
        <w:ind w:left="720" w:hanging="360"/>
      </w:pPr>
      <w:rPr>
        <w:rFonts w:ascii="Symbol" w:hAnsi="Symbol" w:hint="default"/>
      </w:rPr>
    </w:lvl>
    <w:lvl w:ilvl="1" w:tplc="E9DE6B96" w:tentative="1">
      <w:start w:val="1"/>
      <w:numFmt w:val="bullet"/>
      <w:lvlText w:val="o"/>
      <w:lvlJc w:val="left"/>
      <w:pPr>
        <w:ind w:left="1440" w:hanging="360"/>
      </w:pPr>
      <w:rPr>
        <w:rFonts w:ascii="Courier New" w:hAnsi="Courier New" w:cs="Courier New" w:hint="default"/>
      </w:rPr>
    </w:lvl>
    <w:lvl w:ilvl="2" w:tplc="CFCA1C60" w:tentative="1">
      <w:start w:val="1"/>
      <w:numFmt w:val="bullet"/>
      <w:lvlText w:val=""/>
      <w:lvlJc w:val="left"/>
      <w:pPr>
        <w:ind w:left="2160" w:hanging="360"/>
      </w:pPr>
      <w:rPr>
        <w:rFonts w:ascii="Wingdings" w:hAnsi="Wingdings" w:hint="default"/>
      </w:rPr>
    </w:lvl>
    <w:lvl w:ilvl="3" w:tplc="F5DC91D6" w:tentative="1">
      <w:start w:val="1"/>
      <w:numFmt w:val="bullet"/>
      <w:lvlText w:val=""/>
      <w:lvlJc w:val="left"/>
      <w:pPr>
        <w:ind w:left="2880" w:hanging="360"/>
      </w:pPr>
      <w:rPr>
        <w:rFonts w:ascii="Symbol" w:hAnsi="Symbol" w:hint="default"/>
      </w:rPr>
    </w:lvl>
    <w:lvl w:ilvl="4" w:tplc="21E6D792" w:tentative="1">
      <w:start w:val="1"/>
      <w:numFmt w:val="bullet"/>
      <w:lvlText w:val="o"/>
      <w:lvlJc w:val="left"/>
      <w:pPr>
        <w:ind w:left="3600" w:hanging="360"/>
      </w:pPr>
      <w:rPr>
        <w:rFonts w:ascii="Courier New" w:hAnsi="Courier New" w:cs="Courier New" w:hint="default"/>
      </w:rPr>
    </w:lvl>
    <w:lvl w:ilvl="5" w:tplc="94E8F95E" w:tentative="1">
      <w:start w:val="1"/>
      <w:numFmt w:val="bullet"/>
      <w:lvlText w:val=""/>
      <w:lvlJc w:val="left"/>
      <w:pPr>
        <w:ind w:left="4320" w:hanging="360"/>
      </w:pPr>
      <w:rPr>
        <w:rFonts w:ascii="Wingdings" w:hAnsi="Wingdings" w:hint="default"/>
      </w:rPr>
    </w:lvl>
    <w:lvl w:ilvl="6" w:tplc="3496BB3A" w:tentative="1">
      <w:start w:val="1"/>
      <w:numFmt w:val="bullet"/>
      <w:lvlText w:val=""/>
      <w:lvlJc w:val="left"/>
      <w:pPr>
        <w:ind w:left="5040" w:hanging="360"/>
      </w:pPr>
      <w:rPr>
        <w:rFonts w:ascii="Symbol" w:hAnsi="Symbol" w:hint="default"/>
      </w:rPr>
    </w:lvl>
    <w:lvl w:ilvl="7" w:tplc="360E32EC" w:tentative="1">
      <w:start w:val="1"/>
      <w:numFmt w:val="bullet"/>
      <w:lvlText w:val="o"/>
      <w:lvlJc w:val="left"/>
      <w:pPr>
        <w:ind w:left="5760" w:hanging="360"/>
      </w:pPr>
      <w:rPr>
        <w:rFonts w:ascii="Courier New" w:hAnsi="Courier New" w:cs="Courier New" w:hint="default"/>
      </w:rPr>
    </w:lvl>
    <w:lvl w:ilvl="8" w:tplc="0CBE4C9C" w:tentative="1">
      <w:start w:val="1"/>
      <w:numFmt w:val="bullet"/>
      <w:lvlText w:val=""/>
      <w:lvlJc w:val="left"/>
      <w:pPr>
        <w:ind w:left="6480" w:hanging="360"/>
      </w:pPr>
      <w:rPr>
        <w:rFonts w:ascii="Wingdings" w:hAnsi="Wingdings" w:hint="default"/>
      </w:rPr>
    </w:lvl>
  </w:abstractNum>
  <w:abstractNum w:abstractNumId="4" w15:restartNumberingAfterBreak="0">
    <w:nsid w:val="503B2791"/>
    <w:multiLevelType w:val="hybridMultilevel"/>
    <w:tmpl w:val="DD9091DA"/>
    <w:lvl w:ilvl="0" w:tplc="88A47E20">
      <w:start w:val="1"/>
      <w:numFmt w:val="decimal"/>
      <w:lvlText w:val="(%1)"/>
      <w:lvlJc w:val="left"/>
      <w:pPr>
        <w:ind w:left="780" w:hanging="420"/>
      </w:pPr>
      <w:rPr>
        <w:rFonts w:hint="default"/>
      </w:rPr>
    </w:lvl>
    <w:lvl w:ilvl="1" w:tplc="054EE67E" w:tentative="1">
      <w:start w:val="1"/>
      <w:numFmt w:val="lowerLetter"/>
      <w:lvlText w:val="%2."/>
      <w:lvlJc w:val="left"/>
      <w:pPr>
        <w:ind w:left="1440" w:hanging="360"/>
      </w:pPr>
    </w:lvl>
    <w:lvl w:ilvl="2" w:tplc="FCE0EBD2" w:tentative="1">
      <w:start w:val="1"/>
      <w:numFmt w:val="lowerRoman"/>
      <w:lvlText w:val="%3."/>
      <w:lvlJc w:val="right"/>
      <w:pPr>
        <w:ind w:left="2160" w:hanging="180"/>
      </w:pPr>
    </w:lvl>
    <w:lvl w:ilvl="3" w:tplc="6AC20C1A" w:tentative="1">
      <w:start w:val="1"/>
      <w:numFmt w:val="decimal"/>
      <w:lvlText w:val="%4."/>
      <w:lvlJc w:val="left"/>
      <w:pPr>
        <w:ind w:left="2880" w:hanging="360"/>
      </w:pPr>
    </w:lvl>
    <w:lvl w:ilvl="4" w:tplc="9F5E5F5C" w:tentative="1">
      <w:start w:val="1"/>
      <w:numFmt w:val="lowerLetter"/>
      <w:lvlText w:val="%5."/>
      <w:lvlJc w:val="left"/>
      <w:pPr>
        <w:ind w:left="3600" w:hanging="360"/>
      </w:pPr>
    </w:lvl>
    <w:lvl w:ilvl="5" w:tplc="E54C1A1A" w:tentative="1">
      <w:start w:val="1"/>
      <w:numFmt w:val="lowerRoman"/>
      <w:lvlText w:val="%6."/>
      <w:lvlJc w:val="right"/>
      <w:pPr>
        <w:ind w:left="4320" w:hanging="180"/>
      </w:pPr>
    </w:lvl>
    <w:lvl w:ilvl="6" w:tplc="C2B6712C" w:tentative="1">
      <w:start w:val="1"/>
      <w:numFmt w:val="decimal"/>
      <w:lvlText w:val="%7."/>
      <w:lvlJc w:val="left"/>
      <w:pPr>
        <w:ind w:left="5040" w:hanging="360"/>
      </w:pPr>
    </w:lvl>
    <w:lvl w:ilvl="7" w:tplc="10B2DE4C" w:tentative="1">
      <w:start w:val="1"/>
      <w:numFmt w:val="lowerLetter"/>
      <w:lvlText w:val="%8."/>
      <w:lvlJc w:val="left"/>
      <w:pPr>
        <w:ind w:left="5760" w:hanging="360"/>
      </w:pPr>
    </w:lvl>
    <w:lvl w:ilvl="8" w:tplc="CDE8FCF0" w:tentative="1">
      <w:start w:val="1"/>
      <w:numFmt w:val="lowerRoman"/>
      <w:lvlText w:val="%9."/>
      <w:lvlJc w:val="right"/>
      <w:pPr>
        <w:ind w:left="6480" w:hanging="180"/>
      </w:pPr>
    </w:lvl>
  </w:abstractNum>
  <w:abstractNum w:abstractNumId="5" w15:restartNumberingAfterBreak="0">
    <w:nsid w:val="707056E5"/>
    <w:multiLevelType w:val="hybridMultilevel"/>
    <w:tmpl w:val="9078DDEC"/>
    <w:lvl w:ilvl="0" w:tplc="84D45174">
      <w:start w:val="1"/>
      <w:numFmt w:val="bullet"/>
      <w:lvlText w:val=""/>
      <w:lvlJc w:val="left"/>
      <w:pPr>
        <w:tabs>
          <w:tab w:val="num" w:pos="720"/>
        </w:tabs>
        <w:ind w:left="720" w:hanging="360"/>
      </w:pPr>
      <w:rPr>
        <w:rFonts w:ascii="Symbol" w:hAnsi="Symbol" w:hint="default"/>
      </w:rPr>
    </w:lvl>
    <w:lvl w:ilvl="1" w:tplc="425E76F0" w:tentative="1">
      <w:start w:val="1"/>
      <w:numFmt w:val="bullet"/>
      <w:lvlText w:val="o"/>
      <w:lvlJc w:val="left"/>
      <w:pPr>
        <w:ind w:left="1440" w:hanging="360"/>
      </w:pPr>
      <w:rPr>
        <w:rFonts w:ascii="Courier New" w:hAnsi="Courier New" w:cs="Courier New" w:hint="default"/>
      </w:rPr>
    </w:lvl>
    <w:lvl w:ilvl="2" w:tplc="7AEC2E9E" w:tentative="1">
      <w:start w:val="1"/>
      <w:numFmt w:val="bullet"/>
      <w:lvlText w:val=""/>
      <w:lvlJc w:val="left"/>
      <w:pPr>
        <w:ind w:left="2160" w:hanging="360"/>
      </w:pPr>
      <w:rPr>
        <w:rFonts w:ascii="Wingdings" w:hAnsi="Wingdings" w:hint="default"/>
      </w:rPr>
    </w:lvl>
    <w:lvl w:ilvl="3" w:tplc="EE26C46A" w:tentative="1">
      <w:start w:val="1"/>
      <w:numFmt w:val="bullet"/>
      <w:lvlText w:val=""/>
      <w:lvlJc w:val="left"/>
      <w:pPr>
        <w:ind w:left="2880" w:hanging="360"/>
      </w:pPr>
      <w:rPr>
        <w:rFonts w:ascii="Symbol" w:hAnsi="Symbol" w:hint="default"/>
      </w:rPr>
    </w:lvl>
    <w:lvl w:ilvl="4" w:tplc="87E03204" w:tentative="1">
      <w:start w:val="1"/>
      <w:numFmt w:val="bullet"/>
      <w:lvlText w:val="o"/>
      <w:lvlJc w:val="left"/>
      <w:pPr>
        <w:ind w:left="3600" w:hanging="360"/>
      </w:pPr>
      <w:rPr>
        <w:rFonts w:ascii="Courier New" w:hAnsi="Courier New" w:cs="Courier New" w:hint="default"/>
      </w:rPr>
    </w:lvl>
    <w:lvl w:ilvl="5" w:tplc="1194CA74" w:tentative="1">
      <w:start w:val="1"/>
      <w:numFmt w:val="bullet"/>
      <w:lvlText w:val=""/>
      <w:lvlJc w:val="left"/>
      <w:pPr>
        <w:ind w:left="4320" w:hanging="360"/>
      </w:pPr>
      <w:rPr>
        <w:rFonts w:ascii="Wingdings" w:hAnsi="Wingdings" w:hint="default"/>
      </w:rPr>
    </w:lvl>
    <w:lvl w:ilvl="6" w:tplc="3DE4A8F6" w:tentative="1">
      <w:start w:val="1"/>
      <w:numFmt w:val="bullet"/>
      <w:lvlText w:val=""/>
      <w:lvlJc w:val="left"/>
      <w:pPr>
        <w:ind w:left="5040" w:hanging="360"/>
      </w:pPr>
      <w:rPr>
        <w:rFonts w:ascii="Symbol" w:hAnsi="Symbol" w:hint="default"/>
      </w:rPr>
    </w:lvl>
    <w:lvl w:ilvl="7" w:tplc="7CFEA9DE" w:tentative="1">
      <w:start w:val="1"/>
      <w:numFmt w:val="bullet"/>
      <w:lvlText w:val="o"/>
      <w:lvlJc w:val="left"/>
      <w:pPr>
        <w:ind w:left="5760" w:hanging="360"/>
      </w:pPr>
      <w:rPr>
        <w:rFonts w:ascii="Courier New" w:hAnsi="Courier New" w:cs="Courier New" w:hint="default"/>
      </w:rPr>
    </w:lvl>
    <w:lvl w:ilvl="8" w:tplc="5648701C" w:tentative="1">
      <w:start w:val="1"/>
      <w:numFmt w:val="bullet"/>
      <w:lvlText w:val=""/>
      <w:lvlJc w:val="left"/>
      <w:pPr>
        <w:ind w:left="6480" w:hanging="360"/>
      </w:pPr>
      <w:rPr>
        <w:rFonts w:ascii="Wingdings" w:hAnsi="Wingdings" w:hint="default"/>
      </w:rPr>
    </w:lvl>
  </w:abstractNum>
  <w:num w:numId="1" w16cid:durableId="35080978">
    <w:abstractNumId w:val="5"/>
  </w:num>
  <w:num w:numId="2" w16cid:durableId="1646353458">
    <w:abstractNumId w:val="4"/>
  </w:num>
  <w:num w:numId="3" w16cid:durableId="27266729">
    <w:abstractNumId w:val="3"/>
  </w:num>
  <w:num w:numId="4" w16cid:durableId="1912884600">
    <w:abstractNumId w:val="2"/>
  </w:num>
  <w:num w:numId="5" w16cid:durableId="1740052360">
    <w:abstractNumId w:val="1"/>
  </w:num>
  <w:num w:numId="6" w16cid:durableId="67739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A2"/>
    <w:rsid w:val="00000A70"/>
    <w:rsid w:val="000032B8"/>
    <w:rsid w:val="00003B02"/>
    <w:rsid w:val="00003B06"/>
    <w:rsid w:val="000040F0"/>
    <w:rsid w:val="000054B9"/>
    <w:rsid w:val="000065B0"/>
    <w:rsid w:val="00007461"/>
    <w:rsid w:val="0001117E"/>
    <w:rsid w:val="0001125F"/>
    <w:rsid w:val="0001338E"/>
    <w:rsid w:val="00013D24"/>
    <w:rsid w:val="000149BD"/>
    <w:rsid w:val="00014AF0"/>
    <w:rsid w:val="000155D6"/>
    <w:rsid w:val="00015D4E"/>
    <w:rsid w:val="00020C1E"/>
    <w:rsid w:val="00020E9B"/>
    <w:rsid w:val="000236C1"/>
    <w:rsid w:val="000236EC"/>
    <w:rsid w:val="0002413D"/>
    <w:rsid w:val="000249F2"/>
    <w:rsid w:val="00024F9B"/>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FA2"/>
    <w:rsid w:val="000608B0"/>
    <w:rsid w:val="0006104C"/>
    <w:rsid w:val="00064BF2"/>
    <w:rsid w:val="000667BA"/>
    <w:rsid w:val="0006747B"/>
    <w:rsid w:val="000676A7"/>
    <w:rsid w:val="00073914"/>
    <w:rsid w:val="00074236"/>
    <w:rsid w:val="000746BD"/>
    <w:rsid w:val="00076B9C"/>
    <w:rsid w:val="00076D7D"/>
    <w:rsid w:val="00077F4B"/>
    <w:rsid w:val="00080D95"/>
    <w:rsid w:val="00081194"/>
    <w:rsid w:val="00081805"/>
    <w:rsid w:val="00085581"/>
    <w:rsid w:val="00090E6B"/>
    <w:rsid w:val="00091B2C"/>
    <w:rsid w:val="00092ABC"/>
    <w:rsid w:val="00097AAF"/>
    <w:rsid w:val="00097D13"/>
    <w:rsid w:val="000A4893"/>
    <w:rsid w:val="000A4ABB"/>
    <w:rsid w:val="000A5236"/>
    <w:rsid w:val="000A54E0"/>
    <w:rsid w:val="000A72C4"/>
    <w:rsid w:val="000A7317"/>
    <w:rsid w:val="000B0F30"/>
    <w:rsid w:val="000B1486"/>
    <w:rsid w:val="000B2239"/>
    <w:rsid w:val="000B3E61"/>
    <w:rsid w:val="000B54AF"/>
    <w:rsid w:val="000B6090"/>
    <w:rsid w:val="000B6FEE"/>
    <w:rsid w:val="000C055D"/>
    <w:rsid w:val="000C12C4"/>
    <w:rsid w:val="000C453A"/>
    <w:rsid w:val="000C49DA"/>
    <w:rsid w:val="000C4B3D"/>
    <w:rsid w:val="000C64AF"/>
    <w:rsid w:val="000C6DC1"/>
    <w:rsid w:val="000C6E20"/>
    <w:rsid w:val="000C76D7"/>
    <w:rsid w:val="000C7F1D"/>
    <w:rsid w:val="000D1027"/>
    <w:rsid w:val="000D2EBA"/>
    <w:rsid w:val="000D32A1"/>
    <w:rsid w:val="000D3725"/>
    <w:rsid w:val="000D46E5"/>
    <w:rsid w:val="000D769C"/>
    <w:rsid w:val="000E1976"/>
    <w:rsid w:val="000E20F1"/>
    <w:rsid w:val="000E2998"/>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032"/>
    <w:rsid w:val="0011274A"/>
    <w:rsid w:val="00113522"/>
    <w:rsid w:val="0011378D"/>
    <w:rsid w:val="00115EE9"/>
    <w:rsid w:val="001169F9"/>
    <w:rsid w:val="00120797"/>
    <w:rsid w:val="001218D2"/>
    <w:rsid w:val="001227EE"/>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7BD"/>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764"/>
    <w:rsid w:val="0019457A"/>
    <w:rsid w:val="00195257"/>
    <w:rsid w:val="00195388"/>
    <w:rsid w:val="0019539E"/>
    <w:rsid w:val="001966F1"/>
    <w:rsid w:val="001968BC"/>
    <w:rsid w:val="00196B3D"/>
    <w:rsid w:val="00197CE2"/>
    <w:rsid w:val="001A0739"/>
    <w:rsid w:val="001A0F00"/>
    <w:rsid w:val="001A2BDD"/>
    <w:rsid w:val="001A3DDF"/>
    <w:rsid w:val="001A4310"/>
    <w:rsid w:val="001A4D05"/>
    <w:rsid w:val="001A6788"/>
    <w:rsid w:val="001B053A"/>
    <w:rsid w:val="001B26D8"/>
    <w:rsid w:val="001B35AA"/>
    <w:rsid w:val="001B3BFA"/>
    <w:rsid w:val="001B6988"/>
    <w:rsid w:val="001B75B8"/>
    <w:rsid w:val="001C1230"/>
    <w:rsid w:val="001C51E7"/>
    <w:rsid w:val="001C60B5"/>
    <w:rsid w:val="001C61B0"/>
    <w:rsid w:val="001C62EB"/>
    <w:rsid w:val="001C7957"/>
    <w:rsid w:val="001C7DB8"/>
    <w:rsid w:val="001C7EA8"/>
    <w:rsid w:val="001D1711"/>
    <w:rsid w:val="001D1CC9"/>
    <w:rsid w:val="001D2A01"/>
    <w:rsid w:val="001D2EF6"/>
    <w:rsid w:val="001D37A8"/>
    <w:rsid w:val="001D43FB"/>
    <w:rsid w:val="001D462E"/>
    <w:rsid w:val="001E2CAD"/>
    <w:rsid w:val="001E34DB"/>
    <w:rsid w:val="001E37CD"/>
    <w:rsid w:val="001E4070"/>
    <w:rsid w:val="001E43F2"/>
    <w:rsid w:val="001E655E"/>
    <w:rsid w:val="001F2C3A"/>
    <w:rsid w:val="001F3CB8"/>
    <w:rsid w:val="001F536A"/>
    <w:rsid w:val="001F676A"/>
    <w:rsid w:val="001F6B91"/>
    <w:rsid w:val="001F703C"/>
    <w:rsid w:val="00200B9E"/>
    <w:rsid w:val="00200BF5"/>
    <w:rsid w:val="002010D1"/>
    <w:rsid w:val="00201338"/>
    <w:rsid w:val="0020775D"/>
    <w:rsid w:val="00211122"/>
    <w:rsid w:val="002116DD"/>
    <w:rsid w:val="0021383D"/>
    <w:rsid w:val="002140CD"/>
    <w:rsid w:val="0021419D"/>
    <w:rsid w:val="00216BBA"/>
    <w:rsid w:val="00216E12"/>
    <w:rsid w:val="00217466"/>
    <w:rsid w:val="0021751D"/>
    <w:rsid w:val="00217C49"/>
    <w:rsid w:val="00220FFB"/>
    <w:rsid w:val="0022177D"/>
    <w:rsid w:val="002242DA"/>
    <w:rsid w:val="00224C37"/>
    <w:rsid w:val="00227035"/>
    <w:rsid w:val="002304DF"/>
    <w:rsid w:val="0023341D"/>
    <w:rsid w:val="002338DA"/>
    <w:rsid w:val="00233D66"/>
    <w:rsid w:val="00233FDB"/>
    <w:rsid w:val="00234F58"/>
    <w:rsid w:val="0023507D"/>
    <w:rsid w:val="0024077A"/>
    <w:rsid w:val="00241110"/>
    <w:rsid w:val="00241EC1"/>
    <w:rsid w:val="002431DA"/>
    <w:rsid w:val="0024691D"/>
    <w:rsid w:val="00247D27"/>
    <w:rsid w:val="00250A50"/>
    <w:rsid w:val="00251ED5"/>
    <w:rsid w:val="002555A2"/>
    <w:rsid w:val="002556C5"/>
    <w:rsid w:val="00255EB6"/>
    <w:rsid w:val="00256319"/>
    <w:rsid w:val="00257096"/>
    <w:rsid w:val="00257429"/>
    <w:rsid w:val="00260FA4"/>
    <w:rsid w:val="00261183"/>
    <w:rsid w:val="00262A66"/>
    <w:rsid w:val="00263140"/>
    <w:rsid w:val="002631C8"/>
    <w:rsid w:val="002645A8"/>
    <w:rsid w:val="00265133"/>
    <w:rsid w:val="00265A23"/>
    <w:rsid w:val="00267841"/>
    <w:rsid w:val="002710C3"/>
    <w:rsid w:val="002726F0"/>
    <w:rsid w:val="002734D6"/>
    <w:rsid w:val="00274C45"/>
    <w:rsid w:val="00275109"/>
    <w:rsid w:val="00275BEE"/>
    <w:rsid w:val="00277434"/>
    <w:rsid w:val="00280123"/>
    <w:rsid w:val="00281343"/>
    <w:rsid w:val="00281883"/>
    <w:rsid w:val="002874E3"/>
    <w:rsid w:val="00287656"/>
    <w:rsid w:val="00291518"/>
    <w:rsid w:val="002932D3"/>
    <w:rsid w:val="002941CE"/>
    <w:rsid w:val="00296FF0"/>
    <w:rsid w:val="002A17C0"/>
    <w:rsid w:val="002A48DF"/>
    <w:rsid w:val="002A5A84"/>
    <w:rsid w:val="002A6C4C"/>
    <w:rsid w:val="002A6E68"/>
    <w:rsid w:val="002A6E6F"/>
    <w:rsid w:val="002A74E4"/>
    <w:rsid w:val="002A7CFE"/>
    <w:rsid w:val="002A7F69"/>
    <w:rsid w:val="002B26DD"/>
    <w:rsid w:val="002B2870"/>
    <w:rsid w:val="002B391B"/>
    <w:rsid w:val="002B5B42"/>
    <w:rsid w:val="002B7BA7"/>
    <w:rsid w:val="002C1C17"/>
    <w:rsid w:val="002C2C50"/>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0ECB"/>
    <w:rsid w:val="00301415"/>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908"/>
    <w:rsid w:val="003305F5"/>
    <w:rsid w:val="00333930"/>
    <w:rsid w:val="00336BA4"/>
    <w:rsid w:val="00336C7A"/>
    <w:rsid w:val="00337392"/>
    <w:rsid w:val="00337659"/>
    <w:rsid w:val="003427C9"/>
    <w:rsid w:val="00343A92"/>
    <w:rsid w:val="003442CD"/>
    <w:rsid w:val="00344530"/>
    <w:rsid w:val="003446DC"/>
    <w:rsid w:val="00346C6B"/>
    <w:rsid w:val="00347B4A"/>
    <w:rsid w:val="003500C3"/>
    <w:rsid w:val="003523BD"/>
    <w:rsid w:val="00352681"/>
    <w:rsid w:val="003536AA"/>
    <w:rsid w:val="003544CE"/>
    <w:rsid w:val="00354F79"/>
    <w:rsid w:val="00355A98"/>
    <w:rsid w:val="00355D7E"/>
    <w:rsid w:val="003568DE"/>
    <w:rsid w:val="00357CA1"/>
    <w:rsid w:val="00361FE9"/>
    <w:rsid w:val="003624F2"/>
    <w:rsid w:val="00362932"/>
    <w:rsid w:val="00363854"/>
    <w:rsid w:val="00364315"/>
    <w:rsid w:val="003643E2"/>
    <w:rsid w:val="00370155"/>
    <w:rsid w:val="003712D5"/>
    <w:rsid w:val="003747DF"/>
    <w:rsid w:val="00377E3D"/>
    <w:rsid w:val="003847E8"/>
    <w:rsid w:val="00386E03"/>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CAA"/>
    <w:rsid w:val="003C36FD"/>
    <w:rsid w:val="003C664C"/>
    <w:rsid w:val="003C6DC0"/>
    <w:rsid w:val="003D4B88"/>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090"/>
    <w:rsid w:val="00441016"/>
    <w:rsid w:val="00441F2F"/>
    <w:rsid w:val="0044228B"/>
    <w:rsid w:val="00444F6D"/>
    <w:rsid w:val="00447018"/>
    <w:rsid w:val="00450561"/>
    <w:rsid w:val="00450A40"/>
    <w:rsid w:val="00451D7C"/>
    <w:rsid w:val="00452FC3"/>
    <w:rsid w:val="00454715"/>
    <w:rsid w:val="00455936"/>
    <w:rsid w:val="00455ACE"/>
    <w:rsid w:val="004604C4"/>
    <w:rsid w:val="00461B69"/>
    <w:rsid w:val="00462B3D"/>
    <w:rsid w:val="0046730C"/>
    <w:rsid w:val="004719EA"/>
    <w:rsid w:val="00474927"/>
    <w:rsid w:val="00475913"/>
    <w:rsid w:val="004765AD"/>
    <w:rsid w:val="00477FCC"/>
    <w:rsid w:val="00480080"/>
    <w:rsid w:val="004824A7"/>
    <w:rsid w:val="00483AF0"/>
    <w:rsid w:val="00484167"/>
    <w:rsid w:val="00492211"/>
    <w:rsid w:val="00492325"/>
    <w:rsid w:val="00492A6D"/>
    <w:rsid w:val="00494303"/>
    <w:rsid w:val="0049682B"/>
    <w:rsid w:val="004968C7"/>
    <w:rsid w:val="004977A3"/>
    <w:rsid w:val="004A03F7"/>
    <w:rsid w:val="004A081C"/>
    <w:rsid w:val="004A123F"/>
    <w:rsid w:val="004A2172"/>
    <w:rsid w:val="004A239F"/>
    <w:rsid w:val="004B0BB2"/>
    <w:rsid w:val="004B138F"/>
    <w:rsid w:val="004B412A"/>
    <w:rsid w:val="004B576C"/>
    <w:rsid w:val="004B6C1C"/>
    <w:rsid w:val="004B772A"/>
    <w:rsid w:val="004C261F"/>
    <w:rsid w:val="004C302F"/>
    <w:rsid w:val="004C4609"/>
    <w:rsid w:val="004C4B8A"/>
    <w:rsid w:val="004C52EF"/>
    <w:rsid w:val="004C5F34"/>
    <w:rsid w:val="004C600C"/>
    <w:rsid w:val="004C7888"/>
    <w:rsid w:val="004D1AC9"/>
    <w:rsid w:val="004D27DE"/>
    <w:rsid w:val="004D3F41"/>
    <w:rsid w:val="004D5098"/>
    <w:rsid w:val="004D6497"/>
    <w:rsid w:val="004D6DB4"/>
    <w:rsid w:val="004E0737"/>
    <w:rsid w:val="004E0E60"/>
    <w:rsid w:val="004E12A3"/>
    <w:rsid w:val="004E2492"/>
    <w:rsid w:val="004E3096"/>
    <w:rsid w:val="004E36A2"/>
    <w:rsid w:val="004E47F2"/>
    <w:rsid w:val="004E4E2B"/>
    <w:rsid w:val="004E5D4F"/>
    <w:rsid w:val="004E5DEA"/>
    <w:rsid w:val="004E5E03"/>
    <w:rsid w:val="004E6639"/>
    <w:rsid w:val="004E6BAE"/>
    <w:rsid w:val="004F2BDB"/>
    <w:rsid w:val="004F32AD"/>
    <w:rsid w:val="004F57CB"/>
    <w:rsid w:val="004F64F6"/>
    <w:rsid w:val="004F69C0"/>
    <w:rsid w:val="00500121"/>
    <w:rsid w:val="005011DD"/>
    <w:rsid w:val="00501502"/>
    <w:rsid w:val="005017AC"/>
    <w:rsid w:val="00501E8A"/>
    <w:rsid w:val="00505121"/>
    <w:rsid w:val="0050596A"/>
    <w:rsid w:val="00505C04"/>
    <w:rsid w:val="00505F1B"/>
    <w:rsid w:val="00506967"/>
    <w:rsid w:val="005073E8"/>
    <w:rsid w:val="00510503"/>
    <w:rsid w:val="0051324D"/>
    <w:rsid w:val="00514D90"/>
    <w:rsid w:val="00515466"/>
    <w:rsid w:val="005154F7"/>
    <w:rsid w:val="005159DE"/>
    <w:rsid w:val="00524B43"/>
    <w:rsid w:val="005269CE"/>
    <w:rsid w:val="00530273"/>
    <w:rsid w:val="005304B2"/>
    <w:rsid w:val="005336BD"/>
    <w:rsid w:val="00534A49"/>
    <w:rsid w:val="005363BB"/>
    <w:rsid w:val="00536A86"/>
    <w:rsid w:val="00541B98"/>
    <w:rsid w:val="00543374"/>
    <w:rsid w:val="00545548"/>
    <w:rsid w:val="00546923"/>
    <w:rsid w:val="00551CA6"/>
    <w:rsid w:val="00555034"/>
    <w:rsid w:val="005570D2"/>
    <w:rsid w:val="00561528"/>
    <w:rsid w:val="0056153F"/>
    <w:rsid w:val="00561B14"/>
    <w:rsid w:val="00562C87"/>
    <w:rsid w:val="00563039"/>
    <w:rsid w:val="005636BD"/>
    <w:rsid w:val="005666D5"/>
    <w:rsid w:val="005669A7"/>
    <w:rsid w:val="00567C9B"/>
    <w:rsid w:val="00573401"/>
    <w:rsid w:val="00576714"/>
    <w:rsid w:val="0057685A"/>
    <w:rsid w:val="005832EE"/>
    <w:rsid w:val="005847EF"/>
    <w:rsid w:val="005851E6"/>
    <w:rsid w:val="005878B7"/>
    <w:rsid w:val="00592ACB"/>
    <w:rsid w:val="00592C9A"/>
    <w:rsid w:val="00593DF8"/>
    <w:rsid w:val="00595745"/>
    <w:rsid w:val="005A0E18"/>
    <w:rsid w:val="005A12A5"/>
    <w:rsid w:val="005A3790"/>
    <w:rsid w:val="005A3CCB"/>
    <w:rsid w:val="005A6D13"/>
    <w:rsid w:val="005B031F"/>
    <w:rsid w:val="005B3298"/>
    <w:rsid w:val="005B3C13"/>
    <w:rsid w:val="005B3D46"/>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606"/>
    <w:rsid w:val="00603B0F"/>
    <w:rsid w:val="006049F5"/>
    <w:rsid w:val="00605F7B"/>
    <w:rsid w:val="006070E5"/>
    <w:rsid w:val="00607E64"/>
    <w:rsid w:val="006106E9"/>
    <w:rsid w:val="0061159E"/>
    <w:rsid w:val="00614633"/>
    <w:rsid w:val="00614BC8"/>
    <w:rsid w:val="006151FB"/>
    <w:rsid w:val="00617411"/>
    <w:rsid w:val="00620EB0"/>
    <w:rsid w:val="0062104C"/>
    <w:rsid w:val="0062323C"/>
    <w:rsid w:val="006249CB"/>
    <w:rsid w:val="006272DD"/>
    <w:rsid w:val="00630963"/>
    <w:rsid w:val="00631897"/>
    <w:rsid w:val="00632928"/>
    <w:rsid w:val="006330DA"/>
    <w:rsid w:val="00633262"/>
    <w:rsid w:val="00633460"/>
    <w:rsid w:val="006355F1"/>
    <w:rsid w:val="006402E7"/>
    <w:rsid w:val="00640CB6"/>
    <w:rsid w:val="00641B42"/>
    <w:rsid w:val="00645750"/>
    <w:rsid w:val="0064778F"/>
    <w:rsid w:val="00650692"/>
    <w:rsid w:val="006508D3"/>
    <w:rsid w:val="00650AFA"/>
    <w:rsid w:val="006523FD"/>
    <w:rsid w:val="00662B77"/>
    <w:rsid w:val="00662D0E"/>
    <w:rsid w:val="00663265"/>
    <w:rsid w:val="0066345F"/>
    <w:rsid w:val="0066370B"/>
    <w:rsid w:val="006642CB"/>
    <w:rsid w:val="00664549"/>
    <w:rsid w:val="0066485B"/>
    <w:rsid w:val="00666721"/>
    <w:rsid w:val="0067036E"/>
    <w:rsid w:val="00671693"/>
    <w:rsid w:val="006757AA"/>
    <w:rsid w:val="0068127E"/>
    <w:rsid w:val="00681790"/>
    <w:rsid w:val="006823AA"/>
    <w:rsid w:val="0068302A"/>
    <w:rsid w:val="00683051"/>
    <w:rsid w:val="00684B98"/>
    <w:rsid w:val="00685DC9"/>
    <w:rsid w:val="0068682E"/>
    <w:rsid w:val="00687465"/>
    <w:rsid w:val="006907CF"/>
    <w:rsid w:val="00691CCF"/>
    <w:rsid w:val="00693AFA"/>
    <w:rsid w:val="00695101"/>
    <w:rsid w:val="006957DE"/>
    <w:rsid w:val="00695B9A"/>
    <w:rsid w:val="00696563"/>
    <w:rsid w:val="006979F8"/>
    <w:rsid w:val="006A3487"/>
    <w:rsid w:val="006A6068"/>
    <w:rsid w:val="006A7560"/>
    <w:rsid w:val="006B0122"/>
    <w:rsid w:val="006B129D"/>
    <w:rsid w:val="006B12AE"/>
    <w:rsid w:val="006B16B3"/>
    <w:rsid w:val="006B1918"/>
    <w:rsid w:val="006B233E"/>
    <w:rsid w:val="006B23D8"/>
    <w:rsid w:val="006B28D5"/>
    <w:rsid w:val="006B2A01"/>
    <w:rsid w:val="006B2B8C"/>
    <w:rsid w:val="006B2DEB"/>
    <w:rsid w:val="006B3252"/>
    <w:rsid w:val="006B3918"/>
    <w:rsid w:val="006B54C5"/>
    <w:rsid w:val="006B5E80"/>
    <w:rsid w:val="006B706B"/>
    <w:rsid w:val="006B7A2E"/>
    <w:rsid w:val="006C4709"/>
    <w:rsid w:val="006D3005"/>
    <w:rsid w:val="006D504F"/>
    <w:rsid w:val="006D6A62"/>
    <w:rsid w:val="006D7050"/>
    <w:rsid w:val="006D7BBD"/>
    <w:rsid w:val="006E0CAC"/>
    <w:rsid w:val="006E1CFB"/>
    <w:rsid w:val="006E1F94"/>
    <w:rsid w:val="006E26C1"/>
    <w:rsid w:val="006E30A8"/>
    <w:rsid w:val="006E4412"/>
    <w:rsid w:val="006E45B0"/>
    <w:rsid w:val="006E5692"/>
    <w:rsid w:val="006F22D6"/>
    <w:rsid w:val="006F365D"/>
    <w:rsid w:val="006F46C1"/>
    <w:rsid w:val="006F4BB0"/>
    <w:rsid w:val="007031BD"/>
    <w:rsid w:val="00703E80"/>
    <w:rsid w:val="00705276"/>
    <w:rsid w:val="00705634"/>
    <w:rsid w:val="007066A0"/>
    <w:rsid w:val="007075FB"/>
    <w:rsid w:val="0070787B"/>
    <w:rsid w:val="0071131D"/>
    <w:rsid w:val="00711E3D"/>
    <w:rsid w:val="00711E85"/>
    <w:rsid w:val="00712DDA"/>
    <w:rsid w:val="00712FC8"/>
    <w:rsid w:val="007157E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C3F"/>
    <w:rsid w:val="007509BE"/>
    <w:rsid w:val="00752625"/>
    <w:rsid w:val="0075287B"/>
    <w:rsid w:val="007537DE"/>
    <w:rsid w:val="00753E32"/>
    <w:rsid w:val="00755682"/>
    <w:rsid w:val="00755C7B"/>
    <w:rsid w:val="007561EF"/>
    <w:rsid w:val="007564C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C06"/>
    <w:rsid w:val="0079792C"/>
    <w:rsid w:val="007A0989"/>
    <w:rsid w:val="007A331F"/>
    <w:rsid w:val="007A3844"/>
    <w:rsid w:val="007A4381"/>
    <w:rsid w:val="007A5466"/>
    <w:rsid w:val="007A7EC1"/>
    <w:rsid w:val="007B22E4"/>
    <w:rsid w:val="007B44FB"/>
    <w:rsid w:val="007B4FCA"/>
    <w:rsid w:val="007B76CE"/>
    <w:rsid w:val="007B7B85"/>
    <w:rsid w:val="007C462E"/>
    <w:rsid w:val="007C496B"/>
    <w:rsid w:val="007C6803"/>
    <w:rsid w:val="007C6BF1"/>
    <w:rsid w:val="007C7433"/>
    <w:rsid w:val="007D2892"/>
    <w:rsid w:val="007D2DCC"/>
    <w:rsid w:val="007D3DDF"/>
    <w:rsid w:val="007D47E1"/>
    <w:rsid w:val="007D7FCB"/>
    <w:rsid w:val="007E33B6"/>
    <w:rsid w:val="007E59E8"/>
    <w:rsid w:val="007F3563"/>
    <w:rsid w:val="007F3861"/>
    <w:rsid w:val="007F4162"/>
    <w:rsid w:val="007F5441"/>
    <w:rsid w:val="007F7668"/>
    <w:rsid w:val="00800C63"/>
    <w:rsid w:val="00802243"/>
    <w:rsid w:val="008023D4"/>
    <w:rsid w:val="00804124"/>
    <w:rsid w:val="00805402"/>
    <w:rsid w:val="0080765F"/>
    <w:rsid w:val="008076EF"/>
    <w:rsid w:val="00812BE3"/>
    <w:rsid w:val="00814516"/>
    <w:rsid w:val="00815C9D"/>
    <w:rsid w:val="00816BA8"/>
    <w:rsid w:val="008170E2"/>
    <w:rsid w:val="00817C65"/>
    <w:rsid w:val="00823E4C"/>
    <w:rsid w:val="00827749"/>
    <w:rsid w:val="00827B7E"/>
    <w:rsid w:val="00830EEB"/>
    <w:rsid w:val="008347A9"/>
    <w:rsid w:val="00835628"/>
    <w:rsid w:val="00835E90"/>
    <w:rsid w:val="0084176D"/>
    <w:rsid w:val="008423E4"/>
    <w:rsid w:val="00842900"/>
    <w:rsid w:val="0084337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DA0"/>
    <w:rsid w:val="00874C05"/>
    <w:rsid w:val="0087588B"/>
    <w:rsid w:val="0087680A"/>
    <w:rsid w:val="008769A8"/>
    <w:rsid w:val="008806EB"/>
    <w:rsid w:val="008820C3"/>
    <w:rsid w:val="008826F2"/>
    <w:rsid w:val="008845BA"/>
    <w:rsid w:val="00884AE3"/>
    <w:rsid w:val="00885203"/>
    <w:rsid w:val="008859CA"/>
    <w:rsid w:val="008861EE"/>
    <w:rsid w:val="00890B59"/>
    <w:rsid w:val="00891FF6"/>
    <w:rsid w:val="008930D7"/>
    <w:rsid w:val="008947A7"/>
    <w:rsid w:val="00897E80"/>
    <w:rsid w:val="008A04FA"/>
    <w:rsid w:val="008A1FA8"/>
    <w:rsid w:val="008A3188"/>
    <w:rsid w:val="008A3FDF"/>
    <w:rsid w:val="008A589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46D"/>
    <w:rsid w:val="008D4964"/>
    <w:rsid w:val="008D58F9"/>
    <w:rsid w:val="008D60DC"/>
    <w:rsid w:val="008D6749"/>
    <w:rsid w:val="008D7427"/>
    <w:rsid w:val="008E3338"/>
    <w:rsid w:val="008E47BE"/>
    <w:rsid w:val="008F09DF"/>
    <w:rsid w:val="008F2F4D"/>
    <w:rsid w:val="008F3053"/>
    <w:rsid w:val="008F3136"/>
    <w:rsid w:val="008F36FB"/>
    <w:rsid w:val="008F40DF"/>
    <w:rsid w:val="008F46DD"/>
    <w:rsid w:val="008F5E16"/>
    <w:rsid w:val="008F5EFC"/>
    <w:rsid w:val="00900602"/>
    <w:rsid w:val="00901670"/>
    <w:rsid w:val="00901FA5"/>
    <w:rsid w:val="00902212"/>
    <w:rsid w:val="00903E0A"/>
    <w:rsid w:val="00904721"/>
    <w:rsid w:val="00907780"/>
    <w:rsid w:val="00907EDD"/>
    <w:rsid w:val="009106AF"/>
    <w:rsid w:val="009107AD"/>
    <w:rsid w:val="00915568"/>
    <w:rsid w:val="00916116"/>
    <w:rsid w:val="00917A59"/>
    <w:rsid w:val="00917E0C"/>
    <w:rsid w:val="00920711"/>
    <w:rsid w:val="00921A1E"/>
    <w:rsid w:val="00924EA9"/>
    <w:rsid w:val="00925CE1"/>
    <w:rsid w:val="00925F5C"/>
    <w:rsid w:val="00926CD7"/>
    <w:rsid w:val="00930897"/>
    <w:rsid w:val="009320D2"/>
    <w:rsid w:val="009329FB"/>
    <w:rsid w:val="00932C77"/>
    <w:rsid w:val="0093417F"/>
    <w:rsid w:val="00934AC2"/>
    <w:rsid w:val="009375BB"/>
    <w:rsid w:val="009418E9"/>
    <w:rsid w:val="00946044"/>
    <w:rsid w:val="0094653B"/>
    <w:rsid w:val="009465AB"/>
    <w:rsid w:val="00946DEE"/>
    <w:rsid w:val="009479E7"/>
    <w:rsid w:val="00953499"/>
    <w:rsid w:val="00954A16"/>
    <w:rsid w:val="0095696D"/>
    <w:rsid w:val="00957B87"/>
    <w:rsid w:val="00960F2D"/>
    <w:rsid w:val="0096482F"/>
    <w:rsid w:val="00964E3A"/>
    <w:rsid w:val="00967126"/>
    <w:rsid w:val="00967E2F"/>
    <w:rsid w:val="00970EAE"/>
    <w:rsid w:val="00971627"/>
    <w:rsid w:val="00972797"/>
    <w:rsid w:val="0097279D"/>
    <w:rsid w:val="00976837"/>
    <w:rsid w:val="00980311"/>
    <w:rsid w:val="0098170E"/>
    <w:rsid w:val="0098285C"/>
    <w:rsid w:val="00983B56"/>
    <w:rsid w:val="009847FD"/>
    <w:rsid w:val="009851B3"/>
    <w:rsid w:val="00985300"/>
    <w:rsid w:val="00986551"/>
    <w:rsid w:val="00986720"/>
    <w:rsid w:val="00987F00"/>
    <w:rsid w:val="00991231"/>
    <w:rsid w:val="009923D1"/>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0629"/>
    <w:rsid w:val="009C1E9A"/>
    <w:rsid w:val="009C2A33"/>
    <w:rsid w:val="009C2E49"/>
    <w:rsid w:val="009C36CD"/>
    <w:rsid w:val="009C43A5"/>
    <w:rsid w:val="009C5A1D"/>
    <w:rsid w:val="009C6B08"/>
    <w:rsid w:val="009C70FC"/>
    <w:rsid w:val="009C76BE"/>
    <w:rsid w:val="009D002B"/>
    <w:rsid w:val="009D15FC"/>
    <w:rsid w:val="009D37C7"/>
    <w:rsid w:val="009D4BBD"/>
    <w:rsid w:val="009D5595"/>
    <w:rsid w:val="009D5A41"/>
    <w:rsid w:val="009D710E"/>
    <w:rsid w:val="009E13BF"/>
    <w:rsid w:val="009E1697"/>
    <w:rsid w:val="009E1C54"/>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2DB"/>
    <w:rsid w:val="00A10908"/>
    <w:rsid w:val="00A12330"/>
    <w:rsid w:val="00A1259F"/>
    <w:rsid w:val="00A12746"/>
    <w:rsid w:val="00A1446F"/>
    <w:rsid w:val="00A151B5"/>
    <w:rsid w:val="00A220FF"/>
    <w:rsid w:val="00A227E0"/>
    <w:rsid w:val="00A22FCE"/>
    <w:rsid w:val="00A232E4"/>
    <w:rsid w:val="00A24AAD"/>
    <w:rsid w:val="00A25003"/>
    <w:rsid w:val="00A26A8A"/>
    <w:rsid w:val="00A27255"/>
    <w:rsid w:val="00A32304"/>
    <w:rsid w:val="00A3420E"/>
    <w:rsid w:val="00A35D66"/>
    <w:rsid w:val="00A41085"/>
    <w:rsid w:val="00A425FA"/>
    <w:rsid w:val="00A43960"/>
    <w:rsid w:val="00A44667"/>
    <w:rsid w:val="00A4605C"/>
    <w:rsid w:val="00A46902"/>
    <w:rsid w:val="00A50CDB"/>
    <w:rsid w:val="00A51F3E"/>
    <w:rsid w:val="00A5364B"/>
    <w:rsid w:val="00A54142"/>
    <w:rsid w:val="00A54C42"/>
    <w:rsid w:val="00A572B1"/>
    <w:rsid w:val="00A577AF"/>
    <w:rsid w:val="00A60177"/>
    <w:rsid w:val="00A61C27"/>
    <w:rsid w:val="00A62638"/>
    <w:rsid w:val="00A628C3"/>
    <w:rsid w:val="00A6344D"/>
    <w:rsid w:val="00A644B8"/>
    <w:rsid w:val="00A64906"/>
    <w:rsid w:val="00A70E35"/>
    <w:rsid w:val="00A720DC"/>
    <w:rsid w:val="00A72509"/>
    <w:rsid w:val="00A72A0C"/>
    <w:rsid w:val="00A77791"/>
    <w:rsid w:val="00A803CF"/>
    <w:rsid w:val="00A8133F"/>
    <w:rsid w:val="00A82CB4"/>
    <w:rsid w:val="00A837A8"/>
    <w:rsid w:val="00A83C36"/>
    <w:rsid w:val="00A857A4"/>
    <w:rsid w:val="00A8674F"/>
    <w:rsid w:val="00A932BB"/>
    <w:rsid w:val="00A93579"/>
    <w:rsid w:val="00A93934"/>
    <w:rsid w:val="00A95D51"/>
    <w:rsid w:val="00AA18AE"/>
    <w:rsid w:val="00AA228B"/>
    <w:rsid w:val="00AA597A"/>
    <w:rsid w:val="00AA66AD"/>
    <w:rsid w:val="00AA67A3"/>
    <w:rsid w:val="00AA7E52"/>
    <w:rsid w:val="00AB1655"/>
    <w:rsid w:val="00AB1873"/>
    <w:rsid w:val="00AB2079"/>
    <w:rsid w:val="00AB2C05"/>
    <w:rsid w:val="00AB3536"/>
    <w:rsid w:val="00AB474B"/>
    <w:rsid w:val="00AB5CCC"/>
    <w:rsid w:val="00AB74E2"/>
    <w:rsid w:val="00AC2E9A"/>
    <w:rsid w:val="00AC5346"/>
    <w:rsid w:val="00AC5AAB"/>
    <w:rsid w:val="00AC5AEC"/>
    <w:rsid w:val="00AC5F28"/>
    <w:rsid w:val="00AC6900"/>
    <w:rsid w:val="00AD304B"/>
    <w:rsid w:val="00AD4497"/>
    <w:rsid w:val="00AD5975"/>
    <w:rsid w:val="00AD7780"/>
    <w:rsid w:val="00AE2263"/>
    <w:rsid w:val="00AE248E"/>
    <w:rsid w:val="00AE2D12"/>
    <w:rsid w:val="00AE2F06"/>
    <w:rsid w:val="00AE4F1C"/>
    <w:rsid w:val="00AF1433"/>
    <w:rsid w:val="00AF2136"/>
    <w:rsid w:val="00AF425C"/>
    <w:rsid w:val="00AF48B4"/>
    <w:rsid w:val="00AF4923"/>
    <w:rsid w:val="00AF7C74"/>
    <w:rsid w:val="00B000AF"/>
    <w:rsid w:val="00B04E79"/>
    <w:rsid w:val="00B07488"/>
    <w:rsid w:val="00B075A2"/>
    <w:rsid w:val="00B10DD2"/>
    <w:rsid w:val="00B115DC"/>
    <w:rsid w:val="00B11952"/>
    <w:rsid w:val="00B1249A"/>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5208"/>
    <w:rsid w:val="00B564BF"/>
    <w:rsid w:val="00B6104E"/>
    <w:rsid w:val="00B610C7"/>
    <w:rsid w:val="00B62106"/>
    <w:rsid w:val="00B62475"/>
    <w:rsid w:val="00B626A8"/>
    <w:rsid w:val="00B65695"/>
    <w:rsid w:val="00B66526"/>
    <w:rsid w:val="00B665A3"/>
    <w:rsid w:val="00B72AC9"/>
    <w:rsid w:val="00B72E83"/>
    <w:rsid w:val="00B7301D"/>
    <w:rsid w:val="00B73BB4"/>
    <w:rsid w:val="00B80532"/>
    <w:rsid w:val="00B805FF"/>
    <w:rsid w:val="00B82039"/>
    <w:rsid w:val="00B82454"/>
    <w:rsid w:val="00B8290E"/>
    <w:rsid w:val="00B85963"/>
    <w:rsid w:val="00B90097"/>
    <w:rsid w:val="00B90999"/>
    <w:rsid w:val="00B91AD7"/>
    <w:rsid w:val="00B92D23"/>
    <w:rsid w:val="00B95BC8"/>
    <w:rsid w:val="00B96E87"/>
    <w:rsid w:val="00BA146A"/>
    <w:rsid w:val="00BA32EE"/>
    <w:rsid w:val="00BB14D5"/>
    <w:rsid w:val="00BB27F0"/>
    <w:rsid w:val="00BB5B36"/>
    <w:rsid w:val="00BB5ED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6F9"/>
    <w:rsid w:val="00BE00CD"/>
    <w:rsid w:val="00BE0E75"/>
    <w:rsid w:val="00BE1789"/>
    <w:rsid w:val="00BE3634"/>
    <w:rsid w:val="00BE3E30"/>
    <w:rsid w:val="00BE5274"/>
    <w:rsid w:val="00BE6BAC"/>
    <w:rsid w:val="00BE70EC"/>
    <w:rsid w:val="00BE71CD"/>
    <w:rsid w:val="00BE7748"/>
    <w:rsid w:val="00BE7BDA"/>
    <w:rsid w:val="00BF0548"/>
    <w:rsid w:val="00BF4949"/>
    <w:rsid w:val="00BF4D7C"/>
    <w:rsid w:val="00BF5085"/>
    <w:rsid w:val="00C013F4"/>
    <w:rsid w:val="00C0170C"/>
    <w:rsid w:val="00C040AB"/>
    <w:rsid w:val="00C0499B"/>
    <w:rsid w:val="00C05406"/>
    <w:rsid w:val="00C05CF0"/>
    <w:rsid w:val="00C119AC"/>
    <w:rsid w:val="00C14EE6"/>
    <w:rsid w:val="00C151DA"/>
    <w:rsid w:val="00C152A1"/>
    <w:rsid w:val="00C16CCB"/>
    <w:rsid w:val="00C17092"/>
    <w:rsid w:val="00C2142B"/>
    <w:rsid w:val="00C22987"/>
    <w:rsid w:val="00C23956"/>
    <w:rsid w:val="00C248E6"/>
    <w:rsid w:val="00C2766F"/>
    <w:rsid w:val="00C3223B"/>
    <w:rsid w:val="00C333C6"/>
    <w:rsid w:val="00C35CC5"/>
    <w:rsid w:val="00C361C5"/>
    <w:rsid w:val="00C377D1"/>
    <w:rsid w:val="00C37BDA"/>
    <w:rsid w:val="00C37C84"/>
    <w:rsid w:val="00C405B1"/>
    <w:rsid w:val="00C427CE"/>
    <w:rsid w:val="00C428C4"/>
    <w:rsid w:val="00C42B41"/>
    <w:rsid w:val="00C46166"/>
    <w:rsid w:val="00C4710D"/>
    <w:rsid w:val="00C50CAD"/>
    <w:rsid w:val="00C57933"/>
    <w:rsid w:val="00C60206"/>
    <w:rsid w:val="00C615D4"/>
    <w:rsid w:val="00C61B5D"/>
    <w:rsid w:val="00C61C0E"/>
    <w:rsid w:val="00C61C64"/>
    <w:rsid w:val="00C61CDA"/>
    <w:rsid w:val="00C7071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960C7"/>
    <w:rsid w:val="00CA02B0"/>
    <w:rsid w:val="00CA032E"/>
    <w:rsid w:val="00CA2182"/>
    <w:rsid w:val="00CA2186"/>
    <w:rsid w:val="00CA26EF"/>
    <w:rsid w:val="00CA3608"/>
    <w:rsid w:val="00CA4B2A"/>
    <w:rsid w:val="00CA4CA0"/>
    <w:rsid w:val="00CA5E5E"/>
    <w:rsid w:val="00CA72BA"/>
    <w:rsid w:val="00CA7D7B"/>
    <w:rsid w:val="00CB0131"/>
    <w:rsid w:val="00CB0AE4"/>
    <w:rsid w:val="00CB0C21"/>
    <w:rsid w:val="00CB0D1A"/>
    <w:rsid w:val="00CB3627"/>
    <w:rsid w:val="00CB4B4B"/>
    <w:rsid w:val="00CB4B73"/>
    <w:rsid w:val="00CB74CB"/>
    <w:rsid w:val="00CB7E04"/>
    <w:rsid w:val="00CB7EA7"/>
    <w:rsid w:val="00CC181D"/>
    <w:rsid w:val="00CC24B7"/>
    <w:rsid w:val="00CC57B0"/>
    <w:rsid w:val="00CC7131"/>
    <w:rsid w:val="00CC7B9E"/>
    <w:rsid w:val="00CD06CA"/>
    <w:rsid w:val="00CD076A"/>
    <w:rsid w:val="00CD0C8A"/>
    <w:rsid w:val="00CD180C"/>
    <w:rsid w:val="00CD37DA"/>
    <w:rsid w:val="00CD4F2C"/>
    <w:rsid w:val="00CD731C"/>
    <w:rsid w:val="00CE08E8"/>
    <w:rsid w:val="00CE2133"/>
    <w:rsid w:val="00CE245D"/>
    <w:rsid w:val="00CE2DCF"/>
    <w:rsid w:val="00CE300F"/>
    <w:rsid w:val="00CE3582"/>
    <w:rsid w:val="00CE3795"/>
    <w:rsid w:val="00CE3E20"/>
    <w:rsid w:val="00CF4827"/>
    <w:rsid w:val="00CF4C69"/>
    <w:rsid w:val="00CF581C"/>
    <w:rsid w:val="00CF71E0"/>
    <w:rsid w:val="00D001AB"/>
    <w:rsid w:val="00D001B1"/>
    <w:rsid w:val="00D03176"/>
    <w:rsid w:val="00D060A8"/>
    <w:rsid w:val="00D06605"/>
    <w:rsid w:val="00D0720F"/>
    <w:rsid w:val="00D074E2"/>
    <w:rsid w:val="00D11B0B"/>
    <w:rsid w:val="00D12288"/>
    <w:rsid w:val="00D12A3E"/>
    <w:rsid w:val="00D13AFA"/>
    <w:rsid w:val="00D22160"/>
    <w:rsid w:val="00D22172"/>
    <w:rsid w:val="00D2301B"/>
    <w:rsid w:val="00D239EE"/>
    <w:rsid w:val="00D30534"/>
    <w:rsid w:val="00D30707"/>
    <w:rsid w:val="00D35728"/>
    <w:rsid w:val="00D35735"/>
    <w:rsid w:val="00D359A7"/>
    <w:rsid w:val="00D36BF2"/>
    <w:rsid w:val="00D37BCF"/>
    <w:rsid w:val="00D40F93"/>
    <w:rsid w:val="00D42277"/>
    <w:rsid w:val="00D43C59"/>
    <w:rsid w:val="00D44ADE"/>
    <w:rsid w:val="00D464D4"/>
    <w:rsid w:val="00D50D65"/>
    <w:rsid w:val="00D512E0"/>
    <w:rsid w:val="00D519F3"/>
    <w:rsid w:val="00D51D2A"/>
    <w:rsid w:val="00D53B7C"/>
    <w:rsid w:val="00D54B10"/>
    <w:rsid w:val="00D54DC7"/>
    <w:rsid w:val="00D55F52"/>
    <w:rsid w:val="00D56508"/>
    <w:rsid w:val="00D6131A"/>
    <w:rsid w:val="00D61611"/>
    <w:rsid w:val="00D61784"/>
    <w:rsid w:val="00D6178A"/>
    <w:rsid w:val="00D63B53"/>
    <w:rsid w:val="00D64B88"/>
    <w:rsid w:val="00D64DC5"/>
    <w:rsid w:val="00D66BA6"/>
    <w:rsid w:val="00D700B1"/>
    <w:rsid w:val="00D722C0"/>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2F09"/>
    <w:rsid w:val="00DA3687"/>
    <w:rsid w:val="00DA39F2"/>
    <w:rsid w:val="00DA564B"/>
    <w:rsid w:val="00DA6A5C"/>
    <w:rsid w:val="00DB311F"/>
    <w:rsid w:val="00DB458B"/>
    <w:rsid w:val="00DB53C6"/>
    <w:rsid w:val="00DB59E3"/>
    <w:rsid w:val="00DB6CB6"/>
    <w:rsid w:val="00DB758F"/>
    <w:rsid w:val="00DC1F1B"/>
    <w:rsid w:val="00DC3D8F"/>
    <w:rsid w:val="00DC42E8"/>
    <w:rsid w:val="00DC53D8"/>
    <w:rsid w:val="00DC6DBB"/>
    <w:rsid w:val="00DC7761"/>
    <w:rsid w:val="00DD0022"/>
    <w:rsid w:val="00DD073C"/>
    <w:rsid w:val="00DD128C"/>
    <w:rsid w:val="00DD1B8F"/>
    <w:rsid w:val="00DD4BED"/>
    <w:rsid w:val="00DD5BCC"/>
    <w:rsid w:val="00DD7509"/>
    <w:rsid w:val="00DD79C7"/>
    <w:rsid w:val="00DD7D6E"/>
    <w:rsid w:val="00DE34B2"/>
    <w:rsid w:val="00DE3A94"/>
    <w:rsid w:val="00DE49DE"/>
    <w:rsid w:val="00DE4AB9"/>
    <w:rsid w:val="00DE608E"/>
    <w:rsid w:val="00DE618B"/>
    <w:rsid w:val="00DE6EC2"/>
    <w:rsid w:val="00DF0834"/>
    <w:rsid w:val="00DF0873"/>
    <w:rsid w:val="00DF2707"/>
    <w:rsid w:val="00DF4D90"/>
    <w:rsid w:val="00DF5D9D"/>
    <w:rsid w:val="00DF5EBD"/>
    <w:rsid w:val="00DF6BA8"/>
    <w:rsid w:val="00DF78EA"/>
    <w:rsid w:val="00DF7CA3"/>
    <w:rsid w:val="00DF7F0D"/>
    <w:rsid w:val="00E00D5A"/>
    <w:rsid w:val="00E01462"/>
    <w:rsid w:val="00E01A76"/>
    <w:rsid w:val="00E03ABE"/>
    <w:rsid w:val="00E03DA8"/>
    <w:rsid w:val="00E04B30"/>
    <w:rsid w:val="00E05FB7"/>
    <w:rsid w:val="00E066E6"/>
    <w:rsid w:val="00E06807"/>
    <w:rsid w:val="00E06C5E"/>
    <w:rsid w:val="00E0752B"/>
    <w:rsid w:val="00E07C46"/>
    <w:rsid w:val="00E1228E"/>
    <w:rsid w:val="00E13374"/>
    <w:rsid w:val="00E14079"/>
    <w:rsid w:val="00E158CE"/>
    <w:rsid w:val="00E15F90"/>
    <w:rsid w:val="00E16D3E"/>
    <w:rsid w:val="00E17167"/>
    <w:rsid w:val="00E17E26"/>
    <w:rsid w:val="00E20520"/>
    <w:rsid w:val="00E21D55"/>
    <w:rsid w:val="00E21FDC"/>
    <w:rsid w:val="00E2551E"/>
    <w:rsid w:val="00E25D14"/>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8EF"/>
    <w:rsid w:val="00E500F1"/>
    <w:rsid w:val="00E51446"/>
    <w:rsid w:val="00E529C8"/>
    <w:rsid w:val="00E55DA0"/>
    <w:rsid w:val="00E56033"/>
    <w:rsid w:val="00E60208"/>
    <w:rsid w:val="00E61159"/>
    <w:rsid w:val="00E625DA"/>
    <w:rsid w:val="00E634DC"/>
    <w:rsid w:val="00E667F3"/>
    <w:rsid w:val="00E67794"/>
    <w:rsid w:val="00E70CC6"/>
    <w:rsid w:val="00E71254"/>
    <w:rsid w:val="00E717EA"/>
    <w:rsid w:val="00E73CCD"/>
    <w:rsid w:val="00E749EB"/>
    <w:rsid w:val="00E76453"/>
    <w:rsid w:val="00E77344"/>
    <w:rsid w:val="00E77353"/>
    <w:rsid w:val="00E775AE"/>
    <w:rsid w:val="00E8272C"/>
    <w:rsid w:val="00E827C7"/>
    <w:rsid w:val="00E85931"/>
    <w:rsid w:val="00E85DBD"/>
    <w:rsid w:val="00E87A99"/>
    <w:rsid w:val="00E90702"/>
    <w:rsid w:val="00E9241E"/>
    <w:rsid w:val="00E93065"/>
    <w:rsid w:val="00E93DEF"/>
    <w:rsid w:val="00E947B1"/>
    <w:rsid w:val="00E96852"/>
    <w:rsid w:val="00EA16AC"/>
    <w:rsid w:val="00EA385A"/>
    <w:rsid w:val="00EA3931"/>
    <w:rsid w:val="00EA4B8E"/>
    <w:rsid w:val="00EA5FE8"/>
    <w:rsid w:val="00EA658E"/>
    <w:rsid w:val="00EA6E00"/>
    <w:rsid w:val="00EA7A88"/>
    <w:rsid w:val="00EB27F2"/>
    <w:rsid w:val="00EB3928"/>
    <w:rsid w:val="00EB5373"/>
    <w:rsid w:val="00EC02A2"/>
    <w:rsid w:val="00EC379B"/>
    <w:rsid w:val="00EC37DF"/>
    <w:rsid w:val="00EC3A99"/>
    <w:rsid w:val="00EC41B1"/>
    <w:rsid w:val="00EC5DD6"/>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269"/>
    <w:rsid w:val="00EF543E"/>
    <w:rsid w:val="00EF559F"/>
    <w:rsid w:val="00EF5AA2"/>
    <w:rsid w:val="00EF7E26"/>
    <w:rsid w:val="00F00B28"/>
    <w:rsid w:val="00F01DFA"/>
    <w:rsid w:val="00F02096"/>
    <w:rsid w:val="00F02457"/>
    <w:rsid w:val="00F036C3"/>
    <w:rsid w:val="00F0417E"/>
    <w:rsid w:val="00F05397"/>
    <w:rsid w:val="00F05E6A"/>
    <w:rsid w:val="00F0638C"/>
    <w:rsid w:val="00F10A4B"/>
    <w:rsid w:val="00F10DE8"/>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CAB"/>
    <w:rsid w:val="00F462F4"/>
    <w:rsid w:val="00F50130"/>
    <w:rsid w:val="00F512D9"/>
    <w:rsid w:val="00F52402"/>
    <w:rsid w:val="00F52C75"/>
    <w:rsid w:val="00F54B50"/>
    <w:rsid w:val="00F5605D"/>
    <w:rsid w:val="00F6514B"/>
    <w:rsid w:val="00F6533E"/>
    <w:rsid w:val="00F6587F"/>
    <w:rsid w:val="00F67981"/>
    <w:rsid w:val="00F706CA"/>
    <w:rsid w:val="00F70F8D"/>
    <w:rsid w:val="00F71671"/>
    <w:rsid w:val="00F71C5A"/>
    <w:rsid w:val="00F733A4"/>
    <w:rsid w:val="00F738D9"/>
    <w:rsid w:val="00F73EDE"/>
    <w:rsid w:val="00F7758F"/>
    <w:rsid w:val="00F7791C"/>
    <w:rsid w:val="00F82811"/>
    <w:rsid w:val="00F83F8D"/>
    <w:rsid w:val="00F84153"/>
    <w:rsid w:val="00F85661"/>
    <w:rsid w:val="00F91C77"/>
    <w:rsid w:val="00F96602"/>
    <w:rsid w:val="00F966D5"/>
    <w:rsid w:val="00F96B8D"/>
    <w:rsid w:val="00F9735A"/>
    <w:rsid w:val="00FA32FC"/>
    <w:rsid w:val="00FA59FD"/>
    <w:rsid w:val="00FA5D8C"/>
    <w:rsid w:val="00FA6403"/>
    <w:rsid w:val="00FB16CD"/>
    <w:rsid w:val="00FB5849"/>
    <w:rsid w:val="00FB73AE"/>
    <w:rsid w:val="00FC3E7D"/>
    <w:rsid w:val="00FC5388"/>
    <w:rsid w:val="00FC6E01"/>
    <w:rsid w:val="00FC726C"/>
    <w:rsid w:val="00FC768D"/>
    <w:rsid w:val="00FD1B4B"/>
    <w:rsid w:val="00FD1B94"/>
    <w:rsid w:val="00FE19C5"/>
    <w:rsid w:val="00FE4286"/>
    <w:rsid w:val="00FE48C3"/>
    <w:rsid w:val="00FE539D"/>
    <w:rsid w:val="00FE5909"/>
    <w:rsid w:val="00FE652E"/>
    <w:rsid w:val="00FE71FE"/>
    <w:rsid w:val="00FF0413"/>
    <w:rsid w:val="00FF0A28"/>
    <w:rsid w:val="00FF0B8B"/>
    <w:rsid w:val="00FF0E93"/>
    <w:rsid w:val="00FF13C3"/>
    <w:rsid w:val="00FF34C8"/>
    <w:rsid w:val="00FF4341"/>
    <w:rsid w:val="00FF517B"/>
    <w:rsid w:val="00FF5665"/>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BEC93C-06C0-41D7-89A9-F12CCC3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56FA2"/>
    <w:rPr>
      <w:sz w:val="16"/>
      <w:szCs w:val="16"/>
    </w:rPr>
  </w:style>
  <w:style w:type="paragraph" w:styleId="CommentText">
    <w:name w:val="annotation text"/>
    <w:basedOn w:val="Normal"/>
    <w:link w:val="CommentTextChar"/>
    <w:unhideWhenUsed/>
    <w:rsid w:val="00056FA2"/>
    <w:rPr>
      <w:sz w:val="20"/>
      <w:szCs w:val="20"/>
    </w:rPr>
  </w:style>
  <w:style w:type="character" w:customStyle="1" w:styleId="CommentTextChar">
    <w:name w:val="Comment Text Char"/>
    <w:basedOn w:val="DefaultParagraphFont"/>
    <w:link w:val="CommentText"/>
    <w:rsid w:val="00056FA2"/>
  </w:style>
  <w:style w:type="paragraph" w:styleId="CommentSubject">
    <w:name w:val="annotation subject"/>
    <w:basedOn w:val="CommentText"/>
    <w:next w:val="CommentText"/>
    <w:link w:val="CommentSubjectChar"/>
    <w:semiHidden/>
    <w:unhideWhenUsed/>
    <w:rsid w:val="00056FA2"/>
    <w:rPr>
      <w:b/>
      <w:bCs/>
    </w:rPr>
  </w:style>
  <w:style w:type="character" w:customStyle="1" w:styleId="CommentSubjectChar">
    <w:name w:val="Comment Subject Char"/>
    <w:basedOn w:val="CommentTextChar"/>
    <w:link w:val="CommentSubject"/>
    <w:semiHidden/>
    <w:rsid w:val="00056FA2"/>
    <w:rPr>
      <w:b/>
      <w:bCs/>
    </w:rPr>
  </w:style>
  <w:style w:type="paragraph" w:styleId="Revision">
    <w:name w:val="Revision"/>
    <w:hidden/>
    <w:uiPriority w:val="99"/>
    <w:semiHidden/>
    <w:rsid w:val="00D30707"/>
    <w:rPr>
      <w:sz w:val="24"/>
      <w:szCs w:val="24"/>
    </w:rPr>
  </w:style>
  <w:style w:type="character" w:styleId="Hyperlink">
    <w:name w:val="Hyperlink"/>
    <w:basedOn w:val="DefaultParagraphFont"/>
    <w:unhideWhenUsed/>
    <w:rsid w:val="00DE3A94"/>
    <w:rPr>
      <w:color w:val="0000FF" w:themeColor="hyperlink"/>
      <w:u w:val="single"/>
    </w:rPr>
  </w:style>
  <w:style w:type="character" w:customStyle="1" w:styleId="UnresolvedMention1">
    <w:name w:val="Unresolved Mention1"/>
    <w:basedOn w:val="DefaultParagraphFont"/>
    <w:uiPriority w:val="99"/>
    <w:semiHidden/>
    <w:unhideWhenUsed/>
    <w:rsid w:val="00DE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2929</Words>
  <Characters>14733</Characters>
  <Application>Microsoft Office Word</Application>
  <DocSecurity>0</DocSecurity>
  <Lines>267</Lines>
  <Paragraphs>58</Paragraphs>
  <ScaleCrop>false</ScaleCrop>
  <HeadingPairs>
    <vt:vector size="2" baseType="variant">
      <vt:variant>
        <vt:lpstr>Title</vt:lpstr>
      </vt:variant>
      <vt:variant>
        <vt:i4>1</vt:i4>
      </vt:variant>
    </vt:vector>
  </HeadingPairs>
  <TitlesOfParts>
    <vt:vector size="1" baseType="lpstr">
      <vt:lpstr>BA - SB00023 (Committee Report (Unamended))</vt:lpstr>
    </vt:vector>
  </TitlesOfParts>
  <Company>State of Texas</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28787</dc:subject>
  <dc:creator>State of Texas</dc:creator>
  <dc:description>SB 23 by Bettencourt-(H)Ways &amp; Means</dc:description>
  <cp:lastModifiedBy>Thomas Weis</cp:lastModifiedBy>
  <cp:revision>2</cp:revision>
  <cp:lastPrinted>2003-11-26T17:21:00Z</cp:lastPrinted>
  <dcterms:created xsi:type="dcterms:W3CDTF">2025-05-10T02:16:00Z</dcterms:created>
  <dcterms:modified xsi:type="dcterms:W3CDTF">2025-05-10T02:16:00Z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25.128.684</vt:lpwstr>
  </property>
</Properties>
</file>