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526486" w14:paraId="7FB77E09" w14:textId="77777777" w:rsidTr="00345119">
        <w:tc>
          <w:tcPr>
            <w:tcW w:w="9576" w:type="dxa"/>
            <w:noWrap/>
          </w:tcPr>
          <w:p w14:paraId="15ABED33" w14:textId="77777777" w:rsidR="008423E4" w:rsidRPr="0022177D" w:rsidRDefault="009557B2" w:rsidP="003F0FC0">
            <w:pPr>
              <w:pStyle w:val="Heading1"/>
            </w:pPr>
            <w:r w:rsidRPr="00631897">
              <w:t>BILL ANALYSIS</w:t>
            </w:r>
          </w:p>
        </w:tc>
      </w:tr>
    </w:tbl>
    <w:p w14:paraId="3D6B2E88" w14:textId="77777777" w:rsidR="008423E4" w:rsidRPr="0022177D" w:rsidRDefault="008423E4" w:rsidP="003F0FC0">
      <w:pPr>
        <w:jc w:val="center"/>
      </w:pPr>
    </w:p>
    <w:p w14:paraId="53E4FCA2" w14:textId="77777777" w:rsidR="008423E4" w:rsidRPr="00B31F0E" w:rsidRDefault="008423E4" w:rsidP="003F0FC0"/>
    <w:p w14:paraId="12BCBBE7" w14:textId="77777777" w:rsidR="008423E4" w:rsidRPr="00742794" w:rsidRDefault="008423E4" w:rsidP="003F0FC0">
      <w:pPr>
        <w:tabs>
          <w:tab w:val="right" w:pos="9360"/>
        </w:tabs>
      </w:pPr>
    </w:p>
    <w:tbl>
      <w:tblPr>
        <w:tblW w:w="0" w:type="auto"/>
        <w:tblLayout w:type="fixed"/>
        <w:tblLook w:val="01E0" w:firstRow="1" w:lastRow="1" w:firstColumn="1" w:lastColumn="1" w:noHBand="0" w:noVBand="0"/>
      </w:tblPr>
      <w:tblGrid>
        <w:gridCol w:w="9576"/>
      </w:tblGrid>
      <w:tr w:rsidR="00526486" w14:paraId="165BC8A7" w14:textId="77777777" w:rsidTr="00345119">
        <w:tc>
          <w:tcPr>
            <w:tcW w:w="9576" w:type="dxa"/>
          </w:tcPr>
          <w:p w14:paraId="6D8159B8" w14:textId="272912A2" w:rsidR="008423E4" w:rsidRPr="00861995" w:rsidRDefault="009557B2" w:rsidP="003F0FC0">
            <w:pPr>
              <w:jc w:val="right"/>
            </w:pPr>
            <w:r>
              <w:t>S.B. 24</w:t>
            </w:r>
          </w:p>
        </w:tc>
      </w:tr>
      <w:tr w:rsidR="00526486" w14:paraId="1E034A1C" w14:textId="77777777" w:rsidTr="00345119">
        <w:tc>
          <w:tcPr>
            <w:tcW w:w="9576" w:type="dxa"/>
          </w:tcPr>
          <w:p w14:paraId="5A2D7C38" w14:textId="208F04A4" w:rsidR="008423E4" w:rsidRPr="00861995" w:rsidRDefault="009557B2" w:rsidP="003F0FC0">
            <w:pPr>
              <w:jc w:val="right"/>
            </w:pPr>
            <w:r>
              <w:t xml:space="preserve">By: </w:t>
            </w:r>
            <w:r w:rsidR="007F40A4">
              <w:t>Campbell</w:t>
            </w:r>
          </w:p>
        </w:tc>
      </w:tr>
      <w:tr w:rsidR="00526486" w14:paraId="29F914E3" w14:textId="77777777" w:rsidTr="00345119">
        <w:tc>
          <w:tcPr>
            <w:tcW w:w="9576" w:type="dxa"/>
          </w:tcPr>
          <w:p w14:paraId="7F3EDEDF" w14:textId="4F00403D" w:rsidR="008423E4" w:rsidRPr="00861995" w:rsidRDefault="009557B2" w:rsidP="003F0FC0">
            <w:pPr>
              <w:jc w:val="right"/>
            </w:pPr>
            <w:r>
              <w:t>Public Education</w:t>
            </w:r>
          </w:p>
        </w:tc>
      </w:tr>
      <w:tr w:rsidR="00526486" w14:paraId="329BF0B3" w14:textId="77777777" w:rsidTr="00345119">
        <w:tc>
          <w:tcPr>
            <w:tcW w:w="9576" w:type="dxa"/>
          </w:tcPr>
          <w:p w14:paraId="53A31651" w14:textId="190BB729" w:rsidR="008423E4" w:rsidRDefault="009557B2" w:rsidP="003F0FC0">
            <w:pPr>
              <w:jc w:val="right"/>
            </w:pPr>
            <w:r>
              <w:t>Committee Report (Unamended)</w:t>
            </w:r>
          </w:p>
        </w:tc>
      </w:tr>
    </w:tbl>
    <w:p w14:paraId="236DE39D" w14:textId="77777777" w:rsidR="008423E4" w:rsidRDefault="008423E4" w:rsidP="003F0FC0">
      <w:pPr>
        <w:tabs>
          <w:tab w:val="right" w:pos="9360"/>
        </w:tabs>
      </w:pPr>
    </w:p>
    <w:p w14:paraId="49C1B6AE" w14:textId="77777777" w:rsidR="008423E4" w:rsidRDefault="008423E4" w:rsidP="003F0FC0"/>
    <w:p w14:paraId="278A1757" w14:textId="77777777" w:rsidR="008423E4" w:rsidRDefault="008423E4" w:rsidP="003F0FC0"/>
    <w:tbl>
      <w:tblPr>
        <w:tblW w:w="0" w:type="auto"/>
        <w:tblCellMar>
          <w:left w:w="115" w:type="dxa"/>
          <w:right w:w="115" w:type="dxa"/>
        </w:tblCellMar>
        <w:tblLook w:val="01E0" w:firstRow="1" w:lastRow="1" w:firstColumn="1" w:lastColumn="1" w:noHBand="0" w:noVBand="0"/>
      </w:tblPr>
      <w:tblGrid>
        <w:gridCol w:w="9360"/>
      </w:tblGrid>
      <w:tr w:rsidR="00526486" w14:paraId="77E7E274" w14:textId="77777777" w:rsidTr="00345119">
        <w:tc>
          <w:tcPr>
            <w:tcW w:w="9576" w:type="dxa"/>
          </w:tcPr>
          <w:p w14:paraId="77AE2E2F" w14:textId="77777777" w:rsidR="008423E4" w:rsidRPr="00A8133F" w:rsidRDefault="009557B2" w:rsidP="003F0FC0">
            <w:pPr>
              <w:rPr>
                <w:b/>
              </w:rPr>
            </w:pPr>
            <w:r w:rsidRPr="009C1E9A">
              <w:rPr>
                <w:b/>
                <w:u w:val="single"/>
              </w:rPr>
              <w:t>BACKGROUND AND PURPOSE</w:t>
            </w:r>
            <w:r>
              <w:rPr>
                <w:b/>
              </w:rPr>
              <w:t xml:space="preserve"> </w:t>
            </w:r>
          </w:p>
          <w:p w14:paraId="702EA926" w14:textId="77777777" w:rsidR="008423E4" w:rsidRDefault="008423E4" w:rsidP="003F0FC0"/>
          <w:p w14:paraId="491BFC2F" w14:textId="24D94CD5" w:rsidR="008423E4" w:rsidRDefault="009557B2" w:rsidP="003F0FC0">
            <w:pPr>
              <w:pStyle w:val="Header"/>
              <w:jc w:val="both"/>
            </w:pPr>
            <w:r w:rsidRPr="007F40A4">
              <w:t>Polling data from the Victims of Communism Memorial Foundation and YouGov</w:t>
            </w:r>
            <w:r w:rsidR="0052768E">
              <w:t xml:space="preserve"> polling data</w:t>
            </w:r>
            <w:r w:rsidRPr="007F40A4">
              <w:t xml:space="preserve"> </w:t>
            </w:r>
            <w:r w:rsidR="00AC59FD">
              <w:t xml:space="preserve">indicate that, </w:t>
            </w:r>
            <w:r w:rsidRPr="007F40A4">
              <w:t xml:space="preserve">while </w:t>
            </w:r>
            <w:r w:rsidR="00030041">
              <w:t>81</w:t>
            </w:r>
            <w:r w:rsidR="00CC5148">
              <w:t xml:space="preserve"> </w:t>
            </w:r>
            <w:r w:rsidR="00AC59FD">
              <w:t>percent</w:t>
            </w:r>
            <w:r w:rsidRPr="007F40A4">
              <w:t xml:space="preserve"> of </w:t>
            </w:r>
            <w:r w:rsidR="0008719B">
              <w:t xml:space="preserve">Americans </w:t>
            </w:r>
            <w:r w:rsidR="003C181A">
              <w:t xml:space="preserve">have unfavorable feelings about </w:t>
            </w:r>
            <w:r w:rsidRPr="007F40A4">
              <w:t>communism and 59</w:t>
            </w:r>
            <w:r w:rsidR="00AC59FD">
              <w:t xml:space="preserve"> percent </w:t>
            </w:r>
            <w:r w:rsidR="0008719B">
              <w:t>of Americans</w:t>
            </w:r>
            <w:r w:rsidR="003C181A">
              <w:t xml:space="preserve"> have</w:t>
            </w:r>
            <w:r w:rsidRPr="007F40A4">
              <w:t xml:space="preserve"> negative</w:t>
            </w:r>
            <w:r w:rsidR="003C181A">
              <w:t xml:space="preserve"> feelings about</w:t>
            </w:r>
            <w:r w:rsidRPr="007F40A4">
              <w:t xml:space="preserve"> socialism, younger generations are increasingly receptive to collectivist ideologies. </w:t>
            </w:r>
            <w:r w:rsidR="00AC59FD">
              <w:t xml:space="preserve">The bill </w:t>
            </w:r>
            <w:r w:rsidR="007469A7">
              <w:t xml:space="preserve">sponsor </w:t>
            </w:r>
            <w:r w:rsidR="00AC59FD">
              <w:t xml:space="preserve">has informed the committee that this concerning trend </w:t>
            </w:r>
            <w:r w:rsidRPr="007F40A4">
              <w:t>suggests a critical failure in historical education, leaving students inadequately informed about the oppressive nature and human rights abuses committed under communist regimes.</w:t>
            </w:r>
            <w:r>
              <w:t xml:space="preserve"> S</w:t>
            </w:r>
            <w:r w:rsidR="00AC59FD">
              <w:t>.</w:t>
            </w:r>
            <w:r>
              <w:t>B</w:t>
            </w:r>
            <w:r w:rsidR="00AC59FD">
              <w:t>.</w:t>
            </w:r>
            <w:r>
              <w:t xml:space="preserve"> 24</w:t>
            </w:r>
            <w:r w:rsidR="00AC59FD">
              <w:t xml:space="preserve"> seeks to address this gap in educational content by</w:t>
            </w:r>
            <w:r>
              <w:t xml:space="preserve"> requir</w:t>
            </w:r>
            <w:r w:rsidR="00AC59FD">
              <w:t>ing</w:t>
            </w:r>
            <w:r>
              <w:t xml:space="preserve"> Texas schools to provide a comprehensive education on the history, tactics, and consequences of communism. This </w:t>
            </w:r>
            <w:r w:rsidR="00A019B4">
              <w:t xml:space="preserve">curriculum </w:t>
            </w:r>
            <w:r>
              <w:t>includes examining historical events such as the Venezuelan Crisis, the Cultural Revolution in China, and Cuba</w:t>
            </w:r>
            <w:r w:rsidR="001B58CE">
              <w:t>'</w:t>
            </w:r>
            <w:r>
              <w:t>s Communist Regime, as well as victim testimonies</w:t>
            </w:r>
            <w:r w:rsidR="00A019B4">
              <w:t xml:space="preserve"> relating to those events</w:t>
            </w:r>
            <w:r>
              <w:t>. By contrasting these regimes with the founding principles of the U</w:t>
            </w:r>
            <w:r w:rsidR="00A019B4">
              <w:t xml:space="preserve">nited </w:t>
            </w:r>
            <w:r>
              <w:t>S</w:t>
            </w:r>
            <w:r w:rsidR="00A019B4">
              <w:t>tates</w:t>
            </w:r>
            <w:r>
              <w:t xml:space="preserve">, </w:t>
            </w:r>
            <w:r w:rsidR="00A019B4">
              <w:t>the bill</w:t>
            </w:r>
            <w:r>
              <w:t xml:space="preserve"> aims to foster critical thinking and counter the normalization of communism.</w:t>
            </w:r>
          </w:p>
          <w:p w14:paraId="51A667C5" w14:textId="77777777" w:rsidR="008423E4" w:rsidRPr="00E26B13" w:rsidRDefault="008423E4" w:rsidP="003F0FC0">
            <w:pPr>
              <w:rPr>
                <w:b/>
              </w:rPr>
            </w:pPr>
          </w:p>
        </w:tc>
      </w:tr>
      <w:tr w:rsidR="00526486" w14:paraId="5DD2AC32" w14:textId="77777777" w:rsidTr="00345119">
        <w:tc>
          <w:tcPr>
            <w:tcW w:w="9576" w:type="dxa"/>
          </w:tcPr>
          <w:p w14:paraId="15E77FF1" w14:textId="77777777" w:rsidR="0017725B" w:rsidRDefault="009557B2" w:rsidP="003F0FC0">
            <w:pPr>
              <w:rPr>
                <w:b/>
                <w:u w:val="single"/>
              </w:rPr>
            </w:pPr>
            <w:r>
              <w:rPr>
                <w:b/>
                <w:u w:val="single"/>
              </w:rPr>
              <w:t>CRIMINAL JUSTICE IMPACT</w:t>
            </w:r>
          </w:p>
          <w:p w14:paraId="6D240781" w14:textId="77777777" w:rsidR="0017725B" w:rsidRDefault="0017725B" w:rsidP="003F0FC0">
            <w:pPr>
              <w:rPr>
                <w:b/>
                <w:u w:val="single"/>
              </w:rPr>
            </w:pPr>
          </w:p>
          <w:p w14:paraId="3BB4D88D" w14:textId="23E4661A" w:rsidR="003D07DC" w:rsidRPr="003D07DC" w:rsidRDefault="009557B2" w:rsidP="003F0FC0">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5F4DD18" w14:textId="77777777" w:rsidR="0017725B" w:rsidRPr="0017725B" w:rsidRDefault="0017725B" w:rsidP="003F0FC0">
            <w:pPr>
              <w:rPr>
                <w:b/>
                <w:u w:val="single"/>
              </w:rPr>
            </w:pPr>
          </w:p>
        </w:tc>
      </w:tr>
      <w:tr w:rsidR="00526486" w14:paraId="4B7F141C" w14:textId="77777777" w:rsidTr="00345119">
        <w:tc>
          <w:tcPr>
            <w:tcW w:w="9576" w:type="dxa"/>
          </w:tcPr>
          <w:p w14:paraId="7624E921" w14:textId="77777777" w:rsidR="008423E4" w:rsidRPr="00A8133F" w:rsidRDefault="009557B2" w:rsidP="003F0FC0">
            <w:pPr>
              <w:rPr>
                <w:b/>
              </w:rPr>
            </w:pPr>
            <w:r w:rsidRPr="009C1E9A">
              <w:rPr>
                <w:b/>
                <w:u w:val="single"/>
              </w:rPr>
              <w:t>RULEMAKING AUTHORITY</w:t>
            </w:r>
            <w:r>
              <w:rPr>
                <w:b/>
              </w:rPr>
              <w:t xml:space="preserve"> </w:t>
            </w:r>
          </w:p>
          <w:p w14:paraId="01109792" w14:textId="77777777" w:rsidR="008423E4" w:rsidRDefault="008423E4" w:rsidP="003F0FC0"/>
          <w:p w14:paraId="3C576B44" w14:textId="00BADD68" w:rsidR="003D07DC" w:rsidRDefault="009557B2" w:rsidP="003F0FC0">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56980CD" w14:textId="77777777" w:rsidR="008423E4" w:rsidRPr="00E21FDC" w:rsidRDefault="008423E4" w:rsidP="003F0FC0">
            <w:pPr>
              <w:rPr>
                <w:b/>
              </w:rPr>
            </w:pPr>
          </w:p>
        </w:tc>
      </w:tr>
      <w:tr w:rsidR="00526486" w14:paraId="1F68EED3" w14:textId="77777777" w:rsidTr="00345119">
        <w:tc>
          <w:tcPr>
            <w:tcW w:w="9576" w:type="dxa"/>
          </w:tcPr>
          <w:p w14:paraId="653355A1" w14:textId="77777777" w:rsidR="008423E4" w:rsidRPr="00A8133F" w:rsidRDefault="009557B2" w:rsidP="003F0FC0">
            <w:pPr>
              <w:rPr>
                <w:b/>
              </w:rPr>
            </w:pPr>
            <w:r w:rsidRPr="009C1E9A">
              <w:rPr>
                <w:b/>
                <w:u w:val="single"/>
              </w:rPr>
              <w:t>ANALYSIS</w:t>
            </w:r>
            <w:r>
              <w:rPr>
                <w:b/>
              </w:rPr>
              <w:t xml:space="preserve"> </w:t>
            </w:r>
          </w:p>
          <w:p w14:paraId="7D68EB0F" w14:textId="77777777" w:rsidR="008423E4" w:rsidRDefault="008423E4" w:rsidP="003F0FC0"/>
          <w:p w14:paraId="7436D6EA" w14:textId="67182390" w:rsidR="009D22BE" w:rsidRDefault="009557B2" w:rsidP="003F0FC0">
            <w:pPr>
              <w:pStyle w:val="Header"/>
              <w:jc w:val="both"/>
            </w:pPr>
            <w:r w:rsidRPr="009D22BE">
              <w:t>S.B. 24</w:t>
            </w:r>
            <w:r>
              <w:t xml:space="preserve"> amends the </w:t>
            </w:r>
            <w:r w:rsidRPr="009D22BE">
              <w:t>Education Code</w:t>
            </w:r>
            <w:r>
              <w:t xml:space="preserve"> to require the </w:t>
            </w:r>
            <w:r w:rsidRPr="009D22BE">
              <w:t>State Board of Education</w:t>
            </w:r>
            <w:r w:rsidR="00A9769C">
              <w:t xml:space="preserve"> (SBOE)</w:t>
            </w:r>
            <w:r>
              <w:t xml:space="preserve">, </w:t>
            </w:r>
            <w:r w:rsidRPr="009D22BE">
              <w:t>as appropriate,</w:t>
            </w:r>
            <w:r>
              <w:t xml:space="preserve"> in </w:t>
            </w:r>
            <w:r w:rsidRPr="009D22BE">
              <w:t xml:space="preserve">adopting </w:t>
            </w:r>
            <w:r w:rsidR="00A019B4">
              <w:t>statewide curriculum standards</w:t>
            </w:r>
            <w:r w:rsidRPr="009D22BE">
              <w:t xml:space="preserve"> for the social studies curriculum for each grade level from grade 4 through grade 12,</w:t>
            </w:r>
            <w:r>
              <w:t xml:space="preserve"> to adopt </w:t>
            </w:r>
            <w:r w:rsidR="007538F0">
              <w:t>standards</w:t>
            </w:r>
            <w:r>
              <w:t xml:space="preserve"> that develop each student's understanding of communist regimes and ideologies and include age appropriate and developmentally appropriate instruction with information on the following:</w:t>
            </w:r>
          </w:p>
          <w:p w14:paraId="0003C010" w14:textId="2A0246DE" w:rsidR="009D22BE" w:rsidRDefault="009557B2" w:rsidP="003F0FC0">
            <w:pPr>
              <w:pStyle w:val="Header"/>
              <w:numPr>
                <w:ilvl w:val="0"/>
                <w:numId w:val="1"/>
              </w:numPr>
              <w:jc w:val="both"/>
            </w:pPr>
            <w:r>
              <w:t>the history of and tactics used by communist movements in the United States;</w:t>
            </w:r>
          </w:p>
          <w:p w14:paraId="33F34975" w14:textId="07840FDA" w:rsidR="009D22BE" w:rsidRDefault="009557B2" w:rsidP="003F0FC0">
            <w:pPr>
              <w:pStyle w:val="Header"/>
              <w:numPr>
                <w:ilvl w:val="0"/>
                <w:numId w:val="1"/>
              </w:numPr>
              <w:jc w:val="both"/>
            </w:pPr>
            <w:r>
              <w:t>historical events and atrocities attributable to communist regimes, including</w:t>
            </w:r>
            <w:r w:rsidR="00A9769C">
              <w:t xml:space="preserve"> the following</w:t>
            </w:r>
            <w:r>
              <w:t>:</w:t>
            </w:r>
          </w:p>
          <w:p w14:paraId="512DCF88" w14:textId="35E1B332" w:rsidR="009D22BE" w:rsidRDefault="009557B2" w:rsidP="003F0FC0">
            <w:pPr>
              <w:pStyle w:val="Header"/>
              <w:numPr>
                <w:ilvl w:val="1"/>
                <w:numId w:val="1"/>
              </w:numPr>
              <w:jc w:val="both"/>
            </w:pPr>
            <w:r>
              <w:t>the Cultural Revolution and the Great Leap Forward;</w:t>
            </w:r>
          </w:p>
          <w:p w14:paraId="6352387E" w14:textId="440A3D51" w:rsidR="009D22BE" w:rsidRDefault="009557B2" w:rsidP="003F0FC0">
            <w:pPr>
              <w:pStyle w:val="Header"/>
              <w:numPr>
                <w:ilvl w:val="1"/>
                <w:numId w:val="1"/>
              </w:numPr>
              <w:jc w:val="both"/>
            </w:pPr>
            <w:r>
              <w:t>the Holodomor, otherwise known as the Ukrainian Famine;</w:t>
            </w:r>
          </w:p>
          <w:p w14:paraId="2344B4D8" w14:textId="57DF1AE0" w:rsidR="009D22BE" w:rsidRDefault="009557B2" w:rsidP="003F0FC0">
            <w:pPr>
              <w:pStyle w:val="Header"/>
              <w:numPr>
                <w:ilvl w:val="1"/>
                <w:numId w:val="1"/>
              </w:numPr>
              <w:jc w:val="both"/>
            </w:pPr>
            <w:r>
              <w:t>the Soviet-era political purge known as the Great Terror;</w:t>
            </w:r>
          </w:p>
          <w:p w14:paraId="667796B2" w14:textId="2516E409" w:rsidR="009D22BE" w:rsidRDefault="009557B2" w:rsidP="003F0FC0">
            <w:pPr>
              <w:pStyle w:val="Header"/>
              <w:numPr>
                <w:ilvl w:val="1"/>
                <w:numId w:val="1"/>
              </w:numPr>
              <w:jc w:val="both"/>
            </w:pPr>
            <w:r>
              <w:t>the Cambodian genocide under Pol Pot and the Khmer Rouge;</w:t>
            </w:r>
          </w:p>
          <w:p w14:paraId="034F5D7F" w14:textId="7A36ECE1" w:rsidR="009D22BE" w:rsidRDefault="009557B2" w:rsidP="003F0FC0">
            <w:pPr>
              <w:pStyle w:val="Header"/>
              <w:numPr>
                <w:ilvl w:val="1"/>
                <w:numId w:val="1"/>
              </w:numPr>
              <w:jc w:val="both"/>
            </w:pPr>
            <w:r>
              <w:t>the origins and policies of the Communist Party of Cuba;</w:t>
            </w:r>
          </w:p>
          <w:p w14:paraId="4109F9D4" w14:textId="282A7C1C" w:rsidR="009D22BE" w:rsidRDefault="009557B2" w:rsidP="003F0FC0">
            <w:pPr>
              <w:pStyle w:val="Header"/>
              <w:numPr>
                <w:ilvl w:val="1"/>
                <w:numId w:val="1"/>
              </w:numPr>
              <w:jc w:val="both"/>
            </w:pPr>
            <w:r>
              <w:t>communist guerrilla movements in Latin America; and</w:t>
            </w:r>
          </w:p>
          <w:p w14:paraId="4DF3B091" w14:textId="00E80821" w:rsidR="009D22BE" w:rsidRDefault="009557B2" w:rsidP="003F0FC0">
            <w:pPr>
              <w:pStyle w:val="Header"/>
              <w:numPr>
                <w:ilvl w:val="1"/>
                <w:numId w:val="1"/>
              </w:numPr>
              <w:jc w:val="both"/>
            </w:pPr>
            <w:r>
              <w:t>the oppression and suffering experienced by people living under communist regimes, including mass murder, violent land seizures, show trials, concentration camps, forced labor, poverty, and general economic deterioration;</w:t>
            </w:r>
          </w:p>
          <w:p w14:paraId="07605CF2" w14:textId="7D7B6B45" w:rsidR="009D22BE" w:rsidRDefault="009557B2" w:rsidP="003F0FC0">
            <w:pPr>
              <w:pStyle w:val="Header"/>
              <w:numPr>
                <w:ilvl w:val="0"/>
                <w:numId w:val="1"/>
              </w:numPr>
              <w:jc w:val="both"/>
            </w:pPr>
            <w:r>
              <w:t>a comparative analysis of</w:t>
            </w:r>
            <w:r w:rsidR="00A9769C">
              <w:t xml:space="preserve"> the following</w:t>
            </w:r>
            <w:r>
              <w:t>:</w:t>
            </w:r>
          </w:p>
          <w:p w14:paraId="53E45C56" w14:textId="0CB6ED6A" w:rsidR="009D22BE" w:rsidRDefault="009557B2" w:rsidP="003F0FC0">
            <w:pPr>
              <w:pStyle w:val="Header"/>
              <w:numPr>
                <w:ilvl w:val="1"/>
                <w:numId w:val="1"/>
              </w:numPr>
              <w:jc w:val="both"/>
            </w:pPr>
            <w:r>
              <w:t>the ideologies of communism and totalitarianism contrasted with the United States' founding principles of freedom and democracy; and</w:t>
            </w:r>
          </w:p>
          <w:p w14:paraId="5E7C4A23" w14:textId="60BEAC22" w:rsidR="009D22BE" w:rsidRDefault="009557B2" w:rsidP="003F0FC0">
            <w:pPr>
              <w:pStyle w:val="Header"/>
              <w:numPr>
                <w:ilvl w:val="1"/>
                <w:numId w:val="1"/>
              </w:numPr>
              <w:jc w:val="both"/>
            </w:pPr>
            <w:r>
              <w:t xml:space="preserve">collectivist ideologies contrasted with the United States' founding principles of </w:t>
            </w:r>
            <w:r>
              <w:t>individual rights, merit-based advancement, and free enterprise;</w:t>
            </w:r>
          </w:p>
          <w:p w14:paraId="4B45CB2F" w14:textId="0DDE9023" w:rsidR="009D22BE" w:rsidRDefault="009557B2" w:rsidP="003F0FC0">
            <w:pPr>
              <w:pStyle w:val="Header"/>
              <w:numPr>
                <w:ilvl w:val="0"/>
                <w:numId w:val="1"/>
              </w:numPr>
              <w:jc w:val="both"/>
            </w:pPr>
            <w:r>
              <w:t>modern threats to the United States and its allies posed by communist regimes and ideologies;</w:t>
            </w:r>
          </w:p>
          <w:p w14:paraId="7CECC2A8" w14:textId="2E4C44E4" w:rsidR="009D22BE" w:rsidRDefault="009557B2" w:rsidP="003F0FC0">
            <w:pPr>
              <w:pStyle w:val="Header"/>
              <w:numPr>
                <w:ilvl w:val="0"/>
                <w:numId w:val="1"/>
              </w:numPr>
              <w:jc w:val="both"/>
            </w:pPr>
            <w:r>
              <w:t>common economic, industrial, and political events that historically precede communist revolutions;</w:t>
            </w:r>
          </w:p>
          <w:p w14:paraId="40FD0357" w14:textId="3EFB9ED1" w:rsidR="009D22BE" w:rsidRDefault="009557B2" w:rsidP="003F0FC0">
            <w:pPr>
              <w:pStyle w:val="Header"/>
              <w:numPr>
                <w:ilvl w:val="0"/>
                <w:numId w:val="1"/>
              </w:numPr>
              <w:jc w:val="both"/>
            </w:pPr>
            <w:r>
              <w:t>the evolution of communist ideologies from economic, class-based theories into broader cultural movements that divide societies and maintain collective control over individual rights;</w:t>
            </w:r>
          </w:p>
          <w:p w14:paraId="71E05253" w14:textId="56089669" w:rsidR="009D22BE" w:rsidRDefault="009557B2" w:rsidP="003F0FC0">
            <w:pPr>
              <w:pStyle w:val="Header"/>
              <w:numPr>
                <w:ilvl w:val="0"/>
                <w:numId w:val="1"/>
              </w:numPr>
              <w:jc w:val="both"/>
            </w:pPr>
            <w:r>
              <w:t>common historical and modern methods used to spread communist ideologies, including</w:t>
            </w:r>
            <w:r w:rsidR="008A5249">
              <w:t xml:space="preserve"> </w:t>
            </w:r>
            <w:r>
              <w:t>propaganda</w:t>
            </w:r>
            <w:r w:rsidR="008A5249">
              <w:t xml:space="preserve">, </w:t>
            </w:r>
            <w:r>
              <w:t>public shaming tactics</w:t>
            </w:r>
            <w:r w:rsidR="008A5249">
              <w:t xml:space="preserve">, </w:t>
            </w:r>
            <w:r>
              <w:t>censorship</w:t>
            </w:r>
            <w:r w:rsidR="008A5249">
              <w:t xml:space="preserve">, </w:t>
            </w:r>
            <w:r>
              <w:t>and</w:t>
            </w:r>
            <w:r w:rsidR="008A5249">
              <w:t xml:space="preserve"> </w:t>
            </w:r>
            <w:r>
              <w:t>forced conformity; and</w:t>
            </w:r>
          </w:p>
          <w:p w14:paraId="3D0E9C08" w14:textId="227F15DC" w:rsidR="009C36CD" w:rsidRDefault="009557B2" w:rsidP="003F0FC0">
            <w:pPr>
              <w:pStyle w:val="Header"/>
              <w:numPr>
                <w:ilvl w:val="0"/>
                <w:numId w:val="1"/>
              </w:numPr>
              <w:tabs>
                <w:tab w:val="clear" w:pos="4320"/>
                <w:tab w:val="clear" w:pos="8640"/>
              </w:tabs>
              <w:jc w:val="both"/>
            </w:pPr>
            <w:r>
              <w:t>first-person accounts, in the form of in-person, video-recorded, or written testimony, from the victims of communist regimes.</w:t>
            </w:r>
          </w:p>
          <w:p w14:paraId="4C0AFA0D" w14:textId="77777777" w:rsidR="00A9769C" w:rsidRDefault="00A9769C" w:rsidP="003F0FC0">
            <w:pPr>
              <w:pStyle w:val="Header"/>
              <w:tabs>
                <w:tab w:val="clear" w:pos="4320"/>
                <w:tab w:val="clear" w:pos="8640"/>
              </w:tabs>
              <w:jc w:val="both"/>
            </w:pPr>
          </w:p>
          <w:p w14:paraId="58CBB975" w14:textId="2419435A" w:rsidR="00A9769C" w:rsidRDefault="009557B2" w:rsidP="003F0FC0">
            <w:pPr>
              <w:pStyle w:val="Header"/>
              <w:jc w:val="both"/>
            </w:pPr>
            <w:r>
              <w:t>S.B. 24</w:t>
            </w:r>
            <w:r w:rsidR="003D07DC">
              <w:t xml:space="preserve">, with respect to </w:t>
            </w:r>
            <w:r>
              <w:t xml:space="preserve">the </w:t>
            </w:r>
            <w:r w:rsidR="00C03B8A">
              <w:t>statewide curriculum standards</w:t>
            </w:r>
            <w:r>
              <w:t xml:space="preserve"> </w:t>
            </w:r>
            <w:r w:rsidR="00637FCC">
              <w:t>that</w:t>
            </w:r>
            <w:r w:rsidR="003D07DC">
              <w:t xml:space="preserve"> the SBOE is required to adopt </w:t>
            </w:r>
            <w:r>
              <w:t xml:space="preserve">under the bill's provisions, </w:t>
            </w:r>
            <w:r w:rsidR="003D07DC">
              <w:t>sets out the following provisions</w:t>
            </w:r>
            <w:r>
              <w:t>:</w:t>
            </w:r>
          </w:p>
          <w:p w14:paraId="7E43B478" w14:textId="217545A9" w:rsidR="003D07DC" w:rsidRDefault="009557B2" w:rsidP="003F0FC0">
            <w:pPr>
              <w:pStyle w:val="Header"/>
              <w:numPr>
                <w:ilvl w:val="0"/>
                <w:numId w:val="5"/>
              </w:numPr>
              <w:jc w:val="both"/>
            </w:pPr>
            <w:r>
              <w:t>requires the SBOE to adopt and publish standards for the required instruction;</w:t>
            </w:r>
          </w:p>
          <w:p w14:paraId="2D7D5A61" w14:textId="3F653C6E" w:rsidR="003D07DC" w:rsidRDefault="009557B2" w:rsidP="003F0FC0">
            <w:pPr>
              <w:pStyle w:val="Header"/>
              <w:numPr>
                <w:ilvl w:val="0"/>
                <w:numId w:val="5"/>
              </w:numPr>
              <w:jc w:val="both"/>
            </w:pPr>
            <w:r>
              <w:t>requires the SBOE to seek input from victims of communism willing to share their first</w:t>
            </w:r>
            <w:r w:rsidR="00815EC4">
              <w:noBreakHyphen/>
            </w:r>
            <w:r>
              <w:t xml:space="preserve">person accounts and </w:t>
            </w:r>
            <w:r w:rsidR="00BC7878">
              <w:t xml:space="preserve">from </w:t>
            </w:r>
            <w:r>
              <w:t>nationally recognized organizations dedicated to commemorating victims of communism; and</w:t>
            </w:r>
          </w:p>
          <w:p w14:paraId="2DC75C55" w14:textId="5F446490" w:rsidR="003D07DC" w:rsidRDefault="009557B2" w:rsidP="003F0FC0">
            <w:pPr>
              <w:pStyle w:val="Header"/>
              <w:numPr>
                <w:ilvl w:val="0"/>
                <w:numId w:val="5"/>
              </w:numPr>
              <w:jc w:val="both"/>
            </w:pPr>
            <w:r>
              <w:t>authorizes the SBOE to incorporate material from existing educational programs that provide instruction on the topic of communist regimes and ideologies, if the material meets the standards adopted by the SBOE</w:t>
            </w:r>
            <w:r w:rsidR="00637FCC">
              <w:t>.</w:t>
            </w:r>
          </w:p>
          <w:p w14:paraId="5A41CE56" w14:textId="51F2356E" w:rsidR="003D07DC" w:rsidRPr="009C36CD" w:rsidRDefault="009557B2" w:rsidP="003F0FC0">
            <w:pPr>
              <w:pStyle w:val="Header"/>
              <w:jc w:val="both"/>
            </w:pPr>
            <w:r>
              <w:t xml:space="preserve">The bill </w:t>
            </w:r>
            <w:r w:rsidRPr="003D07DC">
              <w:t>applies beginning with the 2026-2027 school year.</w:t>
            </w:r>
            <w:r>
              <w:t xml:space="preserve"> The bill requires the SBOE, not </w:t>
            </w:r>
            <w:r w:rsidRPr="003D07DC">
              <w:t>later than July 31, 2026,</w:t>
            </w:r>
            <w:r>
              <w:t xml:space="preserve"> to </w:t>
            </w:r>
            <w:r w:rsidRPr="003D07DC">
              <w:t xml:space="preserve">review and revise, as needed, the </w:t>
            </w:r>
            <w:r w:rsidR="00217746">
              <w:t>statewide social studies curriculum standards</w:t>
            </w:r>
            <w:r w:rsidRPr="003D07DC">
              <w:t xml:space="preserve"> as required by </w:t>
            </w:r>
            <w:r>
              <w:t>the bill's provisions.</w:t>
            </w:r>
          </w:p>
          <w:p w14:paraId="7484A2DD" w14:textId="77777777" w:rsidR="008423E4" w:rsidRPr="00835628" w:rsidRDefault="008423E4" w:rsidP="003F0FC0">
            <w:pPr>
              <w:rPr>
                <w:b/>
              </w:rPr>
            </w:pPr>
          </w:p>
        </w:tc>
      </w:tr>
      <w:tr w:rsidR="00526486" w14:paraId="3BB5C489" w14:textId="77777777" w:rsidTr="00345119">
        <w:tc>
          <w:tcPr>
            <w:tcW w:w="9576" w:type="dxa"/>
          </w:tcPr>
          <w:p w14:paraId="179ED5EB" w14:textId="77777777" w:rsidR="008423E4" w:rsidRPr="00A8133F" w:rsidRDefault="009557B2" w:rsidP="003F0FC0">
            <w:pPr>
              <w:rPr>
                <w:b/>
              </w:rPr>
            </w:pPr>
            <w:r w:rsidRPr="009C1E9A">
              <w:rPr>
                <w:b/>
                <w:u w:val="single"/>
              </w:rPr>
              <w:t>EFFECTIVE DATE</w:t>
            </w:r>
            <w:r>
              <w:rPr>
                <w:b/>
              </w:rPr>
              <w:t xml:space="preserve"> </w:t>
            </w:r>
          </w:p>
          <w:p w14:paraId="438153DD" w14:textId="77777777" w:rsidR="008423E4" w:rsidRDefault="008423E4" w:rsidP="003F0FC0"/>
          <w:p w14:paraId="36AD918E" w14:textId="22B956A4" w:rsidR="008423E4" w:rsidRPr="009969C3" w:rsidRDefault="009557B2" w:rsidP="009969C3">
            <w:pPr>
              <w:pStyle w:val="Header"/>
              <w:tabs>
                <w:tab w:val="clear" w:pos="4320"/>
                <w:tab w:val="clear" w:pos="8640"/>
              </w:tabs>
              <w:jc w:val="both"/>
            </w:pPr>
            <w:r>
              <w:t>On passage, or, if the bill does not receive the necessary vote, September 1, 2025.</w:t>
            </w:r>
          </w:p>
        </w:tc>
      </w:tr>
    </w:tbl>
    <w:p w14:paraId="38FE7FE4" w14:textId="77777777" w:rsidR="004108C3" w:rsidRPr="008423E4" w:rsidRDefault="004108C3" w:rsidP="003F0FC0"/>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FDE5D" w14:textId="77777777" w:rsidR="009557B2" w:rsidRDefault="009557B2">
      <w:r>
        <w:separator/>
      </w:r>
    </w:p>
  </w:endnote>
  <w:endnote w:type="continuationSeparator" w:id="0">
    <w:p w14:paraId="625D03A4" w14:textId="77777777" w:rsidR="009557B2" w:rsidRDefault="00955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58407"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526486" w14:paraId="0D8C77C8" w14:textId="77777777" w:rsidTr="009C1E9A">
      <w:trPr>
        <w:cantSplit/>
      </w:trPr>
      <w:tc>
        <w:tcPr>
          <w:tcW w:w="0" w:type="pct"/>
        </w:tcPr>
        <w:p w14:paraId="02A40216" w14:textId="77777777" w:rsidR="00137D90" w:rsidRDefault="00137D90" w:rsidP="009C1E9A">
          <w:pPr>
            <w:pStyle w:val="Footer"/>
            <w:tabs>
              <w:tab w:val="clear" w:pos="8640"/>
              <w:tab w:val="right" w:pos="9360"/>
            </w:tabs>
          </w:pPr>
        </w:p>
      </w:tc>
      <w:tc>
        <w:tcPr>
          <w:tcW w:w="2395" w:type="pct"/>
        </w:tcPr>
        <w:p w14:paraId="68F0ADDA" w14:textId="77777777" w:rsidR="00137D90" w:rsidRDefault="00137D90" w:rsidP="009C1E9A">
          <w:pPr>
            <w:pStyle w:val="Footer"/>
            <w:tabs>
              <w:tab w:val="clear" w:pos="8640"/>
              <w:tab w:val="right" w:pos="9360"/>
            </w:tabs>
          </w:pPr>
        </w:p>
        <w:p w14:paraId="744A7650" w14:textId="77777777" w:rsidR="001A4310" w:rsidRDefault="001A4310" w:rsidP="009C1E9A">
          <w:pPr>
            <w:pStyle w:val="Footer"/>
            <w:tabs>
              <w:tab w:val="clear" w:pos="8640"/>
              <w:tab w:val="right" w:pos="9360"/>
            </w:tabs>
          </w:pPr>
        </w:p>
        <w:p w14:paraId="67A9BE0A" w14:textId="77777777" w:rsidR="00137D90" w:rsidRDefault="00137D90" w:rsidP="009C1E9A">
          <w:pPr>
            <w:pStyle w:val="Footer"/>
            <w:tabs>
              <w:tab w:val="clear" w:pos="8640"/>
              <w:tab w:val="right" w:pos="9360"/>
            </w:tabs>
          </w:pPr>
        </w:p>
      </w:tc>
      <w:tc>
        <w:tcPr>
          <w:tcW w:w="2453" w:type="pct"/>
        </w:tcPr>
        <w:p w14:paraId="75EC83E2" w14:textId="77777777" w:rsidR="00137D90" w:rsidRDefault="00137D90" w:rsidP="009C1E9A">
          <w:pPr>
            <w:pStyle w:val="Footer"/>
            <w:tabs>
              <w:tab w:val="clear" w:pos="8640"/>
              <w:tab w:val="right" w:pos="9360"/>
            </w:tabs>
            <w:jc w:val="right"/>
          </w:pPr>
        </w:p>
      </w:tc>
    </w:tr>
    <w:tr w:rsidR="00526486" w14:paraId="2EAE38A1" w14:textId="77777777" w:rsidTr="009C1E9A">
      <w:trPr>
        <w:cantSplit/>
      </w:trPr>
      <w:tc>
        <w:tcPr>
          <w:tcW w:w="0" w:type="pct"/>
        </w:tcPr>
        <w:p w14:paraId="60DBDEBD" w14:textId="77777777" w:rsidR="00EC379B" w:rsidRDefault="00EC379B" w:rsidP="009C1E9A">
          <w:pPr>
            <w:pStyle w:val="Footer"/>
            <w:tabs>
              <w:tab w:val="clear" w:pos="8640"/>
              <w:tab w:val="right" w:pos="9360"/>
            </w:tabs>
          </w:pPr>
        </w:p>
      </w:tc>
      <w:tc>
        <w:tcPr>
          <w:tcW w:w="2395" w:type="pct"/>
        </w:tcPr>
        <w:p w14:paraId="6DFCE381" w14:textId="6DAE7799" w:rsidR="00EC379B" w:rsidRPr="009C1E9A" w:rsidRDefault="009557B2" w:rsidP="009C1E9A">
          <w:pPr>
            <w:pStyle w:val="Footer"/>
            <w:tabs>
              <w:tab w:val="clear" w:pos="8640"/>
              <w:tab w:val="right" w:pos="9360"/>
            </w:tabs>
            <w:rPr>
              <w:rFonts w:ascii="Shruti" w:hAnsi="Shruti"/>
              <w:sz w:val="22"/>
            </w:rPr>
          </w:pPr>
          <w:r>
            <w:rPr>
              <w:rFonts w:ascii="Shruti" w:hAnsi="Shruti"/>
              <w:sz w:val="22"/>
            </w:rPr>
            <w:t xml:space="preserve">89R </w:t>
          </w:r>
          <w:r>
            <w:rPr>
              <w:rFonts w:ascii="Shruti" w:hAnsi="Shruti"/>
              <w:sz w:val="22"/>
            </w:rPr>
            <w:t>27939-D</w:t>
          </w:r>
        </w:p>
      </w:tc>
      <w:tc>
        <w:tcPr>
          <w:tcW w:w="2453" w:type="pct"/>
        </w:tcPr>
        <w:p w14:paraId="19B0CCD1" w14:textId="14EF2188" w:rsidR="00EC379B" w:rsidRDefault="009557B2" w:rsidP="009C1E9A">
          <w:pPr>
            <w:pStyle w:val="Footer"/>
            <w:tabs>
              <w:tab w:val="clear" w:pos="8640"/>
              <w:tab w:val="right" w:pos="9360"/>
            </w:tabs>
            <w:jc w:val="right"/>
          </w:pPr>
          <w:r>
            <w:fldChar w:fldCharType="begin"/>
          </w:r>
          <w:r>
            <w:instrText xml:space="preserve"> DOCPROPERTY  OTID  \* MERGEFORMAT </w:instrText>
          </w:r>
          <w:r>
            <w:fldChar w:fldCharType="separate"/>
          </w:r>
          <w:r w:rsidR="0071249F">
            <w:t>25.126.643</w:t>
          </w:r>
          <w:r>
            <w:fldChar w:fldCharType="end"/>
          </w:r>
        </w:p>
      </w:tc>
    </w:tr>
    <w:tr w:rsidR="00526486" w14:paraId="6A360B40" w14:textId="77777777" w:rsidTr="009C1E9A">
      <w:trPr>
        <w:cantSplit/>
      </w:trPr>
      <w:tc>
        <w:tcPr>
          <w:tcW w:w="0" w:type="pct"/>
        </w:tcPr>
        <w:p w14:paraId="6CBF55FF" w14:textId="77777777" w:rsidR="00EC379B" w:rsidRDefault="00EC379B" w:rsidP="009C1E9A">
          <w:pPr>
            <w:pStyle w:val="Footer"/>
            <w:tabs>
              <w:tab w:val="clear" w:pos="4320"/>
              <w:tab w:val="clear" w:pos="8640"/>
              <w:tab w:val="left" w:pos="2865"/>
            </w:tabs>
          </w:pPr>
        </w:p>
      </w:tc>
      <w:tc>
        <w:tcPr>
          <w:tcW w:w="2395" w:type="pct"/>
        </w:tcPr>
        <w:p w14:paraId="03530BDB"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3FA798C" w14:textId="77777777" w:rsidR="00EC379B" w:rsidRDefault="00EC379B" w:rsidP="006D504F">
          <w:pPr>
            <w:pStyle w:val="Footer"/>
            <w:rPr>
              <w:rStyle w:val="PageNumber"/>
            </w:rPr>
          </w:pPr>
        </w:p>
        <w:p w14:paraId="5B15B10C" w14:textId="77777777" w:rsidR="00EC379B" w:rsidRDefault="00EC379B" w:rsidP="009C1E9A">
          <w:pPr>
            <w:pStyle w:val="Footer"/>
            <w:tabs>
              <w:tab w:val="clear" w:pos="8640"/>
              <w:tab w:val="right" w:pos="9360"/>
            </w:tabs>
            <w:jc w:val="right"/>
          </w:pPr>
        </w:p>
      </w:tc>
    </w:tr>
    <w:tr w:rsidR="00526486" w14:paraId="08F464B0" w14:textId="77777777" w:rsidTr="009C1E9A">
      <w:trPr>
        <w:cantSplit/>
        <w:trHeight w:val="323"/>
      </w:trPr>
      <w:tc>
        <w:tcPr>
          <w:tcW w:w="0" w:type="pct"/>
          <w:gridSpan w:val="3"/>
        </w:tcPr>
        <w:p w14:paraId="365A73B0" w14:textId="77777777" w:rsidR="00EC379B" w:rsidRDefault="009557B2"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714EDD2" w14:textId="77777777" w:rsidR="00EC379B" w:rsidRDefault="00EC379B" w:rsidP="009C1E9A">
          <w:pPr>
            <w:pStyle w:val="Footer"/>
            <w:tabs>
              <w:tab w:val="clear" w:pos="8640"/>
              <w:tab w:val="right" w:pos="9360"/>
            </w:tabs>
            <w:jc w:val="center"/>
          </w:pPr>
        </w:p>
      </w:tc>
    </w:tr>
  </w:tbl>
  <w:p w14:paraId="22C76DC9"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E49B"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E2CA7" w14:textId="77777777" w:rsidR="009557B2" w:rsidRDefault="009557B2">
      <w:r>
        <w:separator/>
      </w:r>
    </w:p>
  </w:footnote>
  <w:footnote w:type="continuationSeparator" w:id="0">
    <w:p w14:paraId="1C17CA9F" w14:textId="77777777" w:rsidR="009557B2" w:rsidRDefault="00955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A3720"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90F0"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29CF"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4812"/>
    <w:multiLevelType w:val="hybridMultilevel"/>
    <w:tmpl w:val="597E92AE"/>
    <w:lvl w:ilvl="0" w:tplc="ED244048">
      <w:start w:val="1"/>
      <w:numFmt w:val="bullet"/>
      <w:lvlText w:val=""/>
      <w:lvlJc w:val="left"/>
      <w:pPr>
        <w:tabs>
          <w:tab w:val="num" w:pos="720"/>
        </w:tabs>
        <w:ind w:left="720" w:hanging="360"/>
      </w:pPr>
      <w:rPr>
        <w:rFonts w:ascii="Symbol" w:hAnsi="Symbol" w:hint="default"/>
      </w:rPr>
    </w:lvl>
    <w:lvl w:ilvl="1" w:tplc="686C4EC0">
      <w:start w:val="1"/>
      <w:numFmt w:val="bullet"/>
      <w:lvlText w:val="o"/>
      <w:lvlJc w:val="left"/>
      <w:pPr>
        <w:ind w:left="1440" w:hanging="360"/>
      </w:pPr>
      <w:rPr>
        <w:rFonts w:ascii="Courier New" w:hAnsi="Courier New" w:cs="Courier New" w:hint="default"/>
      </w:rPr>
    </w:lvl>
    <w:lvl w:ilvl="2" w:tplc="A00A1A8C" w:tentative="1">
      <w:start w:val="1"/>
      <w:numFmt w:val="bullet"/>
      <w:lvlText w:val=""/>
      <w:lvlJc w:val="left"/>
      <w:pPr>
        <w:ind w:left="2160" w:hanging="360"/>
      </w:pPr>
      <w:rPr>
        <w:rFonts w:ascii="Wingdings" w:hAnsi="Wingdings" w:hint="default"/>
      </w:rPr>
    </w:lvl>
    <w:lvl w:ilvl="3" w:tplc="CD70C1DA" w:tentative="1">
      <w:start w:val="1"/>
      <w:numFmt w:val="bullet"/>
      <w:lvlText w:val=""/>
      <w:lvlJc w:val="left"/>
      <w:pPr>
        <w:ind w:left="2880" w:hanging="360"/>
      </w:pPr>
      <w:rPr>
        <w:rFonts w:ascii="Symbol" w:hAnsi="Symbol" w:hint="default"/>
      </w:rPr>
    </w:lvl>
    <w:lvl w:ilvl="4" w:tplc="817E3628" w:tentative="1">
      <w:start w:val="1"/>
      <w:numFmt w:val="bullet"/>
      <w:lvlText w:val="o"/>
      <w:lvlJc w:val="left"/>
      <w:pPr>
        <w:ind w:left="3600" w:hanging="360"/>
      </w:pPr>
      <w:rPr>
        <w:rFonts w:ascii="Courier New" w:hAnsi="Courier New" w:cs="Courier New" w:hint="default"/>
      </w:rPr>
    </w:lvl>
    <w:lvl w:ilvl="5" w:tplc="E6304C4E" w:tentative="1">
      <w:start w:val="1"/>
      <w:numFmt w:val="bullet"/>
      <w:lvlText w:val=""/>
      <w:lvlJc w:val="left"/>
      <w:pPr>
        <w:ind w:left="4320" w:hanging="360"/>
      </w:pPr>
      <w:rPr>
        <w:rFonts w:ascii="Wingdings" w:hAnsi="Wingdings" w:hint="default"/>
      </w:rPr>
    </w:lvl>
    <w:lvl w:ilvl="6" w:tplc="CEBEDAE2" w:tentative="1">
      <w:start w:val="1"/>
      <w:numFmt w:val="bullet"/>
      <w:lvlText w:val=""/>
      <w:lvlJc w:val="left"/>
      <w:pPr>
        <w:ind w:left="5040" w:hanging="360"/>
      </w:pPr>
      <w:rPr>
        <w:rFonts w:ascii="Symbol" w:hAnsi="Symbol" w:hint="default"/>
      </w:rPr>
    </w:lvl>
    <w:lvl w:ilvl="7" w:tplc="8A464538" w:tentative="1">
      <w:start w:val="1"/>
      <w:numFmt w:val="bullet"/>
      <w:lvlText w:val="o"/>
      <w:lvlJc w:val="left"/>
      <w:pPr>
        <w:ind w:left="5760" w:hanging="360"/>
      </w:pPr>
      <w:rPr>
        <w:rFonts w:ascii="Courier New" w:hAnsi="Courier New" w:cs="Courier New" w:hint="default"/>
      </w:rPr>
    </w:lvl>
    <w:lvl w:ilvl="8" w:tplc="0B9A8BD6" w:tentative="1">
      <w:start w:val="1"/>
      <w:numFmt w:val="bullet"/>
      <w:lvlText w:val=""/>
      <w:lvlJc w:val="left"/>
      <w:pPr>
        <w:ind w:left="6480" w:hanging="360"/>
      </w:pPr>
      <w:rPr>
        <w:rFonts w:ascii="Wingdings" w:hAnsi="Wingdings" w:hint="default"/>
      </w:rPr>
    </w:lvl>
  </w:abstractNum>
  <w:abstractNum w:abstractNumId="1" w15:restartNumberingAfterBreak="0">
    <w:nsid w:val="11051EFF"/>
    <w:multiLevelType w:val="hybridMultilevel"/>
    <w:tmpl w:val="5E58E4B2"/>
    <w:lvl w:ilvl="0" w:tplc="AB4AE27C">
      <w:start w:val="1"/>
      <w:numFmt w:val="decimal"/>
      <w:lvlText w:val="(%1)"/>
      <w:lvlJc w:val="left"/>
      <w:pPr>
        <w:ind w:left="758" w:hanging="398"/>
      </w:pPr>
      <w:rPr>
        <w:rFonts w:hint="default"/>
      </w:rPr>
    </w:lvl>
    <w:lvl w:ilvl="1" w:tplc="3E0A85DA" w:tentative="1">
      <w:start w:val="1"/>
      <w:numFmt w:val="lowerLetter"/>
      <w:lvlText w:val="%2."/>
      <w:lvlJc w:val="left"/>
      <w:pPr>
        <w:ind w:left="1440" w:hanging="360"/>
      </w:pPr>
    </w:lvl>
    <w:lvl w:ilvl="2" w:tplc="A134F8C2" w:tentative="1">
      <w:start w:val="1"/>
      <w:numFmt w:val="lowerRoman"/>
      <w:lvlText w:val="%3."/>
      <w:lvlJc w:val="right"/>
      <w:pPr>
        <w:ind w:left="2160" w:hanging="180"/>
      </w:pPr>
    </w:lvl>
    <w:lvl w:ilvl="3" w:tplc="C0365462" w:tentative="1">
      <w:start w:val="1"/>
      <w:numFmt w:val="decimal"/>
      <w:lvlText w:val="%4."/>
      <w:lvlJc w:val="left"/>
      <w:pPr>
        <w:ind w:left="2880" w:hanging="360"/>
      </w:pPr>
    </w:lvl>
    <w:lvl w:ilvl="4" w:tplc="8F423E34" w:tentative="1">
      <w:start w:val="1"/>
      <w:numFmt w:val="lowerLetter"/>
      <w:lvlText w:val="%5."/>
      <w:lvlJc w:val="left"/>
      <w:pPr>
        <w:ind w:left="3600" w:hanging="360"/>
      </w:pPr>
    </w:lvl>
    <w:lvl w:ilvl="5" w:tplc="C24ED134" w:tentative="1">
      <w:start w:val="1"/>
      <w:numFmt w:val="lowerRoman"/>
      <w:lvlText w:val="%6."/>
      <w:lvlJc w:val="right"/>
      <w:pPr>
        <w:ind w:left="4320" w:hanging="180"/>
      </w:pPr>
    </w:lvl>
    <w:lvl w:ilvl="6" w:tplc="49A477B4" w:tentative="1">
      <w:start w:val="1"/>
      <w:numFmt w:val="decimal"/>
      <w:lvlText w:val="%7."/>
      <w:lvlJc w:val="left"/>
      <w:pPr>
        <w:ind w:left="5040" w:hanging="360"/>
      </w:pPr>
    </w:lvl>
    <w:lvl w:ilvl="7" w:tplc="9D6CBC40" w:tentative="1">
      <w:start w:val="1"/>
      <w:numFmt w:val="lowerLetter"/>
      <w:lvlText w:val="%8."/>
      <w:lvlJc w:val="left"/>
      <w:pPr>
        <w:ind w:left="5760" w:hanging="360"/>
      </w:pPr>
    </w:lvl>
    <w:lvl w:ilvl="8" w:tplc="8A3E005E" w:tentative="1">
      <w:start w:val="1"/>
      <w:numFmt w:val="lowerRoman"/>
      <w:lvlText w:val="%9."/>
      <w:lvlJc w:val="right"/>
      <w:pPr>
        <w:ind w:left="6480" w:hanging="180"/>
      </w:pPr>
    </w:lvl>
  </w:abstractNum>
  <w:abstractNum w:abstractNumId="2" w15:restartNumberingAfterBreak="0">
    <w:nsid w:val="188A189D"/>
    <w:multiLevelType w:val="hybridMultilevel"/>
    <w:tmpl w:val="D02E2E36"/>
    <w:lvl w:ilvl="0" w:tplc="40183186">
      <w:start w:val="1"/>
      <w:numFmt w:val="bullet"/>
      <w:lvlText w:val=""/>
      <w:lvlJc w:val="left"/>
      <w:pPr>
        <w:tabs>
          <w:tab w:val="num" w:pos="720"/>
        </w:tabs>
        <w:ind w:left="720" w:hanging="360"/>
      </w:pPr>
      <w:rPr>
        <w:rFonts w:ascii="Symbol" w:hAnsi="Symbol" w:hint="default"/>
      </w:rPr>
    </w:lvl>
    <w:lvl w:ilvl="1" w:tplc="42D8DD0A">
      <w:start w:val="1"/>
      <w:numFmt w:val="bullet"/>
      <w:lvlText w:val="o"/>
      <w:lvlJc w:val="left"/>
      <w:pPr>
        <w:ind w:left="1440" w:hanging="360"/>
      </w:pPr>
      <w:rPr>
        <w:rFonts w:ascii="Courier New" w:hAnsi="Courier New" w:cs="Courier New" w:hint="default"/>
      </w:rPr>
    </w:lvl>
    <w:lvl w:ilvl="2" w:tplc="4E3E1DC4" w:tentative="1">
      <w:start w:val="1"/>
      <w:numFmt w:val="bullet"/>
      <w:lvlText w:val=""/>
      <w:lvlJc w:val="left"/>
      <w:pPr>
        <w:ind w:left="2160" w:hanging="360"/>
      </w:pPr>
      <w:rPr>
        <w:rFonts w:ascii="Wingdings" w:hAnsi="Wingdings" w:hint="default"/>
      </w:rPr>
    </w:lvl>
    <w:lvl w:ilvl="3" w:tplc="2C66BED8" w:tentative="1">
      <w:start w:val="1"/>
      <w:numFmt w:val="bullet"/>
      <w:lvlText w:val=""/>
      <w:lvlJc w:val="left"/>
      <w:pPr>
        <w:ind w:left="2880" w:hanging="360"/>
      </w:pPr>
      <w:rPr>
        <w:rFonts w:ascii="Symbol" w:hAnsi="Symbol" w:hint="default"/>
      </w:rPr>
    </w:lvl>
    <w:lvl w:ilvl="4" w:tplc="0F266B8C" w:tentative="1">
      <w:start w:val="1"/>
      <w:numFmt w:val="bullet"/>
      <w:lvlText w:val="o"/>
      <w:lvlJc w:val="left"/>
      <w:pPr>
        <w:ind w:left="3600" w:hanging="360"/>
      </w:pPr>
      <w:rPr>
        <w:rFonts w:ascii="Courier New" w:hAnsi="Courier New" w:cs="Courier New" w:hint="default"/>
      </w:rPr>
    </w:lvl>
    <w:lvl w:ilvl="5" w:tplc="4E3497A2" w:tentative="1">
      <w:start w:val="1"/>
      <w:numFmt w:val="bullet"/>
      <w:lvlText w:val=""/>
      <w:lvlJc w:val="left"/>
      <w:pPr>
        <w:ind w:left="4320" w:hanging="360"/>
      </w:pPr>
      <w:rPr>
        <w:rFonts w:ascii="Wingdings" w:hAnsi="Wingdings" w:hint="default"/>
      </w:rPr>
    </w:lvl>
    <w:lvl w:ilvl="6" w:tplc="93B63A28" w:tentative="1">
      <w:start w:val="1"/>
      <w:numFmt w:val="bullet"/>
      <w:lvlText w:val=""/>
      <w:lvlJc w:val="left"/>
      <w:pPr>
        <w:ind w:left="5040" w:hanging="360"/>
      </w:pPr>
      <w:rPr>
        <w:rFonts w:ascii="Symbol" w:hAnsi="Symbol" w:hint="default"/>
      </w:rPr>
    </w:lvl>
    <w:lvl w:ilvl="7" w:tplc="8B3601FA" w:tentative="1">
      <w:start w:val="1"/>
      <w:numFmt w:val="bullet"/>
      <w:lvlText w:val="o"/>
      <w:lvlJc w:val="left"/>
      <w:pPr>
        <w:ind w:left="5760" w:hanging="360"/>
      </w:pPr>
      <w:rPr>
        <w:rFonts w:ascii="Courier New" w:hAnsi="Courier New" w:cs="Courier New" w:hint="default"/>
      </w:rPr>
    </w:lvl>
    <w:lvl w:ilvl="8" w:tplc="43AEC318" w:tentative="1">
      <w:start w:val="1"/>
      <w:numFmt w:val="bullet"/>
      <w:lvlText w:val=""/>
      <w:lvlJc w:val="left"/>
      <w:pPr>
        <w:ind w:left="6480" w:hanging="360"/>
      </w:pPr>
      <w:rPr>
        <w:rFonts w:ascii="Wingdings" w:hAnsi="Wingdings" w:hint="default"/>
      </w:rPr>
    </w:lvl>
  </w:abstractNum>
  <w:abstractNum w:abstractNumId="3" w15:restartNumberingAfterBreak="0">
    <w:nsid w:val="32843896"/>
    <w:multiLevelType w:val="hybridMultilevel"/>
    <w:tmpl w:val="9978307A"/>
    <w:lvl w:ilvl="0" w:tplc="C2384F0A">
      <w:start w:val="1"/>
      <w:numFmt w:val="decimal"/>
      <w:lvlText w:val="(%1)"/>
      <w:lvlJc w:val="left"/>
      <w:pPr>
        <w:ind w:left="758" w:hanging="398"/>
      </w:pPr>
      <w:rPr>
        <w:rFonts w:hint="default"/>
      </w:rPr>
    </w:lvl>
    <w:lvl w:ilvl="1" w:tplc="9418D000">
      <w:start w:val="1"/>
      <w:numFmt w:val="upperLetter"/>
      <w:lvlText w:val="(%2)"/>
      <w:lvlJc w:val="left"/>
      <w:pPr>
        <w:ind w:left="1530" w:hanging="450"/>
      </w:pPr>
      <w:rPr>
        <w:rFonts w:hint="default"/>
      </w:rPr>
    </w:lvl>
    <w:lvl w:ilvl="2" w:tplc="231EC262" w:tentative="1">
      <w:start w:val="1"/>
      <w:numFmt w:val="lowerRoman"/>
      <w:lvlText w:val="%3."/>
      <w:lvlJc w:val="right"/>
      <w:pPr>
        <w:ind w:left="2160" w:hanging="180"/>
      </w:pPr>
    </w:lvl>
    <w:lvl w:ilvl="3" w:tplc="AA10BCA4" w:tentative="1">
      <w:start w:val="1"/>
      <w:numFmt w:val="decimal"/>
      <w:lvlText w:val="%4."/>
      <w:lvlJc w:val="left"/>
      <w:pPr>
        <w:ind w:left="2880" w:hanging="360"/>
      </w:pPr>
    </w:lvl>
    <w:lvl w:ilvl="4" w:tplc="7262AC76" w:tentative="1">
      <w:start w:val="1"/>
      <w:numFmt w:val="lowerLetter"/>
      <w:lvlText w:val="%5."/>
      <w:lvlJc w:val="left"/>
      <w:pPr>
        <w:ind w:left="3600" w:hanging="360"/>
      </w:pPr>
    </w:lvl>
    <w:lvl w:ilvl="5" w:tplc="C9BCE51A" w:tentative="1">
      <w:start w:val="1"/>
      <w:numFmt w:val="lowerRoman"/>
      <w:lvlText w:val="%6."/>
      <w:lvlJc w:val="right"/>
      <w:pPr>
        <w:ind w:left="4320" w:hanging="180"/>
      </w:pPr>
    </w:lvl>
    <w:lvl w:ilvl="6" w:tplc="BADAAC34" w:tentative="1">
      <w:start w:val="1"/>
      <w:numFmt w:val="decimal"/>
      <w:lvlText w:val="%7."/>
      <w:lvlJc w:val="left"/>
      <w:pPr>
        <w:ind w:left="5040" w:hanging="360"/>
      </w:pPr>
    </w:lvl>
    <w:lvl w:ilvl="7" w:tplc="CA188F10" w:tentative="1">
      <w:start w:val="1"/>
      <w:numFmt w:val="lowerLetter"/>
      <w:lvlText w:val="%8."/>
      <w:lvlJc w:val="left"/>
      <w:pPr>
        <w:ind w:left="5760" w:hanging="360"/>
      </w:pPr>
    </w:lvl>
    <w:lvl w:ilvl="8" w:tplc="C9FC400C" w:tentative="1">
      <w:start w:val="1"/>
      <w:numFmt w:val="lowerRoman"/>
      <w:lvlText w:val="%9."/>
      <w:lvlJc w:val="right"/>
      <w:pPr>
        <w:ind w:left="6480" w:hanging="180"/>
      </w:pPr>
    </w:lvl>
  </w:abstractNum>
  <w:abstractNum w:abstractNumId="4" w15:restartNumberingAfterBreak="0">
    <w:nsid w:val="5697386D"/>
    <w:multiLevelType w:val="hybridMultilevel"/>
    <w:tmpl w:val="573AC98E"/>
    <w:lvl w:ilvl="0" w:tplc="58147D9A">
      <w:start w:val="1"/>
      <w:numFmt w:val="upperLetter"/>
      <w:lvlText w:val="(%1)"/>
      <w:lvlJc w:val="left"/>
      <w:pPr>
        <w:ind w:left="810" w:hanging="450"/>
      </w:pPr>
      <w:rPr>
        <w:rFonts w:hint="default"/>
      </w:rPr>
    </w:lvl>
    <w:lvl w:ilvl="1" w:tplc="F4529104" w:tentative="1">
      <w:start w:val="1"/>
      <w:numFmt w:val="lowerLetter"/>
      <w:lvlText w:val="%2."/>
      <w:lvlJc w:val="left"/>
      <w:pPr>
        <w:ind w:left="1440" w:hanging="360"/>
      </w:pPr>
    </w:lvl>
    <w:lvl w:ilvl="2" w:tplc="E382A2A6" w:tentative="1">
      <w:start w:val="1"/>
      <w:numFmt w:val="lowerRoman"/>
      <w:lvlText w:val="%3."/>
      <w:lvlJc w:val="right"/>
      <w:pPr>
        <w:ind w:left="2160" w:hanging="180"/>
      </w:pPr>
    </w:lvl>
    <w:lvl w:ilvl="3" w:tplc="4C12BF88" w:tentative="1">
      <w:start w:val="1"/>
      <w:numFmt w:val="decimal"/>
      <w:lvlText w:val="%4."/>
      <w:lvlJc w:val="left"/>
      <w:pPr>
        <w:ind w:left="2880" w:hanging="360"/>
      </w:pPr>
    </w:lvl>
    <w:lvl w:ilvl="4" w:tplc="556A2AB8" w:tentative="1">
      <w:start w:val="1"/>
      <w:numFmt w:val="lowerLetter"/>
      <w:lvlText w:val="%5."/>
      <w:lvlJc w:val="left"/>
      <w:pPr>
        <w:ind w:left="3600" w:hanging="360"/>
      </w:pPr>
    </w:lvl>
    <w:lvl w:ilvl="5" w:tplc="372E3370" w:tentative="1">
      <w:start w:val="1"/>
      <w:numFmt w:val="lowerRoman"/>
      <w:lvlText w:val="%6."/>
      <w:lvlJc w:val="right"/>
      <w:pPr>
        <w:ind w:left="4320" w:hanging="180"/>
      </w:pPr>
    </w:lvl>
    <w:lvl w:ilvl="6" w:tplc="C7D4A828" w:tentative="1">
      <w:start w:val="1"/>
      <w:numFmt w:val="decimal"/>
      <w:lvlText w:val="%7."/>
      <w:lvlJc w:val="left"/>
      <w:pPr>
        <w:ind w:left="5040" w:hanging="360"/>
      </w:pPr>
    </w:lvl>
    <w:lvl w:ilvl="7" w:tplc="7B76BEDE" w:tentative="1">
      <w:start w:val="1"/>
      <w:numFmt w:val="lowerLetter"/>
      <w:lvlText w:val="%8."/>
      <w:lvlJc w:val="left"/>
      <w:pPr>
        <w:ind w:left="5760" w:hanging="360"/>
      </w:pPr>
    </w:lvl>
    <w:lvl w:ilvl="8" w:tplc="DC4C0B0E" w:tentative="1">
      <w:start w:val="1"/>
      <w:numFmt w:val="lowerRoman"/>
      <w:lvlText w:val="%9."/>
      <w:lvlJc w:val="right"/>
      <w:pPr>
        <w:ind w:left="6480" w:hanging="180"/>
      </w:pPr>
    </w:lvl>
  </w:abstractNum>
  <w:abstractNum w:abstractNumId="5" w15:restartNumberingAfterBreak="0">
    <w:nsid w:val="6CD27224"/>
    <w:multiLevelType w:val="hybridMultilevel"/>
    <w:tmpl w:val="2C32FC68"/>
    <w:lvl w:ilvl="0" w:tplc="71A66526">
      <w:start w:val="1"/>
      <w:numFmt w:val="bullet"/>
      <w:lvlText w:val=""/>
      <w:lvlJc w:val="left"/>
      <w:pPr>
        <w:tabs>
          <w:tab w:val="num" w:pos="720"/>
        </w:tabs>
        <w:ind w:left="720" w:hanging="360"/>
      </w:pPr>
      <w:rPr>
        <w:rFonts w:ascii="Symbol" w:hAnsi="Symbol" w:hint="default"/>
      </w:rPr>
    </w:lvl>
    <w:lvl w:ilvl="1" w:tplc="FE1ADB32" w:tentative="1">
      <w:start w:val="1"/>
      <w:numFmt w:val="bullet"/>
      <w:lvlText w:val="o"/>
      <w:lvlJc w:val="left"/>
      <w:pPr>
        <w:ind w:left="1440" w:hanging="360"/>
      </w:pPr>
      <w:rPr>
        <w:rFonts w:ascii="Courier New" w:hAnsi="Courier New" w:cs="Courier New" w:hint="default"/>
      </w:rPr>
    </w:lvl>
    <w:lvl w:ilvl="2" w:tplc="9E164F6E" w:tentative="1">
      <w:start w:val="1"/>
      <w:numFmt w:val="bullet"/>
      <w:lvlText w:val=""/>
      <w:lvlJc w:val="left"/>
      <w:pPr>
        <w:ind w:left="2160" w:hanging="360"/>
      </w:pPr>
      <w:rPr>
        <w:rFonts w:ascii="Wingdings" w:hAnsi="Wingdings" w:hint="default"/>
      </w:rPr>
    </w:lvl>
    <w:lvl w:ilvl="3" w:tplc="7F60E4B2" w:tentative="1">
      <w:start w:val="1"/>
      <w:numFmt w:val="bullet"/>
      <w:lvlText w:val=""/>
      <w:lvlJc w:val="left"/>
      <w:pPr>
        <w:ind w:left="2880" w:hanging="360"/>
      </w:pPr>
      <w:rPr>
        <w:rFonts w:ascii="Symbol" w:hAnsi="Symbol" w:hint="default"/>
      </w:rPr>
    </w:lvl>
    <w:lvl w:ilvl="4" w:tplc="23ACC8B4" w:tentative="1">
      <w:start w:val="1"/>
      <w:numFmt w:val="bullet"/>
      <w:lvlText w:val="o"/>
      <w:lvlJc w:val="left"/>
      <w:pPr>
        <w:ind w:left="3600" w:hanging="360"/>
      </w:pPr>
      <w:rPr>
        <w:rFonts w:ascii="Courier New" w:hAnsi="Courier New" w:cs="Courier New" w:hint="default"/>
      </w:rPr>
    </w:lvl>
    <w:lvl w:ilvl="5" w:tplc="42063136" w:tentative="1">
      <w:start w:val="1"/>
      <w:numFmt w:val="bullet"/>
      <w:lvlText w:val=""/>
      <w:lvlJc w:val="left"/>
      <w:pPr>
        <w:ind w:left="4320" w:hanging="360"/>
      </w:pPr>
      <w:rPr>
        <w:rFonts w:ascii="Wingdings" w:hAnsi="Wingdings" w:hint="default"/>
      </w:rPr>
    </w:lvl>
    <w:lvl w:ilvl="6" w:tplc="3E00E750" w:tentative="1">
      <w:start w:val="1"/>
      <w:numFmt w:val="bullet"/>
      <w:lvlText w:val=""/>
      <w:lvlJc w:val="left"/>
      <w:pPr>
        <w:ind w:left="5040" w:hanging="360"/>
      </w:pPr>
      <w:rPr>
        <w:rFonts w:ascii="Symbol" w:hAnsi="Symbol" w:hint="default"/>
      </w:rPr>
    </w:lvl>
    <w:lvl w:ilvl="7" w:tplc="64D0DF5A" w:tentative="1">
      <w:start w:val="1"/>
      <w:numFmt w:val="bullet"/>
      <w:lvlText w:val="o"/>
      <w:lvlJc w:val="left"/>
      <w:pPr>
        <w:ind w:left="5760" w:hanging="360"/>
      </w:pPr>
      <w:rPr>
        <w:rFonts w:ascii="Courier New" w:hAnsi="Courier New" w:cs="Courier New" w:hint="default"/>
      </w:rPr>
    </w:lvl>
    <w:lvl w:ilvl="8" w:tplc="0C1A8B84" w:tentative="1">
      <w:start w:val="1"/>
      <w:numFmt w:val="bullet"/>
      <w:lvlText w:val=""/>
      <w:lvlJc w:val="left"/>
      <w:pPr>
        <w:ind w:left="6480" w:hanging="360"/>
      </w:pPr>
      <w:rPr>
        <w:rFonts w:ascii="Wingdings" w:hAnsi="Wingdings" w:hint="default"/>
      </w:rPr>
    </w:lvl>
  </w:abstractNum>
  <w:num w:numId="1" w16cid:durableId="853347247">
    <w:abstractNumId w:val="0"/>
  </w:num>
  <w:num w:numId="2" w16cid:durableId="979728497">
    <w:abstractNumId w:val="3"/>
  </w:num>
  <w:num w:numId="3" w16cid:durableId="2024546222">
    <w:abstractNumId w:val="2"/>
  </w:num>
  <w:num w:numId="4" w16cid:durableId="1693259932">
    <w:abstractNumId w:val="4"/>
  </w:num>
  <w:num w:numId="5" w16cid:durableId="597174948">
    <w:abstractNumId w:val="5"/>
  </w:num>
  <w:num w:numId="6" w16cid:durableId="218904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BE"/>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041"/>
    <w:rsid w:val="00030AD8"/>
    <w:rsid w:val="0003107A"/>
    <w:rsid w:val="00031C95"/>
    <w:rsid w:val="000330D4"/>
    <w:rsid w:val="0003572D"/>
    <w:rsid w:val="00035DB0"/>
    <w:rsid w:val="00037088"/>
    <w:rsid w:val="000400D5"/>
    <w:rsid w:val="00043B84"/>
    <w:rsid w:val="0004512B"/>
    <w:rsid w:val="000463F0"/>
    <w:rsid w:val="00046BDA"/>
    <w:rsid w:val="0004762E"/>
    <w:rsid w:val="000505A1"/>
    <w:rsid w:val="000532BD"/>
    <w:rsid w:val="000555E0"/>
    <w:rsid w:val="00055C12"/>
    <w:rsid w:val="000608B0"/>
    <w:rsid w:val="0006104C"/>
    <w:rsid w:val="00064BF2"/>
    <w:rsid w:val="000667BA"/>
    <w:rsid w:val="000676A7"/>
    <w:rsid w:val="00073914"/>
    <w:rsid w:val="00074236"/>
    <w:rsid w:val="000746BD"/>
    <w:rsid w:val="00076D7D"/>
    <w:rsid w:val="00080D95"/>
    <w:rsid w:val="0008719B"/>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2857"/>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4656"/>
    <w:rsid w:val="00137D90"/>
    <w:rsid w:val="00141FB6"/>
    <w:rsid w:val="00142F8E"/>
    <w:rsid w:val="001436EC"/>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60BD"/>
    <w:rsid w:val="00187C1B"/>
    <w:rsid w:val="001908AC"/>
    <w:rsid w:val="00190CFB"/>
    <w:rsid w:val="0019457A"/>
    <w:rsid w:val="00195257"/>
    <w:rsid w:val="00195388"/>
    <w:rsid w:val="0019539E"/>
    <w:rsid w:val="001968BC"/>
    <w:rsid w:val="001A0739"/>
    <w:rsid w:val="001A0F00"/>
    <w:rsid w:val="001A29BF"/>
    <w:rsid w:val="001A2BDD"/>
    <w:rsid w:val="001A3DDF"/>
    <w:rsid w:val="001A4310"/>
    <w:rsid w:val="001A4D05"/>
    <w:rsid w:val="001B053A"/>
    <w:rsid w:val="001B26D8"/>
    <w:rsid w:val="001B3BFA"/>
    <w:rsid w:val="001B58CE"/>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746"/>
    <w:rsid w:val="00217C49"/>
    <w:rsid w:val="0022177D"/>
    <w:rsid w:val="002242DA"/>
    <w:rsid w:val="00224C37"/>
    <w:rsid w:val="002304DF"/>
    <w:rsid w:val="0023341D"/>
    <w:rsid w:val="002338DA"/>
    <w:rsid w:val="00233D66"/>
    <w:rsid w:val="00233FDB"/>
    <w:rsid w:val="00234F58"/>
    <w:rsid w:val="0023507D"/>
    <w:rsid w:val="0024077A"/>
    <w:rsid w:val="002419CE"/>
    <w:rsid w:val="00241EC1"/>
    <w:rsid w:val="002431DA"/>
    <w:rsid w:val="0024691D"/>
    <w:rsid w:val="00247D27"/>
    <w:rsid w:val="00250A50"/>
    <w:rsid w:val="00251ED5"/>
    <w:rsid w:val="00255EB6"/>
    <w:rsid w:val="00257429"/>
    <w:rsid w:val="00260FA4"/>
    <w:rsid w:val="00261183"/>
    <w:rsid w:val="00261F7A"/>
    <w:rsid w:val="00262A66"/>
    <w:rsid w:val="00263140"/>
    <w:rsid w:val="002631C8"/>
    <w:rsid w:val="00265133"/>
    <w:rsid w:val="00265A23"/>
    <w:rsid w:val="00265DBB"/>
    <w:rsid w:val="00267841"/>
    <w:rsid w:val="00270CEF"/>
    <w:rsid w:val="002710C3"/>
    <w:rsid w:val="002734D6"/>
    <w:rsid w:val="00274C45"/>
    <w:rsid w:val="00275109"/>
    <w:rsid w:val="00275BEE"/>
    <w:rsid w:val="00277434"/>
    <w:rsid w:val="00280123"/>
    <w:rsid w:val="00281343"/>
    <w:rsid w:val="00281883"/>
    <w:rsid w:val="002874E3"/>
    <w:rsid w:val="00287656"/>
    <w:rsid w:val="00291220"/>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68CF"/>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2903"/>
    <w:rsid w:val="003847E8"/>
    <w:rsid w:val="00384B62"/>
    <w:rsid w:val="0038731D"/>
    <w:rsid w:val="00387B60"/>
    <w:rsid w:val="00390098"/>
    <w:rsid w:val="0039125B"/>
    <w:rsid w:val="00392DA1"/>
    <w:rsid w:val="00393718"/>
    <w:rsid w:val="003A0296"/>
    <w:rsid w:val="003A10BC"/>
    <w:rsid w:val="003A5C2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1A"/>
    <w:rsid w:val="003C1871"/>
    <w:rsid w:val="003C1C55"/>
    <w:rsid w:val="003C25EA"/>
    <w:rsid w:val="003C36FD"/>
    <w:rsid w:val="003C664C"/>
    <w:rsid w:val="003D07DC"/>
    <w:rsid w:val="003D726D"/>
    <w:rsid w:val="003E0875"/>
    <w:rsid w:val="003E0BB8"/>
    <w:rsid w:val="003E6CB0"/>
    <w:rsid w:val="003F0FC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02D8"/>
    <w:rsid w:val="00461B69"/>
    <w:rsid w:val="00462B3D"/>
    <w:rsid w:val="004656D8"/>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B7C7C"/>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486"/>
    <w:rsid w:val="005269CE"/>
    <w:rsid w:val="0052768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4FE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4222"/>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37FCC"/>
    <w:rsid w:val="006402E7"/>
    <w:rsid w:val="00640CB6"/>
    <w:rsid w:val="00641B42"/>
    <w:rsid w:val="00645750"/>
    <w:rsid w:val="00650692"/>
    <w:rsid w:val="006508D3"/>
    <w:rsid w:val="00650AFA"/>
    <w:rsid w:val="0066023A"/>
    <w:rsid w:val="00662B77"/>
    <w:rsid w:val="00662D0E"/>
    <w:rsid w:val="00663265"/>
    <w:rsid w:val="0066345F"/>
    <w:rsid w:val="0066485B"/>
    <w:rsid w:val="0067036E"/>
    <w:rsid w:val="00671693"/>
    <w:rsid w:val="006757AA"/>
    <w:rsid w:val="0068127E"/>
    <w:rsid w:val="00681790"/>
    <w:rsid w:val="006823AA"/>
    <w:rsid w:val="0068302A"/>
    <w:rsid w:val="00683862"/>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49F"/>
    <w:rsid w:val="00712DDA"/>
    <w:rsid w:val="00717739"/>
    <w:rsid w:val="00717DE4"/>
    <w:rsid w:val="00721724"/>
    <w:rsid w:val="00722EC5"/>
    <w:rsid w:val="00723326"/>
    <w:rsid w:val="00724252"/>
    <w:rsid w:val="00727E7A"/>
    <w:rsid w:val="0073163C"/>
    <w:rsid w:val="00731DE3"/>
    <w:rsid w:val="00732319"/>
    <w:rsid w:val="00735B9D"/>
    <w:rsid w:val="007365A5"/>
    <w:rsid w:val="00736FB0"/>
    <w:rsid w:val="007404BC"/>
    <w:rsid w:val="00740D13"/>
    <w:rsid w:val="00740F5F"/>
    <w:rsid w:val="00742794"/>
    <w:rsid w:val="00743C4C"/>
    <w:rsid w:val="007445B7"/>
    <w:rsid w:val="00744920"/>
    <w:rsid w:val="007469A7"/>
    <w:rsid w:val="007509BE"/>
    <w:rsid w:val="0075287B"/>
    <w:rsid w:val="007538F0"/>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7FC"/>
    <w:rsid w:val="007E59E8"/>
    <w:rsid w:val="007F3861"/>
    <w:rsid w:val="007F40A4"/>
    <w:rsid w:val="007F4162"/>
    <w:rsid w:val="007F5441"/>
    <w:rsid w:val="007F7668"/>
    <w:rsid w:val="00800C63"/>
    <w:rsid w:val="00802243"/>
    <w:rsid w:val="008023D4"/>
    <w:rsid w:val="00804124"/>
    <w:rsid w:val="00805402"/>
    <w:rsid w:val="0080765F"/>
    <w:rsid w:val="00812BE3"/>
    <w:rsid w:val="00814516"/>
    <w:rsid w:val="00815C9D"/>
    <w:rsid w:val="00815EC4"/>
    <w:rsid w:val="008170E2"/>
    <w:rsid w:val="00822555"/>
    <w:rsid w:val="00823E4C"/>
    <w:rsid w:val="00824BF3"/>
    <w:rsid w:val="00827749"/>
    <w:rsid w:val="00827B7E"/>
    <w:rsid w:val="00830EEB"/>
    <w:rsid w:val="008321B6"/>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1C84"/>
    <w:rsid w:val="008726E5"/>
    <w:rsid w:val="0087289E"/>
    <w:rsid w:val="00874C05"/>
    <w:rsid w:val="0087588B"/>
    <w:rsid w:val="0087680A"/>
    <w:rsid w:val="008806EB"/>
    <w:rsid w:val="0088240A"/>
    <w:rsid w:val="008826F2"/>
    <w:rsid w:val="008845BA"/>
    <w:rsid w:val="00884AE3"/>
    <w:rsid w:val="00885203"/>
    <w:rsid w:val="008859CA"/>
    <w:rsid w:val="008861EE"/>
    <w:rsid w:val="00890B59"/>
    <w:rsid w:val="008930D7"/>
    <w:rsid w:val="008947A7"/>
    <w:rsid w:val="00897E80"/>
    <w:rsid w:val="008A04FA"/>
    <w:rsid w:val="008A3188"/>
    <w:rsid w:val="008A3FDF"/>
    <w:rsid w:val="008A5249"/>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11DB"/>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57B2"/>
    <w:rsid w:val="0095696D"/>
    <w:rsid w:val="00960F2D"/>
    <w:rsid w:val="0096482F"/>
    <w:rsid w:val="00964E3A"/>
    <w:rsid w:val="00967126"/>
    <w:rsid w:val="0097097E"/>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969C3"/>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22BE"/>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9B4"/>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9769C"/>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9FD"/>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C7878"/>
    <w:rsid w:val="00BD0A32"/>
    <w:rsid w:val="00BD3CF4"/>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3B8A"/>
    <w:rsid w:val="00C040AB"/>
    <w:rsid w:val="00C0499B"/>
    <w:rsid w:val="00C05406"/>
    <w:rsid w:val="00C056FD"/>
    <w:rsid w:val="00C05CF0"/>
    <w:rsid w:val="00C119AC"/>
    <w:rsid w:val="00C14EE6"/>
    <w:rsid w:val="00C151DA"/>
    <w:rsid w:val="00C152A1"/>
    <w:rsid w:val="00C16CCB"/>
    <w:rsid w:val="00C2142B"/>
    <w:rsid w:val="00C22987"/>
    <w:rsid w:val="00C23956"/>
    <w:rsid w:val="00C248E6"/>
    <w:rsid w:val="00C2766F"/>
    <w:rsid w:val="00C3223B"/>
    <w:rsid w:val="00C33367"/>
    <w:rsid w:val="00C333C6"/>
    <w:rsid w:val="00C35CC5"/>
    <w:rsid w:val="00C361C5"/>
    <w:rsid w:val="00C377D1"/>
    <w:rsid w:val="00C37BDA"/>
    <w:rsid w:val="00C37C84"/>
    <w:rsid w:val="00C42B41"/>
    <w:rsid w:val="00C46166"/>
    <w:rsid w:val="00C4710D"/>
    <w:rsid w:val="00C505D5"/>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5148"/>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62B"/>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B79E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46BE5"/>
    <w:rsid w:val="00F50130"/>
    <w:rsid w:val="00F50AFF"/>
    <w:rsid w:val="00F512D9"/>
    <w:rsid w:val="00F52402"/>
    <w:rsid w:val="00F5605D"/>
    <w:rsid w:val="00F6514B"/>
    <w:rsid w:val="00F6533E"/>
    <w:rsid w:val="00F6587F"/>
    <w:rsid w:val="00F6773A"/>
    <w:rsid w:val="00F67981"/>
    <w:rsid w:val="00F706CA"/>
    <w:rsid w:val="00F70F8D"/>
    <w:rsid w:val="00F71C5A"/>
    <w:rsid w:val="00F733A4"/>
    <w:rsid w:val="00F7758F"/>
    <w:rsid w:val="00F82811"/>
    <w:rsid w:val="00F83F8D"/>
    <w:rsid w:val="00F84153"/>
    <w:rsid w:val="00F85661"/>
    <w:rsid w:val="00F92DB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4403C0-0A60-48A9-A074-4C1241AD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3D07DC"/>
    <w:rPr>
      <w:sz w:val="16"/>
      <w:szCs w:val="16"/>
    </w:rPr>
  </w:style>
  <w:style w:type="paragraph" w:styleId="CommentText">
    <w:name w:val="annotation text"/>
    <w:basedOn w:val="Normal"/>
    <w:link w:val="CommentTextChar"/>
    <w:unhideWhenUsed/>
    <w:rsid w:val="003D07DC"/>
    <w:rPr>
      <w:sz w:val="20"/>
      <w:szCs w:val="20"/>
    </w:rPr>
  </w:style>
  <w:style w:type="character" w:customStyle="1" w:styleId="CommentTextChar">
    <w:name w:val="Comment Text Char"/>
    <w:basedOn w:val="DefaultParagraphFont"/>
    <w:link w:val="CommentText"/>
    <w:rsid w:val="003D07DC"/>
  </w:style>
  <w:style w:type="paragraph" w:styleId="CommentSubject">
    <w:name w:val="annotation subject"/>
    <w:basedOn w:val="CommentText"/>
    <w:next w:val="CommentText"/>
    <w:link w:val="CommentSubjectChar"/>
    <w:semiHidden/>
    <w:unhideWhenUsed/>
    <w:rsid w:val="003D07DC"/>
    <w:rPr>
      <w:b/>
      <w:bCs/>
    </w:rPr>
  </w:style>
  <w:style w:type="character" w:customStyle="1" w:styleId="CommentSubjectChar">
    <w:name w:val="Comment Subject Char"/>
    <w:basedOn w:val="CommentTextChar"/>
    <w:link w:val="CommentSubject"/>
    <w:semiHidden/>
    <w:rsid w:val="003D07DC"/>
    <w:rPr>
      <w:b/>
      <w:bCs/>
    </w:rPr>
  </w:style>
  <w:style w:type="character" w:styleId="Hyperlink">
    <w:name w:val="Hyperlink"/>
    <w:basedOn w:val="DefaultParagraphFont"/>
    <w:unhideWhenUsed/>
    <w:rsid w:val="007F40A4"/>
    <w:rPr>
      <w:color w:val="0000FF" w:themeColor="hyperlink"/>
      <w:u w:val="single"/>
    </w:rPr>
  </w:style>
  <w:style w:type="character" w:customStyle="1" w:styleId="UnresolvedMention1">
    <w:name w:val="Unresolved Mention1"/>
    <w:basedOn w:val="DefaultParagraphFont"/>
    <w:uiPriority w:val="99"/>
    <w:semiHidden/>
    <w:unhideWhenUsed/>
    <w:rsid w:val="007F40A4"/>
    <w:rPr>
      <w:color w:val="605E5C"/>
      <w:shd w:val="clear" w:color="auto" w:fill="E1DFDD"/>
    </w:rPr>
  </w:style>
  <w:style w:type="paragraph" w:styleId="Revision">
    <w:name w:val="Revision"/>
    <w:hidden/>
    <w:uiPriority w:val="99"/>
    <w:semiHidden/>
    <w:rsid w:val="00AC59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696</Words>
  <Characters>4164</Characters>
  <Application>Microsoft Office Word</Application>
  <DocSecurity>0</DocSecurity>
  <Lines>90</Lines>
  <Paragraphs>37</Paragraphs>
  <ScaleCrop>false</ScaleCrop>
  <HeadingPairs>
    <vt:vector size="2" baseType="variant">
      <vt:variant>
        <vt:lpstr>Title</vt:lpstr>
      </vt:variant>
      <vt:variant>
        <vt:i4>1</vt:i4>
      </vt:variant>
    </vt:vector>
  </HeadingPairs>
  <TitlesOfParts>
    <vt:vector size="1" baseType="lpstr">
      <vt:lpstr>BA - SB00024 (Committee Report (Unamended))</vt:lpstr>
    </vt:vector>
  </TitlesOfParts>
  <Company>State of Texas</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27939</dc:subject>
  <dc:creator>State of Texas</dc:creator>
  <dc:description>SB 24 by Campbell-(H)Public Education</dc:description>
  <cp:lastModifiedBy>Thomas Weis</cp:lastModifiedBy>
  <cp:revision>2</cp:revision>
  <cp:lastPrinted>2003-11-26T17:21:00Z</cp:lastPrinted>
  <dcterms:created xsi:type="dcterms:W3CDTF">2025-05-08T19:26:00Z</dcterms:created>
  <dcterms:modified xsi:type="dcterms:W3CDTF">2025-05-08T19:26:00Z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25.126.643</vt:lpwstr>
  </property>
</Properties>
</file>