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7346A" w14:paraId="12387901" w14:textId="77777777" w:rsidTr="00345119">
        <w:tc>
          <w:tcPr>
            <w:tcW w:w="9576" w:type="dxa"/>
            <w:noWrap/>
          </w:tcPr>
          <w:p w14:paraId="1CC37A53" w14:textId="77777777" w:rsidR="008423E4" w:rsidRPr="0022177D" w:rsidRDefault="001C6859" w:rsidP="00B822AD">
            <w:pPr>
              <w:pStyle w:val="Heading1"/>
            </w:pPr>
            <w:r w:rsidRPr="00631897">
              <w:t>BILL ANALYSIS</w:t>
            </w:r>
          </w:p>
        </w:tc>
      </w:tr>
    </w:tbl>
    <w:p w14:paraId="1B86CD58" w14:textId="77777777" w:rsidR="008423E4" w:rsidRPr="0022177D" w:rsidRDefault="008423E4" w:rsidP="00B822AD">
      <w:pPr>
        <w:jc w:val="center"/>
      </w:pPr>
    </w:p>
    <w:p w14:paraId="1D80625E" w14:textId="77777777" w:rsidR="008423E4" w:rsidRPr="00B31F0E" w:rsidRDefault="008423E4" w:rsidP="00B822AD"/>
    <w:p w14:paraId="614A68DE" w14:textId="77777777" w:rsidR="008423E4" w:rsidRPr="00742794" w:rsidRDefault="008423E4" w:rsidP="00B822AD">
      <w:pPr>
        <w:tabs>
          <w:tab w:val="right" w:pos="9360"/>
        </w:tabs>
      </w:pPr>
    </w:p>
    <w:tbl>
      <w:tblPr>
        <w:tblW w:w="0" w:type="auto"/>
        <w:tblLayout w:type="fixed"/>
        <w:tblLook w:val="01E0" w:firstRow="1" w:lastRow="1" w:firstColumn="1" w:lastColumn="1" w:noHBand="0" w:noVBand="0"/>
      </w:tblPr>
      <w:tblGrid>
        <w:gridCol w:w="9576"/>
      </w:tblGrid>
      <w:tr w:rsidR="0077346A" w14:paraId="406AD9D8" w14:textId="77777777" w:rsidTr="00345119">
        <w:tc>
          <w:tcPr>
            <w:tcW w:w="9576" w:type="dxa"/>
          </w:tcPr>
          <w:p w14:paraId="7EA5F9BE" w14:textId="0683FDC1" w:rsidR="008423E4" w:rsidRPr="00861995" w:rsidRDefault="001C6859" w:rsidP="00B822AD">
            <w:pPr>
              <w:jc w:val="right"/>
            </w:pPr>
            <w:r>
              <w:t>S.B. 31</w:t>
            </w:r>
          </w:p>
        </w:tc>
      </w:tr>
      <w:tr w:rsidR="0077346A" w14:paraId="1022C807" w14:textId="77777777" w:rsidTr="00345119">
        <w:tc>
          <w:tcPr>
            <w:tcW w:w="9576" w:type="dxa"/>
          </w:tcPr>
          <w:p w14:paraId="5E341BFE" w14:textId="183C6479" w:rsidR="008423E4" w:rsidRPr="00861995" w:rsidRDefault="001C6859" w:rsidP="00B822AD">
            <w:pPr>
              <w:jc w:val="right"/>
            </w:pPr>
            <w:r>
              <w:t xml:space="preserve">By: </w:t>
            </w:r>
            <w:r w:rsidR="003B505B">
              <w:t>Hughes</w:t>
            </w:r>
          </w:p>
        </w:tc>
      </w:tr>
      <w:tr w:rsidR="0077346A" w14:paraId="0A219DE4" w14:textId="77777777" w:rsidTr="00345119">
        <w:tc>
          <w:tcPr>
            <w:tcW w:w="9576" w:type="dxa"/>
          </w:tcPr>
          <w:p w14:paraId="21606579" w14:textId="716A389D" w:rsidR="008423E4" w:rsidRPr="00861995" w:rsidRDefault="001C6859" w:rsidP="00B822AD">
            <w:pPr>
              <w:jc w:val="right"/>
            </w:pPr>
            <w:r>
              <w:t>Public Health</w:t>
            </w:r>
          </w:p>
        </w:tc>
      </w:tr>
      <w:tr w:rsidR="0077346A" w14:paraId="564F84CD" w14:textId="77777777" w:rsidTr="00345119">
        <w:tc>
          <w:tcPr>
            <w:tcW w:w="9576" w:type="dxa"/>
          </w:tcPr>
          <w:p w14:paraId="46B2D984" w14:textId="34466C8F" w:rsidR="008423E4" w:rsidRDefault="001C6859" w:rsidP="00B822AD">
            <w:pPr>
              <w:jc w:val="right"/>
            </w:pPr>
            <w:r>
              <w:t>Committee Report (Unamended)</w:t>
            </w:r>
          </w:p>
        </w:tc>
      </w:tr>
    </w:tbl>
    <w:p w14:paraId="43A6A33C" w14:textId="77777777" w:rsidR="008423E4" w:rsidRDefault="008423E4" w:rsidP="00B822AD">
      <w:pPr>
        <w:tabs>
          <w:tab w:val="right" w:pos="9360"/>
        </w:tabs>
      </w:pPr>
    </w:p>
    <w:p w14:paraId="6AD10AD0" w14:textId="77777777" w:rsidR="008423E4" w:rsidRDefault="008423E4" w:rsidP="00B822AD"/>
    <w:p w14:paraId="7098BB7B" w14:textId="77777777" w:rsidR="008423E4" w:rsidRDefault="008423E4" w:rsidP="00B822AD"/>
    <w:tbl>
      <w:tblPr>
        <w:tblW w:w="0" w:type="auto"/>
        <w:tblCellMar>
          <w:left w:w="115" w:type="dxa"/>
          <w:right w:w="115" w:type="dxa"/>
        </w:tblCellMar>
        <w:tblLook w:val="01E0" w:firstRow="1" w:lastRow="1" w:firstColumn="1" w:lastColumn="1" w:noHBand="0" w:noVBand="0"/>
      </w:tblPr>
      <w:tblGrid>
        <w:gridCol w:w="9360"/>
      </w:tblGrid>
      <w:tr w:rsidR="0077346A" w14:paraId="799BC5EE" w14:textId="77777777" w:rsidTr="00345119">
        <w:tc>
          <w:tcPr>
            <w:tcW w:w="9576" w:type="dxa"/>
          </w:tcPr>
          <w:p w14:paraId="2E5D4982" w14:textId="77777777" w:rsidR="008423E4" w:rsidRPr="00A8133F" w:rsidRDefault="001C6859" w:rsidP="00B822AD">
            <w:pPr>
              <w:rPr>
                <w:b/>
              </w:rPr>
            </w:pPr>
            <w:r w:rsidRPr="009C1E9A">
              <w:rPr>
                <w:b/>
                <w:u w:val="single"/>
              </w:rPr>
              <w:t>BACKGROUND AND PURPOSE</w:t>
            </w:r>
            <w:r>
              <w:rPr>
                <w:b/>
              </w:rPr>
              <w:t xml:space="preserve"> </w:t>
            </w:r>
          </w:p>
          <w:p w14:paraId="4BD9C263" w14:textId="77777777" w:rsidR="008423E4" w:rsidRDefault="008423E4" w:rsidP="00B822AD"/>
          <w:p w14:paraId="29920554" w14:textId="07A228AF" w:rsidR="00345CC6" w:rsidRDefault="001C6859" w:rsidP="00B822AD">
            <w:pPr>
              <w:pStyle w:val="Header"/>
              <w:tabs>
                <w:tab w:val="clear" w:pos="4320"/>
                <w:tab w:val="clear" w:pos="8640"/>
              </w:tabs>
              <w:jc w:val="both"/>
            </w:pPr>
            <w:r>
              <w:t>Over the years</w:t>
            </w:r>
            <w:r w:rsidRPr="00441353">
              <w:t>,</w:t>
            </w:r>
            <w:r w:rsidR="00441353" w:rsidRPr="00441353">
              <w:t xml:space="preserve"> </w:t>
            </w:r>
            <w:r w:rsidR="00441353">
              <w:t>the</w:t>
            </w:r>
            <w:r w:rsidR="001F3B9D" w:rsidRPr="00441353">
              <w:t xml:space="preserve"> </w:t>
            </w:r>
            <w:r w:rsidRPr="00441353">
              <w:t>Texas Legislature</w:t>
            </w:r>
            <w:r>
              <w:t xml:space="preserve"> has</w:t>
            </w:r>
            <w:r w:rsidR="0035480A" w:rsidRPr="005733CA">
              <w:t xml:space="preserve"> enacted</w:t>
            </w:r>
            <w:r>
              <w:t xml:space="preserve"> </w:t>
            </w:r>
            <w:r w:rsidR="00441353">
              <w:t xml:space="preserve">multiple </w:t>
            </w:r>
            <w:r w:rsidR="0035480A" w:rsidRPr="005733CA">
              <w:t xml:space="preserve">bills </w:t>
            </w:r>
            <w:r>
              <w:t>affecting</w:t>
            </w:r>
            <w:r w:rsidR="0035480A" w:rsidRPr="005733CA">
              <w:t xml:space="preserve"> abortion-related subjects</w:t>
            </w:r>
            <w:r w:rsidR="001F3B9D">
              <w:t>. The bill sponsor has informed the committee that</w:t>
            </w:r>
            <w:r w:rsidR="0035480A" w:rsidRPr="005733CA">
              <w:t xml:space="preserve"> sometimes </w:t>
            </w:r>
            <w:r w:rsidR="00441353">
              <w:t xml:space="preserve">these bills </w:t>
            </w:r>
            <w:r w:rsidR="0035480A" w:rsidRPr="005733CA">
              <w:t>incorporat</w:t>
            </w:r>
            <w:r w:rsidR="00441353">
              <w:t>ed</w:t>
            </w:r>
            <w:r w:rsidR="0035480A" w:rsidRPr="005733CA">
              <w:t xml:space="preserve"> statutory language </w:t>
            </w:r>
            <w:r w:rsidR="00441353">
              <w:t>lacking</w:t>
            </w:r>
            <w:r w:rsidR="0035480A" w:rsidRPr="005733CA">
              <w:t xml:space="preserve"> uniformity between earlier enactments and related codes</w:t>
            </w:r>
            <w:r w:rsidR="002F022C" w:rsidRPr="005733CA">
              <w:t xml:space="preserve">, </w:t>
            </w:r>
            <w:r w:rsidR="0035480A" w:rsidRPr="005733CA">
              <w:t>us</w:t>
            </w:r>
            <w:r w:rsidR="00441353">
              <w:t>ed</w:t>
            </w:r>
            <w:r w:rsidR="0035480A" w:rsidRPr="005733CA">
              <w:t xml:space="preserve"> differing language for provisions that are substantively the same or similar</w:t>
            </w:r>
            <w:r w:rsidR="002F022C" w:rsidRPr="005733CA">
              <w:t>,</w:t>
            </w:r>
            <w:r w:rsidR="0035480A" w:rsidRPr="005733CA">
              <w:t xml:space="preserve"> </w:t>
            </w:r>
            <w:r w:rsidR="00441353">
              <w:t xml:space="preserve">did </w:t>
            </w:r>
            <w:r w:rsidR="0035480A" w:rsidRPr="005733CA">
              <w:t>not tak</w:t>
            </w:r>
            <w:r w:rsidR="00441353">
              <w:t>e</w:t>
            </w:r>
            <w:r w:rsidR="0035480A" w:rsidRPr="005733CA">
              <w:t xml:space="preserve"> account of relevant court decisions</w:t>
            </w:r>
            <w:r w:rsidR="002F022C" w:rsidRPr="005733CA">
              <w:t>,</w:t>
            </w:r>
            <w:r w:rsidR="0035480A" w:rsidRPr="005733CA">
              <w:t xml:space="preserve"> or result</w:t>
            </w:r>
            <w:r w:rsidR="00441353">
              <w:t>ed</w:t>
            </w:r>
            <w:r w:rsidR="0035480A" w:rsidRPr="005733CA">
              <w:t xml:space="preserve"> in ambiguity</w:t>
            </w:r>
            <w:r w:rsidR="0035480A" w:rsidRPr="0035480A">
              <w:t>. </w:t>
            </w:r>
            <w:r w:rsidR="002F022C">
              <w:t xml:space="preserve">The bill sponsor has </w:t>
            </w:r>
            <w:r w:rsidR="00441353">
              <w:t xml:space="preserve">further </w:t>
            </w:r>
            <w:r w:rsidR="002F022C">
              <w:t>informed the committee that c</w:t>
            </w:r>
            <w:r w:rsidR="0035480A" w:rsidRPr="0035480A">
              <w:t>onfusing statutes and lack of clear guidance are frequently cited by health care providers as reasons critical care for pregnant women has been negatively affected</w:t>
            </w:r>
            <w:r w:rsidR="00BB632E" w:rsidRPr="0035480A">
              <w:t xml:space="preserve">. </w:t>
            </w:r>
            <w:r w:rsidR="00BB632E">
              <w:t xml:space="preserve">As reported by the </w:t>
            </w:r>
            <w:r w:rsidR="00BB632E" w:rsidRPr="00AB1BAD">
              <w:rPr>
                <w:i/>
                <w:iCs/>
              </w:rPr>
              <w:t>Texas Tribune</w:t>
            </w:r>
            <w:r w:rsidR="00BB632E">
              <w:t>, p</w:t>
            </w:r>
            <w:r w:rsidR="0035480A" w:rsidRPr="0035480A">
              <w:t xml:space="preserve">roblems with the current law were also examined in detail in response to a rulemaking petition considered by the Texas Medical Board in 2024 and following entreaties by legislators and the Texas Supreme Court for more clarity in the law. </w:t>
            </w:r>
          </w:p>
          <w:p w14:paraId="4C77DAC0" w14:textId="77777777" w:rsidR="00345CC6" w:rsidRDefault="00345CC6" w:rsidP="00B822AD">
            <w:pPr>
              <w:pStyle w:val="Header"/>
              <w:tabs>
                <w:tab w:val="clear" w:pos="4320"/>
                <w:tab w:val="clear" w:pos="8640"/>
              </w:tabs>
              <w:jc w:val="both"/>
            </w:pPr>
          </w:p>
          <w:p w14:paraId="289FBFC3" w14:textId="7BDB8BFB" w:rsidR="00AB1BAD" w:rsidRDefault="001C6859" w:rsidP="00B822AD">
            <w:pPr>
              <w:pStyle w:val="Header"/>
              <w:tabs>
                <w:tab w:val="clear" w:pos="4320"/>
                <w:tab w:val="clear" w:pos="8640"/>
              </w:tabs>
              <w:jc w:val="both"/>
            </w:pPr>
            <w:r>
              <w:t>S.B. 31</w:t>
            </w:r>
            <w:r w:rsidR="00D86168">
              <w:t>, the Life of the Mother Act,</w:t>
            </w:r>
            <w:r>
              <w:t xml:space="preserve"> seeks to</w:t>
            </w:r>
            <w:r w:rsidR="0035480A" w:rsidRPr="0035480A">
              <w:t xml:space="preserve"> clarif</w:t>
            </w:r>
            <w:r>
              <w:t>y</w:t>
            </w:r>
            <w:r w:rsidR="0035480A" w:rsidRPr="0035480A">
              <w:t xml:space="preserve"> existing medical emergency exceptions to otherwise prohibited abortions, which are spread throughout or implicated by multiple provisions in </w:t>
            </w:r>
            <w:r>
              <w:t>different</w:t>
            </w:r>
            <w:r w:rsidRPr="0035480A">
              <w:t xml:space="preserve"> </w:t>
            </w:r>
            <w:r w:rsidR="0035480A" w:rsidRPr="0035480A">
              <w:t xml:space="preserve">codes, and provide uniformity among them. </w:t>
            </w:r>
            <w:r w:rsidR="00345CC6" w:rsidRPr="00345CC6">
              <w:t xml:space="preserve">The bill also </w:t>
            </w:r>
            <w:r w:rsidR="00EE3764">
              <w:t>provides for</w:t>
            </w:r>
            <w:r w:rsidR="00345CC6" w:rsidRPr="00345CC6">
              <w:t xml:space="preserve"> </w:t>
            </w:r>
            <w:r w:rsidR="00EE3764">
              <w:t xml:space="preserve">the development of </w:t>
            </w:r>
            <w:r w:rsidR="005733CA">
              <w:t xml:space="preserve">certain </w:t>
            </w:r>
            <w:r w:rsidR="00345CC6" w:rsidRPr="00345CC6">
              <w:t xml:space="preserve">continuing </w:t>
            </w:r>
            <w:r w:rsidR="00EE3764">
              <w:t xml:space="preserve">medical education and continuing legal education courses </w:t>
            </w:r>
            <w:r w:rsidR="00345CC6">
              <w:t>regarding</w:t>
            </w:r>
            <w:r w:rsidR="00345CC6" w:rsidRPr="00345CC6">
              <w:t xml:space="preserve"> </w:t>
            </w:r>
            <w:r w:rsidR="005733CA">
              <w:t>the state's abortion laws and</w:t>
            </w:r>
            <w:r w:rsidR="00345CC6" w:rsidRPr="00345CC6">
              <w:t xml:space="preserve"> the medical emergency exceptions addressed by the bill.</w:t>
            </w:r>
          </w:p>
          <w:p w14:paraId="22A39BC6" w14:textId="4AA7F646" w:rsidR="008423E4" w:rsidRPr="00E26B13" w:rsidRDefault="001C6859" w:rsidP="00B822AD">
            <w:pPr>
              <w:pStyle w:val="Header"/>
              <w:tabs>
                <w:tab w:val="clear" w:pos="4320"/>
                <w:tab w:val="clear" w:pos="8640"/>
              </w:tabs>
              <w:jc w:val="both"/>
              <w:rPr>
                <w:b/>
              </w:rPr>
            </w:pPr>
            <w:r w:rsidRPr="00345CC6">
              <w:t xml:space="preserve">  </w:t>
            </w:r>
          </w:p>
        </w:tc>
      </w:tr>
      <w:tr w:rsidR="0077346A" w14:paraId="06AEDBEA" w14:textId="77777777" w:rsidTr="00345119">
        <w:tc>
          <w:tcPr>
            <w:tcW w:w="9576" w:type="dxa"/>
          </w:tcPr>
          <w:p w14:paraId="680534D8" w14:textId="77777777" w:rsidR="0017725B" w:rsidRDefault="001C6859" w:rsidP="00B822AD">
            <w:pPr>
              <w:rPr>
                <w:b/>
                <w:u w:val="single"/>
              </w:rPr>
            </w:pPr>
            <w:r>
              <w:rPr>
                <w:b/>
                <w:u w:val="single"/>
              </w:rPr>
              <w:t>CRIMINAL JUSTICE IMPACT</w:t>
            </w:r>
          </w:p>
          <w:p w14:paraId="2AC92633" w14:textId="77777777" w:rsidR="0017725B" w:rsidRDefault="0017725B" w:rsidP="00B822AD">
            <w:pPr>
              <w:rPr>
                <w:b/>
                <w:u w:val="single"/>
              </w:rPr>
            </w:pPr>
          </w:p>
          <w:p w14:paraId="7D4DEEAA" w14:textId="56A42237" w:rsidR="00293E68" w:rsidRPr="00293E68" w:rsidRDefault="001C6859" w:rsidP="00B822AD">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DE1B377" w14:textId="77777777" w:rsidR="0017725B" w:rsidRPr="0017725B" w:rsidRDefault="0017725B" w:rsidP="00B822AD">
            <w:pPr>
              <w:rPr>
                <w:b/>
                <w:u w:val="single"/>
              </w:rPr>
            </w:pPr>
          </w:p>
        </w:tc>
      </w:tr>
      <w:tr w:rsidR="0077346A" w14:paraId="54D5A8DA" w14:textId="77777777" w:rsidTr="00345119">
        <w:tc>
          <w:tcPr>
            <w:tcW w:w="9576" w:type="dxa"/>
          </w:tcPr>
          <w:p w14:paraId="7D3757FA" w14:textId="77777777" w:rsidR="008423E4" w:rsidRPr="00A8133F" w:rsidRDefault="001C6859" w:rsidP="00B822AD">
            <w:pPr>
              <w:rPr>
                <w:b/>
              </w:rPr>
            </w:pPr>
            <w:r w:rsidRPr="009C1E9A">
              <w:rPr>
                <w:b/>
                <w:u w:val="single"/>
              </w:rPr>
              <w:t>RULEMAKING AUTHORITY</w:t>
            </w:r>
            <w:r>
              <w:rPr>
                <w:b/>
              </w:rPr>
              <w:t xml:space="preserve"> </w:t>
            </w:r>
          </w:p>
          <w:p w14:paraId="4F3705F5" w14:textId="77777777" w:rsidR="008423E4" w:rsidRDefault="008423E4" w:rsidP="00B822AD"/>
          <w:p w14:paraId="6D4B3B6C" w14:textId="5CE89F12" w:rsidR="00293E68" w:rsidRDefault="001C6859" w:rsidP="00B822AD">
            <w:pPr>
              <w:pStyle w:val="Header"/>
              <w:tabs>
                <w:tab w:val="clear" w:pos="4320"/>
                <w:tab w:val="clear" w:pos="8640"/>
              </w:tabs>
              <w:jc w:val="both"/>
            </w:pPr>
            <w:r>
              <w:t xml:space="preserve">It is the committee's opinion that rulemaking authority is expressly granted to the </w:t>
            </w:r>
            <w:r w:rsidR="001C10C0">
              <w:t>Texas Medical Board</w:t>
            </w:r>
            <w:r>
              <w:t xml:space="preserve"> in </w:t>
            </w:r>
            <w:r w:rsidR="001C10C0" w:rsidRPr="001C10C0">
              <w:t>SECTION 1</w:t>
            </w:r>
            <w:r w:rsidR="00E6707D">
              <w:t>9</w:t>
            </w:r>
            <w:r>
              <w:t xml:space="preserve"> of this bill.</w:t>
            </w:r>
          </w:p>
          <w:p w14:paraId="669748ED" w14:textId="77777777" w:rsidR="008423E4" w:rsidRPr="00E21FDC" w:rsidRDefault="008423E4" w:rsidP="00B822AD">
            <w:pPr>
              <w:rPr>
                <w:b/>
              </w:rPr>
            </w:pPr>
          </w:p>
        </w:tc>
      </w:tr>
      <w:tr w:rsidR="0077346A" w14:paraId="78B0BE68" w14:textId="77777777" w:rsidTr="00345119">
        <w:tc>
          <w:tcPr>
            <w:tcW w:w="9576" w:type="dxa"/>
          </w:tcPr>
          <w:p w14:paraId="23BB9D98" w14:textId="77777777" w:rsidR="008423E4" w:rsidRPr="00A8133F" w:rsidRDefault="001C6859" w:rsidP="00B822AD">
            <w:pPr>
              <w:rPr>
                <w:b/>
              </w:rPr>
            </w:pPr>
            <w:r w:rsidRPr="009C1E9A">
              <w:rPr>
                <w:b/>
                <w:u w:val="single"/>
              </w:rPr>
              <w:t>ANALYSIS</w:t>
            </w:r>
            <w:r>
              <w:rPr>
                <w:b/>
              </w:rPr>
              <w:t xml:space="preserve"> </w:t>
            </w:r>
          </w:p>
          <w:p w14:paraId="6F99A75C" w14:textId="77777777" w:rsidR="008423E4" w:rsidRDefault="008423E4" w:rsidP="00B822AD"/>
          <w:p w14:paraId="2755E6F2" w14:textId="03E9249A" w:rsidR="00B24776" w:rsidRDefault="001C6859" w:rsidP="00B822AD">
            <w:pPr>
              <w:pStyle w:val="Header"/>
              <w:jc w:val="both"/>
            </w:pPr>
            <w:r w:rsidRPr="00F31CDB">
              <w:t xml:space="preserve">S.B. 31 </w:t>
            </w:r>
            <w:r>
              <w:t xml:space="preserve">revises state law relating to exceptions to otherwise prohibited abortions based on a physician's reasonable medical judgment. </w:t>
            </w:r>
          </w:p>
          <w:p w14:paraId="45B69BCA" w14:textId="77777777" w:rsidR="00A16F6A" w:rsidRDefault="00A16F6A" w:rsidP="00B822AD">
            <w:pPr>
              <w:pStyle w:val="Header"/>
              <w:jc w:val="both"/>
            </w:pPr>
          </w:p>
          <w:p w14:paraId="746B0870" w14:textId="1220B20A" w:rsidR="001C253B" w:rsidRPr="00B924DA" w:rsidRDefault="001C6859" w:rsidP="00B822AD">
            <w:pPr>
              <w:pStyle w:val="Header"/>
              <w:jc w:val="both"/>
              <w:rPr>
                <w:b/>
                <w:bCs/>
              </w:rPr>
            </w:pPr>
            <w:r>
              <w:rPr>
                <w:b/>
                <w:bCs/>
              </w:rPr>
              <w:t xml:space="preserve">Performance of </w:t>
            </w:r>
            <w:r w:rsidRPr="000C6262">
              <w:rPr>
                <w:b/>
                <w:bCs/>
              </w:rPr>
              <w:t>Abortion</w:t>
            </w:r>
          </w:p>
          <w:p w14:paraId="6FC7136A" w14:textId="77777777" w:rsidR="001C253B" w:rsidRDefault="001C253B" w:rsidP="00B822AD">
            <w:pPr>
              <w:pStyle w:val="Header"/>
              <w:jc w:val="both"/>
            </w:pPr>
          </w:p>
          <w:p w14:paraId="76AAD232" w14:textId="1224410F" w:rsidR="00AA1F00" w:rsidRDefault="001C6859" w:rsidP="00B822AD">
            <w:pPr>
              <w:pStyle w:val="Header"/>
              <w:jc w:val="both"/>
            </w:pPr>
            <w:r w:rsidRPr="00F31CDB">
              <w:t xml:space="preserve">S.B. 31 </w:t>
            </w:r>
            <w:r w:rsidR="00A4000A">
              <w:t>amends the Health and Safety Code</w:t>
            </w:r>
            <w:r w:rsidR="00FB69A6">
              <w:t xml:space="preserve"> to </w:t>
            </w:r>
            <w:r w:rsidR="007B1A92">
              <w:t xml:space="preserve">make certain changes relating to </w:t>
            </w:r>
            <w:r w:rsidR="00FB69A6">
              <w:t>the exception</w:t>
            </w:r>
            <w:r w:rsidR="00162DA9">
              <w:t xml:space="preserve"> to </w:t>
            </w:r>
            <w:r>
              <w:t xml:space="preserve">the </w:t>
            </w:r>
            <w:r w:rsidR="001875FB">
              <w:t>prohibition against</w:t>
            </w:r>
            <w:r>
              <w:t xml:space="preserve"> </w:t>
            </w:r>
            <w:r w:rsidR="001875FB" w:rsidRPr="001875FB">
              <w:t>knowingly perform</w:t>
            </w:r>
            <w:r w:rsidR="001875FB">
              <w:t>ing</w:t>
            </w:r>
            <w:r w:rsidR="001875FB" w:rsidRPr="001875FB">
              <w:t>, induc</w:t>
            </w:r>
            <w:r w:rsidR="001875FB">
              <w:t>ing</w:t>
            </w:r>
            <w:r w:rsidR="001875FB" w:rsidRPr="001875FB">
              <w:t>, or attempt</w:t>
            </w:r>
            <w:r w:rsidR="001875FB">
              <w:t>ing</w:t>
            </w:r>
            <w:r w:rsidR="001875FB" w:rsidRPr="001875FB">
              <w:t xml:space="preserve"> an abortion</w:t>
            </w:r>
            <w:r w:rsidR="001875FB">
              <w:t xml:space="preserve"> </w:t>
            </w:r>
            <w:r w:rsidR="00162DA9">
              <w:t>for</w:t>
            </w:r>
            <w:r w:rsidR="004745FE">
              <w:t xml:space="preserve"> a</w:t>
            </w:r>
            <w:r w:rsidR="00162DA9">
              <w:t xml:space="preserve"> </w:t>
            </w:r>
            <w:r>
              <w:t>licensed physician</w:t>
            </w:r>
            <w:r w:rsidR="004745FE">
              <w:t xml:space="preserve"> who </w:t>
            </w:r>
            <w:r w:rsidR="007B1A92">
              <w:t>performs, induces, or attempts an abortion on</w:t>
            </w:r>
            <w:r w:rsidR="00FB69A6">
              <w:t xml:space="preserve"> a</w:t>
            </w:r>
            <w:r w:rsidR="00FB69A6" w:rsidRPr="00FB69A6">
              <w:t xml:space="preserve"> pregnant female </w:t>
            </w:r>
            <w:r w:rsidR="00FB69A6">
              <w:t>who</w:t>
            </w:r>
            <w:r w:rsidR="007B1A92">
              <w:t>, in the exercise of reasonable medical judgment,</w:t>
            </w:r>
            <w:r w:rsidR="00FB69A6" w:rsidRPr="00FB69A6">
              <w:t xml:space="preserve"> has a life-threatening physical condition aggravated by, caused by, or arising from a pregnancy that places the female at risk of death or poses a serious risk of substantial impairment of a major bodily function unless the abortion is performed or induced</w:t>
            </w:r>
            <w:r w:rsidR="00FB69A6">
              <w:t>. Specifically, the bill does the following</w:t>
            </w:r>
            <w:r w:rsidR="007B1A92">
              <w:t>:</w:t>
            </w:r>
          </w:p>
          <w:p w14:paraId="177D7EC0" w14:textId="56E29F28" w:rsidR="001B4512" w:rsidRDefault="001C6859" w:rsidP="00B822AD">
            <w:pPr>
              <w:pStyle w:val="Header"/>
              <w:numPr>
                <w:ilvl w:val="0"/>
                <w:numId w:val="15"/>
              </w:numPr>
              <w:jc w:val="both"/>
            </w:pPr>
            <w:r>
              <w:t>replac</w:t>
            </w:r>
            <w:r w:rsidR="00FB69A6">
              <w:t>es</w:t>
            </w:r>
            <w:r>
              <w:t xml:space="preserve"> the specification that the prohibition does not apply if </w:t>
            </w:r>
            <w:r w:rsidRPr="00DB3C48">
              <w:t xml:space="preserve">the </w:t>
            </w:r>
            <w:r w:rsidR="00162DA9">
              <w:t>requisite</w:t>
            </w:r>
            <w:r w:rsidRPr="00DB3C48">
              <w:t xml:space="preserve"> </w:t>
            </w:r>
            <w:r w:rsidRPr="004745FE">
              <w:t>conditions are satisfied</w:t>
            </w:r>
            <w:r>
              <w:t xml:space="preserve"> with a specification that it is an exception to the application of the prohibition </w:t>
            </w:r>
            <w:r w:rsidR="00162DA9">
              <w:t>if</w:t>
            </w:r>
            <w:r>
              <w:t xml:space="preserve"> </w:t>
            </w:r>
            <w:r w:rsidRPr="00A019C2">
              <w:t xml:space="preserve">the </w:t>
            </w:r>
            <w:r w:rsidR="00E27FEA" w:rsidRPr="00B924DA">
              <w:t xml:space="preserve">requisite </w:t>
            </w:r>
            <w:r w:rsidRPr="00A019C2">
              <w:t>conditions are satisfied</w:t>
            </w:r>
            <w:r w:rsidR="00FB69A6">
              <w:t xml:space="preserve">; </w:t>
            </w:r>
          </w:p>
          <w:p w14:paraId="268470D1" w14:textId="332362BB" w:rsidR="001B4512" w:rsidRDefault="001C6859" w:rsidP="00B822AD">
            <w:pPr>
              <w:pStyle w:val="Header"/>
              <w:numPr>
                <w:ilvl w:val="0"/>
                <w:numId w:val="15"/>
              </w:numPr>
              <w:jc w:val="both"/>
            </w:pPr>
            <w:r>
              <w:t xml:space="preserve">authorizes a physician, </w:t>
            </w:r>
            <w:r w:rsidRPr="007F5108">
              <w:t>if a pregnant woman has</w:t>
            </w:r>
            <w:r>
              <w:t xml:space="preserve"> such</w:t>
            </w:r>
            <w:r w:rsidRPr="007F5108">
              <w:t xml:space="preserve"> a life-threatening physical condition, </w:t>
            </w:r>
            <w:r>
              <w:t xml:space="preserve">to address </w:t>
            </w:r>
            <w:r w:rsidRPr="005A7108">
              <w:t>the risk</w:t>
            </w:r>
            <w:r>
              <w:t xml:space="preserve"> </w:t>
            </w:r>
            <w:r w:rsidR="005A7108">
              <w:t xml:space="preserve">of death or substantial impairment of a major bodily function </w:t>
            </w:r>
            <w:r>
              <w:t xml:space="preserve">before the pregnant female suffers any effects of the risk; </w:t>
            </w:r>
          </w:p>
          <w:p w14:paraId="19D697AF" w14:textId="5BAE7047" w:rsidR="001B4512" w:rsidRDefault="001C6859" w:rsidP="00B822AD">
            <w:pPr>
              <w:pStyle w:val="Header"/>
              <w:numPr>
                <w:ilvl w:val="0"/>
                <w:numId w:val="15"/>
              </w:numPr>
              <w:jc w:val="both"/>
            </w:pPr>
            <w:r>
              <w:t xml:space="preserve">establishes that </w:t>
            </w:r>
            <w:r w:rsidR="007B1A92">
              <w:t>t</w:t>
            </w:r>
            <w:r>
              <w:t xml:space="preserve">he </w:t>
            </w:r>
            <w:r w:rsidR="00FD189C">
              <w:t xml:space="preserve">provision conditioning the exception on the pregnant female having a life-threatening physical </w:t>
            </w:r>
            <w:r w:rsidRPr="00C83739">
              <w:t xml:space="preserve">condition </w:t>
            </w:r>
            <w:r>
              <w:t xml:space="preserve">does not require that, before the physician may act, </w:t>
            </w:r>
            <w:r w:rsidR="005A7108">
              <w:t xml:space="preserve">the </w:t>
            </w:r>
            <w:r>
              <w:t>risk</w:t>
            </w:r>
            <w:r w:rsidR="005A7108">
              <w:t xml:space="preserve"> of death or substantial impairment of a major bodily function</w:t>
            </w:r>
            <w:r>
              <w:t xml:space="preserve"> be imminent, the pregnant female first suffer physical impairment, or the physical condition has caused damage to the pregnant female; </w:t>
            </w:r>
          </w:p>
          <w:p w14:paraId="0ABEED90" w14:textId="1D46CED0" w:rsidR="00FD189C" w:rsidRDefault="001C6859" w:rsidP="00B822AD">
            <w:pPr>
              <w:pStyle w:val="Header"/>
              <w:numPr>
                <w:ilvl w:val="0"/>
                <w:numId w:val="15"/>
              </w:numPr>
              <w:jc w:val="both"/>
            </w:pPr>
            <w:r>
              <w:t xml:space="preserve">defines "life-threatening" for purposes of the exception to mean capable of causing death or potentially fatal; </w:t>
            </w:r>
          </w:p>
          <w:p w14:paraId="559A478E" w14:textId="4F00AD94" w:rsidR="00B24776" w:rsidRDefault="001C6859" w:rsidP="00B822AD">
            <w:pPr>
              <w:pStyle w:val="Header"/>
              <w:numPr>
                <w:ilvl w:val="0"/>
                <w:numId w:val="15"/>
              </w:numPr>
              <w:jc w:val="both"/>
            </w:pPr>
            <w:r>
              <w:t>specifies that a</w:t>
            </w:r>
            <w:r w:rsidR="001B4512">
              <w:t xml:space="preserve"> life-threatening physical condition is not necessarily one actively injuring the patient; </w:t>
            </w:r>
            <w:r w:rsidR="00FB69A6">
              <w:t>and</w:t>
            </w:r>
          </w:p>
          <w:p w14:paraId="3C30A372" w14:textId="253B33B7" w:rsidR="00F10B28" w:rsidRDefault="001C6859" w:rsidP="00B822AD">
            <w:pPr>
              <w:pStyle w:val="Header"/>
              <w:numPr>
                <w:ilvl w:val="0"/>
                <w:numId w:val="15"/>
              </w:numPr>
              <w:jc w:val="both"/>
            </w:pPr>
            <w:r>
              <w:t xml:space="preserve">removes as a </w:t>
            </w:r>
            <w:r w:rsidRPr="00A019C2">
              <w:t>condition</w:t>
            </w:r>
            <w:r>
              <w:t xml:space="preserve"> </w:t>
            </w:r>
            <w:r w:rsidR="00B91287">
              <w:t>that must be met for</w:t>
            </w:r>
            <w:r>
              <w:t xml:space="preserve"> </w:t>
            </w:r>
            <w:r w:rsidRPr="001B6943">
              <w:t>the exception</w:t>
            </w:r>
            <w:r>
              <w:t xml:space="preserve"> </w:t>
            </w:r>
            <w:r w:rsidR="00B91287">
              <w:t xml:space="preserve">to apply </w:t>
            </w:r>
            <w:r>
              <w:t>that the physician performs</w:t>
            </w:r>
            <w:r w:rsidR="00DB3C48">
              <w:t>,</w:t>
            </w:r>
            <w:r>
              <w:t xml:space="preserve"> </w:t>
            </w:r>
            <w:r w:rsidRPr="00171DF3">
              <w:t>induces, or attempts the abortion in a manner that, in the exercise of reasonable medical judgment, provides the best opportunity for the unborn child to survive unless, in reasonable medical judgment, that manner would create</w:t>
            </w:r>
            <w:r>
              <w:t xml:space="preserve"> a greater risk of the pregnant female's death or a serious risk of substantial impairment of a major bodily function of the pregnant female. </w:t>
            </w:r>
          </w:p>
          <w:p w14:paraId="5A2639ED" w14:textId="6C0C4B36" w:rsidR="00171DF3" w:rsidRDefault="001C6859" w:rsidP="00B822AD">
            <w:pPr>
              <w:pStyle w:val="Header"/>
              <w:jc w:val="both"/>
            </w:pPr>
            <w:r>
              <w:t xml:space="preserve">However, the bill </w:t>
            </w:r>
            <w:r w:rsidR="000A4D9D">
              <w:t>sets out</w:t>
            </w:r>
            <w:r w:rsidR="00B91287">
              <w:t xml:space="preserve"> </w:t>
            </w:r>
            <w:r w:rsidR="000A4D9D">
              <w:t>provisions</w:t>
            </w:r>
            <w:r w:rsidR="00B91287">
              <w:t xml:space="preserve"> </w:t>
            </w:r>
            <w:r>
              <w:t xml:space="preserve">relating to treatment affecting an unborn child that are similar </w:t>
            </w:r>
            <w:r w:rsidRPr="00635B68">
              <w:t xml:space="preserve">to the </w:t>
            </w:r>
            <w:r w:rsidR="00635B68">
              <w:t>condition being removed</w:t>
            </w:r>
            <w:r>
              <w:t xml:space="preserve"> but </w:t>
            </w:r>
            <w:r w:rsidR="00B91287">
              <w:t>do the following</w:t>
            </w:r>
            <w:r w:rsidR="000A4D9D">
              <w:t xml:space="preserve"> instead:</w:t>
            </w:r>
          </w:p>
          <w:p w14:paraId="13C9969D" w14:textId="5E291D6C" w:rsidR="000A4D9D" w:rsidRDefault="001C6859" w:rsidP="00B822AD">
            <w:pPr>
              <w:pStyle w:val="Header"/>
              <w:numPr>
                <w:ilvl w:val="0"/>
                <w:numId w:val="16"/>
              </w:numPr>
              <w:jc w:val="both"/>
            </w:pPr>
            <w:r>
              <w:t xml:space="preserve">require a physician who treats </w:t>
            </w:r>
            <w:r w:rsidRPr="00E27FEA">
              <w:t>a</w:t>
            </w:r>
            <w:r w:rsidR="00A019C2">
              <w:t xml:space="preserve"> </w:t>
            </w:r>
            <w:r w:rsidR="005A7C69">
              <w:t xml:space="preserve">life-threatening </w:t>
            </w:r>
            <w:r w:rsidR="00A019C2">
              <w:t>physical</w:t>
            </w:r>
            <w:r w:rsidRPr="00E27FEA">
              <w:t xml:space="preserve"> condition </w:t>
            </w:r>
            <w:r w:rsidR="001B6943" w:rsidRPr="00B924DA">
              <w:t>described by</w:t>
            </w:r>
            <w:r w:rsidRPr="00A019C2">
              <w:t xml:space="preserve"> the exception</w:t>
            </w:r>
            <w:r>
              <w:t xml:space="preserve"> to do so in a manner that, in the exercise of reasonable medical judgment, provides the best opportunity for survival of an unborn child; </w:t>
            </w:r>
            <w:r w:rsidR="00DB3C48">
              <w:t>and</w:t>
            </w:r>
          </w:p>
          <w:p w14:paraId="7C78475C" w14:textId="56D6F91A" w:rsidR="000A4D9D" w:rsidRDefault="001C6859" w:rsidP="00B822AD">
            <w:pPr>
              <w:pStyle w:val="Header"/>
              <w:numPr>
                <w:ilvl w:val="0"/>
                <w:numId w:val="16"/>
              </w:numPr>
              <w:jc w:val="both"/>
            </w:pPr>
            <w:r>
              <w:t xml:space="preserve">except a physician from that requirement </w:t>
            </w:r>
            <w:r w:rsidR="00B91287">
              <w:t>if</w:t>
            </w:r>
            <w:r>
              <w:t xml:space="preserve">, </w:t>
            </w:r>
            <w:r w:rsidRPr="000A4D9D">
              <w:t xml:space="preserve">in </w:t>
            </w:r>
            <w:r>
              <w:t>the</w:t>
            </w:r>
            <w:r w:rsidRPr="000A4D9D">
              <w:t xml:space="preserve"> physician's reasonable medical judgment, the </w:t>
            </w:r>
            <w:r w:rsidRPr="00910D87">
              <w:t>required</w:t>
            </w:r>
            <w:r>
              <w:t xml:space="preserve"> </w:t>
            </w:r>
            <w:r w:rsidRPr="000A4D9D">
              <w:t xml:space="preserve">manner of treatment </w:t>
            </w:r>
            <w:r>
              <w:t xml:space="preserve">would create a greater risk of the pregnant female's death or </w:t>
            </w:r>
            <w:r w:rsidR="00B91287" w:rsidRPr="00B91287">
              <w:t>substantial impairment of a major bodily function of the pregnant female</w:t>
            </w:r>
            <w:r w:rsidR="00B91287">
              <w:t>.</w:t>
            </w:r>
          </w:p>
          <w:p w14:paraId="7F38FF95" w14:textId="14D0573A" w:rsidR="00FC2344" w:rsidRDefault="001C6859" w:rsidP="00B822AD">
            <w:pPr>
              <w:pStyle w:val="Header"/>
              <w:jc w:val="both"/>
            </w:pPr>
            <w:r>
              <w:t>The bill</w:t>
            </w:r>
            <w:r w:rsidR="00A16F6A">
              <w:t xml:space="preserve"> </w:t>
            </w:r>
            <w:r w:rsidR="000165E0" w:rsidRPr="00FC2344">
              <w:t>establishes</w:t>
            </w:r>
            <w:r>
              <w:t xml:space="preserve"> that</w:t>
            </w:r>
            <w:r w:rsidR="000165E0">
              <w:t xml:space="preserve"> provisions relating to the performance of abortion</w:t>
            </w:r>
            <w:r w:rsidR="009769B8">
              <w:t xml:space="preserve"> do not require a physician to delay, alter</w:t>
            </w:r>
            <w:r w:rsidR="00BB78D9">
              <w:t>,</w:t>
            </w:r>
            <w:r w:rsidR="00E50A8F">
              <w:t xml:space="preserve"> </w:t>
            </w:r>
            <w:r w:rsidR="009769B8">
              <w:t>or withhold medical treatment provided to a pregnant female if</w:t>
            </w:r>
            <w:r w:rsidR="00E50A8F">
              <w:t xml:space="preserve"> </w:t>
            </w:r>
            <w:r w:rsidR="009769B8">
              <w:t>doing so would create a greater risk of</w:t>
            </w:r>
            <w:r w:rsidR="004C3188">
              <w:t xml:space="preserve"> </w:t>
            </w:r>
            <w:r w:rsidR="009769B8">
              <w:t>the pregnant female's death or</w:t>
            </w:r>
            <w:r w:rsidR="004C3188">
              <w:t xml:space="preserve"> </w:t>
            </w:r>
            <w:r w:rsidR="009769B8">
              <w:t>substantial impairment of a major bodily function of the</w:t>
            </w:r>
            <w:r w:rsidR="004C3188">
              <w:t xml:space="preserve"> </w:t>
            </w:r>
            <w:r w:rsidR="009769B8">
              <w:t>pregnant female</w:t>
            </w:r>
            <w:r>
              <w:t>,</w:t>
            </w:r>
            <w:r w:rsidR="007F02D7">
              <w:t xml:space="preserve"> </w:t>
            </w:r>
            <w:r>
              <w:t>but</w:t>
            </w:r>
            <w:r w:rsidR="007F02D7">
              <w:t xml:space="preserve"> that nothing in th</w:t>
            </w:r>
            <w:r w:rsidR="000165E0">
              <w:t>is</w:t>
            </w:r>
            <w:r w:rsidR="007F02D7">
              <w:t xml:space="preserve"> provision</w:t>
            </w:r>
            <w:r w:rsidR="000165E0">
              <w:t xml:space="preserve"> of the bill</w:t>
            </w:r>
            <w:r w:rsidR="007F02D7">
              <w:t xml:space="preserve"> </w:t>
            </w:r>
            <w:r w:rsidR="009769B8">
              <w:t>authorizes the performance o</w:t>
            </w:r>
            <w:r w:rsidR="007574BF">
              <w:t xml:space="preserve">f </w:t>
            </w:r>
            <w:r w:rsidR="009769B8">
              <w:t>an abortion that is prohibited by law</w:t>
            </w:r>
            <w:r>
              <w:t>.</w:t>
            </w:r>
            <w:r w:rsidR="003675E3">
              <w:t xml:space="preserve"> </w:t>
            </w:r>
          </w:p>
          <w:p w14:paraId="5BA6A852" w14:textId="77777777" w:rsidR="00FC2344" w:rsidRDefault="00FC2344" w:rsidP="00B822AD">
            <w:pPr>
              <w:pStyle w:val="Header"/>
              <w:jc w:val="both"/>
            </w:pPr>
          </w:p>
          <w:p w14:paraId="0EDA03F2" w14:textId="71AD0361" w:rsidR="00FE64A0" w:rsidRDefault="001C6859" w:rsidP="00B822AD">
            <w:pPr>
              <w:pStyle w:val="Header"/>
              <w:jc w:val="both"/>
            </w:pPr>
            <w:r w:rsidRPr="00F31CDB">
              <w:t xml:space="preserve">S.B. 31 </w:t>
            </w:r>
            <w:r w:rsidR="00FC2344">
              <w:t xml:space="preserve">establishes that </w:t>
            </w:r>
            <w:r w:rsidR="00E56CBD">
              <w:t>r</w:t>
            </w:r>
            <w:r w:rsidR="007B2EC2">
              <w:t>easonable</w:t>
            </w:r>
            <w:r w:rsidR="00E56CBD">
              <w:t xml:space="preserve"> </w:t>
            </w:r>
            <w:r w:rsidR="007B2EC2">
              <w:t>medical judgment in providing medical treatment to a pregnant</w:t>
            </w:r>
            <w:r w:rsidR="00E56CBD">
              <w:t xml:space="preserve"> </w:t>
            </w:r>
            <w:r w:rsidR="007B2EC2">
              <w:t>female includes</w:t>
            </w:r>
            <w:r w:rsidR="00FC2344">
              <w:t xml:space="preserve"> removing</w:t>
            </w:r>
            <w:r w:rsidR="007B2EC2">
              <w:t xml:space="preserve"> </w:t>
            </w:r>
            <w:r w:rsidR="00FC2344">
              <w:t xml:space="preserve">a dead, unborn child whose death was caused by spontaneous abortion and </w:t>
            </w:r>
            <w:r w:rsidR="007B2EC2">
              <w:t>removing</w:t>
            </w:r>
            <w:r w:rsidR="00E56CBD">
              <w:t xml:space="preserve"> </w:t>
            </w:r>
            <w:r w:rsidR="007B2EC2">
              <w:t>an ectopic pregnancy</w:t>
            </w:r>
            <w:r w:rsidR="00FC2344">
              <w:t>,</w:t>
            </w:r>
            <w:r w:rsidR="007B2EC2">
              <w:t xml:space="preserve"> defined</w:t>
            </w:r>
            <w:r w:rsidR="00FC2344">
              <w:t xml:space="preserve"> by reference</w:t>
            </w:r>
            <w:r w:rsidR="007B2EC2">
              <w:t xml:space="preserve"> </w:t>
            </w:r>
            <w:r w:rsidR="00FC2344">
              <w:t xml:space="preserve">to that term's definition under </w:t>
            </w:r>
            <w:r w:rsidR="00D65C65">
              <w:t xml:space="preserve">provisions relating to </w:t>
            </w:r>
            <w:r w:rsidR="00910D87">
              <w:t>the licen</w:t>
            </w:r>
            <w:r w:rsidR="00D64C6F">
              <w:t>sing</w:t>
            </w:r>
            <w:r w:rsidR="00910D87">
              <w:t xml:space="preserve"> of </w:t>
            </w:r>
            <w:r w:rsidR="00D65C65">
              <w:t>abortion facilities</w:t>
            </w:r>
            <w:r w:rsidR="00FC2344">
              <w:t xml:space="preserve"> as amended by the bill</w:t>
            </w:r>
            <w:r w:rsidR="00103FCE">
              <w:t>.</w:t>
            </w:r>
            <w:r w:rsidR="009D7179">
              <w:t xml:space="preserve"> </w:t>
            </w:r>
            <w:r w:rsidR="009D7179" w:rsidRPr="001205F1">
              <w:t>The bill repeals the</w:t>
            </w:r>
            <w:r w:rsidR="009D7179">
              <w:t xml:space="preserve"> following provisions:</w:t>
            </w:r>
          </w:p>
          <w:p w14:paraId="4A0CCB45" w14:textId="2A7591BF" w:rsidR="009D7179" w:rsidRDefault="001C6859" w:rsidP="00B822AD">
            <w:pPr>
              <w:pStyle w:val="Header"/>
              <w:numPr>
                <w:ilvl w:val="0"/>
                <w:numId w:val="21"/>
              </w:numPr>
              <w:jc w:val="both"/>
            </w:pPr>
            <w:r>
              <w:t xml:space="preserve">Civil Practice and Remedies Code provisions establishing </w:t>
            </w:r>
            <w:r w:rsidRPr="000F0CE2">
              <w:t xml:space="preserve">an affirmative defense </w:t>
            </w:r>
            <w:r>
              <w:t xml:space="preserve">to liability in a civil action for a violation of the prohibition against </w:t>
            </w:r>
            <w:r w:rsidRPr="001875FB">
              <w:t>knowingly perform</w:t>
            </w:r>
            <w:r>
              <w:t>ing</w:t>
            </w:r>
            <w:r w:rsidRPr="001875FB">
              <w:t>, induc</w:t>
            </w:r>
            <w:r>
              <w:t>ing</w:t>
            </w:r>
            <w:r w:rsidRPr="001875FB">
              <w:t>, or attempt</w:t>
            </w:r>
            <w:r>
              <w:t>ing</w:t>
            </w:r>
            <w:r w:rsidRPr="001875FB">
              <w:t xml:space="preserve"> an abortion</w:t>
            </w:r>
            <w:r>
              <w:t xml:space="preserve"> </w:t>
            </w:r>
            <w:r w:rsidR="00FC1E45">
              <w:t>for</w:t>
            </w:r>
            <w:r>
              <w:t xml:space="preserve"> the following individuals:</w:t>
            </w:r>
          </w:p>
          <w:p w14:paraId="0A386BB4" w14:textId="6166417D" w:rsidR="009D7179" w:rsidRDefault="001C6859" w:rsidP="00B822AD">
            <w:pPr>
              <w:pStyle w:val="Header"/>
              <w:numPr>
                <w:ilvl w:val="1"/>
                <w:numId w:val="21"/>
              </w:numPr>
              <w:jc w:val="both"/>
            </w:pPr>
            <w:r>
              <w:t xml:space="preserve">a physician or health care provider who exercised reasonable medical judgment in providing medical treatment to a pregnant woman in response to an ectopic pregnancy at any location or a previable premature rupture of membranes; and </w:t>
            </w:r>
          </w:p>
          <w:p w14:paraId="3795F70F" w14:textId="37CB3837" w:rsidR="009D7179" w:rsidRDefault="001C6859" w:rsidP="00B822AD">
            <w:pPr>
              <w:pStyle w:val="Header"/>
              <w:numPr>
                <w:ilvl w:val="1"/>
                <w:numId w:val="21"/>
              </w:numPr>
              <w:jc w:val="both"/>
            </w:pPr>
            <w:r>
              <w:t xml:space="preserve">a pharmacist or pharmacy that receives, processes, or dispenses </w:t>
            </w:r>
            <w:r w:rsidRPr="00FB63AE">
              <w:t>a prescription drug or medication order written</w:t>
            </w:r>
            <w:r>
              <w:t xml:space="preserve"> by the physician or health care provider; and</w:t>
            </w:r>
          </w:p>
          <w:p w14:paraId="49AEABEF" w14:textId="2A66D5E7" w:rsidR="009D7179" w:rsidRDefault="001C6859" w:rsidP="00B822AD">
            <w:pPr>
              <w:pStyle w:val="Header"/>
              <w:numPr>
                <w:ilvl w:val="0"/>
                <w:numId w:val="21"/>
              </w:numPr>
              <w:jc w:val="both"/>
            </w:pPr>
            <w:r>
              <w:t xml:space="preserve">a Penal Code provision establishing that a physician or health care provider is justified in exercising reasonable medical judgment in providing medical treatment to a pregnant woman </w:t>
            </w:r>
            <w:r w:rsidR="00162DA9">
              <w:t>as described in those affirmative defense provisions</w:t>
            </w:r>
            <w:r>
              <w:t xml:space="preserve">. </w:t>
            </w:r>
          </w:p>
          <w:p w14:paraId="765C64E7" w14:textId="4E17E094" w:rsidR="00355AD2" w:rsidRDefault="00355AD2" w:rsidP="00B822AD">
            <w:pPr>
              <w:pStyle w:val="Header"/>
              <w:jc w:val="both"/>
            </w:pPr>
          </w:p>
          <w:p w14:paraId="170D04CA" w14:textId="156785B2" w:rsidR="00C61671" w:rsidRDefault="001C6859" w:rsidP="00B822AD">
            <w:pPr>
              <w:pStyle w:val="Header"/>
              <w:jc w:val="both"/>
            </w:pPr>
            <w:r w:rsidRPr="00F31CDB">
              <w:t xml:space="preserve">S.B. 31 </w:t>
            </w:r>
            <w:r w:rsidR="00987B31">
              <w:t>establishes that</w:t>
            </w:r>
            <w:r w:rsidR="00CE50C8">
              <w:t xml:space="preserve">, for any law that provides an exception to an otherwise prohibited abortion based </w:t>
            </w:r>
            <w:r w:rsidR="00CE50C8" w:rsidRPr="00E610A4">
              <w:t>on</w:t>
            </w:r>
            <w:r w:rsidR="00E27FEA">
              <w:t xml:space="preserve"> a</w:t>
            </w:r>
            <w:r w:rsidR="0003057B">
              <w:t xml:space="preserve"> life-threatening</w:t>
            </w:r>
            <w:r w:rsidR="00E27FEA">
              <w:t xml:space="preserve"> </w:t>
            </w:r>
            <w:r w:rsidR="00E27FEA" w:rsidRPr="00E27FEA">
              <w:t xml:space="preserve">physical condition aggravated by, caused by, or arising from a pregnancy that places the </w:t>
            </w:r>
            <w:r w:rsidR="00E27FEA">
              <w:t xml:space="preserve">pregnant </w:t>
            </w:r>
            <w:r w:rsidR="00E27FEA" w:rsidRPr="00E27FEA">
              <w:t>female at risk of death or poses a serious risk of substantial impairment of a major bodily function unless the abortion is performed or induced</w:t>
            </w:r>
            <w:r w:rsidR="00CE50C8">
              <w:t>,</w:t>
            </w:r>
            <w:r w:rsidR="00987B31">
              <w:t xml:space="preserve"> it is an exception to the application of </w:t>
            </w:r>
            <w:r w:rsidR="00DA3267">
              <w:t xml:space="preserve">the </w:t>
            </w:r>
            <w:r w:rsidR="00CE50C8">
              <w:t xml:space="preserve">law </w:t>
            </w:r>
            <w:r w:rsidR="00987B31">
              <w:t>that the death or injury of an unborn</w:t>
            </w:r>
            <w:r w:rsidR="00E003A2">
              <w:t xml:space="preserve"> </w:t>
            </w:r>
            <w:r w:rsidR="00987B31">
              <w:t>child resulted from treatment provided to a pregnant female based</w:t>
            </w:r>
            <w:r w:rsidR="00E003A2">
              <w:t xml:space="preserve"> </w:t>
            </w:r>
            <w:r w:rsidR="00987B31">
              <w:t>on a physician's reasonable medical judgment if the death of or</w:t>
            </w:r>
            <w:r w:rsidR="00E003A2">
              <w:t xml:space="preserve"> </w:t>
            </w:r>
            <w:r w:rsidR="00987B31">
              <w:t>injury to the unborn child was accidental or unintentional</w:t>
            </w:r>
            <w:r w:rsidR="00161195">
              <w:t>.</w:t>
            </w:r>
            <w:r w:rsidR="00CE50C8">
              <w:t xml:space="preserve"> </w:t>
            </w:r>
            <w:r w:rsidR="00CE50C8" w:rsidRPr="001205F1">
              <w:t>The bill</w:t>
            </w:r>
            <w:r w:rsidR="00CE50C8">
              <w:t xml:space="preserve"> </w:t>
            </w:r>
            <w:r w:rsidR="00CE50C8" w:rsidRPr="00B924DA">
              <w:t>repeals a provision establishing that medical treatment provided to a pregnant female by a licensed physician that results in the accidental or unintentional injury or death of the unborn child does not constitute a violation of the prohibition against knowingly performing, inducing, or attempting an abortion.</w:t>
            </w:r>
          </w:p>
          <w:p w14:paraId="17494D84" w14:textId="77777777" w:rsidR="00161195" w:rsidRDefault="00161195" w:rsidP="00B822AD">
            <w:pPr>
              <w:pStyle w:val="Header"/>
              <w:jc w:val="both"/>
            </w:pPr>
          </w:p>
          <w:p w14:paraId="3DD71F03" w14:textId="0F9566B2" w:rsidR="006C2CCD" w:rsidRPr="00713D67" w:rsidRDefault="001C6859" w:rsidP="00B822AD">
            <w:pPr>
              <w:pStyle w:val="Header"/>
              <w:jc w:val="both"/>
              <w:rPr>
                <w:b/>
                <w:bCs/>
              </w:rPr>
            </w:pPr>
            <w:r w:rsidRPr="009D7179">
              <w:rPr>
                <w:b/>
                <w:bCs/>
              </w:rPr>
              <w:t>Medical Liability</w:t>
            </w:r>
          </w:p>
          <w:p w14:paraId="00CD8B83" w14:textId="77777777" w:rsidR="006C2CCD" w:rsidRDefault="006C2CCD" w:rsidP="00B822AD">
            <w:pPr>
              <w:pStyle w:val="Header"/>
              <w:jc w:val="both"/>
            </w:pPr>
          </w:p>
          <w:p w14:paraId="686DD6C3" w14:textId="72FF7C51" w:rsidR="006C2CCD" w:rsidRPr="006C2CCD" w:rsidRDefault="001C6859" w:rsidP="00B822AD">
            <w:pPr>
              <w:pStyle w:val="Header"/>
              <w:jc w:val="both"/>
            </w:pPr>
            <w:r w:rsidRPr="00F31CDB">
              <w:t xml:space="preserve">S.B. 31 </w:t>
            </w:r>
            <w:r w:rsidRPr="006C2CCD">
              <w:t xml:space="preserve">amends the Civil Practice and Remedies Code to replace the provision establishing that an action to which </w:t>
            </w:r>
            <w:r w:rsidRPr="005A7C69">
              <w:t>the affirmative defense</w:t>
            </w:r>
            <w:r w:rsidR="00C13D7C">
              <w:t xml:space="preserve"> repealed by the bill</w:t>
            </w:r>
            <w:r>
              <w:t xml:space="preserve"> </w:t>
            </w:r>
            <w:r w:rsidRPr="006C2CCD">
              <w:t xml:space="preserve">applies is a health care liability claim and subject to the same requirements as any other health care liability claim with a provision establishing that a civil action brought against a physician or health care provider for a violation of any of the following </w:t>
            </w:r>
            <w:r w:rsidR="004531A3">
              <w:t>statutes</w:t>
            </w:r>
            <w:r w:rsidRPr="006C2CCD">
              <w:t xml:space="preserve">, subject to an exception provided by the </w:t>
            </w:r>
            <w:r w:rsidR="004531A3">
              <w:t>statute</w:t>
            </w:r>
            <w:r w:rsidRPr="006C2CCD">
              <w:t xml:space="preserve"> alleged to have been violated or other law</w:t>
            </w:r>
            <w:r w:rsidRPr="006C2CCD">
              <w:t>, is a health care liability claim and subject to the same requirements as any other health care liability claim:</w:t>
            </w:r>
          </w:p>
          <w:p w14:paraId="58D4DD31" w14:textId="02CFA134" w:rsidR="006C2CCD" w:rsidRPr="006C2CCD" w:rsidRDefault="001C6859" w:rsidP="00B822AD">
            <w:pPr>
              <w:pStyle w:val="Header"/>
              <w:numPr>
                <w:ilvl w:val="0"/>
                <w:numId w:val="14"/>
              </w:numPr>
              <w:jc w:val="both"/>
            </w:pPr>
            <w:r>
              <w:t>Health and Safety Code</w:t>
            </w:r>
            <w:r w:rsidRPr="006C2CCD">
              <w:t xml:space="preserve"> provisions </w:t>
            </w:r>
            <w:r w:rsidR="00FC1E45">
              <w:t>prohibiting certain third trimester abortions</w:t>
            </w:r>
            <w:r w:rsidRPr="006C2CCD">
              <w:t>;</w:t>
            </w:r>
          </w:p>
          <w:p w14:paraId="79368ABF" w14:textId="72680BA0" w:rsidR="006C2CCD" w:rsidRPr="006C2CCD" w:rsidRDefault="001C6859" w:rsidP="00B822AD">
            <w:pPr>
              <w:pStyle w:val="Header"/>
              <w:numPr>
                <w:ilvl w:val="0"/>
                <w:numId w:val="14"/>
              </w:numPr>
              <w:jc w:val="both"/>
            </w:pPr>
            <w:r>
              <w:t>Health and Safety Code</w:t>
            </w:r>
            <w:r w:rsidRPr="006C2CCD">
              <w:t xml:space="preserve"> provisions relating to the performance of abortion;</w:t>
            </w:r>
            <w:r w:rsidR="00F826D2">
              <w:t xml:space="preserve"> or</w:t>
            </w:r>
          </w:p>
          <w:p w14:paraId="0BA4DA36" w14:textId="1B861C3A" w:rsidR="006C2CCD" w:rsidRPr="006C2CCD" w:rsidRDefault="001C6859" w:rsidP="00B822AD">
            <w:pPr>
              <w:pStyle w:val="Header"/>
              <w:numPr>
                <w:ilvl w:val="0"/>
                <w:numId w:val="14"/>
              </w:numPr>
              <w:jc w:val="both"/>
            </w:pPr>
            <w:r w:rsidRPr="006C2CCD">
              <w:t>the Woman's Right to Know Act</w:t>
            </w:r>
            <w:r w:rsidR="00F826D2">
              <w:t>.</w:t>
            </w:r>
          </w:p>
          <w:p w14:paraId="12A16C58" w14:textId="640089A7" w:rsidR="006C2CCD" w:rsidRPr="00B924DA" w:rsidRDefault="001C6859" w:rsidP="00B822AD">
            <w:pPr>
              <w:pStyle w:val="Header"/>
              <w:jc w:val="both"/>
            </w:pPr>
            <w:r w:rsidRPr="006C2CCD">
              <w:t>The bill establishes that th</w:t>
            </w:r>
            <w:r w:rsidR="004531A3">
              <w:t>is</w:t>
            </w:r>
            <w:r w:rsidRPr="006C2CCD">
              <w:t xml:space="preserve"> provision d</w:t>
            </w:r>
            <w:r w:rsidR="004531A3">
              <w:t>oes</w:t>
            </w:r>
            <w:r w:rsidRPr="006C2CCD">
              <w:t xml:space="preserve"> not affect a health care liability claim based on any other ground than a violation of the</w:t>
            </w:r>
            <w:r w:rsidRPr="00713D67">
              <w:t xml:space="preserve"> specified</w:t>
            </w:r>
            <w:r w:rsidRPr="006C2CCD">
              <w:t xml:space="preserve"> </w:t>
            </w:r>
            <w:r w:rsidR="004531A3">
              <w:t>statute</w:t>
            </w:r>
            <w:r w:rsidRPr="00713D67">
              <w:t>s</w:t>
            </w:r>
            <w:r w:rsidRPr="006C2CCD">
              <w:t>.</w:t>
            </w:r>
          </w:p>
          <w:p w14:paraId="7CE6BDF3" w14:textId="77777777" w:rsidR="006C2CCD" w:rsidRDefault="006C2CCD" w:rsidP="00B822AD">
            <w:pPr>
              <w:pStyle w:val="Header"/>
              <w:jc w:val="both"/>
              <w:rPr>
                <w:b/>
                <w:bCs/>
              </w:rPr>
            </w:pPr>
          </w:p>
          <w:p w14:paraId="30D8BF37" w14:textId="7F26570E" w:rsidR="001C253B" w:rsidRPr="00B924DA" w:rsidRDefault="001C6859" w:rsidP="00B822AD">
            <w:pPr>
              <w:pStyle w:val="Header"/>
              <w:jc w:val="both"/>
              <w:rPr>
                <w:b/>
                <w:bCs/>
              </w:rPr>
            </w:pPr>
            <w:r>
              <w:rPr>
                <w:b/>
                <w:bCs/>
              </w:rPr>
              <w:t>Woman's Right to Know Act</w:t>
            </w:r>
          </w:p>
          <w:p w14:paraId="3FBE308C" w14:textId="2C95CEA2" w:rsidR="001C253B" w:rsidRDefault="001C253B" w:rsidP="00B822AD">
            <w:pPr>
              <w:pStyle w:val="Header"/>
              <w:jc w:val="both"/>
            </w:pPr>
          </w:p>
          <w:p w14:paraId="2324DF87" w14:textId="1243284B" w:rsidR="00161195" w:rsidRDefault="001C6859" w:rsidP="00B822AD">
            <w:pPr>
              <w:pStyle w:val="Header"/>
              <w:jc w:val="both"/>
            </w:pPr>
            <w:r w:rsidRPr="00FA4269">
              <w:t xml:space="preserve">S.B. 31 </w:t>
            </w:r>
            <w:r w:rsidR="006C2CCD" w:rsidRPr="00FA4269">
              <w:t xml:space="preserve">amends the Health and Safety Code to </w:t>
            </w:r>
            <w:r w:rsidR="008B11F2" w:rsidRPr="00FA4269">
              <w:t xml:space="preserve">replace </w:t>
            </w:r>
            <w:r w:rsidR="00981DCD" w:rsidRPr="00FA4269">
              <w:t xml:space="preserve">the </w:t>
            </w:r>
            <w:r w:rsidR="008B11F2" w:rsidRPr="00FA4269">
              <w:t xml:space="preserve">existing </w:t>
            </w:r>
            <w:r w:rsidR="00981DCD" w:rsidRPr="00FA4269">
              <w:t>definition of</w:t>
            </w:r>
            <w:r w:rsidR="00F066C2" w:rsidRPr="00FA4269">
              <w:t xml:space="preserve"> "medical emergency" </w:t>
            </w:r>
            <w:r w:rsidR="00981DCD" w:rsidRPr="00FA4269">
              <w:t>under the Woman's Right to Know Act</w:t>
            </w:r>
            <w:r w:rsidR="00CE50C8" w:rsidRPr="00FA4269">
              <w:t xml:space="preserve"> </w:t>
            </w:r>
            <w:r w:rsidR="008B11F2" w:rsidRPr="00FA4269">
              <w:t xml:space="preserve">with a </w:t>
            </w:r>
            <w:r w:rsidR="00B0718C">
              <w:t xml:space="preserve">substantially similar definition that </w:t>
            </w:r>
            <w:r w:rsidR="00EE3764">
              <w:t>references</w:t>
            </w:r>
            <w:r w:rsidR="008B11F2" w:rsidRPr="00FA4269">
              <w:t xml:space="preserve"> </w:t>
            </w:r>
            <w:r w:rsidR="00CC3D9E" w:rsidRPr="00C83739">
              <w:t>a</w:t>
            </w:r>
            <w:r w:rsidR="008B11F2" w:rsidRPr="00FA4269">
              <w:t xml:space="preserve"> life-threatening physical condition described </w:t>
            </w:r>
            <w:r w:rsidR="00981DCD" w:rsidRPr="00FA4269">
              <w:t xml:space="preserve">in </w:t>
            </w:r>
            <w:r w:rsidR="00DA33A6" w:rsidRPr="00FA4269">
              <w:t xml:space="preserve">the exception </w:t>
            </w:r>
            <w:r w:rsidR="00864B71" w:rsidRPr="00FA4269">
              <w:t>to the prohibition against knowingly performing, inducing, or attempting an abortion</w:t>
            </w:r>
            <w:r w:rsidR="00176410" w:rsidRPr="00FA4269">
              <w:t>.</w:t>
            </w:r>
          </w:p>
          <w:p w14:paraId="425D1F2E" w14:textId="77777777" w:rsidR="00EB69A4" w:rsidRDefault="00EB69A4" w:rsidP="00B822AD">
            <w:pPr>
              <w:pStyle w:val="Header"/>
              <w:jc w:val="both"/>
            </w:pPr>
          </w:p>
          <w:p w14:paraId="0EFA7272" w14:textId="356D8696" w:rsidR="00045FFB" w:rsidRDefault="001C6859" w:rsidP="00B822AD">
            <w:pPr>
              <w:pStyle w:val="Header"/>
              <w:jc w:val="both"/>
            </w:pPr>
            <w:r w:rsidRPr="00F31CDB">
              <w:t xml:space="preserve">S.B. 31 </w:t>
            </w:r>
            <w:r>
              <w:t>revises the circumstances in which certain</w:t>
            </w:r>
            <w:r w:rsidR="003A6C07">
              <w:t xml:space="preserve"> prohibitions and requirements </w:t>
            </w:r>
            <w:r w:rsidR="0081744B">
              <w:t>rel</w:t>
            </w:r>
            <w:r w:rsidR="00BC6E93">
              <w:t>a</w:t>
            </w:r>
            <w:r w:rsidR="0081744B">
              <w:t>ting to</w:t>
            </w:r>
            <w:r w:rsidR="00BC6E93">
              <w:t xml:space="preserve"> abortion at or after 20 </w:t>
            </w:r>
            <w:r w:rsidR="00773263">
              <w:t xml:space="preserve">weeks post-fertilization </w:t>
            </w:r>
            <w:r>
              <w:t>do not apply as follows:</w:t>
            </w:r>
          </w:p>
          <w:p w14:paraId="017EB84F" w14:textId="35EA6E2E" w:rsidR="00857195" w:rsidRDefault="001C6859" w:rsidP="00B822AD">
            <w:pPr>
              <w:pStyle w:val="Header"/>
              <w:numPr>
                <w:ilvl w:val="0"/>
                <w:numId w:val="19"/>
              </w:numPr>
              <w:jc w:val="both"/>
            </w:pPr>
            <w:r>
              <w:t xml:space="preserve">removes as the circumstance triggering the exception that </w:t>
            </w:r>
            <w:r w:rsidR="009F7560">
              <w:t>there exists a condition that</w:t>
            </w:r>
            <w:r w:rsidR="00647C50">
              <w:t>, in the physician's reasonable medical judgment,</w:t>
            </w:r>
            <w:r w:rsidR="009F7560">
              <w:t xml:space="preserve"> </w:t>
            </w:r>
            <w:r w:rsidR="00647C50">
              <w:t>so complicates the medical condition of the woman that, to avert the woman's death or a serious risk of substantial</w:t>
            </w:r>
            <w:r w:rsidR="00692711">
              <w:t xml:space="preserve"> </w:t>
            </w:r>
            <w:r w:rsidR="00647C50">
              <w:t>and irreversible physical impairment of a major bodily function,</w:t>
            </w:r>
            <w:r w:rsidR="00692711">
              <w:t xml:space="preserve"> </w:t>
            </w:r>
            <w:r w:rsidR="00647C50">
              <w:t>other than a psychological condition</w:t>
            </w:r>
            <w:r w:rsidR="00AA0EA3">
              <w:t xml:space="preserve">, </w:t>
            </w:r>
            <w:r w:rsidR="004A3017">
              <w:t xml:space="preserve">it necessitates </w:t>
            </w:r>
            <w:r w:rsidR="00E804E5">
              <w:t xml:space="preserve">noncompliance with the applicable </w:t>
            </w:r>
            <w:r>
              <w:t>prohibition or requirement; and</w:t>
            </w:r>
          </w:p>
          <w:p w14:paraId="49E34708" w14:textId="548F09FB" w:rsidR="00355AD2" w:rsidRDefault="001C6859" w:rsidP="00B822AD">
            <w:pPr>
              <w:pStyle w:val="Header"/>
              <w:numPr>
                <w:ilvl w:val="0"/>
                <w:numId w:val="19"/>
              </w:numPr>
              <w:jc w:val="both"/>
            </w:pPr>
            <w:r w:rsidRPr="00D64C6F">
              <w:t>replaces it with the condition that</w:t>
            </w:r>
            <w:r w:rsidR="00364860" w:rsidRPr="00D64C6F">
              <w:t>, in the physician's reasonable medical judgment,</w:t>
            </w:r>
            <w:r w:rsidR="00A42D00" w:rsidRPr="00D64C6F">
              <w:t xml:space="preserve"> the abortion is</w:t>
            </w:r>
            <w:r w:rsidR="006B1387" w:rsidRPr="00D64C6F">
              <w:t xml:space="preserve"> necessary due to a medical emergency</w:t>
            </w:r>
            <w:r w:rsidRPr="00B924DA">
              <w:t>, as that term is defined by the bill</w:t>
            </w:r>
            <w:r w:rsidR="009B62BE" w:rsidRPr="00B924DA">
              <w:t xml:space="preserve"> for the Woman's Right to Know Act</w:t>
            </w:r>
            <w:r w:rsidRPr="00B924DA">
              <w:t>,</w:t>
            </w:r>
            <w:r w:rsidR="00A42D00" w:rsidRPr="00D64C6F">
              <w:t xml:space="preserve"> and necessitates </w:t>
            </w:r>
            <w:r w:rsidR="009B62BE" w:rsidRPr="00B924DA">
              <w:t>such noncompliance</w:t>
            </w:r>
            <w:r w:rsidR="006B1387" w:rsidRPr="00D64C6F">
              <w:t>.</w:t>
            </w:r>
          </w:p>
          <w:p w14:paraId="46F21A36" w14:textId="77777777" w:rsidR="00C2626F" w:rsidRDefault="00C2626F" w:rsidP="00B822AD">
            <w:pPr>
              <w:pStyle w:val="Header"/>
              <w:jc w:val="both"/>
            </w:pPr>
          </w:p>
          <w:p w14:paraId="71B06E21" w14:textId="45D0EAF4" w:rsidR="001C253B" w:rsidRDefault="001C6859" w:rsidP="00B822AD">
            <w:pPr>
              <w:pStyle w:val="Header"/>
              <w:jc w:val="both"/>
            </w:pPr>
            <w:r w:rsidRPr="00F31CDB">
              <w:t xml:space="preserve">S.B. 31 </w:t>
            </w:r>
            <w:r>
              <w:t xml:space="preserve">revises the requirement for a physician providing an abortion-inducing drug to document, in the woman's medical record, the gestational age and intrauterine location of the pregnancy to determine whether an ectopic pregnancy exists </w:t>
            </w:r>
            <w:r w:rsidR="00055A82">
              <w:t>by doing the following:</w:t>
            </w:r>
          </w:p>
          <w:p w14:paraId="19000A2D" w14:textId="3D266751" w:rsidR="00055A82" w:rsidRDefault="001C6859" w:rsidP="00B822AD">
            <w:pPr>
              <w:pStyle w:val="Header"/>
              <w:numPr>
                <w:ilvl w:val="0"/>
                <w:numId w:val="17"/>
              </w:numPr>
              <w:jc w:val="both"/>
            </w:pPr>
            <w:r w:rsidRPr="00D21EC3">
              <w:t>removing the specification that the location of the pregnancy to be documented is an intrauterine location; and</w:t>
            </w:r>
          </w:p>
          <w:p w14:paraId="785DF0FF" w14:textId="66177F6E" w:rsidR="00055A82" w:rsidRDefault="001C6859" w:rsidP="00B822AD">
            <w:pPr>
              <w:pStyle w:val="Header"/>
              <w:numPr>
                <w:ilvl w:val="0"/>
                <w:numId w:val="17"/>
              </w:numPr>
              <w:jc w:val="both"/>
            </w:pPr>
            <w:r>
              <w:t xml:space="preserve">defining "ectopic pregnancy" by reference to that term's definition under provisions relating to </w:t>
            </w:r>
            <w:r w:rsidR="00D21EC3">
              <w:t>the licens</w:t>
            </w:r>
            <w:r w:rsidR="00D64C6F">
              <w:t>ing</w:t>
            </w:r>
            <w:r w:rsidR="00D21EC3">
              <w:t xml:space="preserve"> of </w:t>
            </w:r>
            <w:r>
              <w:t xml:space="preserve">abortion facilities as amended by the bill. </w:t>
            </w:r>
          </w:p>
          <w:p w14:paraId="73AC659B" w14:textId="77777777" w:rsidR="001C253B" w:rsidRDefault="001C253B" w:rsidP="00B822AD">
            <w:pPr>
              <w:pStyle w:val="Header"/>
              <w:jc w:val="both"/>
            </w:pPr>
          </w:p>
          <w:p w14:paraId="6305057A" w14:textId="7AD270E6" w:rsidR="00C2626F" w:rsidRDefault="001C6859" w:rsidP="00B822AD">
            <w:pPr>
              <w:pStyle w:val="Header"/>
              <w:jc w:val="both"/>
            </w:pPr>
            <w:r w:rsidRPr="00F31CDB">
              <w:t xml:space="preserve">S.B. 31 </w:t>
            </w:r>
            <w:r w:rsidR="00A8281D">
              <w:t>establishes that</w:t>
            </w:r>
            <w:r w:rsidR="00B07B62">
              <w:t xml:space="preserve"> </w:t>
            </w:r>
            <w:r w:rsidR="00D07730">
              <w:t xml:space="preserve">provisions relating to </w:t>
            </w:r>
            <w:r w:rsidR="00010175">
              <w:t>detection of fetal heartbeat</w:t>
            </w:r>
            <w:r w:rsidR="00A8281D">
              <w:t xml:space="preserve"> apply</w:t>
            </w:r>
            <w:r w:rsidR="00833742">
              <w:t xml:space="preserve"> only to an abortion that is otherwise prohibited by law and that is not subject to an exception provided by law.</w:t>
            </w:r>
            <w:r w:rsidR="00A8281D">
              <w:t xml:space="preserve"> The bill establishes that the </w:t>
            </w:r>
            <w:r w:rsidR="00A8281D" w:rsidRPr="00A8281D">
              <w:t>following activities do not constitute aiding or abetting under th</w:t>
            </w:r>
            <w:r w:rsidR="00A8281D">
              <w:t>ose provisions:</w:t>
            </w:r>
          </w:p>
          <w:p w14:paraId="1986BA5F" w14:textId="2DA9608A" w:rsidR="00A8281D" w:rsidRDefault="001C6859" w:rsidP="00B822AD">
            <w:pPr>
              <w:pStyle w:val="Header"/>
              <w:numPr>
                <w:ilvl w:val="0"/>
                <w:numId w:val="5"/>
              </w:numPr>
              <w:jc w:val="both"/>
            </w:pPr>
            <w:r w:rsidRPr="00A8281D">
              <w:t>providing services by a physician or health care provider to a treating physician, or communication between a physician or health care provider and a treating physician, for the purposes of arriving at a reasonable medical judgment as required by an exception to an otherwise prohibited abortion;</w:t>
            </w:r>
          </w:p>
          <w:p w14:paraId="4E338046" w14:textId="74A57DAC" w:rsidR="00A8281D" w:rsidRDefault="001C6859" w:rsidP="00B822AD">
            <w:pPr>
              <w:pStyle w:val="Header"/>
              <w:numPr>
                <w:ilvl w:val="0"/>
                <w:numId w:val="5"/>
              </w:numPr>
              <w:jc w:val="both"/>
            </w:pPr>
            <w:r w:rsidRPr="00A8281D">
              <w:t>communicating between a physician or health care provider and a patient, or providing services by a physician or health care provider to a patient, for the purpose of arriving at reasonable medical judgment as required by an exception to an otherwise prohibited abortion;</w:t>
            </w:r>
          </w:p>
          <w:p w14:paraId="3165A988" w14:textId="02ACA2A7" w:rsidR="00A8281D" w:rsidRDefault="001C6859" w:rsidP="00B822AD">
            <w:pPr>
              <w:pStyle w:val="Header"/>
              <w:numPr>
                <w:ilvl w:val="0"/>
                <w:numId w:val="5"/>
              </w:numPr>
              <w:jc w:val="both"/>
            </w:pPr>
            <w:r w:rsidRPr="00A8281D">
              <w:t>communicating between an attorney and a physician or health care provider related to an exception to an otherwise prohibited abortion;</w:t>
            </w:r>
          </w:p>
          <w:p w14:paraId="205D766C" w14:textId="29B8FEB5" w:rsidR="00A8281D" w:rsidRDefault="001C6859" w:rsidP="00B822AD">
            <w:pPr>
              <w:pStyle w:val="Header"/>
              <w:numPr>
                <w:ilvl w:val="0"/>
                <w:numId w:val="5"/>
              </w:numPr>
              <w:jc w:val="both"/>
            </w:pPr>
            <w:r w:rsidRPr="00A8281D">
              <w:t xml:space="preserve">communicating between a treating physician and any other person or providing services to a treating physician or patient relating to performing, </w:t>
            </w:r>
            <w:r w:rsidR="00D336CA" w:rsidRPr="00A8281D">
              <w:t>inducing,</w:t>
            </w:r>
            <w:r w:rsidRPr="00A8281D">
              <w:t xml:space="preserve"> or attempting an abortion for which the treating physician has determined that, in reasonable medical judgment, an exception to an otherwise prohibited abortion is applicable;</w:t>
            </w:r>
            <w:r w:rsidR="00162DA9">
              <w:t xml:space="preserve"> and</w:t>
            </w:r>
          </w:p>
          <w:p w14:paraId="23BA60FC" w14:textId="235C918E" w:rsidR="00A8281D" w:rsidRDefault="001C6859" w:rsidP="00B822AD">
            <w:pPr>
              <w:pStyle w:val="Header"/>
              <w:numPr>
                <w:ilvl w:val="0"/>
                <w:numId w:val="5"/>
              </w:numPr>
              <w:jc w:val="both"/>
            </w:pPr>
            <w:r w:rsidRPr="00A8281D">
              <w:t xml:space="preserve">providing products to a patient or treating physician relating to performing, </w:t>
            </w:r>
            <w:r w:rsidR="00D336CA" w:rsidRPr="00A8281D">
              <w:t>inducing,</w:t>
            </w:r>
            <w:r w:rsidRPr="00A8281D">
              <w:t xml:space="preserve"> or attempting an abortion for which the treating physician has determined that, in reasonable medical judgment, an exception to an otherwise prohibited abortion is applicable.</w:t>
            </w:r>
          </w:p>
          <w:p w14:paraId="23C90EB0" w14:textId="77777777" w:rsidR="002225F5" w:rsidRDefault="002225F5" w:rsidP="00B822AD">
            <w:pPr>
              <w:pStyle w:val="Header"/>
              <w:jc w:val="both"/>
            </w:pPr>
          </w:p>
          <w:p w14:paraId="520EF3B0" w14:textId="074CEC7C" w:rsidR="00055A82" w:rsidRPr="00B924DA" w:rsidRDefault="001C6859" w:rsidP="00B822AD">
            <w:pPr>
              <w:pStyle w:val="Header"/>
              <w:jc w:val="both"/>
              <w:rPr>
                <w:b/>
                <w:bCs/>
              </w:rPr>
            </w:pPr>
            <w:r w:rsidRPr="00D64C6F">
              <w:rPr>
                <w:b/>
                <w:bCs/>
              </w:rPr>
              <w:t>Licens</w:t>
            </w:r>
            <w:r w:rsidR="00D64C6F">
              <w:rPr>
                <w:b/>
                <w:bCs/>
              </w:rPr>
              <w:t>ing</w:t>
            </w:r>
            <w:r w:rsidRPr="00D64C6F">
              <w:rPr>
                <w:b/>
                <w:bCs/>
              </w:rPr>
              <w:t xml:space="preserve"> of</w:t>
            </w:r>
            <w:r>
              <w:rPr>
                <w:b/>
                <w:bCs/>
              </w:rPr>
              <w:t xml:space="preserve"> Abortion Facilities</w:t>
            </w:r>
          </w:p>
          <w:p w14:paraId="569FF89A" w14:textId="77777777" w:rsidR="00055A82" w:rsidRDefault="00055A82" w:rsidP="00B822AD">
            <w:pPr>
              <w:pStyle w:val="Header"/>
              <w:jc w:val="both"/>
            </w:pPr>
          </w:p>
          <w:p w14:paraId="4496BC87" w14:textId="1103CDEA" w:rsidR="002225F5" w:rsidRDefault="001C6859" w:rsidP="00B822AD">
            <w:pPr>
              <w:pStyle w:val="Header"/>
              <w:jc w:val="both"/>
            </w:pPr>
            <w:r w:rsidRPr="00F31CDB">
              <w:t xml:space="preserve">S.B. 31 </w:t>
            </w:r>
            <w:r w:rsidR="00D64C6F">
              <w:t xml:space="preserve">amends the Health and Safety Code to </w:t>
            </w:r>
            <w:r w:rsidR="0052383A">
              <w:t>expand the definition of</w:t>
            </w:r>
            <w:r w:rsidR="00EA2188">
              <w:t xml:space="preserve"> </w:t>
            </w:r>
            <w:r w:rsidR="0052383A">
              <w:t>"</w:t>
            </w:r>
            <w:r w:rsidR="00EA2188">
              <w:t>ectopic pregnancy</w:t>
            </w:r>
            <w:r w:rsidR="0052383A">
              <w:t>"</w:t>
            </w:r>
            <w:r w:rsidR="00F9549F">
              <w:t xml:space="preserve"> for purposes of provisions relating to</w:t>
            </w:r>
            <w:r w:rsidR="00552180">
              <w:t xml:space="preserve"> the licensing of</w:t>
            </w:r>
            <w:r w:rsidR="00F9549F">
              <w:t xml:space="preserve"> abortion </w:t>
            </w:r>
            <w:r w:rsidR="00F9549F" w:rsidRPr="00D21EC3">
              <w:t>facilities</w:t>
            </w:r>
            <w:r w:rsidR="0052383A">
              <w:t xml:space="preserve"> by including</w:t>
            </w:r>
            <w:r w:rsidR="00F15527" w:rsidRPr="00D21EC3">
              <w:t xml:space="preserve"> the implantation</w:t>
            </w:r>
            <w:r w:rsidR="00F15527">
              <w:t xml:space="preserve"> of a fertilized egg or embryo</w:t>
            </w:r>
            <w:r w:rsidR="00F60CC6">
              <w:t xml:space="preserve"> in an abnormal location in the uterus or in a scarred portion of the uterus</w:t>
            </w:r>
            <w:r w:rsidR="002A24D0">
              <w:t>, causing the pregnancy to be non-viable</w:t>
            </w:r>
            <w:r w:rsidR="00C817AC">
              <w:t>.</w:t>
            </w:r>
          </w:p>
          <w:p w14:paraId="157E0777" w14:textId="77777777" w:rsidR="002225F5" w:rsidRDefault="002225F5" w:rsidP="00B822AD">
            <w:pPr>
              <w:pStyle w:val="Header"/>
              <w:jc w:val="both"/>
            </w:pPr>
          </w:p>
          <w:p w14:paraId="180727DE" w14:textId="68D0FD3B" w:rsidR="00854FCB" w:rsidRDefault="001C6859" w:rsidP="00B822AD">
            <w:pPr>
              <w:pStyle w:val="Header"/>
              <w:jc w:val="both"/>
            </w:pPr>
            <w:r w:rsidRPr="00F31CDB">
              <w:t xml:space="preserve">S.B. 31 </w:t>
            </w:r>
            <w:r w:rsidR="00087927">
              <w:t>removes a</w:t>
            </w:r>
            <w:r w:rsidR="007A715B">
              <w:t xml:space="preserve"> </w:t>
            </w:r>
            <w:r w:rsidR="00EF4848">
              <w:t>provision</w:t>
            </w:r>
            <w:r w:rsidR="00461EA0">
              <w:t xml:space="preserve"> </w:t>
            </w:r>
            <w:r w:rsidR="00A5431C">
              <w:t xml:space="preserve">establishing that provisions </w:t>
            </w:r>
            <w:r w:rsidR="00461EA0">
              <w:t>relating to the licensing of</w:t>
            </w:r>
            <w:r w:rsidR="00A5431C">
              <w:t xml:space="preserve"> abortion facilities </w:t>
            </w:r>
            <w:r w:rsidR="003B7769">
              <w:t>do not remove the responsibility or limit the ability of a physician to perform an abortion in an unlicensed abortion facility if, at the commencement of the abortion, the physician reasonably believes that the abortion is necessary to prevent the death of the patient or to prevent serious impairment of the patient's physical health</w:t>
            </w:r>
            <w:r w:rsidR="00461EA0">
              <w:t xml:space="preserve">. The bill </w:t>
            </w:r>
            <w:r w:rsidR="00091CDF">
              <w:t>establishes instead an exception to the application of</w:t>
            </w:r>
            <w:r w:rsidR="005933C0">
              <w:t xml:space="preserve"> the</w:t>
            </w:r>
            <w:r w:rsidR="00227364">
              <w:t xml:space="preserve"> </w:t>
            </w:r>
            <w:r w:rsidR="00F53045">
              <w:t>criminal offense</w:t>
            </w:r>
            <w:r w:rsidR="005933C0">
              <w:t xml:space="preserve"> </w:t>
            </w:r>
            <w:r w:rsidR="00461EA0" w:rsidRPr="0052383A">
              <w:t>of establishing or operating an unlicensed abortion</w:t>
            </w:r>
            <w:r w:rsidR="00CE47BC" w:rsidRPr="0052383A">
              <w:t xml:space="preserve"> facility</w:t>
            </w:r>
            <w:r w:rsidR="00CE47BC">
              <w:t xml:space="preserve"> </w:t>
            </w:r>
            <w:r w:rsidR="00091CDF" w:rsidRPr="00B924DA">
              <w:t>for an</w:t>
            </w:r>
            <w:r w:rsidR="005933C0" w:rsidRPr="001519CD">
              <w:t xml:space="preserve"> abortion </w:t>
            </w:r>
            <w:r w:rsidR="00091CDF" w:rsidRPr="00B924DA">
              <w:t xml:space="preserve">that is </w:t>
            </w:r>
            <w:r w:rsidR="005933C0" w:rsidRPr="001519CD">
              <w:t>performed</w:t>
            </w:r>
            <w:r w:rsidR="00CE47BC" w:rsidRPr="001519CD">
              <w:t xml:space="preserve"> </w:t>
            </w:r>
            <w:r w:rsidR="00715921">
              <w:t>in</w:t>
            </w:r>
            <w:r w:rsidR="00CE47BC" w:rsidRPr="001519CD">
              <w:t xml:space="preserve"> </w:t>
            </w:r>
            <w:r w:rsidR="0052383A">
              <w:t>an unlicensed abortion</w:t>
            </w:r>
            <w:r w:rsidR="00CE47BC" w:rsidRPr="001519CD">
              <w:t xml:space="preserve"> facility</w:t>
            </w:r>
            <w:r w:rsidR="00973DF1">
              <w:t xml:space="preserve"> </w:t>
            </w:r>
            <w:r w:rsidR="005933C0">
              <w:t xml:space="preserve">due </w:t>
            </w:r>
            <w:r w:rsidR="005933C0" w:rsidRPr="005A7108">
              <w:t xml:space="preserve">to a </w:t>
            </w:r>
            <w:r w:rsidR="005933C0" w:rsidRPr="00FA4269">
              <w:t>medical emergency</w:t>
            </w:r>
            <w:r w:rsidR="00973DF1" w:rsidRPr="00FA4269">
              <w:t xml:space="preserve"> </w:t>
            </w:r>
            <w:r w:rsidR="00FA4269">
              <w:t xml:space="preserve">in which the pregnant female has a life-threatening physical condition </w:t>
            </w:r>
            <w:r w:rsidR="00CE47BC" w:rsidRPr="00FA4269">
              <w:t>described by the exception</w:t>
            </w:r>
            <w:r w:rsidR="00864B71" w:rsidRPr="00FA4269">
              <w:t xml:space="preserve"> to the prohibition against knowingly performing, inducing</w:t>
            </w:r>
            <w:r w:rsidR="00864B71" w:rsidRPr="005A7108">
              <w:t>, or attempting an abortion</w:t>
            </w:r>
            <w:r w:rsidR="00973DF1">
              <w:t>.</w:t>
            </w:r>
            <w:r w:rsidR="005013DA">
              <w:t xml:space="preserve"> </w:t>
            </w:r>
            <w:r w:rsidR="00CE47BC">
              <w:t>For purposes of</w:t>
            </w:r>
            <w:r w:rsidR="005013DA">
              <w:t xml:space="preserve"> th</w:t>
            </w:r>
            <w:r w:rsidR="00CE47BC">
              <w:t xml:space="preserve">is </w:t>
            </w:r>
            <w:r w:rsidR="001519CD">
              <w:t>exception</w:t>
            </w:r>
            <w:r w:rsidR="005013DA">
              <w:t xml:space="preserve">, the term "unlicensed abortion facility" does not include an individual or entity to which funds appropriated by the legislature in the </w:t>
            </w:r>
            <w:r w:rsidR="00C228B6">
              <w:t xml:space="preserve">General Appropriations Act </w:t>
            </w:r>
            <w:r w:rsidR="005013DA">
              <w:t>are prohibited from being distributed.</w:t>
            </w:r>
          </w:p>
          <w:p w14:paraId="7545C552" w14:textId="77777777" w:rsidR="002225F5" w:rsidRDefault="002225F5" w:rsidP="00B822AD">
            <w:pPr>
              <w:pStyle w:val="Header"/>
              <w:jc w:val="both"/>
            </w:pPr>
          </w:p>
          <w:p w14:paraId="7B0CDE54" w14:textId="0BD9D1D2" w:rsidR="00091CDF" w:rsidRPr="00B924DA" w:rsidRDefault="001C6859" w:rsidP="00B822AD">
            <w:pPr>
              <w:pStyle w:val="Header"/>
              <w:jc w:val="both"/>
              <w:rPr>
                <w:b/>
                <w:bCs/>
              </w:rPr>
            </w:pPr>
            <w:r>
              <w:rPr>
                <w:b/>
                <w:bCs/>
              </w:rPr>
              <w:t>Medical Practice Act Changes</w:t>
            </w:r>
          </w:p>
          <w:p w14:paraId="751D02DC" w14:textId="77777777" w:rsidR="00091CDF" w:rsidRDefault="00091CDF" w:rsidP="00B822AD">
            <w:pPr>
              <w:pStyle w:val="Header"/>
              <w:jc w:val="both"/>
            </w:pPr>
          </w:p>
          <w:p w14:paraId="40924313" w14:textId="099BE1DD" w:rsidR="009B61DC" w:rsidRDefault="001C6859" w:rsidP="00B822AD">
            <w:pPr>
              <w:pStyle w:val="Header"/>
              <w:jc w:val="both"/>
            </w:pPr>
            <w:r w:rsidRPr="00F31CDB">
              <w:t xml:space="preserve">S.B. 31 </w:t>
            </w:r>
            <w:r w:rsidR="004873B0">
              <w:t xml:space="preserve">amends the Occupations Code to </w:t>
            </w:r>
            <w:r w:rsidR="007856B2">
              <w:t>prohibit</w:t>
            </w:r>
            <w:r w:rsidR="00BF352D">
              <w:t xml:space="preserve"> provisions relating to </w:t>
            </w:r>
            <w:r w:rsidR="00BF352D" w:rsidRPr="00BF352D">
              <w:t xml:space="preserve">prohibited practices by </w:t>
            </w:r>
            <w:r w:rsidR="00BF352D">
              <w:t xml:space="preserve">a </w:t>
            </w:r>
            <w:r w:rsidR="00BF352D" w:rsidRPr="00BF352D">
              <w:t xml:space="preserve">physician or </w:t>
            </w:r>
            <w:r w:rsidR="007C6A4C" w:rsidRPr="001519CD">
              <w:t xml:space="preserve">physician </w:t>
            </w:r>
            <w:r w:rsidR="00BF352D" w:rsidRPr="001519CD">
              <w:t>license applicant</w:t>
            </w:r>
            <w:r w:rsidR="001B42F4">
              <w:t xml:space="preserve"> </w:t>
            </w:r>
            <w:r w:rsidR="0065390A">
              <w:t>from</w:t>
            </w:r>
            <w:r w:rsidR="001B42F4">
              <w:t xml:space="preserve"> be</w:t>
            </w:r>
            <w:r w:rsidR="0065390A">
              <w:t>ing</w:t>
            </w:r>
            <w:r w:rsidR="001B42F4">
              <w:t xml:space="preserve"> construed to prohibit, and the</w:t>
            </w:r>
            <w:r w:rsidR="0065390A">
              <w:t xml:space="preserve"> </w:t>
            </w:r>
            <w:r w:rsidR="007E6AA6">
              <w:t>Texas Medical B</w:t>
            </w:r>
            <w:r w:rsidR="001B42F4">
              <w:t>oard</w:t>
            </w:r>
            <w:r w:rsidR="007E6AA6">
              <w:t xml:space="preserve"> (TMB)</w:t>
            </w:r>
            <w:r w:rsidR="001B42F4">
              <w:t xml:space="preserve"> </w:t>
            </w:r>
            <w:r w:rsidR="00580C4C">
              <w:t>from</w:t>
            </w:r>
            <w:r w:rsidR="001B42F4">
              <w:t xml:space="preserve"> tak</w:t>
            </w:r>
            <w:r w:rsidR="00580C4C">
              <w:t>ing</w:t>
            </w:r>
            <w:r w:rsidR="001B42F4">
              <w:t xml:space="preserve"> action against a physician regarding, the </w:t>
            </w:r>
            <w:r w:rsidR="007856B2">
              <w:t xml:space="preserve">performance of an abortion in </w:t>
            </w:r>
            <w:r w:rsidR="007856B2" w:rsidRPr="00FE459C">
              <w:t>response to a medical emergency</w:t>
            </w:r>
            <w:r w:rsidR="0065390A" w:rsidRPr="00FE459C">
              <w:t xml:space="preserve"> </w:t>
            </w:r>
            <w:r w:rsidR="00130AC7">
              <w:t xml:space="preserve">in which the pregnant female has a life-threatening physical condition </w:t>
            </w:r>
            <w:r w:rsidR="00FD22DA" w:rsidRPr="00130AC7">
              <w:t xml:space="preserve">described </w:t>
            </w:r>
            <w:r w:rsidR="00641D38" w:rsidRPr="00130AC7">
              <w:t>by the</w:t>
            </w:r>
            <w:r w:rsidR="00FE459C" w:rsidRPr="00130AC7">
              <w:t xml:space="preserve"> </w:t>
            </w:r>
            <w:r w:rsidR="00864B71" w:rsidRPr="00130AC7">
              <w:t>exception to the prohibition against knowingly performing, inducing, or attempting an abortion</w:t>
            </w:r>
            <w:r w:rsidR="007856B2" w:rsidRPr="00FE459C">
              <w:t>.</w:t>
            </w:r>
            <w:r w:rsidR="001F29F1">
              <w:t xml:space="preserve"> </w:t>
            </w:r>
          </w:p>
          <w:p w14:paraId="0DBECC4E" w14:textId="77777777" w:rsidR="009B61DC" w:rsidRDefault="009B61DC" w:rsidP="00B822AD">
            <w:pPr>
              <w:pStyle w:val="Header"/>
              <w:jc w:val="both"/>
            </w:pPr>
          </w:p>
          <w:p w14:paraId="5C839785" w14:textId="5C34C314" w:rsidR="00085109" w:rsidRDefault="001C6859" w:rsidP="00B822AD">
            <w:pPr>
              <w:pStyle w:val="Header"/>
              <w:jc w:val="both"/>
            </w:pPr>
            <w:r w:rsidRPr="00F31CDB">
              <w:t xml:space="preserve">S.B. 31 </w:t>
            </w:r>
            <w:r w:rsidR="001519CD">
              <w:t xml:space="preserve">replaces the prohibition against </w:t>
            </w:r>
            <w:r w:rsidR="009B61DC">
              <w:t xml:space="preserve">the </w:t>
            </w:r>
            <w:r w:rsidR="001519CD">
              <w:t xml:space="preserve">TMB taking disciplinary action against a physician who exercised reasonable medical judgment in providing medical treatment to a pregnant woman as described by the repealed </w:t>
            </w:r>
            <w:r w:rsidR="009B61DC">
              <w:t xml:space="preserve">Civil Practice and Remedies Code </w:t>
            </w:r>
            <w:r w:rsidR="001519CD">
              <w:t>provisions</w:t>
            </w:r>
            <w:r w:rsidR="009B61DC">
              <w:t xml:space="preserve"> </w:t>
            </w:r>
            <w:r w:rsidR="001519CD">
              <w:t>establishing an affirmative defense to</w:t>
            </w:r>
            <w:r w:rsidR="009B61DC">
              <w:t xml:space="preserve"> civil liability with a prohibition against the </w:t>
            </w:r>
            <w:r w:rsidR="00904224" w:rsidRPr="001519CD">
              <w:t>TMB taking disciplinary action</w:t>
            </w:r>
            <w:r w:rsidRPr="001519CD">
              <w:t xml:space="preserve"> </w:t>
            </w:r>
            <w:r w:rsidR="00904224" w:rsidRPr="001519CD">
              <w:t>against</w:t>
            </w:r>
            <w:r w:rsidRPr="001519CD">
              <w:t xml:space="preserve"> a physician </w:t>
            </w:r>
            <w:r w:rsidR="00904224" w:rsidRPr="001519CD">
              <w:t xml:space="preserve">who </w:t>
            </w:r>
            <w:r w:rsidRPr="001519CD">
              <w:t xml:space="preserve">exercised reasonable </w:t>
            </w:r>
            <w:r w:rsidR="001E081F">
              <w:t xml:space="preserve">medical </w:t>
            </w:r>
            <w:r w:rsidRPr="001519CD">
              <w:t>judgment in providing</w:t>
            </w:r>
            <w:r w:rsidR="00904224" w:rsidRPr="001519CD">
              <w:t xml:space="preserve"> medical treatment</w:t>
            </w:r>
            <w:r w:rsidRPr="001519CD">
              <w:t xml:space="preserve"> to a pregnant woman</w:t>
            </w:r>
            <w:r w:rsidR="0052383A">
              <w:t xml:space="preserve"> as described by </w:t>
            </w:r>
            <w:r w:rsidR="0052383A" w:rsidRPr="00130AC7">
              <w:t>the exception to the prohibition against knowingly performing, inducing, or attempting an abortion</w:t>
            </w:r>
            <w:r w:rsidR="00C30F0B">
              <w:t xml:space="preserve"> due to a medical emergency in which the pregnant female has a life-threatening physical condition</w:t>
            </w:r>
            <w:r w:rsidR="009B61DC">
              <w:t>.</w:t>
            </w:r>
          </w:p>
          <w:p w14:paraId="64F65F49" w14:textId="77777777" w:rsidR="0052383A" w:rsidRDefault="0052383A" w:rsidP="00B822AD">
            <w:pPr>
              <w:pStyle w:val="Header"/>
              <w:jc w:val="both"/>
            </w:pPr>
          </w:p>
          <w:p w14:paraId="50C50D46" w14:textId="6882FD0F" w:rsidR="00085109" w:rsidRDefault="001C6859" w:rsidP="00B822AD">
            <w:pPr>
              <w:pStyle w:val="Header"/>
              <w:jc w:val="both"/>
            </w:pPr>
            <w:r w:rsidRPr="00F31CDB">
              <w:t xml:space="preserve">S.B. 31 </w:t>
            </w:r>
            <w:r w:rsidRPr="00085109">
              <w:t xml:space="preserve">excepts a person from </w:t>
            </w:r>
            <w:r w:rsidR="00285420">
              <w:t xml:space="preserve">application of </w:t>
            </w:r>
            <w:r w:rsidRPr="00085109">
              <w:t xml:space="preserve">the third degree felony offense </w:t>
            </w:r>
            <w:r w:rsidR="009B61DC">
              <w:t xml:space="preserve">of </w:t>
            </w:r>
            <w:r w:rsidRPr="00085109">
              <w:t xml:space="preserve">practicing medicine in Texas in violation of </w:t>
            </w:r>
            <w:r w:rsidR="00285420">
              <w:t>the Medical Practice Act</w:t>
            </w:r>
            <w:r w:rsidRPr="00085109">
              <w:t xml:space="preserve"> if the person is a physician who performs, induces, or attempts an abortion due </w:t>
            </w:r>
            <w:r w:rsidRPr="00FE459C">
              <w:t xml:space="preserve">to </w:t>
            </w:r>
            <w:r w:rsidRPr="00130AC7">
              <w:t xml:space="preserve">a medical emergency </w:t>
            </w:r>
            <w:r w:rsidR="00130AC7">
              <w:t xml:space="preserve">in which the pregnant female has a life-threatening physical condition </w:t>
            </w:r>
            <w:r w:rsidRPr="00130AC7">
              <w:t xml:space="preserve">described by </w:t>
            </w:r>
            <w:r w:rsidR="00FE459C" w:rsidRPr="00130AC7">
              <w:t xml:space="preserve">the </w:t>
            </w:r>
            <w:r w:rsidRPr="00130AC7">
              <w:t>exception</w:t>
            </w:r>
            <w:r w:rsidR="009B61DC" w:rsidRPr="00130AC7">
              <w:t xml:space="preserve"> to the prohibition against knowingly performing, inducing, or attempting an abortion</w:t>
            </w:r>
            <w:r w:rsidRPr="00085109">
              <w:t>.</w:t>
            </w:r>
          </w:p>
          <w:p w14:paraId="4123E582" w14:textId="0647C2AA" w:rsidR="00B30ED5" w:rsidRDefault="001C6859" w:rsidP="00B822AD">
            <w:pPr>
              <w:pStyle w:val="Header"/>
              <w:jc w:val="both"/>
            </w:pPr>
            <w:r>
              <w:t xml:space="preserve"> </w:t>
            </w:r>
          </w:p>
          <w:p w14:paraId="2984F76C" w14:textId="7A326BB8" w:rsidR="00285420" w:rsidRPr="00B924DA" w:rsidRDefault="001C6859" w:rsidP="00B822AD">
            <w:pPr>
              <w:pStyle w:val="Header"/>
              <w:jc w:val="both"/>
              <w:rPr>
                <w:b/>
                <w:bCs/>
              </w:rPr>
            </w:pPr>
            <w:r>
              <w:rPr>
                <w:b/>
                <w:bCs/>
              </w:rPr>
              <w:t>Vernon's Civil Statutes</w:t>
            </w:r>
          </w:p>
          <w:p w14:paraId="3B02565C" w14:textId="77777777" w:rsidR="00285420" w:rsidRDefault="00285420" w:rsidP="00B822AD">
            <w:pPr>
              <w:pStyle w:val="Header"/>
              <w:jc w:val="both"/>
            </w:pPr>
          </w:p>
          <w:p w14:paraId="24EE38A2" w14:textId="34479E6B" w:rsidR="00115D6E" w:rsidRDefault="001C6859" w:rsidP="00B822AD">
            <w:pPr>
              <w:pStyle w:val="Header"/>
              <w:jc w:val="both"/>
            </w:pPr>
            <w:r w:rsidRPr="00F31CDB">
              <w:t xml:space="preserve">S.B. 31 </w:t>
            </w:r>
            <w:r w:rsidR="00CD4E74">
              <w:t xml:space="preserve">amends Vernon's </w:t>
            </w:r>
            <w:r w:rsidR="00640F84" w:rsidRPr="00640F84">
              <w:t>Civil Statutes</w:t>
            </w:r>
            <w:r w:rsidR="00640F84">
              <w:t xml:space="preserve"> to </w:t>
            </w:r>
            <w:r>
              <w:t xml:space="preserve">do the following with respect to </w:t>
            </w:r>
            <w:r w:rsidR="00595872">
              <w:t>the civil statutes</w:t>
            </w:r>
            <w:r>
              <w:t xml:space="preserve"> relating to abortion:</w:t>
            </w:r>
          </w:p>
          <w:p w14:paraId="1AD3C971" w14:textId="3A95377A" w:rsidR="00115D6E" w:rsidRDefault="001C6859" w:rsidP="00B822AD">
            <w:pPr>
              <w:pStyle w:val="Header"/>
              <w:numPr>
                <w:ilvl w:val="0"/>
                <w:numId w:val="11"/>
              </w:numPr>
              <w:jc w:val="both"/>
            </w:pPr>
            <w:r>
              <w:t xml:space="preserve">remove </w:t>
            </w:r>
            <w:r w:rsidR="00823EDD">
              <w:t>a provision establishing that nothing</w:t>
            </w:r>
            <w:r w:rsidR="00371155">
              <w:t xml:space="preserve"> in</w:t>
            </w:r>
            <w:r w:rsidR="00823EDD">
              <w:t xml:space="preserve"> </w:t>
            </w:r>
            <w:r>
              <w:t xml:space="preserve">those </w:t>
            </w:r>
            <w:r w:rsidR="00595872">
              <w:t>civil statutes</w:t>
            </w:r>
            <w:r w:rsidR="00371155">
              <w:t xml:space="preserve"> </w:t>
            </w:r>
            <w:r w:rsidR="00823EDD">
              <w:t>appl</w:t>
            </w:r>
            <w:r w:rsidR="00796752">
              <w:t>ies</w:t>
            </w:r>
            <w:r w:rsidR="00371155">
              <w:t xml:space="preserve"> </w:t>
            </w:r>
            <w:r w:rsidR="007A250A">
              <w:t xml:space="preserve">to an abortion procured or attempted </w:t>
            </w:r>
            <w:r w:rsidR="007035E7">
              <w:t>by medical advice for the purpose of saving the life of the mother</w:t>
            </w:r>
            <w:r>
              <w:t>;</w:t>
            </w:r>
            <w:r w:rsidR="001E081F">
              <w:t xml:space="preserve"> and</w:t>
            </w:r>
            <w:r>
              <w:t xml:space="preserve"> </w:t>
            </w:r>
          </w:p>
          <w:p w14:paraId="6957F62B" w14:textId="6B3BAAC6" w:rsidR="00CD4E74" w:rsidRDefault="001C6859" w:rsidP="00B822AD">
            <w:pPr>
              <w:pStyle w:val="Header"/>
              <w:numPr>
                <w:ilvl w:val="0"/>
                <w:numId w:val="11"/>
              </w:numPr>
              <w:jc w:val="both"/>
            </w:pPr>
            <w:r>
              <w:t>establish</w:t>
            </w:r>
            <w:r w:rsidR="004A31D0">
              <w:t xml:space="preserve"> instead</w:t>
            </w:r>
            <w:r>
              <w:t xml:space="preserve"> that it is an exception to the application of</w:t>
            </w:r>
            <w:r w:rsidR="00115D6E">
              <w:t xml:space="preserve"> those</w:t>
            </w:r>
            <w:r>
              <w:t xml:space="preserve"> </w:t>
            </w:r>
            <w:r w:rsidR="00595872">
              <w:t xml:space="preserve">civil statutes </w:t>
            </w:r>
            <w:r w:rsidR="00F91EEE">
              <w:t xml:space="preserve">that an abortion is procured, performed, or attempted due to a </w:t>
            </w:r>
            <w:r w:rsidR="00F91EEE" w:rsidRPr="00FA4269">
              <w:t>medical emergency</w:t>
            </w:r>
            <w:r w:rsidR="00796752" w:rsidRPr="00FA4269">
              <w:t xml:space="preserve"> </w:t>
            </w:r>
            <w:r w:rsidR="00FA4269">
              <w:t xml:space="preserve">in which the pregnant female has a life-threatening physical condition </w:t>
            </w:r>
            <w:r w:rsidR="00796752" w:rsidRPr="00FA4269">
              <w:t xml:space="preserve">described </w:t>
            </w:r>
            <w:r w:rsidR="00F960D8" w:rsidRPr="00FA4269">
              <w:t>by</w:t>
            </w:r>
            <w:r w:rsidR="00796752" w:rsidRPr="00FA4269">
              <w:t xml:space="preserve"> the exception to the prohibition ag</w:t>
            </w:r>
            <w:r w:rsidR="00796752">
              <w:t xml:space="preserve">ainst </w:t>
            </w:r>
            <w:r w:rsidR="00796752" w:rsidRPr="00864B71">
              <w:t>knowingly perform</w:t>
            </w:r>
            <w:r w:rsidR="00796752">
              <w:t>ing</w:t>
            </w:r>
            <w:r w:rsidR="00796752" w:rsidRPr="00864B71">
              <w:t>, induc</w:t>
            </w:r>
            <w:r w:rsidR="00796752">
              <w:t>ing</w:t>
            </w:r>
            <w:r w:rsidR="00796752" w:rsidRPr="00864B71">
              <w:t>, or attempt</w:t>
            </w:r>
            <w:r w:rsidR="00796752">
              <w:t>ing</w:t>
            </w:r>
            <w:r w:rsidR="00796752" w:rsidRPr="00864B71">
              <w:t xml:space="preserve"> an abortion</w:t>
            </w:r>
            <w:r w:rsidR="00F91EEE">
              <w:t>.</w:t>
            </w:r>
            <w:r>
              <w:t xml:space="preserve"> </w:t>
            </w:r>
          </w:p>
          <w:p w14:paraId="0C24A310" w14:textId="35BA2CB3" w:rsidR="00C30F0B" w:rsidRDefault="001C6859" w:rsidP="00B822AD">
            <w:pPr>
              <w:pStyle w:val="Header"/>
              <w:jc w:val="both"/>
            </w:pPr>
            <w:r>
              <w:t>The bill establishes that</w:t>
            </w:r>
            <w:r w:rsidR="00075DF6">
              <w:t>, for these purposes,</w:t>
            </w:r>
            <w:r>
              <w:t xml:space="preserve"> "medical emergency" means a </w:t>
            </w:r>
            <w:r w:rsidR="00075DF6" w:rsidRPr="00075DF6">
              <w:t>life-threatening physical condition aggravated by, caused by, or arising from a pregnancy that places the female at risk of death or poses a serious risk of substantial impairment of a major bodily function unless the abortion is performed or induced</w:t>
            </w:r>
            <w:r w:rsidR="00075DF6">
              <w:t>.</w:t>
            </w:r>
          </w:p>
          <w:p w14:paraId="1B2A5C71" w14:textId="77777777" w:rsidR="00075DF6" w:rsidRDefault="00075DF6" w:rsidP="00B822AD">
            <w:pPr>
              <w:pStyle w:val="Header"/>
              <w:jc w:val="both"/>
            </w:pPr>
          </w:p>
          <w:p w14:paraId="20048163" w14:textId="4E5118D9" w:rsidR="005A3994" w:rsidRDefault="001C6859" w:rsidP="00B822AD">
            <w:pPr>
              <w:pStyle w:val="Header"/>
              <w:jc w:val="both"/>
            </w:pPr>
            <w:r>
              <w:t>S.B. 31</w:t>
            </w:r>
            <w:r w:rsidRPr="00495665">
              <w:t xml:space="preserve"> </w:t>
            </w:r>
            <w:r w:rsidR="00495665">
              <w:t>establishes</w:t>
            </w:r>
            <w:r>
              <w:t xml:space="preserve"> </w:t>
            </w:r>
            <w:r w:rsidR="00CC3D9E">
              <w:t>that these</w:t>
            </w:r>
            <w:r w:rsidR="00495665">
              <w:t xml:space="preserve"> </w:t>
            </w:r>
            <w:r w:rsidR="00495665" w:rsidRPr="00595872">
              <w:t xml:space="preserve">changes to </w:t>
            </w:r>
            <w:r w:rsidR="00595872">
              <w:t xml:space="preserve">the </w:t>
            </w:r>
            <w:r w:rsidR="00CC3D9E" w:rsidRPr="00595872">
              <w:t>civil statutes</w:t>
            </w:r>
            <w:r w:rsidRPr="00595872">
              <w:t xml:space="preserve"> </w:t>
            </w:r>
            <w:r w:rsidR="00495665" w:rsidRPr="00595872">
              <w:t>relating to abortion may not be</w:t>
            </w:r>
            <w:r w:rsidRPr="00595872">
              <w:t xml:space="preserve"> construed to affirm or reject the validity or efficacy of any provision within </w:t>
            </w:r>
            <w:r w:rsidR="00495665" w:rsidRPr="00595872">
              <w:t>those civil statutes</w:t>
            </w:r>
            <w:r w:rsidRPr="00595872">
              <w:t xml:space="preserve">, affirm or reject that any such provision has been revived or remains or has become good law, or moot any judicial proceedings concerning the validity or efficacy of any such provision. The bill establishes that </w:t>
            </w:r>
            <w:r w:rsidR="00F84A45" w:rsidRPr="00595872">
              <w:t xml:space="preserve">the </w:t>
            </w:r>
            <w:r w:rsidRPr="00595872">
              <w:t xml:space="preserve">legislature </w:t>
            </w:r>
            <w:r w:rsidR="00F84A45" w:rsidRPr="00595872">
              <w:t xml:space="preserve">makes </w:t>
            </w:r>
            <w:r w:rsidRPr="00595872">
              <w:t xml:space="preserve">such changes to </w:t>
            </w:r>
            <w:r w:rsidR="00345CC6">
              <w:t>the civil statutes</w:t>
            </w:r>
            <w:r w:rsidRPr="00595872">
              <w:t xml:space="preserve"> relating to abortion solely to clarify statutory text and</w:t>
            </w:r>
            <w:r w:rsidRPr="00595872">
              <w:t xml:space="preserve"> to ensure medical</w:t>
            </w:r>
            <w:r w:rsidRPr="005A3994">
              <w:t xml:space="preserve"> care may be provided to a pregnant woman in a</w:t>
            </w:r>
            <w:r w:rsidR="00495665">
              <w:t>n applicable</w:t>
            </w:r>
            <w:r w:rsidRPr="005A3994">
              <w:t xml:space="preserve"> medical emergency without prejudice to, or resolution of, any question concerning any </w:t>
            </w:r>
            <w:r>
              <w:t xml:space="preserve">such </w:t>
            </w:r>
            <w:r w:rsidRPr="005A3994">
              <w:t>provision</w:t>
            </w:r>
            <w:r>
              <w:t>.</w:t>
            </w:r>
          </w:p>
          <w:p w14:paraId="2DCB54C2" w14:textId="6ED29620" w:rsidR="00F31CDB" w:rsidRDefault="00F31CDB" w:rsidP="00B822AD">
            <w:pPr>
              <w:pStyle w:val="Header"/>
              <w:jc w:val="both"/>
            </w:pPr>
          </w:p>
          <w:p w14:paraId="7BFC7DB3" w14:textId="15E54EE4" w:rsidR="00F31CDB" w:rsidRDefault="001C6859" w:rsidP="00B822AD">
            <w:pPr>
              <w:pStyle w:val="Header"/>
              <w:jc w:val="both"/>
            </w:pPr>
            <w:r w:rsidRPr="00CC3D9E">
              <w:t>S.B. 31 requires a chapter</w:t>
            </w:r>
            <w:r w:rsidRPr="00AC2B7E">
              <w:t xml:space="preserve"> of a civil statute any part of which is amended by</w:t>
            </w:r>
            <w:r>
              <w:t xml:space="preserve"> the bill to</w:t>
            </w:r>
            <w:r w:rsidRPr="00AC2B7E">
              <w:t xml:space="preserve"> be construed as consistent with the</w:t>
            </w:r>
            <w:r>
              <w:t xml:space="preserve"> following state court</w:t>
            </w:r>
            <w:r w:rsidR="00F32243">
              <w:t xml:space="preserve"> decisions</w:t>
            </w:r>
            <w:r w:rsidRPr="00AC2B7E">
              <w:t xml:space="preserve"> that a pregnant female who obtains, attempts to obtain, procures, or attempts to procure an abortion for herself is not guilty as a party, principal, perpetrator, or accomplice to an offense prohibiting such conduct</w:t>
            </w:r>
            <w:r>
              <w:t>:</w:t>
            </w:r>
          </w:p>
          <w:p w14:paraId="30E7C399" w14:textId="77777777" w:rsidR="00F31CDB" w:rsidRDefault="001C6859" w:rsidP="00B822AD">
            <w:pPr>
              <w:pStyle w:val="Header"/>
              <w:numPr>
                <w:ilvl w:val="0"/>
                <w:numId w:val="22"/>
              </w:numPr>
              <w:jc w:val="both"/>
            </w:pPr>
            <w:r w:rsidRPr="00C83739">
              <w:rPr>
                <w:i/>
                <w:iCs/>
              </w:rPr>
              <w:t>Watson v. State</w:t>
            </w:r>
            <w:r w:rsidRPr="00AC2B7E">
              <w:t xml:space="preserve">, 9 Tex. Ct. App 237, 244-245 (1880); </w:t>
            </w:r>
          </w:p>
          <w:p w14:paraId="2C0722AF" w14:textId="77777777" w:rsidR="00F31CDB" w:rsidRDefault="001C6859" w:rsidP="00B822AD">
            <w:pPr>
              <w:pStyle w:val="Header"/>
              <w:numPr>
                <w:ilvl w:val="0"/>
                <w:numId w:val="22"/>
              </w:numPr>
              <w:jc w:val="both"/>
            </w:pPr>
            <w:r w:rsidRPr="00C83739">
              <w:rPr>
                <w:i/>
                <w:iCs/>
              </w:rPr>
              <w:t>Willingham v. State</w:t>
            </w:r>
            <w:r w:rsidRPr="00AC2B7E">
              <w:t xml:space="preserve">, 25 S.W. 424 (Tex. Crim. App. 1894); </w:t>
            </w:r>
          </w:p>
          <w:p w14:paraId="5750531E" w14:textId="77777777" w:rsidR="00F31CDB" w:rsidRDefault="001C6859" w:rsidP="00B822AD">
            <w:pPr>
              <w:pStyle w:val="Header"/>
              <w:numPr>
                <w:ilvl w:val="0"/>
                <w:numId w:val="22"/>
              </w:numPr>
              <w:jc w:val="both"/>
            </w:pPr>
            <w:r w:rsidRPr="00C83739">
              <w:rPr>
                <w:i/>
                <w:iCs/>
              </w:rPr>
              <w:t>Gray v. State</w:t>
            </w:r>
            <w:r w:rsidRPr="00AC2B7E">
              <w:t xml:space="preserve">, 178 S.W. 337, 341 (Tex. Crim. App. 1915); </w:t>
            </w:r>
          </w:p>
          <w:p w14:paraId="23D9AE4B" w14:textId="77777777" w:rsidR="00F31CDB" w:rsidRDefault="001C6859" w:rsidP="00B822AD">
            <w:pPr>
              <w:pStyle w:val="Header"/>
              <w:numPr>
                <w:ilvl w:val="0"/>
                <w:numId w:val="22"/>
              </w:numPr>
              <w:jc w:val="both"/>
            </w:pPr>
            <w:r w:rsidRPr="00C83739">
              <w:rPr>
                <w:i/>
                <w:iCs/>
              </w:rPr>
              <w:t>Smith v. State</w:t>
            </w:r>
            <w:r w:rsidRPr="00AC2B7E">
              <w:t>, 237 S.W. 265, 266 (Tex. Crim. App. 1922);</w:t>
            </w:r>
          </w:p>
          <w:p w14:paraId="6BA265C0" w14:textId="77777777" w:rsidR="00F31CDB" w:rsidRDefault="001C6859" w:rsidP="00B822AD">
            <w:pPr>
              <w:pStyle w:val="Header"/>
              <w:numPr>
                <w:ilvl w:val="0"/>
                <w:numId w:val="22"/>
              </w:numPr>
              <w:jc w:val="both"/>
            </w:pPr>
            <w:r w:rsidRPr="00C83739">
              <w:rPr>
                <w:i/>
                <w:iCs/>
              </w:rPr>
              <w:t>Easter v. State</w:t>
            </w:r>
            <w:r w:rsidRPr="00AC2B7E">
              <w:t xml:space="preserve">, 536 S.W.2d 223, 229 (Tex. Crim. App. 1976); and </w:t>
            </w:r>
          </w:p>
          <w:p w14:paraId="6B1C7D9C" w14:textId="240B96BC" w:rsidR="00F31CDB" w:rsidRDefault="001C6859" w:rsidP="00B822AD">
            <w:pPr>
              <w:pStyle w:val="Header"/>
              <w:numPr>
                <w:ilvl w:val="0"/>
                <w:numId w:val="22"/>
              </w:numPr>
              <w:jc w:val="both"/>
            </w:pPr>
            <w:r w:rsidRPr="00C83739">
              <w:rPr>
                <w:i/>
                <w:iCs/>
              </w:rPr>
              <w:t>Robinson v. State</w:t>
            </w:r>
            <w:r w:rsidRPr="00AC2B7E">
              <w:t>, 815 S.W.2d 361, 364 (Tex. App.-Austin 1991).</w:t>
            </w:r>
          </w:p>
          <w:p w14:paraId="0BC9F880" w14:textId="77777777" w:rsidR="002225F5" w:rsidRDefault="002225F5" w:rsidP="00B822AD">
            <w:pPr>
              <w:pStyle w:val="Header"/>
              <w:jc w:val="both"/>
            </w:pPr>
          </w:p>
          <w:p w14:paraId="106DB731" w14:textId="3A81986C" w:rsidR="00796752" w:rsidRPr="00B924DA" w:rsidRDefault="001C6859" w:rsidP="00B822AD">
            <w:pPr>
              <w:pStyle w:val="Header"/>
              <w:jc w:val="both"/>
              <w:rPr>
                <w:b/>
                <w:bCs/>
              </w:rPr>
            </w:pPr>
            <w:r w:rsidRPr="00951E1D">
              <w:rPr>
                <w:b/>
                <w:bCs/>
              </w:rPr>
              <w:t>Construction</w:t>
            </w:r>
            <w:r w:rsidR="00951E1D">
              <w:rPr>
                <w:b/>
                <w:bCs/>
              </w:rPr>
              <w:t xml:space="preserve"> of Exceptions</w:t>
            </w:r>
          </w:p>
          <w:p w14:paraId="1D6BAC5B" w14:textId="77777777" w:rsidR="00796752" w:rsidRDefault="00796752" w:rsidP="00B822AD">
            <w:pPr>
              <w:pStyle w:val="Header"/>
              <w:jc w:val="both"/>
            </w:pPr>
          </w:p>
          <w:p w14:paraId="1848ACF1" w14:textId="578DCC3C" w:rsidR="002225F5" w:rsidRDefault="001C6859" w:rsidP="00B822AD">
            <w:pPr>
              <w:pStyle w:val="Header"/>
              <w:jc w:val="both"/>
            </w:pPr>
            <w:r w:rsidRPr="00F31CDB">
              <w:t xml:space="preserve">S.B. 31 </w:t>
            </w:r>
            <w:r w:rsidR="00CE579A">
              <w:t>requires</w:t>
            </w:r>
            <w:r w:rsidR="00671B9E">
              <w:t xml:space="preserve"> </w:t>
            </w:r>
            <w:r w:rsidR="00796752">
              <w:t>the</w:t>
            </w:r>
            <w:r w:rsidR="001F3C09">
              <w:t xml:space="preserve"> exceptions to otherwise prohibited abortions</w:t>
            </w:r>
            <w:r w:rsidR="005A2F43">
              <w:t xml:space="preserve"> </w:t>
            </w:r>
            <w:r w:rsidR="001F3C09">
              <w:t>described by th</w:t>
            </w:r>
            <w:r w:rsidR="005A2F43">
              <w:t>e bill</w:t>
            </w:r>
            <w:r w:rsidR="008C2C4A">
              <w:t xml:space="preserve"> to </w:t>
            </w:r>
            <w:r w:rsidR="001F3C09">
              <w:t>be construed as consistent with the opinion of the</w:t>
            </w:r>
            <w:r w:rsidR="00D048DE">
              <w:t xml:space="preserve"> </w:t>
            </w:r>
            <w:r w:rsidR="001F3C09">
              <w:t xml:space="preserve">Texas Supreme Court in </w:t>
            </w:r>
            <w:r w:rsidR="001F3C09" w:rsidRPr="00B924DA">
              <w:rPr>
                <w:i/>
                <w:iCs/>
              </w:rPr>
              <w:t>In re State</w:t>
            </w:r>
            <w:r w:rsidR="001F3C09">
              <w:t xml:space="preserve">, </w:t>
            </w:r>
            <w:r w:rsidR="009F3A24">
              <w:t>682 </w:t>
            </w:r>
            <w:r w:rsidR="001F3C09">
              <w:t>S.W.</w:t>
            </w:r>
            <w:r w:rsidR="009F3A24">
              <w:t>3d </w:t>
            </w:r>
            <w:r w:rsidR="001F3C09">
              <w:t>890 (Tex. 2023)</w:t>
            </w:r>
            <w:r w:rsidR="00D048DE">
              <w:t xml:space="preserve">, </w:t>
            </w:r>
            <w:r w:rsidR="001F3C09">
              <w:t>including with respect to providing that any threat posed by a</w:t>
            </w:r>
            <w:r w:rsidR="00D048DE">
              <w:t xml:space="preserve"> </w:t>
            </w:r>
            <w:r w:rsidR="001F3C09">
              <w:t>female's pregnancy to her life or major bodily functions need not</w:t>
            </w:r>
            <w:r w:rsidR="00D048DE">
              <w:t xml:space="preserve"> </w:t>
            </w:r>
            <w:r w:rsidR="001F3C09">
              <w:t>be imminent or irreversible</w:t>
            </w:r>
            <w:r w:rsidR="00796752">
              <w:t>. The bill further requires those exceptions</w:t>
            </w:r>
            <w:r w:rsidR="008C2C4A">
              <w:t xml:space="preserve"> to</w:t>
            </w:r>
            <w:r w:rsidR="001F3C09">
              <w:t xml:space="preserve"> be</w:t>
            </w:r>
            <w:r w:rsidR="00D048DE">
              <w:t xml:space="preserve"> </w:t>
            </w:r>
            <w:r w:rsidR="001F3C09">
              <w:t>construed as consistent with the opinion of the Texas Supreme Court</w:t>
            </w:r>
            <w:r w:rsidR="00D048DE">
              <w:t xml:space="preserve"> </w:t>
            </w:r>
            <w:r w:rsidR="001F3C09">
              <w:t xml:space="preserve">in </w:t>
            </w:r>
            <w:r w:rsidR="001F3C09" w:rsidRPr="00B924DA">
              <w:rPr>
                <w:i/>
                <w:iCs/>
              </w:rPr>
              <w:t>State v. Zurawski</w:t>
            </w:r>
            <w:r w:rsidR="001F3C09">
              <w:t>, 690 S.W.3d 644 (Tex. 2024), including with</w:t>
            </w:r>
            <w:r w:rsidR="00D048DE">
              <w:t xml:space="preserve"> </w:t>
            </w:r>
            <w:r w:rsidR="001F3C09">
              <w:t>respect to the state's burden of proof in any enforcement action</w:t>
            </w:r>
            <w:r w:rsidR="00207D35">
              <w:t>.</w:t>
            </w:r>
          </w:p>
          <w:p w14:paraId="7AF298CA" w14:textId="77777777" w:rsidR="00786DB9" w:rsidRDefault="00786DB9" w:rsidP="00B822AD">
            <w:pPr>
              <w:pStyle w:val="Header"/>
              <w:jc w:val="both"/>
            </w:pPr>
          </w:p>
          <w:p w14:paraId="1CB9BCFD" w14:textId="169A0673" w:rsidR="00786DB9" w:rsidRDefault="001C6859" w:rsidP="00B822AD">
            <w:pPr>
              <w:pStyle w:val="Header"/>
              <w:jc w:val="both"/>
            </w:pPr>
            <w:r w:rsidRPr="00951E1D">
              <w:rPr>
                <w:b/>
                <w:bCs/>
              </w:rPr>
              <w:t>Repealed Provisions</w:t>
            </w:r>
          </w:p>
          <w:p w14:paraId="6A6BE04D" w14:textId="77777777" w:rsidR="00735E09" w:rsidRDefault="00735E09" w:rsidP="00B822AD">
            <w:pPr>
              <w:pStyle w:val="Header"/>
              <w:jc w:val="both"/>
            </w:pPr>
          </w:p>
          <w:p w14:paraId="2785990E" w14:textId="75E0F787" w:rsidR="004504FF" w:rsidRDefault="001C6859" w:rsidP="00B822AD">
            <w:pPr>
              <w:pStyle w:val="Header"/>
              <w:jc w:val="both"/>
            </w:pPr>
            <w:r w:rsidRPr="00F31CDB">
              <w:t xml:space="preserve">S.B. 31 </w:t>
            </w:r>
            <w:r w:rsidR="00735E09">
              <w:t>repe</w:t>
            </w:r>
            <w:r>
              <w:t xml:space="preserve">als the following </w:t>
            </w:r>
            <w:r w:rsidRPr="00951E1D">
              <w:t>statutes</w:t>
            </w:r>
            <w:r>
              <w:t>:</w:t>
            </w:r>
          </w:p>
          <w:p w14:paraId="4B4D7F4F" w14:textId="609B0F9F" w:rsidR="004504FF" w:rsidRDefault="001C6859" w:rsidP="00B822AD">
            <w:pPr>
              <w:pStyle w:val="Header"/>
              <w:numPr>
                <w:ilvl w:val="0"/>
                <w:numId w:val="2"/>
              </w:numPr>
              <w:jc w:val="both"/>
            </w:pPr>
            <w:r>
              <w:t>Section 74.552</w:t>
            </w:r>
            <w:r w:rsidR="009F3A24">
              <w:t xml:space="preserve">, </w:t>
            </w:r>
            <w:r>
              <w:t>Civil Practice and Remedies Code;</w:t>
            </w:r>
          </w:p>
          <w:p w14:paraId="7719CFA4" w14:textId="6E4701FE" w:rsidR="004504FF" w:rsidRDefault="001C6859" w:rsidP="00B822AD">
            <w:pPr>
              <w:pStyle w:val="Header"/>
              <w:numPr>
                <w:ilvl w:val="0"/>
                <w:numId w:val="2"/>
              </w:numPr>
              <w:jc w:val="both"/>
            </w:pPr>
            <w:r>
              <w:t>Section 170A.002(d)</w:t>
            </w:r>
            <w:r w:rsidR="009F3A24">
              <w:t xml:space="preserve">, </w:t>
            </w:r>
            <w:r>
              <w:t>Health and Safety Code;</w:t>
            </w:r>
            <w:r w:rsidR="001C0B88">
              <w:t xml:space="preserve"> and</w:t>
            </w:r>
          </w:p>
          <w:p w14:paraId="0332F88F" w14:textId="516BF45C" w:rsidR="00735E09" w:rsidRDefault="001C6859" w:rsidP="00B822AD">
            <w:pPr>
              <w:pStyle w:val="Header"/>
              <w:numPr>
                <w:ilvl w:val="0"/>
                <w:numId w:val="2"/>
              </w:numPr>
              <w:jc w:val="both"/>
            </w:pPr>
            <w:r>
              <w:t>Section 9.35</w:t>
            </w:r>
            <w:r w:rsidR="009F3A24">
              <w:t xml:space="preserve">, </w:t>
            </w:r>
            <w:r>
              <w:t>Penal Code.</w:t>
            </w:r>
          </w:p>
          <w:p w14:paraId="6950603E" w14:textId="77777777" w:rsidR="00735E09" w:rsidRDefault="00735E09" w:rsidP="00B822AD">
            <w:pPr>
              <w:pStyle w:val="Header"/>
              <w:jc w:val="both"/>
            </w:pPr>
          </w:p>
          <w:p w14:paraId="77CE63F3" w14:textId="6BC4A142" w:rsidR="00F8494D" w:rsidRPr="00B924DA" w:rsidRDefault="001C6859" w:rsidP="00B822AD">
            <w:pPr>
              <w:pStyle w:val="Header"/>
              <w:keepNext/>
              <w:jc w:val="both"/>
              <w:rPr>
                <w:b/>
                <w:bCs/>
              </w:rPr>
            </w:pPr>
            <w:r w:rsidRPr="007231D9">
              <w:rPr>
                <w:b/>
                <w:bCs/>
              </w:rPr>
              <w:t>Continuing Legal Education</w:t>
            </w:r>
          </w:p>
          <w:p w14:paraId="02E14D3B" w14:textId="77777777" w:rsidR="00F8494D" w:rsidRDefault="00F8494D" w:rsidP="00B822AD">
            <w:pPr>
              <w:pStyle w:val="Header"/>
              <w:keepNext/>
              <w:jc w:val="both"/>
            </w:pPr>
          </w:p>
          <w:p w14:paraId="5200D00F" w14:textId="533DB151" w:rsidR="00D753D0" w:rsidRDefault="001C6859" w:rsidP="00B822AD">
            <w:pPr>
              <w:pStyle w:val="Header"/>
              <w:keepNext/>
              <w:jc w:val="both"/>
            </w:pPr>
            <w:r w:rsidRPr="00F31CDB">
              <w:t xml:space="preserve">S.B. 31 </w:t>
            </w:r>
            <w:r w:rsidR="0084463F">
              <w:t>requires the State Bar of Texas</w:t>
            </w:r>
            <w:r w:rsidR="006E7355">
              <w:t xml:space="preserve">, </w:t>
            </w:r>
            <w:r>
              <w:t>for purposes of</w:t>
            </w:r>
            <w:r w:rsidR="006E7355">
              <w:t xml:space="preserve"> increas</w:t>
            </w:r>
            <w:r>
              <w:t>ing</w:t>
            </w:r>
            <w:r w:rsidR="006E7355">
              <w:t xml:space="preserve"> the understanding of the legal</w:t>
            </w:r>
            <w:r w:rsidR="00D05BA2">
              <w:t xml:space="preserve"> </w:t>
            </w:r>
            <w:r w:rsidR="006E7355">
              <w:t>profession regarding the laws regulating abortion following the</w:t>
            </w:r>
            <w:r w:rsidR="00D05BA2">
              <w:t xml:space="preserve"> </w:t>
            </w:r>
            <w:r w:rsidR="006E7355">
              <w:t>changes in law made by th</w:t>
            </w:r>
            <w:r w:rsidR="009E44E4">
              <w:t xml:space="preserve">e bill, </w:t>
            </w:r>
            <w:r w:rsidR="00270C32">
              <w:t xml:space="preserve">to develop, or solicit the development of, and offer to attorneys licensed in Texas a comprehensive program of continuing legal education regarding the regulation of abortion in </w:t>
            </w:r>
            <w:r w:rsidR="00FA033B">
              <w:t>Texas</w:t>
            </w:r>
            <w:r w:rsidR="00270C32">
              <w:t>, with</w:t>
            </w:r>
            <w:r w:rsidR="00FA033B">
              <w:t xml:space="preserve"> </w:t>
            </w:r>
            <w:r w:rsidR="00270C32">
              <w:t>a focus on the exceptions to otherwise prohibited abortions</w:t>
            </w:r>
            <w:r>
              <w:t>. The bill requires the program to</w:t>
            </w:r>
            <w:r w:rsidR="00E06CD9">
              <w:t xml:space="preserve"> </w:t>
            </w:r>
            <w:r w:rsidR="00E06CD9" w:rsidRPr="007231D9">
              <w:t xml:space="preserve">include </w:t>
            </w:r>
            <w:r w:rsidR="007231D9">
              <w:t xml:space="preserve">legal education regarding </w:t>
            </w:r>
            <w:r w:rsidRPr="007231D9">
              <w:t>the following</w:t>
            </w:r>
            <w:r>
              <w:t>:</w:t>
            </w:r>
          </w:p>
          <w:p w14:paraId="3FC2E822" w14:textId="77777777" w:rsidR="00D753D0" w:rsidRDefault="001C6859" w:rsidP="00B822AD">
            <w:pPr>
              <w:pStyle w:val="Header"/>
              <w:numPr>
                <w:ilvl w:val="0"/>
                <w:numId w:val="12"/>
              </w:numPr>
              <w:jc w:val="both"/>
            </w:pPr>
            <w:r w:rsidRPr="00D753D0">
              <w:t xml:space="preserve">statutory terminology applicable to the definition and regulation of abortion; </w:t>
            </w:r>
          </w:p>
          <w:p w14:paraId="0A4BD910" w14:textId="77777777" w:rsidR="0087641E" w:rsidRDefault="001C6859" w:rsidP="00B822AD">
            <w:pPr>
              <w:pStyle w:val="Header"/>
              <w:numPr>
                <w:ilvl w:val="0"/>
                <w:numId w:val="12"/>
              </w:numPr>
              <w:jc w:val="both"/>
            </w:pPr>
            <w:r w:rsidRPr="0087641E">
              <w:t xml:space="preserve">prohibited abortions and prohibited medical techniques related to the performance of </w:t>
            </w:r>
            <w:r w:rsidRPr="0087641E">
              <w:t>abortions</w:t>
            </w:r>
            <w:r>
              <w:t>;</w:t>
            </w:r>
          </w:p>
          <w:p w14:paraId="7BE2F9B9" w14:textId="77777777" w:rsidR="0087641E" w:rsidRDefault="001C6859" w:rsidP="00B822AD">
            <w:pPr>
              <w:pStyle w:val="Header"/>
              <w:numPr>
                <w:ilvl w:val="0"/>
                <w:numId w:val="12"/>
              </w:numPr>
              <w:jc w:val="both"/>
            </w:pPr>
            <w:r>
              <w:t>state law establishing statutory exceptions to otherwise prohibited abortions;</w:t>
            </w:r>
          </w:p>
          <w:p w14:paraId="1F3AC86B" w14:textId="7F1DDAC0" w:rsidR="0087641E" w:rsidRDefault="001C6859" w:rsidP="00B822AD">
            <w:pPr>
              <w:pStyle w:val="Header"/>
              <w:numPr>
                <w:ilvl w:val="0"/>
                <w:numId w:val="12"/>
              </w:numPr>
              <w:jc w:val="both"/>
            </w:pPr>
            <w:r>
              <w:t xml:space="preserve">the civil and criminal implications of abortion regulation in </w:t>
            </w:r>
            <w:r w:rsidR="00FA2460">
              <w:t>Texas</w:t>
            </w:r>
            <w:r>
              <w:t xml:space="preserve"> and the implications of statutory exceptions to otherwise prohibited abortions;</w:t>
            </w:r>
          </w:p>
          <w:p w14:paraId="5D7D8244" w14:textId="221A5EBE" w:rsidR="0087641E" w:rsidRDefault="001C6859" w:rsidP="00B822AD">
            <w:pPr>
              <w:pStyle w:val="Header"/>
              <w:numPr>
                <w:ilvl w:val="0"/>
                <w:numId w:val="12"/>
              </w:numPr>
              <w:jc w:val="both"/>
            </w:pPr>
            <w:r>
              <w:t>the definition of "medical emergency</w:t>
            </w:r>
            <w:r w:rsidRPr="00FA4269">
              <w:t>" as de</w:t>
            </w:r>
            <w:r w:rsidR="00F960D8" w:rsidRPr="00FA4269">
              <w:t>scrib</w:t>
            </w:r>
            <w:r w:rsidRPr="00FA4269">
              <w:t xml:space="preserve">ed by </w:t>
            </w:r>
            <w:r w:rsidR="00C62F5C" w:rsidRPr="00FA4269">
              <w:t xml:space="preserve">the </w:t>
            </w:r>
            <w:r w:rsidR="00C62F5C" w:rsidRPr="00F960D8">
              <w:t xml:space="preserve">exception </w:t>
            </w:r>
            <w:r w:rsidR="00C62F5C" w:rsidRPr="00B924DA">
              <w:t>to the prohibition against knowingly performing, inducing, or attempting an abortion</w:t>
            </w:r>
            <w:r w:rsidRPr="00C62F5C">
              <w:t>;</w:t>
            </w:r>
          </w:p>
          <w:p w14:paraId="700511B0" w14:textId="3936CD64" w:rsidR="0087641E" w:rsidRDefault="001C6859" w:rsidP="00B822AD">
            <w:pPr>
              <w:pStyle w:val="Header"/>
              <w:numPr>
                <w:ilvl w:val="0"/>
                <w:numId w:val="12"/>
              </w:numPr>
              <w:jc w:val="both"/>
            </w:pPr>
            <w:r>
              <w:t>the responsibility of a physician to exercise reasonable medical judgment in determining whether a condition or conditions exist allowing the performance of an abortion during a medical emergency; and</w:t>
            </w:r>
          </w:p>
          <w:p w14:paraId="426B51F5" w14:textId="228A05A1" w:rsidR="00393CE8" w:rsidRPr="00F960D8" w:rsidRDefault="001C6859" w:rsidP="00B822AD">
            <w:pPr>
              <w:pStyle w:val="Header"/>
              <w:numPr>
                <w:ilvl w:val="0"/>
                <w:numId w:val="12"/>
              </w:numPr>
              <w:jc w:val="both"/>
            </w:pPr>
            <w:r>
              <w:t>the circumstances under which a physician is requi</w:t>
            </w:r>
            <w:r w:rsidRPr="00C62F5C">
              <w:t xml:space="preserve">red </w:t>
            </w:r>
            <w:r>
              <w:t>to treat a pregnant female who experiences such conditions in a manner that maximizes an unborn child's opportunity to survive if doing so does not increase the threat to the mother presented by those conditions</w:t>
            </w:r>
            <w:r w:rsidR="00C62F5C">
              <w:t xml:space="preserve">, </w:t>
            </w:r>
            <w:r w:rsidR="00C62F5C" w:rsidRPr="00F960D8">
              <w:t>as provided by the applicable bill provisions</w:t>
            </w:r>
            <w:r w:rsidRPr="00F960D8">
              <w:t xml:space="preserve">. </w:t>
            </w:r>
          </w:p>
          <w:p w14:paraId="04122D50" w14:textId="77777777" w:rsidR="007231D9" w:rsidRDefault="007231D9" w:rsidP="00B822AD">
            <w:pPr>
              <w:pStyle w:val="Header"/>
              <w:jc w:val="both"/>
            </w:pPr>
          </w:p>
          <w:p w14:paraId="130B726F" w14:textId="79E7056E" w:rsidR="00393CE8" w:rsidRDefault="001C6859" w:rsidP="00B822AD">
            <w:pPr>
              <w:pStyle w:val="Header"/>
              <w:jc w:val="both"/>
            </w:pPr>
            <w:r w:rsidRPr="00F31CDB">
              <w:t xml:space="preserve">S.B. 31 </w:t>
            </w:r>
            <w:r w:rsidRPr="007231D9">
              <w:t>sets out the following requirements for the program:</w:t>
            </w:r>
          </w:p>
          <w:p w14:paraId="02EE043D" w14:textId="4AF3E749" w:rsidR="00393CE8" w:rsidRDefault="001C6859" w:rsidP="00B822AD">
            <w:pPr>
              <w:pStyle w:val="Header"/>
              <w:numPr>
                <w:ilvl w:val="0"/>
                <w:numId w:val="12"/>
              </w:numPr>
              <w:jc w:val="both"/>
            </w:pPr>
            <w:r>
              <w:t xml:space="preserve">a requirement for the program to </w:t>
            </w:r>
            <w:r w:rsidR="004124CE">
              <w:t>be</w:t>
            </w:r>
            <w:r w:rsidR="001B3859">
              <w:t xml:space="preserve"> developed in cooperation with the Health Law Section of</w:t>
            </w:r>
            <w:r w:rsidR="004124CE">
              <w:t xml:space="preserve"> </w:t>
            </w:r>
            <w:r w:rsidR="001B3859">
              <w:t>the State Bar of Texas, physician and health care provider</w:t>
            </w:r>
            <w:r w:rsidR="004124CE">
              <w:t xml:space="preserve"> </w:t>
            </w:r>
            <w:r w:rsidR="001B3859">
              <w:t>organizations, and other non-</w:t>
            </w:r>
            <w:r w:rsidR="00870C04">
              <w:t>s</w:t>
            </w:r>
            <w:r w:rsidR="001B3859">
              <w:t xml:space="preserve">tate </w:t>
            </w:r>
            <w:r w:rsidR="00870C04">
              <w:t>b</w:t>
            </w:r>
            <w:r w:rsidR="001B3859">
              <w:t xml:space="preserve">ar stakeholders with </w:t>
            </w:r>
            <w:r w:rsidR="007C1AA9">
              <w:t>a demonstrated interest and expertise in the required subject</w:t>
            </w:r>
            <w:r w:rsidR="004124CE">
              <w:t xml:space="preserve"> </w:t>
            </w:r>
            <w:r w:rsidR="007C1AA9">
              <w:t>matter</w:t>
            </w:r>
            <w:r>
              <w:t>;</w:t>
            </w:r>
            <w:r w:rsidR="007C1AA9">
              <w:t xml:space="preserve"> and</w:t>
            </w:r>
            <w:r w:rsidR="00223250">
              <w:t xml:space="preserve"> </w:t>
            </w:r>
          </w:p>
          <w:p w14:paraId="398FE4DB" w14:textId="413EBFA4" w:rsidR="00393CE8" w:rsidRDefault="001C6859" w:rsidP="00B822AD">
            <w:pPr>
              <w:pStyle w:val="Header"/>
              <w:numPr>
                <w:ilvl w:val="0"/>
                <w:numId w:val="12"/>
              </w:numPr>
              <w:jc w:val="both"/>
            </w:pPr>
            <w:r>
              <w:t xml:space="preserve">a requirement for the program to </w:t>
            </w:r>
            <w:r w:rsidR="007C1AA9">
              <w:t xml:space="preserve">be promoted by communications made by the </w:t>
            </w:r>
            <w:r w:rsidR="00870C04">
              <w:t>s</w:t>
            </w:r>
            <w:r w:rsidR="007C1AA9" w:rsidRPr="00870C04">
              <w:t xml:space="preserve">tate </w:t>
            </w:r>
            <w:r w:rsidR="00870C04">
              <w:t>b</w:t>
            </w:r>
            <w:r w:rsidR="007C1AA9" w:rsidRPr="00870C04">
              <w:t>ar</w:t>
            </w:r>
            <w:r w:rsidR="007C1AA9">
              <w:t xml:space="preserve"> to</w:t>
            </w:r>
            <w:r w:rsidR="00A7658C">
              <w:t xml:space="preserve"> </w:t>
            </w:r>
            <w:r w:rsidR="007C1AA9">
              <w:t xml:space="preserve">all attorneys in </w:t>
            </w:r>
            <w:r w:rsidR="00A7658C">
              <w:t>Texas</w:t>
            </w:r>
            <w:r w:rsidR="007C1AA9">
              <w:t>, organizations representing physicians</w:t>
            </w:r>
            <w:r w:rsidR="00A7658C">
              <w:t xml:space="preserve"> </w:t>
            </w:r>
            <w:r w:rsidR="007C1AA9">
              <w:t>and health care providers whose members treat pregnant women, and</w:t>
            </w:r>
            <w:r w:rsidR="002E183A">
              <w:t xml:space="preserve"> </w:t>
            </w:r>
            <w:r w:rsidR="007C1AA9">
              <w:t xml:space="preserve">health care institutions as defined by </w:t>
            </w:r>
            <w:r w:rsidR="00532BA1">
              <w:t>reference to</w:t>
            </w:r>
            <w:r w:rsidR="007C1AA9">
              <w:t xml:space="preserve"> Civil</w:t>
            </w:r>
            <w:r w:rsidR="002E183A">
              <w:t xml:space="preserve"> </w:t>
            </w:r>
            <w:r w:rsidR="007C1AA9">
              <w:t>Practice and Remedies Codes</w:t>
            </w:r>
            <w:r w:rsidR="00532BA1">
              <w:t xml:space="preserve"> provisions relating to </w:t>
            </w:r>
            <w:r w:rsidR="00321A05">
              <w:t xml:space="preserve">medical liability. </w:t>
            </w:r>
          </w:p>
          <w:p w14:paraId="0B6009D5" w14:textId="77777777" w:rsidR="00304B47" w:rsidRDefault="00304B47" w:rsidP="00B822AD">
            <w:pPr>
              <w:pStyle w:val="Header"/>
              <w:jc w:val="both"/>
            </w:pPr>
          </w:p>
          <w:p w14:paraId="158365AD" w14:textId="2EC858C7" w:rsidR="001B3859" w:rsidRDefault="001C6859" w:rsidP="00B822AD">
            <w:pPr>
              <w:pStyle w:val="Header"/>
              <w:jc w:val="both"/>
            </w:pPr>
            <w:r w:rsidRPr="00F31CDB">
              <w:t xml:space="preserve">S.B. 31 </w:t>
            </w:r>
            <w:r w:rsidR="00304B47">
              <w:t xml:space="preserve">requires </w:t>
            </w:r>
            <w:r w:rsidR="00304B47" w:rsidRPr="00870C04">
              <w:t xml:space="preserve">the </w:t>
            </w:r>
            <w:r w:rsidR="00321A05" w:rsidRPr="00870C04">
              <w:t>course of instruction</w:t>
            </w:r>
            <w:r w:rsidR="00321A05" w:rsidRPr="00304B47">
              <w:t xml:space="preserve"> </w:t>
            </w:r>
            <w:r w:rsidR="00304B47">
              <w:t>to</w:t>
            </w:r>
            <w:r w:rsidR="00304B47" w:rsidRPr="00304B47">
              <w:t xml:space="preserve"> </w:t>
            </w:r>
            <w:r w:rsidR="00321A05" w:rsidRPr="00304B47">
              <w:t>be offered at no cost to attorneys licensed in Texas</w:t>
            </w:r>
            <w:r w:rsidR="00304B47">
              <w:t xml:space="preserve"> and to be offered</w:t>
            </w:r>
            <w:r w:rsidR="00393CE8" w:rsidRPr="00304B47">
              <w:t xml:space="preserve"> </w:t>
            </w:r>
            <w:r w:rsidR="00321A05" w:rsidRPr="00304B47">
              <w:t xml:space="preserve">on the Internet provided through </w:t>
            </w:r>
            <w:r w:rsidR="00321A05" w:rsidRPr="00870C04">
              <w:t>the state bar</w:t>
            </w:r>
            <w:r w:rsidR="00321A05" w:rsidRPr="00304B47">
              <w:t xml:space="preserve"> in addition to any other method approved by the state bar</w:t>
            </w:r>
            <w:r w:rsidR="00304B47">
              <w:t xml:space="preserve">. The bill requires </w:t>
            </w:r>
            <w:r w:rsidR="00304B47" w:rsidRPr="00870C04">
              <w:t>the program</w:t>
            </w:r>
            <w:r w:rsidR="00304B47">
              <w:t xml:space="preserve"> to be offered</w:t>
            </w:r>
            <w:r w:rsidR="00393CE8" w:rsidRPr="00304B47">
              <w:t xml:space="preserve"> </w:t>
            </w:r>
            <w:r w:rsidR="00321A05" w:rsidRPr="00304B47">
              <w:t>no</w:t>
            </w:r>
            <w:r w:rsidR="00393CE8" w:rsidRPr="00304B47">
              <w:t>t</w:t>
            </w:r>
            <w:r w:rsidR="00321A05" w:rsidRPr="00304B47">
              <w:t xml:space="preserve"> later than </w:t>
            </w:r>
            <w:r w:rsidR="0047437B" w:rsidRPr="00304B47">
              <w:t>January</w:t>
            </w:r>
            <w:r w:rsidR="0047437B">
              <w:t> </w:t>
            </w:r>
            <w:r w:rsidR="00321A05" w:rsidRPr="00304B47">
              <w:t>1</w:t>
            </w:r>
            <w:r w:rsidR="0047437B" w:rsidRPr="00304B47">
              <w:t>,</w:t>
            </w:r>
            <w:r w:rsidR="0047437B">
              <w:t> </w:t>
            </w:r>
            <w:r w:rsidR="00321A05" w:rsidRPr="00304B47">
              <w:t>2026.</w:t>
            </w:r>
          </w:p>
          <w:p w14:paraId="6719802C" w14:textId="77777777" w:rsidR="00735E09" w:rsidRDefault="00735E09" w:rsidP="00B822AD">
            <w:pPr>
              <w:pStyle w:val="Header"/>
              <w:jc w:val="both"/>
            </w:pPr>
          </w:p>
          <w:p w14:paraId="0B9E8811" w14:textId="3C4F8C11" w:rsidR="00F8494D" w:rsidRPr="00B924DA" w:rsidRDefault="001C6859" w:rsidP="00B822AD">
            <w:pPr>
              <w:pStyle w:val="Header"/>
              <w:jc w:val="both"/>
              <w:rPr>
                <w:b/>
                <w:bCs/>
              </w:rPr>
            </w:pPr>
            <w:r w:rsidRPr="00870C04">
              <w:rPr>
                <w:b/>
                <w:bCs/>
              </w:rPr>
              <w:t>Continuing Medical Education</w:t>
            </w:r>
          </w:p>
          <w:p w14:paraId="08502DC8" w14:textId="77777777" w:rsidR="00F8494D" w:rsidRDefault="00F8494D" w:rsidP="00B822AD">
            <w:pPr>
              <w:pStyle w:val="Header"/>
              <w:jc w:val="both"/>
            </w:pPr>
          </w:p>
          <w:p w14:paraId="6C6AFD10" w14:textId="1B0F01A6" w:rsidR="005B543B" w:rsidRDefault="001C6859" w:rsidP="00B822AD">
            <w:pPr>
              <w:pStyle w:val="Header"/>
              <w:jc w:val="both"/>
            </w:pPr>
            <w:r w:rsidRPr="00F31CDB">
              <w:t xml:space="preserve">S.B. 31 </w:t>
            </w:r>
            <w:r w:rsidR="00EA35D8">
              <w:t xml:space="preserve">requires </w:t>
            </w:r>
            <w:r w:rsidR="003B21BF">
              <w:t xml:space="preserve">the </w:t>
            </w:r>
            <w:r w:rsidR="00283C13">
              <w:t>TMB</w:t>
            </w:r>
            <w:r w:rsidR="00620B27">
              <w:t>,</w:t>
            </w:r>
            <w:r w:rsidR="003B21BF">
              <w:t xml:space="preserve"> </w:t>
            </w:r>
            <w:r w:rsidR="00620B27">
              <w:t xml:space="preserve">not later than January 1, 2026, </w:t>
            </w:r>
            <w:r w:rsidR="00283C13">
              <w:t>to</w:t>
            </w:r>
            <w:r w:rsidR="003B21BF">
              <w:t xml:space="preserve"> make available one or more approved courses</w:t>
            </w:r>
            <w:r w:rsidR="00C91F8C">
              <w:t xml:space="preserve"> </w:t>
            </w:r>
            <w:r w:rsidR="003B21BF">
              <w:t xml:space="preserve">regarding the laws relating to </w:t>
            </w:r>
            <w:r w:rsidR="003B21BF" w:rsidRPr="00304B47">
              <w:t>pregnancy-related medical</w:t>
            </w:r>
            <w:r w:rsidR="00C91F8C" w:rsidRPr="00304B47">
              <w:t xml:space="preserve"> </w:t>
            </w:r>
            <w:r w:rsidR="003B21BF" w:rsidRPr="00304B47">
              <w:t xml:space="preserve">emergencies as the term "medical emergency" is used in </w:t>
            </w:r>
            <w:r w:rsidR="00870C04">
              <w:t xml:space="preserve">the public health provisions of the </w:t>
            </w:r>
            <w:r w:rsidR="00304B47" w:rsidRPr="00B924DA">
              <w:t>Health and Safety Cod</w:t>
            </w:r>
            <w:r w:rsidR="00C17305">
              <w:t>e, as amended by the bill</w:t>
            </w:r>
            <w:r w:rsidR="00620B27">
              <w:t>. The bill a</w:t>
            </w:r>
            <w:r w:rsidR="00BE0C10">
              <w:t xml:space="preserve">uthorizes the TMB to solicit the development of </w:t>
            </w:r>
            <w:r w:rsidR="00620B27">
              <w:t xml:space="preserve">such </w:t>
            </w:r>
            <w:r w:rsidR="00F8494D">
              <w:t>a</w:t>
            </w:r>
            <w:r w:rsidR="00BE0C10">
              <w:t xml:space="preserve"> course by organizations representing physicians, institutions of higher education with medical schools, or other providers of continuing education to physicians acceptable to the TMB. </w:t>
            </w:r>
            <w:r w:rsidR="00620B27">
              <w:t>The bill requires the TMB, a</w:t>
            </w:r>
            <w:r w:rsidR="00B1144A">
              <w:t xml:space="preserve">fter approval of </w:t>
            </w:r>
            <w:r w:rsidR="00B1144A" w:rsidRPr="004B21F2">
              <w:t>a</w:t>
            </w:r>
            <w:r w:rsidR="008D2EB4">
              <w:t xml:space="preserve"> </w:t>
            </w:r>
            <w:r w:rsidR="00B1144A">
              <w:t>continuing education course</w:t>
            </w:r>
            <w:r w:rsidR="004B21F2">
              <w:t xml:space="preserve"> under these provisions</w:t>
            </w:r>
            <w:r w:rsidR="00B1144A">
              <w:t xml:space="preserve">, </w:t>
            </w:r>
            <w:r w:rsidR="00620B27">
              <w:t>to</w:t>
            </w:r>
            <w:r w:rsidR="00B1144A">
              <w:t xml:space="preserve"> inform all licensed physicians</w:t>
            </w:r>
            <w:r w:rsidR="009541EB">
              <w:t xml:space="preserve"> </w:t>
            </w:r>
            <w:r w:rsidR="00EC26DC">
              <w:t xml:space="preserve">in Texas of the availability of the course and request organizations representing physicians in general and physicians who practice in specialties that treat pregnant women to make the availability of the course known to their members. </w:t>
            </w:r>
            <w:r>
              <w:t>The bill requires c</w:t>
            </w:r>
            <w:r w:rsidR="00EC26DC">
              <w:t xml:space="preserve">ompletion of </w:t>
            </w:r>
            <w:r w:rsidRPr="004B21F2">
              <w:t xml:space="preserve">such </w:t>
            </w:r>
            <w:r w:rsidR="00EC26DC" w:rsidRPr="004B21F2">
              <w:t>a</w:t>
            </w:r>
            <w:r w:rsidR="0096785F" w:rsidRPr="004B21F2">
              <w:t xml:space="preserve"> </w:t>
            </w:r>
            <w:r w:rsidR="00EC26DC" w:rsidRPr="004B21F2">
              <w:t>course</w:t>
            </w:r>
            <w:r w:rsidR="0096785F">
              <w:t xml:space="preserve"> </w:t>
            </w:r>
            <w:r>
              <w:t>to</w:t>
            </w:r>
            <w:r w:rsidR="0096785F">
              <w:t xml:space="preserve"> </w:t>
            </w:r>
            <w:r w:rsidR="00EC26DC">
              <w:t>be credited to the requirements for continuing medical education</w:t>
            </w:r>
            <w:r w:rsidR="00374E7D">
              <w:t xml:space="preserve"> </w:t>
            </w:r>
            <w:r w:rsidR="00EC26DC">
              <w:t>enforced by the T</w:t>
            </w:r>
            <w:r w:rsidR="00374E7D">
              <w:t>MB</w:t>
            </w:r>
            <w:r w:rsidR="00EC26DC">
              <w:t>.</w:t>
            </w:r>
            <w:r w:rsidR="00374E7D">
              <w:t xml:space="preserve"> The bill </w:t>
            </w:r>
            <w:r>
              <w:t xml:space="preserve">requires </w:t>
            </w:r>
            <w:r w:rsidRPr="004B21F2">
              <w:t xml:space="preserve">such a </w:t>
            </w:r>
            <w:r w:rsidRPr="004B21F2">
              <w:t>course</w:t>
            </w:r>
            <w:r>
              <w:t xml:space="preserve"> to address the following</w:t>
            </w:r>
            <w:r w:rsidR="003979B5">
              <w:t>:</w:t>
            </w:r>
          </w:p>
          <w:p w14:paraId="19DB4CDC" w14:textId="667D65DA" w:rsidR="005B543B" w:rsidRDefault="001C6859" w:rsidP="00B822AD">
            <w:pPr>
              <w:pStyle w:val="Header"/>
              <w:numPr>
                <w:ilvl w:val="0"/>
                <w:numId w:val="13"/>
              </w:numPr>
              <w:jc w:val="both"/>
            </w:pPr>
            <w:r>
              <w:t>what does and does not constitute an abortion, including exclusions from that term for ectopic pregnancy and spontaneous abortion;</w:t>
            </w:r>
          </w:p>
          <w:p w14:paraId="2DF7BC58" w14:textId="18BFD809" w:rsidR="005B543B" w:rsidRDefault="001C6859" w:rsidP="00B822AD">
            <w:pPr>
              <w:pStyle w:val="Header"/>
              <w:numPr>
                <w:ilvl w:val="0"/>
                <w:numId w:val="13"/>
              </w:numPr>
              <w:jc w:val="both"/>
            </w:pPr>
            <w:r>
              <w:t>the laws prohibiting abortion and any procedures prohibited by law for performing an abortion;</w:t>
            </w:r>
          </w:p>
          <w:p w14:paraId="100C917B" w14:textId="531A64ED" w:rsidR="005B543B" w:rsidRDefault="001C6859" w:rsidP="00B822AD">
            <w:pPr>
              <w:pStyle w:val="Header"/>
              <w:numPr>
                <w:ilvl w:val="0"/>
                <w:numId w:val="13"/>
              </w:numPr>
              <w:jc w:val="both"/>
            </w:pPr>
            <w:r>
              <w:t xml:space="preserve">the statutory exceptions to laws prohibiting abortion with an emphasis on exceptions based on a medical emergency </w:t>
            </w:r>
            <w:r w:rsidRPr="004B21F2">
              <w:t xml:space="preserve">as the term "medical emergency" is used in </w:t>
            </w:r>
            <w:r w:rsidR="004B21F2">
              <w:t xml:space="preserve">the </w:t>
            </w:r>
            <w:r w:rsidRPr="004B21F2">
              <w:t>public health provisions</w:t>
            </w:r>
            <w:r w:rsidR="004B21F2">
              <w:t xml:space="preserve"> of the Health and Safety Code</w:t>
            </w:r>
            <w:r w:rsidR="00C17305">
              <w:t>, as amended by the bill</w:t>
            </w:r>
            <w:r>
              <w:t>; and</w:t>
            </w:r>
          </w:p>
          <w:p w14:paraId="2617A143" w14:textId="77777777" w:rsidR="005B543B" w:rsidRDefault="001C6859" w:rsidP="00B822AD">
            <w:pPr>
              <w:pStyle w:val="Header"/>
              <w:numPr>
                <w:ilvl w:val="0"/>
                <w:numId w:val="13"/>
              </w:numPr>
              <w:jc w:val="both"/>
            </w:pPr>
            <w:r>
              <w:t xml:space="preserve">the laws regarding reasonable medical judgment as used in connection with the medical emergency exceptions to laws prohibiting abortions. </w:t>
            </w:r>
          </w:p>
          <w:p w14:paraId="701753FA" w14:textId="7B129BFC" w:rsidR="00100307" w:rsidRDefault="001C6859" w:rsidP="00B822AD">
            <w:pPr>
              <w:pStyle w:val="Header"/>
              <w:jc w:val="both"/>
            </w:pPr>
            <w:r>
              <w:t>The bill establishes</w:t>
            </w:r>
            <w:r w:rsidR="00656883">
              <w:t xml:space="preserve"> that</w:t>
            </w:r>
            <w:r>
              <w:t xml:space="preserve"> </w:t>
            </w:r>
            <w:r w:rsidRPr="00691947">
              <w:t>such</w:t>
            </w:r>
            <w:r w:rsidR="00656883" w:rsidRPr="00691947">
              <w:t xml:space="preserve"> </w:t>
            </w:r>
            <w:r w:rsidR="00F20F37" w:rsidRPr="00691947">
              <w:t>c</w:t>
            </w:r>
            <w:r w:rsidR="00656883" w:rsidRPr="00691947">
              <w:t>ontinuing medical education</w:t>
            </w:r>
            <w:r w:rsidR="00F20F37">
              <w:t xml:space="preserve"> </w:t>
            </w:r>
            <w:r w:rsidR="00656883">
              <w:t>does not constitute aiding or abetting as</w:t>
            </w:r>
            <w:r w:rsidR="00F20F37">
              <w:t xml:space="preserve"> </w:t>
            </w:r>
            <w:r w:rsidR="00656883">
              <w:t xml:space="preserve">those terms are used </w:t>
            </w:r>
            <w:r w:rsidR="00656883" w:rsidRPr="00304B47">
              <w:t xml:space="preserve">in </w:t>
            </w:r>
            <w:r w:rsidRPr="00304B47">
              <w:t>statutory provisions relating to the detection of fetal heartbeat</w:t>
            </w:r>
            <w:r w:rsidR="00656883">
              <w:t>.</w:t>
            </w:r>
            <w:r w:rsidR="00B47A3F">
              <w:t xml:space="preserve"> </w:t>
            </w:r>
          </w:p>
          <w:p w14:paraId="7D1F3D0F" w14:textId="77777777" w:rsidR="00100307" w:rsidRDefault="00100307" w:rsidP="00B822AD">
            <w:pPr>
              <w:pStyle w:val="Header"/>
              <w:jc w:val="both"/>
            </w:pPr>
          </w:p>
          <w:p w14:paraId="734003AD" w14:textId="6B137014" w:rsidR="00100307" w:rsidRDefault="001C6859" w:rsidP="00B822AD">
            <w:pPr>
              <w:pStyle w:val="Header"/>
              <w:jc w:val="both"/>
            </w:pPr>
            <w:r w:rsidRPr="00F31CDB">
              <w:t xml:space="preserve">S.B. 31 </w:t>
            </w:r>
            <w:r w:rsidR="00662250">
              <w:t xml:space="preserve">requires a physician </w:t>
            </w:r>
            <w:r w:rsidR="00662250" w:rsidRPr="00304B47">
              <w:t>licensed to practice medicin</w:t>
            </w:r>
            <w:r w:rsidR="00662250">
              <w:t>e who provides obstetric care</w:t>
            </w:r>
            <w:r w:rsidR="00F57C8E">
              <w:t xml:space="preserve"> to complete</w:t>
            </w:r>
            <w:r w:rsidR="00B92F53">
              <w:t xml:space="preserve">, </w:t>
            </w:r>
            <w:r w:rsidR="00207D35" w:rsidRPr="00207D35">
              <w:t xml:space="preserve">before initial licensure in </w:t>
            </w:r>
            <w:r w:rsidR="00C17305">
              <w:t>Texas</w:t>
            </w:r>
            <w:r w:rsidR="00207D35" w:rsidRPr="00207D35">
              <w:t xml:space="preserve"> or before the physician's license renewal after January</w:t>
            </w:r>
            <w:r w:rsidR="00F93A7B">
              <w:t> </w:t>
            </w:r>
            <w:r w:rsidR="00207D35" w:rsidRPr="00207D35">
              <w:t>1, 202</w:t>
            </w:r>
            <w:r w:rsidR="00207D35">
              <w:t>6</w:t>
            </w:r>
            <w:r w:rsidR="00B92F53">
              <w:t>,</w:t>
            </w:r>
            <w:r w:rsidR="00662250">
              <w:t xml:space="preserve"> </w:t>
            </w:r>
            <w:r w:rsidR="00662250" w:rsidRPr="00691947">
              <w:t>a</w:t>
            </w:r>
            <w:r w:rsidR="00691947">
              <w:t xml:space="preserve"> </w:t>
            </w:r>
            <w:r w:rsidR="00662250" w:rsidRPr="00691947">
              <w:t>course</w:t>
            </w:r>
            <w:r w:rsidR="00691947">
              <w:t xml:space="preserve"> approved by the TMB under these bill provisions</w:t>
            </w:r>
            <w:r w:rsidR="00662250">
              <w:t xml:space="preserve"> that equals at least one hour of continuing medical education. </w:t>
            </w:r>
            <w:r w:rsidR="005A0EA0">
              <w:t>The bill clarifies that t</w:t>
            </w:r>
            <w:r w:rsidR="00662250" w:rsidRPr="005A0EA0">
              <w:t>his is a one</w:t>
            </w:r>
            <w:r w:rsidR="00F15DCA">
              <w:noBreakHyphen/>
            </w:r>
            <w:r w:rsidR="00662250" w:rsidRPr="005A0EA0">
              <w:t>time requirement</w:t>
            </w:r>
            <w:r w:rsidR="005A0EA0">
              <w:t xml:space="preserve"> and</w:t>
            </w:r>
            <w:r w:rsidR="000442D8">
              <w:t xml:space="preserve"> </w:t>
            </w:r>
            <w:r w:rsidR="00A54A01">
              <w:t>prohibits</w:t>
            </w:r>
            <w:r w:rsidR="00207D35">
              <w:t xml:space="preserve"> the initial issu</w:t>
            </w:r>
            <w:r w:rsidR="00C17305">
              <w:t>ance</w:t>
            </w:r>
            <w:r w:rsidR="00207D35">
              <w:t xml:space="preserve"> or</w:t>
            </w:r>
            <w:r>
              <w:t xml:space="preserve"> renewal of</w:t>
            </w:r>
            <w:r w:rsidR="00A54A01">
              <w:t xml:space="preserve"> the license of a physician </w:t>
            </w:r>
            <w:r>
              <w:t>who</w:t>
            </w:r>
            <w:r w:rsidR="00A54A01">
              <w:t xml:space="preserve"> has not complied with th</w:t>
            </w:r>
            <w:r w:rsidR="00B92F53">
              <w:t>is</w:t>
            </w:r>
            <w:r w:rsidR="00A54A01">
              <w:t xml:space="preserve"> requirement</w:t>
            </w:r>
            <w:r w:rsidR="005A0EA0">
              <w:t xml:space="preserve">. The bill </w:t>
            </w:r>
            <w:r w:rsidR="00E33337">
              <w:t xml:space="preserve">requires the TMB to adopt rules to implement </w:t>
            </w:r>
            <w:r w:rsidR="005A0EA0">
              <w:t>these provisions</w:t>
            </w:r>
            <w:r w:rsidR="00A80DFC">
              <w:t>.</w:t>
            </w:r>
            <w:r w:rsidR="00F84DCF">
              <w:t xml:space="preserve"> </w:t>
            </w:r>
          </w:p>
          <w:p w14:paraId="412A0145" w14:textId="77777777" w:rsidR="00100307" w:rsidRDefault="00100307" w:rsidP="00B822AD">
            <w:pPr>
              <w:pStyle w:val="Header"/>
              <w:jc w:val="both"/>
            </w:pPr>
          </w:p>
          <w:p w14:paraId="1706F9D8" w14:textId="1B17385A" w:rsidR="00691947" w:rsidRDefault="001C6859" w:rsidP="00B822AD">
            <w:pPr>
              <w:pStyle w:val="Header"/>
              <w:jc w:val="both"/>
            </w:pPr>
            <w:r>
              <w:t>S.B. 31</w:t>
            </w:r>
            <w:r w:rsidR="00034AFE" w:rsidRPr="00691947">
              <w:t xml:space="preserve"> requires the</w:t>
            </w:r>
            <w:r w:rsidR="00F84DCF">
              <w:t xml:space="preserve"> TMB </w:t>
            </w:r>
            <w:r w:rsidR="00034AFE">
              <w:t>to</w:t>
            </w:r>
            <w:r w:rsidR="00F84DCF">
              <w:t xml:space="preserve"> make available at least </w:t>
            </w:r>
            <w:r w:rsidR="00F84DCF" w:rsidRPr="00F960D8">
              <w:t>one course</w:t>
            </w:r>
            <w:r w:rsidR="00F960D8">
              <w:t xml:space="preserve"> required by these bill provisions</w:t>
            </w:r>
            <w:r w:rsidR="00F84DCF">
              <w:t xml:space="preserve"> at no cost to physicians licensed in Texas and include on its website a list of</w:t>
            </w:r>
            <w:r>
              <w:t xml:space="preserve"> the</w:t>
            </w:r>
            <w:r w:rsidR="00F84DCF">
              <w:t xml:space="preserve"> </w:t>
            </w:r>
            <w:r w:rsidR="00100307" w:rsidRPr="00691947">
              <w:t xml:space="preserve">approved </w:t>
            </w:r>
            <w:r w:rsidR="00F84DCF" w:rsidRPr="00691947">
              <w:t>courses</w:t>
            </w:r>
            <w:r w:rsidR="00F84DCF">
              <w:t>.</w:t>
            </w:r>
            <w:r w:rsidR="006C04E0">
              <w:t xml:space="preserve"> </w:t>
            </w:r>
            <w:r>
              <w:t>The bill</w:t>
            </w:r>
            <w:r w:rsidR="00034AFE">
              <w:t xml:space="preserve"> establishes that n</w:t>
            </w:r>
            <w:r w:rsidR="006C04E0">
              <w:t xml:space="preserve">othing in </w:t>
            </w:r>
            <w:r w:rsidR="006C04E0" w:rsidRPr="005A0EA0">
              <w:t>the</w:t>
            </w:r>
            <w:r>
              <w:t xml:space="preserve"> bill's</w:t>
            </w:r>
            <w:r w:rsidR="006C04E0" w:rsidRPr="005A0EA0">
              <w:t xml:space="preserve"> provisions</w:t>
            </w:r>
            <w:r w:rsidR="0077003C">
              <w:t xml:space="preserve"> </w:t>
            </w:r>
            <w:r w:rsidR="005A0EA0">
              <w:t xml:space="preserve">relating to </w:t>
            </w:r>
            <w:r w:rsidR="005A0EA0" w:rsidRPr="00691947">
              <w:t>continuing medical education</w:t>
            </w:r>
            <w:r w:rsidR="005A0EA0">
              <w:t xml:space="preserve"> </w:t>
            </w:r>
            <w:r>
              <w:t>does the following:</w:t>
            </w:r>
          </w:p>
          <w:p w14:paraId="64C51E35" w14:textId="77777777" w:rsidR="00691947" w:rsidRDefault="001C6859" w:rsidP="00B822AD">
            <w:pPr>
              <w:pStyle w:val="Header"/>
              <w:numPr>
                <w:ilvl w:val="0"/>
                <w:numId w:val="20"/>
              </w:numPr>
              <w:jc w:val="both"/>
            </w:pPr>
            <w:r>
              <w:t xml:space="preserve">creates </w:t>
            </w:r>
            <w:r w:rsidRPr="005A0EA0">
              <w:t>a cause of action or a standard of care, obligation</w:t>
            </w:r>
            <w:r w:rsidR="005A0EA0" w:rsidRPr="00B924DA">
              <w:t>,</w:t>
            </w:r>
            <w:r w:rsidRPr="005A0EA0">
              <w:t xml:space="preserve"> or duty</w:t>
            </w:r>
            <w:r>
              <w:t xml:space="preserve"> that provides the basis for a cause of action;</w:t>
            </w:r>
            <w:r w:rsidR="0077003C">
              <w:t xml:space="preserve"> </w:t>
            </w:r>
            <w:r w:rsidRPr="005A0EA0">
              <w:t>or</w:t>
            </w:r>
            <w:r w:rsidR="0077003C" w:rsidRPr="005A0EA0">
              <w:t xml:space="preserve"> </w:t>
            </w:r>
          </w:p>
          <w:p w14:paraId="65490E80" w14:textId="05DB1715" w:rsidR="00B92F53" w:rsidRDefault="001C6859" w:rsidP="00B822AD">
            <w:pPr>
              <w:pStyle w:val="Header"/>
              <w:numPr>
                <w:ilvl w:val="0"/>
                <w:numId w:val="20"/>
              </w:numPr>
              <w:jc w:val="both"/>
            </w:pPr>
            <w:r w:rsidRPr="005A0EA0">
              <w:t>affects</w:t>
            </w:r>
            <w:r>
              <w:t xml:space="preserve"> a health care liability claim, as defined by</w:t>
            </w:r>
            <w:r w:rsidR="0077003C">
              <w:t xml:space="preserve"> </w:t>
            </w:r>
            <w:r w:rsidR="00694E60">
              <w:t xml:space="preserve">Civil Practice and Remedies Code </w:t>
            </w:r>
            <w:r w:rsidR="009032F7">
              <w:t>provisions relating to medic</w:t>
            </w:r>
            <w:r w:rsidR="00694E60">
              <w:t>al liability</w:t>
            </w:r>
            <w:r w:rsidR="001C10C0">
              <w:t>,</w:t>
            </w:r>
            <w:r>
              <w:t xml:space="preserve"> based on any</w:t>
            </w:r>
            <w:r w:rsidR="0077003C">
              <w:t xml:space="preserve"> </w:t>
            </w:r>
            <w:r>
              <w:t xml:space="preserve">ground other than a violation of </w:t>
            </w:r>
            <w:r w:rsidR="00345CC6">
              <w:t xml:space="preserve">Health and Safety Code </w:t>
            </w:r>
            <w:r w:rsidR="00A74B84" w:rsidRPr="00345CC6">
              <w:t>provision</w:t>
            </w:r>
            <w:r w:rsidR="005A0EA0" w:rsidRPr="00345CC6">
              <w:t>s</w:t>
            </w:r>
            <w:r w:rsidR="00A74B84" w:rsidRPr="005A0EA0">
              <w:t xml:space="preserve"> </w:t>
            </w:r>
            <w:r w:rsidR="00F960D8">
              <w:t>prohibiting certain third trimester abortions</w:t>
            </w:r>
            <w:r w:rsidR="00A74B84" w:rsidRPr="005A0EA0">
              <w:t xml:space="preserve">, </w:t>
            </w:r>
            <w:r w:rsidR="00345CC6">
              <w:t xml:space="preserve">Health and Safety Code </w:t>
            </w:r>
            <w:r w:rsidR="005A0EA0">
              <w:t xml:space="preserve">provisions relating to the </w:t>
            </w:r>
            <w:r w:rsidR="00A74B84" w:rsidRPr="005A0EA0">
              <w:t xml:space="preserve">performance of abortion, </w:t>
            </w:r>
            <w:r w:rsidR="003328CC">
              <w:t xml:space="preserve">or </w:t>
            </w:r>
            <w:r w:rsidR="00034AFE" w:rsidRPr="005A0EA0">
              <w:t>the Woman's Right to Know Act</w:t>
            </w:r>
            <w:r w:rsidR="00207D35">
              <w:t>.</w:t>
            </w:r>
          </w:p>
          <w:p w14:paraId="38AA165C" w14:textId="77777777" w:rsidR="00F31CDB" w:rsidRDefault="00F31CDB" w:rsidP="00B822AD">
            <w:pPr>
              <w:pStyle w:val="Header"/>
              <w:jc w:val="both"/>
            </w:pPr>
          </w:p>
          <w:p w14:paraId="1124F7AC" w14:textId="596F737D" w:rsidR="00F31CDB" w:rsidRDefault="001C6859" w:rsidP="00B822AD">
            <w:pPr>
              <w:pStyle w:val="Header"/>
              <w:jc w:val="both"/>
              <w:rPr>
                <w:b/>
                <w:bCs/>
              </w:rPr>
            </w:pPr>
            <w:r w:rsidRPr="00C83739">
              <w:rPr>
                <w:b/>
                <w:bCs/>
              </w:rPr>
              <w:t>Severability</w:t>
            </w:r>
          </w:p>
          <w:p w14:paraId="6177C076" w14:textId="77777777" w:rsidR="00F31CDB" w:rsidRDefault="00F31CDB" w:rsidP="00B822AD">
            <w:pPr>
              <w:pStyle w:val="Header"/>
              <w:jc w:val="both"/>
              <w:rPr>
                <w:b/>
                <w:bCs/>
              </w:rPr>
            </w:pPr>
          </w:p>
          <w:p w14:paraId="20FD5B81" w14:textId="520370EA" w:rsidR="00F31CDB" w:rsidRPr="00F31CDB" w:rsidRDefault="001C6859" w:rsidP="00B822AD">
            <w:pPr>
              <w:pStyle w:val="Header"/>
              <w:jc w:val="both"/>
            </w:pPr>
            <w:r>
              <w:t xml:space="preserve">S.B. 31 establishes that </w:t>
            </w:r>
            <w:r w:rsidR="003328CC">
              <w:t>every provision in the</w:t>
            </w:r>
            <w:r>
              <w:t xml:space="preserve"> bill </w:t>
            </w:r>
            <w:r w:rsidRPr="00F31CDB">
              <w:t xml:space="preserve">and every application of </w:t>
            </w:r>
            <w:r w:rsidR="003328CC">
              <w:t>a provision in the bill</w:t>
            </w:r>
            <w:r>
              <w:t xml:space="preserve"> </w:t>
            </w:r>
            <w:r w:rsidRPr="00F31CDB">
              <w:t xml:space="preserve">is severable from any other. If any provision or application of any provision in </w:t>
            </w:r>
            <w:r>
              <w:t>the bill</w:t>
            </w:r>
            <w:r w:rsidRPr="00F31CDB">
              <w:t xml:space="preserve"> to any person, group of persons, or circumstance is held by a court to be invalid, the invalidity does not affect the other provisions or applications of </w:t>
            </w:r>
            <w:r>
              <w:t>the bill</w:t>
            </w:r>
            <w:r w:rsidRPr="00F31CDB">
              <w:t>.</w:t>
            </w:r>
          </w:p>
          <w:p w14:paraId="125241BE" w14:textId="77777777" w:rsidR="008423E4" w:rsidRPr="00835628" w:rsidRDefault="008423E4" w:rsidP="00B822AD">
            <w:pPr>
              <w:rPr>
                <w:b/>
              </w:rPr>
            </w:pPr>
          </w:p>
        </w:tc>
      </w:tr>
      <w:tr w:rsidR="0077346A" w14:paraId="0D7A72D6" w14:textId="77777777" w:rsidTr="00345119">
        <w:tc>
          <w:tcPr>
            <w:tcW w:w="9576" w:type="dxa"/>
          </w:tcPr>
          <w:p w14:paraId="2F859850" w14:textId="77777777" w:rsidR="008423E4" w:rsidRPr="00A8133F" w:rsidRDefault="001C6859" w:rsidP="00B822AD">
            <w:pPr>
              <w:rPr>
                <w:b/>
              </w:rPr>
            </w:pPr>
            <w:r w:rsidRPr="009C1E9A">
              <w:rPr>
                <w:b/>
                <w:u w:val="single"/>
              </w:rPr>
              <w:t>EFFECTIVE DATE</w:t>
            </w:r>
            <w:r>
              <w:rPr>
                <w:b/>
              </w:rPr>
              <w:t xml:space="preserve"> </w:t>
            </w:r>
          </w:p>
          <w:p w14:paraId="33310AB5" w14:textId="77777777" w:rsidR="008423E4" w:rsidRDefault="008423E4" w:rsidP="00B822AD"/>
          <w:p w14:paraId="7B748CD4" w14:textId="775F86E0" w:rsidR="008423E4" w:rsidRPr="003624F2" w:rsidRDefault="001C6859" w:rsidP="00B822AD">
            <w:pPr>
              <w:pStyle w:val="Header"/>
              <w:tabs>
                <w:tab w:val="clear" w:pos="4320"/>
                <w:tab w:val="clear" w:pos="8640"/>
              </w:tabs>
              <w:jc w:val="both"/>
            </w:pPr>
            <w:r>
              <w:t>On passage, or, if the bill does not receive the necessary vote, September 1, 2025.</w:t>
            </w:r>
          </w:p>
          <w:p w14:paraId="414BA15E" w14:textId="77777777" w:rsidR="008423E4" w:rsidRPr="00233FDB" w:rsidRDefault="008423E4" w:rsidP="00B822AD">
            <w:pPr>
              <w:rPr>
                <w:b/>
              </w:rPr>
            </w:pPr>
          </w:p>
        </w:tc>
      </w:tr>
    </w:tbl>
    <w:p w14:paraId="2D942D7F" w14:textId="77777777" w:rsidR="008423E4" w:rsidRPr="00BE0E75" w:rsidRDefault="008423E4" w:rsidP="00B822AD">
      <w:pPr>
        <w:jc w:val="both"/>
        <w:rPr>
          <w:rFonts w:ascii="Arial" w:hAnsi="Arial"/>
          <w:sz w:val="16"/>
          <w:szCs w:val="16"/>
        </w:rPr>
      </w:pPr>
    </w:p>
    <w:p w14:paraId="28A22BFE" w14:textId="77777777" w:rsidR="004108C3" w:rsidRPr="008423E4" w:rsidRDefault="004108C3" w:rsidP="00B822A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CCFFE" w14:textId="77777777" w:rsidR="001C6859" w:rsidRDefault="001C6859">
      <w:r>
        <w:separator/>
      </w:r>
    </w:p>
  </w:endnote>
  <w:endnote w:type="continuationSeparator" w:id="0">
    <w:p w14:paraId="0B49BD06" w14:textId="77777777" w:rsidR="001C6859" w:rsidRDefault="001C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1FB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7346A" w14:paraId="283D589B" w14:textId="77777777" w:rsidTr="009C1E9A">
      <w:trPr>
        <w:cantSplit/>
      </w:trPr>
      <w:tc>
        <w:tcPr>
          <w:tcW w:w="0" w:type="pct"/>
        </w:tcPr>
        <w:p w14:paraId="7C4CDD3E" w14:textId="77777777" w:rsidR="00137D90" w:rsidRDefault="00137D90" w:rsidP="009C1E9A">
          <w:pPr>
            <w:pStyle w:val="Footer"/>
            <w:tabs>
              <w:tab w:val="clear" w:pos="8640"/>
              <w:tab w:val="right" w:pos="9360"/>
            </w:tabs>
          </w:pPr>
        </w:p>
      </w:tc>
      <w:tc>
        <w:tcPr>
          <w:tcW w:w="2395" w:type="pct"/>
        </w:tcPr>
        <w:p w14:paraId="2BD07FA6" w14:textId="77777777" w:rsidR="00137D90" w:rsidRDefault="00137D90" w:rsidP="009C1E9A">
          <w:pPr>
            <w:pStyle w:val="Footer"/>
            <w:tabs>
              <w:tab w:val="clear" w:pos="8640"/>
              <w:tab w:val="right" w:pos="9360"/>
            </w:tabs>
          </w:pPr>
        </w:p>
        <w:p w14:paraId="78BDBAF9" w14:textId="77777777" w:rsidR="001A4310" w:rsidRDefault="001A4310" w:rsidP="009C1E9A">
          <w:pPr>
            <w:pStyle w:val="Footer"/>
            <w:tabs>
              <w:tab w:val="clear" w:pos="8640"/>
              <w:tab w:val="right" w:pos="9360"/>
            </w:tabs>
          </w:pPr>
        </w:p>
        <w:p w14:paraId="21BAE117" w14:textId="77777777" w:rsidR="00137D90" w:rsidRDefault="00137D90" w:rsidP="009C1E9A">
          <w:pPr>
            <w:pStyle w:val="Footer"/>
            <w:tabs>
              <w:tab w:val="clear" w:pos="8640"/>
              <w:tab w:val="right" w:pos="9360"/>
            </w:tabs>
          </w:pPr>
        </w:p>
      </w:tc>
      <w:tc>
        <w:tcPr>
          <w:tcW w:w="2453" w:type="pct"/>
        </w:tcPr>
        <w:p w14:paraId="1959E1EF" w14:textId="77777777" w:rsidR="00137D90" w:rsidRDefault="00137D90" w:rsidP="009C1E9A">
          <w:pPr>
            <w:pStyle w:val="Footer"/>
            <w:tabs>
              <w:tab w:val="clear" w:pos="8640"/>
              <w:tab w:val="right" w:pos="9360"/>
            </w:tabs>
            <w:jc w:val="right"/>
          </w:pPr>
        </w:p>
      </w:tc>
    </w:tr>
    <w:tr w:rsidR="0077346A" w14:paraId="35223D52" w14:textId="77777777" w:rsidTr="009C1E9A">
      <w:trPr>
        <w:cantSplit/>
      </w:trPr>
      <w:tc>
        <w:tcPr>
          <w:tcW w:w="0" w:type="pct"/>
        </w:tcPr>
        <w:p w14:paraId="547CF06C" w14:textId="77777777" w:rsidR="00EC379B" w:rsidRDefault="00EC379B" w:rsidP="009C1E9A">
          <w:pPr>
            <w:pStyle w:val="Footer"/>
            <w:tabs>
              <w:tab w:val="clear" w:pos="8640"/>
              <w:tab w:val="right" w:pos="9360"/>
            </w:tabs>
          </w:pPr>
        </w:p>
      </w:tc>
      <w:tc>
        <w:tcPr>
          <w:tcW w:w="2395" w:type="pct"/>
        </w:tcPr>
        <w:p w14:paraId="58204F53" w14:textId="3F6FC9FB" w:rsidR="00EC379B" w:rsidRPr="009C1E9A" w:rsidRDefault="001C6859" w:rsidP="009C1E9A">
          <w:pPr>
            <w:pStyle w:val="Footer"/>
            <w:tabs>
              <w:tab w:val="clear" w:pos="8640"/>
              <w:tab w:val="right" w:pos="9360"/>
            </w:tabs>
            <w:rPr>
              <w:rFonts w:ascii="Shruti" w:hAnsi="Shruti"/>
              <w:sz w:val="22"/>
            </w:rPr>
          </w:pPr>
          <w:r>
            <w:rPr>
              <w:rFonts w:ascii="Shruti" w:hAnsi="Shruti"/>
              <w:sz w:val="22"/>
            </w:rPr>
            <w:t>89R 29862-D</w:t>
          </w:r>
        </w:p>
      </w:tc>
      <w:tc>
        <w:tcPr>
          <w:tcW w:w="2453" w:type="pct"/>
        </w:tcPr>
        <w:p w14:paraId="6A90192A" w14:textId="18332C8E" w:rsidR="00EC379B" w:rsidRDefault="001C6859" w:rsidP="009C1E9A">
          <w:pPr>
            <w:pStyle w:val="Footer"/>
            <w:tabs>
              <w:tab w:val="clear" w:pos="8640"/>
              <w:tab w:val="right" w:pos="9360"/>
            </w:tabs>
            <w:jc w:val="right"/>
          </w:pPr>
          <w:r>
            <w:fldChar w:fldCharType="begin"/>
          </w:r>
          <w:r>
            <w:instrText xml:space="preserve"> DOCPROPERTY  OTID  \* MERGEFORMAT </w:instrText>
          </w:r>
          <w:r>
            <w:fldChar w:fldCharType="separate"/>
          </w:r>
          <w:r w:rsidR="00286F51">
            <w:t>25.129.995</w:t>
          </w:r>
          <w:r>
            <w:fldChar w:fldCharType="end"/>
          </w:r>
        </w:p>
      </w:tc>
    </w:tr>
    <w:tr w:rsidR="0077346A" w14:paraId="2FE15721" w14:textId="77777777" w:rsidTr="009C1E9A">
      <w:trPr>
        <w:cantSplit/>
      </w:trPr>
      <w:tc>
        <w:tcPr>
          <w:tcW w:w="0" w:type="pct"/>
        </w:tcPr>
        <w:p w14:paraId="7D973D30" w14:textId="77777777" w:rsidR="00EC379B" w:rsidRDefault="00EC379B" w:rsidP="009C1E9A">
          <w:pPr>
            <w:pStyle w:val="Footer"/>
            <w:tabs>
              <w:tab w:val="clear" w:pos="4320"/>
              <w:tab w:val="clear" w:pos="8640"/>
              <w:tab w:val="left" w:pos="2865"/>
            </w:tabs>
          </w:pPr>
        </w:p>
      </w:tc>
      <w:tc>
        <w:tcPr>
          <w:tcW w:w="2395" w:type="pct"/>
        </w:tcPr>
        <w:p w14:paraId="2E1368C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9A85ECF" w14:textId="77777777" w:rsidR="00EC379B" w:rsidRDefault="00EC379B" w:rsidP="006D504F">
          <w:pPr>
            <w:pStyle w:val="Footer"/>
            <w:rPr>
              <w:rStyle w:val="PageNumber"/>
            </w:rPr>
          </w:pPr>
        </w:p>
        <w:p w14:paraId="0B49F8FA" w14:textId="77777777" w:rsidR="00EC379B" w:rsidRDefault="00EC379B" w:rsidP="009C1E9A">
          <w:pPr>
            <w:pStyle w:val="Footer"/>
            <w:tabs>
              <w:tab w:val="clear" w:pos="8640"/>
              <w:tab w:val="right" w:pos="9360"/>
            </w:tabs>
            <w:jc w:val="right"/>
          </w:pPr>
        </w:p>
      </w:tc>
    </w:tr>
    <w:tr w:rsidR="0077346A" w14:paraId="0AE1FF88" w14:textId="77777777" w:rsidTr="009C1E9A">
      <w:trPr>
        <w:cantSplit/>
        <w:trHeight w:val="323"/>
      </w:trPr>
      <w:tc>
        <w:tcPr>
          <w:tcW w:w="0" w:type="pct"/>
          <w:gridSpan w:val="3"/>
        </w:tcPr>
        <w:p w14:paraId="72D84B53" w14:textId="77777777" w:rsidR="00EC379B" w:rsidRDefault="001C685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ECEB426" w14:textId="77777777" w:rsidR="00EC379B" w:rsidRDefault="00EC379B" w:rsidP="009C1E9A">
          <w:pPr>
            <w:pStyle w:val="Footer"/>
            <w:tabs>
              <w:tab w:val="clear" w:pos="8640"/>
              <w:tab w:val="right" w:pos="9360"/>
            </w:tabs>
            <w:jc w:val="center"/>
          </w:pPr>
        </w:p>
      </w:tc>
    </w:tr>
  </w:tbl>
  <w:p w14:paraId="1B14C34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3C4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9EF8" w14:textId="77777777" w:rsidR="001C6859" w:rsidRDefault="001C6859">
      <w:r>
        <w:separator/>
      </w:r>
    </w:p>
  </w:footnote>
  <w:footnote w:type="continuationSeparator" w:id="0">
    <w:p w14:paraId="39AC6F89" w14:textId="77777777" w:rsidR="001C6859" w:rsidRDefault="001C6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ED1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8B2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A6B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EB6"/>
    <w:multiLevelType w:val="hybridMultilevel"/>
    <w:tmpl w:val="22F8C79E"/>
    <w:lvl w:ilvl="0" w:tplc="53E279DE">
      <w:start w:val="1"/>
      <w:numFmt w:val="bullet"/>
      <w:lvlText w:val=""/>
      <w:lvlJc w:val="left"/>
      <w:pPr>
        <w:tabs>
          <w:tab w:val="num" w:pos="720"/>
        </w:tabs>
        <w:ind w:left="720" w:hanging="360"/>
      </w:pPr>
      <w:rPr>
        <w:rFonts w:ascii="Symbol" w:hAnsi="Symbol" w:hint="default"/>
      </w:rPr>
    </w:lvl>
    <w:lvl w:ilvl="1" w:tplc="A1ACB586" w:tentative="1">
      <w:start w:val="1"/>
      <w:numFmt w:val="bullet"/>
      <w:lvlText w:val="o"/>
      <w:lvlJc w:val="left"/>
      <w:pPr>
        <w:ind w:left="1440" w:hanging="360"/>
      </w:pPr>
      <w:rPr>
        <w:rFonts w:ascii="Courier New" w:hAnsi="Courier New" w:cs="Courier New" w:hint="default"/>
      </w:rPr>
    </w:lvl>
    <w:lvl w:ilvl="2" w:tplc="6DEEB860" w:tentative="1">
      <w:start w:val="1"/>
      <w:numFmt w:val="bullet"/>
      <w:lvlText w:val=""/>
      <w:lvlJc w:val="left"/>
      <w:pPr>
        <w:ind w:left="2160" w:hanging="360"/>
      </w:pPr>
      <w:rPr>
        <w:rFonts w:ascii="Wingdings" w:hAnsi="Wingdings" w:hint="default"/>
      </w:rPr>
    </w:lvl>
    <w:lvl w:ilvl="3" w:tplc="DC0AFDF2" w:tentative="1">
      <w:start w:val="1"/>
      <w:numFmt w:val="bullet"/>
      <w:lvlText w:val=""/>
      <w:lvlJc w:val="left"/>
      <w:pPr>
        <w:ind w:left="2880" w:hanging="360"/>
      </w:pPr>
      <w:rPr>
        <w:rFonts w:ascii="Symbol" w:hAnsi="Symbol" w:hint="default"/>
      </w:rPr>
    </w:lvl>
    <w:lvl w:ilvl="4" w:tplc="B936F5E4" w:tentative="1">
      <w:start w:val="1"/>
      <w:numFmt w:val="bullet"/>
      <w:lvlText w:val="o"/>
      <w:lvlJc w:val="left"/>
      <w:pPr>
        <w:ind w:left="3600" w:hanging="360"/>
      </w:pPr>
      <w:rPr>
        <w:rFonts w:ascii="Courier New" w:hAnsi="Courier New" w:cs="Courier New" w:hint="default"/>
      </w:rPr>
    </w:lvl>
    <w:lvl w:ilvl="5" w:tplc="CAB6484C" w:tentative="1">
      <w:start w:val="1"/>
      <w:numFmt w:val="bullet"/>
      <w:lvlText w:val=""/>
      <w:lvlJc w:val="left"/>
      <w:pPr>
        <w:ind w:left="4320" w:hanging="360"/>
      </w:pPr>
      <w:rPr>
        <w:rFonts w:ascii="Wingdings" w:hAnsi="Wingdings" w:hint="default"/>
      </w:rPr>
    </w:lvl>
    <w:lvl w:ilvl="6" w:tplc="EC146BC0" w:tentative="1">
      <w:start w:val="1"/>
      <w:numFmt w:val="bullet"/>
      <w:lvlText w:val=""/>
      <w:lvlJc w:val="left"/>
      <w:pPr>
        <w:ind w:left="5040" w:hanging="360"/>
      </w:pPr>
      <w:rPr>
        <w:rFonts w:ascii="Symbol" w:hAnsi="Symbol" w:hint="default"/>
      </w:rPr>
    </w:lvl>
    <w:lvl w:ilvl="7" w:tplc="20D4C704" w:tentative="1">
      <w:start w:val="1"/>
      <w:numFmt w:val="bullet"/>
      <w:lvlText w:val="o"/>
      <w:lvlJc w:val="left"/>
      <w:pPr>
        <w:ind w:left="5760" w:hanging="360"/>
      </w:pPr>
      <w:rPr>
        <w:rFonts w:ascii="Courier New" w:hAnsi="Courier New" w:cs="Courier New" w:hint="default"/>
      </w:rPr>
    </w:lvl>
    <w:lvl w:ilvl="8" w:tplc="9800AB54" w:tentative="1">
      <w:start w:val="1"/>
      <w:numFmt w:val="bullet"/>
      <w:lvlText w:val=""/>
      <w:lvlJc w:val="left"/>
      <w:pPr>
        <w:ind w:left="6480" w:hanging="360"/>
      </w:pPr>
      <w:rPr>
        <w:rFonts w:ascii="Wingdings" w:hAnsi="Wingdings" w:hint="default"/>
      </w:rPr>
    </w:lvl>
  </w:abstractNum>
  <w:abstractNum w:abstractNumId="1" w15:restartNumberingAfterBreak="0">
    <w:nsid w:val="099A08AB"/>
    <w:multiLevelType w:val="hybridMultilevel"/>
    <w:tmpl w:val="66727A00"/>
    <w:lvl w:ilvl="0" w:tplc="FB6E6D7A">
      <w:start w:val="1"/>
      <w:numFmt w:val="bullet"/>
      <w:lvlText w:val=""/>
      <w:lvlJc w:val="left"/>
      <w:pPr>
        <w:tabs>
          <w:tab w:val="num" w:pos="720"/>
        </w:tabs>
        <w:ind w:left="720" w:hanging="360"/>
      </w:pPr>
      <w:rPr>
        <w:rFonts w:ascii="Symbol" w:hAnsi="Symbol" w:hint="default"/>
      </w:rPr>
    </w:lvl>
    <w:lvl w:ilvl="1" w:tplc="4B8EE322" w:tentative="1">
      <w:start w:val="1"/>
      <w:numFmt w:val="bullet"/>
      <w:lvlText w:val="o"/>
      <w:lvlJc w:val="left"/>
      <w:pPr>
        <w:ind w:left="1440" w:hanging="360"/>
      </w:pPr>
      <w:rPr>
        <w:rFonts w:ascii="Courier New" w:hAnsi="Courier New" w:cs="Courier New" w:hint="default"/>
      </w:rPr>
    </w:lvl>
    <w:lvl w:ilvl="2" w:tplc="466C3070" w:tentative="1">
      <w:start w:val="1"/>
      <w:numFmt w:val="bullet"/>
      <w:lvlText w:val=""/>
      <w:lvlJc w:val="left"/>
      <w:pPr>
        <w:ind w:left="2160" w:hanging="360"/>
      </w:pPr>
      <w:rPr>
        <w:rFonts w:ascii="Wingdings" w:hAnsi="Wingdings" w:hint="default"/>
      </w:rPr>
    </w:lvl>
    <w:lvl w:ilvl="3" w:tplc="BE6CAF3E" w:tentative="1">
      <w:start w:val="1"/>
      <w:numFmt w:val="bullet"/>
      <w:lvlText w:val=""/>
      <w:lvlJc w:val="left"/>
      <w:pPr>
        <w:ind w:left="2880" w:hanging="360"/>
      </w:pPr>
      <w:rPr>
        <w:rFonts w:ascii="Symbol" w:hAnsi="Symbol" w:hint="default"/>
      </w:rPr>
    </w:lvl>
    <w:lvl w:ilvl="4" w:tplc="7E40FBE8" w:tentative="1">
      <w:start w:val="1"/>
      <w:numFmt w:val="bullet"/>
      <w:lvlText w:val="o"/>
      <w:lvlJc w:val="left"/>
      <w:pPr>
        <w:ind w:left="3600" w:hanging="360"/>
      </w:pPr>
      <w:rPr>
        <w:rFonts w:ascii="Courier New" w:hAnsi="Courier New" w:cs="Courier New" w:hint="default"/>
      </w:rPr>
    </w:lvl>
    <w:lvl w:ilvl="5" w:tplc="763A1C8A" w:tentative="1">
      <w:start w:val="1"/>
      <w:numFmt w:val="bullet"/>
      <w:lvlText w:val=""/>
      <w:lvlJc w:val="left"/>
      <w:pPr>
        <w:ind w:left="4320" w:hanging="360"/>
      </w:pPr>
      <w:rPr>
        <w:rFonts w:ascii="Wingdings" w:hAnsi="Wingdings" w:hint="default"/>
      </w:rPr>
    </w:lvl>
    <w:lvl w:ilvl="6" w:tplc="40C2BF7A" w:tentative="1">
      <w:start w:val="1"/>
      <w:numFmt w:val="bullet"/>
      <w:lvlText w:val=""/>
      <w:lvlJc w:val="left"/>
      <w:pPr>
        <w:ind w:left="5040" w:hanging="360"/>
      </w:pPr>
      <w:rPr>
        <w:rFonts w:ascii="Symbol" w:hAnsi="Symbol" w:hint="default"/>
      </w:rPr>
    </w:lvl>
    <w:lvl w:ilvl="7" w:tplc="2252F37E" w:tentative="1">
      <w:start w:val="1"/>
      <w:numFmt w:val="bullet"/>
      <w:lvlText w:val="o"/>
      <w:lvlJc w:val="left"/>
      <w:pPr>
        <w:ind w:left="5760" w:hanging="360"/>
      </w:pPr>
      <w:rPr>
        <w:rFonts w:ascii="Courier New" w:hAnsi="Courier New" w:cs="Courier New" w:hint="default"/>
      </w:rPr>
    </w:lvl>
    <w:lvl w:ilvl="8" w:tplc="D7381AA2" w:tentative="1">
      <w:start w:val="1"/>
      <w:numFmt w:val="bullet"/>
      <w:lvlText w:val=""/>
      <w:lvlJc w:val="left"/>
      <w:pPr>
        <w:ind w:left="6480" w:hanging="360"/>
      </w:pPr>
      <w:rPr>
        <w:rFonts w:ascii="Wingdings" w:hAnsi="Wingdings" w:hint="default"/>
      </w:rPr>
    </w:lvl>
  </w:abstractNum>
  <w:abstractNum w:abstractNumId="2" w15:restartNumberingAfterBreak="0">
    <w:nsid w:val="0A580C35"/>
    <w:multiLevelType w:val="hybridMultilevel"/>
    <w:tmpl w:val="F3AA6836"/>
    <w:lvl w:ilvl="0" w:tplc="4A00312E">
      <w:start w:val="1"/>
      <w:numFmt w:val="bullet"/>
      <w:lvlText w:val=""/>
      <w:lvlJc w:val="left"/>
      <w:pPr>
        <w:tabs>
          <w:tab w:val="num" w:pos="720"/>
        </w:tabs>
        <w:ind w:left="720" w:hanging="360"/>
      </w:pPr>
      <w:rPr>
        <w:rFonts w:ascii="Symbol" w:hAnsi="Symbol" w:hint="default"/>
      </w:rPr>
    </w:lvl>
    <w:lvl w:ilvl="1" w:tplc="1D2204FA">
      <w:start w:val="1"/>
      <w:numFmt w:val="bullet"/>
      <w:lvlText w:val="o"/>
      <w:lvlJc w:val="left"/>
      <w:pPr>
        <w:ind w:left="1440" w:hanging="360"/>
      </w:pPr>
      <w:rPr>
        <w:rFonts w:ascii="Courier New" w:hAnsi="Courier New" w:cs="Courier New" w:hint="default"/>
      </w:rPr>
    </w:lvl>
    <w:lvl w:ilvl="2" w:tplc="41329550" w:tentative="1">
      <w:start w:val="1"/>
      <w:numFmt w:val="bullet"/>
      <w:lvlText w:val=""/>
      <w:lvlJc w:val="left"/>
      <w:pPr>
        <w:ind w:left="2160" w:hanging="360"/>
      </w:pPr>
      <w:rPr>
        <w:rFonts w:ascii="Wingdings" w:hAnsi="Wingdings" w:hint="default"/>
      </w:rPr>
    </w:lvl>
    <w:lvl w:ilvl="3" w:tplc="C6E241B6" w:tentative="1">
      <w:start w:val="1"/>
      <w:numFmt w:val="bullet"/>
      <w:lvlText w:val=""/>
      <w:lvlJc w:val="left"/>
      <w:pPr>
        <w:ind w:left="2880" w:hanging="360"/>
      </w:pPr>
      <w:rPr>
        <w:rFonts w:ascii="Symbol" w:hAnsi="Symbol" w:hint="default"/>
      </w:rPr>
    </w:lvl>
    <w:lvl w:ilvl="4" w:tplc="42F2C532" w:tentative="1">
      <w:start w:val="1"/>
      <w:numFmt w:val="bullet"/>
      <w:lvlText w:val="o"/>
      <w:lvlJc w:val="left"/>
      <w:pPr>
        <w:ind w:left="3600" w:hanging="360"/>
      </w:pPr>
      <w:rPr>
        <w:rFonts w:ascii="Courier New" w:hAnsi="Courier New" w:cs="Courier New" w:hint="default"/>
      </w:rPr>
    </w:lvl>
    <w:lvl w:ilvl="5" w:tplc="880E0734" w:tentative="1">
      <w:start w:val="1"/>
      <w:numFmt w:val="bullet"/>
      <w:lvlText w:val=""/>
      <w:lvlJc w:val="left"/>
      <w:pPr>
        <w:ind w:left="4320" w:hanging="360"/>
      </w:pPr>
      <w:rPr>
        <w:rFonts w:ascii="Wingdings" w:hAnsi="Wingdings" w:hint="default"/>
      </w:rPr>
    </w:lvl>
    <w:lvl w:ilvl="6" w:tplc="BE2654BE" w:tentative="1">
      <w:start w:val="1"/>
      <w:numFmt w:val="bullet"/>
      <w:lvlText w:val=""/>
      <w:lvlJc w:val="left"/>
      <w:pPr>
        <w:ind w:left="5040" w:hanging="360"/>
      </w:pPr>
      <w:rPr>
        <w:rFonts w:ascii="Symbol" w:hAnsi="Symbol" w:hint="default"/>
      </w:rPr>
    </w:lvl>
    <w:lvl w:ilvl="7" w:tplc="5C22ED62" w:tentative="1">
      <w:start w:val="1"/>
      <w:numFmt w:val="bullet"/>
      <w:lvlText w:val="o"/>
      <w:lvlJc w:val="left"/>
      <w:pPr>
        <w:ind w:left="5760" w:hanging="360"/>
      </w:pPr>
      <w:rPr>
        <w:rFonts w:ascii="Courier New" w:hAnsi="Courier New" w:cs="Courier New" w:hint="default"/>
      </w:rPr>
    </w:lvl>
    <w:lvl w:ilvl="8" w:tplc="78E200A8" w:tentative="1">
      <w:start w:val="1"/>
      <w:numFmt w:val="bullet"/>
      <w:lvlText w:val=""/>
      <w:lvlJc w:val="left"/>
      <w:pPr>
        <w:ind w:left="6480" w:hanging="360"/>
      </w:pPr>
      <w:rPr>
        <w:rFonts w:ascii="Wingdings" w:hAnsi="Wingdings" w:hint="default"/>
      </w:rPr>
    </w:lvl>
  </w:abstractNum>
  <w:abstractNum w:abstractNumId="3" w15:restartNumberingAfterBreak="0">
    <w:nsid w:val="12AF72E1"/>
    <w:multiLevelType w:val="hybridMultilevel"/>
    <w:tmpl w:val="FB24368A"/>
    <w:lvl w:ilvl="0" w:tplc="3E8AB568">
      <w:start w:val="1"/>
      <w:numFmt w:val="bullet"/>
      <w:lvlText w:val=""/>
      <w:lvlJc w:val="left"/>
      <w:pPr>
        <w:tabs>
          <w:tab w:val="num" w:pos="720"/>
        </w:tabs>
        <w:ind w:left="720" w:hanging="360"/>
      </w:pPr>
      <w:rPr>
        <w:rFonts w:ascii="Symbol" w:hAnsi="Symbol" w:hint="default"/>
      </w:rPr>
    </w:lvl>
    <w:lvl w:ilvl="1" w:tplc="E9202DCE" w:tentative="1">
      <w:start w:val="1"/>
      <w:numFmt w:val="bullet"/>
      <w:lvlText w:val="o"/>
      <w:lvlJc w:val="left"/>
      <w:pPr>
        <w:ind w:left="1440" w:hanging="360"/>
      </w:pPr>
      <w:rPr>
        <w:rFonts w:ascii="Courier New" w:hAnsi="Courier New" w:cs="Courier New" w:hint="default"/>
      </w:rPr>
    </w:lvl>
    <w:lvl w:ilvl="2" w:tplc="C40A6D78" w:tentative="1">
      <w:start w:val="1"/>
      <w:numFmt w:val="bullet"/>
      <w:lvlText w:val=""/>
      <w:lvlJc w:val="left"/>
      <w:pPr>
        <w:ind w:left="2160" w:hanging="360"/>
      </w:pPr>
      <w:rPr>
        <w:rFonts w:ascii="Wingdings" w:hAnsi="Wingdings" w:hint="default"/>
      </w:rPr>
    </w:lvl>
    <w:lvl w:ilvl="3" w:tplc="ED989A3E" w:tentative="1">
      <w:start w:val="1"/>
      <w:numFmt w:val="bullet"/>
      <w:lvlText w:val=""/>
      <w:lvlJc w:val="left"/>
      <w:pPr>
        <w:ind w:left="2880" w:hanging="360"/>
      </w:pPr>
      <w:rPr>
        <w:rFonts w:ascii="Symbol" w:hAnsi="Symbol" w:hint="default"/>
      </w:rPr>
    </w:lvl>
    <w:lvl w:ilvl="4" w:tplc="DC08C4FC" w:tentative="1">
      <w:start w:val="1"/>
      <w:numFmt w:val="bullet"/>
      <w:lvlText w:val="o"/>
      <w:lvlJc w:val="left"/>
      <w:pPr>
        <w:ind w:left="3600" w:hanging="360"/>
      </w:pPr>
      <w:rPr>
        <w:rFonts w:ascii="Courier New" w:hAnsi="Courier New" w:cs="Courier New" w:hint="default"/>
      </w:rPr>
    </w:lvl>
    <w:lvl w:ilvl="5" w:tplc="9E084392" w:tentative="1">
      <w:start w:val="1"/>
      <w:numFmt w:val="bullet"/>
      <w:lvlText w:val=""/>
      <w:lvlJc w:val="left"/>
      <w:pPr>
        <w:ind w:left="4320" w:hanging="360"/>
      </w:pPr>
      <w:rPr>
        <w:rFonts w:ascii="Wingdings" w:hAnsi="Wingdings" w:hint="default"/>
      </w:rPr>
    </w:lvl>
    <w:lvl w:ilvl="6" w:tplc="982EC16E" w:tentative="1">
      <w:start w:val="1"/>
      <w:numFmt w:val="bullet"/>
      <w:lvlText w:val=""/>
      <w:lvlJc w:val="left"/>
      <w:pPr>
        <w:ind w:left="5040" w:hanging="360"/>
      </w:pPr>
      <w:rPr>
        <w:rFonts w:ascii="Symbol" w:hAnsi="Symbol" w:hint="default"/>
      </w:rPr>
    </w:lvl>
    <w:lvl w:ilvl="7" w:tplc="324E2E2C" w:tentative="1">
      <w:start w:val="1"/>
      <w:numFmt w:val="bullet"/>
      <w:lvlText w:val="o"/>
      <w:lvlJc w:val="left"/>
      <w:pPr>
        <w:ind w:left="5760" w:hanging="360"/>
      </w:pPr>
      <w:rPr>
        <w:rFonts w:ascii="Courier New" w:hAnsi="Courier New" w:cs="Courier New" w:hint="default"/>
      </w:rPr>
    </w:lvl>
    <w:lvl w:ilvl="8" w:tplc="DA6AC9C4" w:tentative="1">
      <w:start w:val="1"/>
      <w:numFmt w:val="bullet"/>
      <w:lvlText w:val=""/>
      <w:lvlJc w:val="left"/>
      <w:pPr>
        <w:ind w:left="6480" w:hanging="360"/>
      </w:pPr>
      <w:rPr>
        <w:rFonts w:ascii="Wingdings" w:hAnsi="Wingdings" w:hint="default"/>
      </w:rPr>
    </w:lvl>
  </w:abstractNum>
  <w:abstractNum w:abstractNumId="4" w15:restartNumberingAfterBreak="0">
    <w:nsid w:val="13D471F8"/>
    <w:multiLevelType w:val="hybridMultilevel"/>
    <w:tmpl w:val="0C14E1A4"/>
    <w:lvl w:ilvl="0" w:tplc="D9426FB4">
      <w:start w:val="1"/>
      <w:numFmt w:val="bullet"/>
      <w:lvlText w:val=""/>
      <w:lvlJc w:val="left"/>
      <w:pPr>
        <w:tabs>
          <w:tab w:val="num" w:pos="720"/>
        </w:tabs>
        <w:ind w:left="720" w:hanging="360"/>
      </w:pPr>
      <w:rPr>
        <w:rFonts w:ascii="Symbol" w:hAnsi="Symbol" w:hint="default"/>
      </w:rPr>
    </w:lvl>
    <w:lvl w:ilvl="1" w:tplc="CEF647EE" w:tentative="1">
      <w:start w:val="1"/>
      <w:numFmt w:val="bullet"/>
      <w:lvlText w:val="o"/>
      <w:lvlJc w:val="left"/>
      <w:pPr>
        <w:ind w:left="1440" w:hanging="360"/>
      </w:pPr>
      <w:rPr>
        <w:rFonts w:ascii="Courier New" w:hAnsi="Courier New" w:cs="Courier New" w:hint="default"/>
      </w:rPr>
    </w:lvl>
    <w:lvl w:ilvl="2" w:tplc="CDC0E4CC" w:tentative="1">
      <w:start w:val="1"/>
      <w:numFmt w:val="bullet"/>
      <w:lvlText w:val=""/>
      <w:lvlJc w:val="left"/>
      <w:pPr>
        <w:ind w:left="2160" w:hanging="360"/>
      </w:pPr>
      <w:rPr>
        <w:rFonts w:ascii="Wingdings" w:hAnsi="Wingdings" w:hint="default"/>
      </w:rPr>
    </w:lvl>
    <w:lvl w:ilvl="3" w:tplc="2D20A2EA" w:tentative="1">
      <w:start w:val="1"/>
      <w:numFmt w:val="bullet"/>
      <w:lvlText w:val=""/>
      <w:lvlJc w:val="left"/>
      <w:pPr>
        <w:ind w:left="2880" w:hanging="360"/>
      </w:pPr>
      <w:rPr>
        <w:rFonts w:ascii="Symbol" w:hAnsi="Symbol" w:hint="default"/>
      </w:rPr>
    </w:lvl>
    <w:lvl w:ilvl="4" w:tplc="6DFCC754" w:tentative="1">
      <w:start w:val="1"/>
      <w:numFmt w:val="bullet"/>
      <w:lvlText w:val="o"/>
      <w:lvlJc w:val="left"/>
      <w:pPr>
        <w:ind w:left="3600" w:hanging="360"/>
      </w:pPr>
      <w:rPr>
        <w:rFonts w:ascii="Courier New" w:hAnsi="Courier New" w:cs="Courier New" w:hint="default"/>
      </w:rPr>
    </w:lvl>
    <w:lvl w:ilvl="5" w:tplc="78303D38" w:tentative="1">
      <w:start w:val="1"/>
      <w:numFmt w:val="bullet"/>
      <w:lvlText w:val=""/>
      <w:lvlJc w:val="left"/>
      <w:pPr>
        <w:ind w:left="4320" w:hanging="360"/>
      </w:pPr>
      <w:rPr>
        <w:rFonts w:ascii="Wingdings" w:hAnsi="Wingdings" w:hint="default"/>
      </w:rPr>
    </w:lvl>
    <w:lvl w:ilvl="6" w:tplc="EF56572A" w:tentative="1">
      <w:start w:val="1"/>
      <w:numFmt w:val="bullet"/>
      <w:lvlText w:val=""/>
      <w:lvlJc w:val="left"/>
      <w:pPr>
        <w:ind w:left="5040" w:hanging="360"/>
      </w:pPr>
      <w:rPr>
        <w:rFonts w:ascii="Symbol" w:hAnsi="Symbol" w:hint="default"/>
      </w:rPr>
    </w:lvl>
    <w:lvl w:ilvl="7" w:tplc="51885B6C" w:tentative="1">
      <w:start w:val="1"/>
      <w:numFmt w:val="bullet"/>
      <w:lvlText w:val="o"/>
      <w:lvlJc w:val="left"/>
      <w:pPr>
        <w:ind w:left="5760" w:hanging="360"/>
      </w:pPr>
      <w:rPr>
        <w:rFonts w:ascii="Courier New" w:hAnsi="Courier New" w:cs="Courier New" w:hint="default"/>
      </w:rPr>
    </w:lvl>
    <w:lvl w:ilvl="8" w:tplc="D6CCD8AC" w:tentative="1">
      <w:start w:val="1"/>
      <w:numFmt w:val="bullet"/>
      <w:lvlText w:val=""/>
      <w:lvlJc w:val="left"/>
      <w:pPr>
        <w:ind w:left="6480" w:hanging="360"/>
      </w:pPr>
      <w:rPr>
        <w:rFonts w:ascii="Wingdings" w:hAnsi="Wingdings" w:hint="default"/>
      </w:rPr>
    </w:lvl>
  </w:abstractNum>
  <w:abstractNum w:abstractNumId="5" w15:restartNumberingAfterBreak="0">
    <w:nsid w:val="1F5777C2"/>
    <w:multiLevelType w:val="hybridMultilevel"/>
    <w:tmpl w:val="5AC6FA98"/>
    <w:lvl w:ilvl="0" w:tplc="FCB2EA76">
      <w:start w:val="1"/>
      <w:numFmt w:val="bullet"/>
      <w:lvlText w:val=""/>
      <w:lvlJc w:val="left"/>
      <w:pPr>
        <w:tabs>
          <w:tab w:val="num" w:pos="720"/>
        </w:tabs>
        <w:ind w:left="720" w:hanging="360"/>
      </w:pPr>
      <w:rPr>
        <w:rFonts w:ascii="Symbol" w:hAnsi="Symbol" w:hint="default"/>
      </w:rPr>
    </w:lvl>
    <w:lvl w:ilvl="1" w:tplc="77428980" w:tentative="1">
      <w:start w:val="1"/>
      <w:numFmt w:val="bullet"/>
      <w:lvlText w:val="o"/>
      <w:lvlJc w:val="left"/>
      <w:pPr>
        <w:ind w:left="1440" w:hanging="360"/>
      </w:pPr>
      <w:rPr>
        <w:rFonts w:ascii="Courier New" w:hAnsi="Courier New" w:cs="Courier New" w:hint="default"/>
      </w:rPr>
    </w:lvl>
    <w:lvl w:ilvl="2" w:tplc="9EB072F8" w:tentative="1">
      <w:start w:val="1"/>
      <w:numFmt w:val="bullet"/>
      <w:lvlText w:val=""/>
      <w:lvlJc w:val="left"/>
      <w:pPr>
        <w:ind w:left="2160" w:hanging="360"/>
      </w:pPr>
      <w:rPr>
        <w:rFonts w:ascii="Wingdings" w:hAnsi="Wingdings" w:hint="default"/>
      </w:rPr>
    </w:lvl>
    <w:lvl w:ilvl="3" w:tplc="1C542D70" w:tentative="1">
      <w:start w:val="1"/>
      <w:numFmt w:val="bullet"/>
      <w:lvlText w:val=""/>
      <w:lvlJc w:val="left"/>
      <w:pPr>
        <w:ind w:left="2880" w:hanging="360"/>
      </w:pPr>
      <w:rPr>
        <w:rFonts w:ascii="Symbol" w:hAnsi="Symbol" w:hint="default"/>
      </w:rPr>
    </w:lvl>
    <w:lvl w:ilvl="4" w:tplc="774E6A48" w:tentative="1">
      <w:start w:val="1"/>
      <w:numFmt w:val="bullet"/>
      <w:lvlText w:val="o"/>
      <w:lvlJc w:val="left"/>
      <w:pPr>
        <w:ind w:left="3600" w:hanging="360"/>
      </w:pPr>
      <w:rPr>
        <w:rFonts w:ascii="Courier New" w:hAnsi="Courier New" w:cs="Courier New" w:hint="default"/>
      </w:rPr>
    </w:lvl>
    <w:lvl w:ilvl="5" w:tplc="A38EFC4A" w:tentative="1">
      <w:start w:val="1"/>
      <w:numFmt w:val="bullet"/>
      <w:lvlText w:val=""/>
      <w:lvlJc w:val="left"/>
      <w:pPr>
        <w:ind w:left="4320" w:hanging="360"/>
      </w:pPr>
      <w:rPr>
        <w:rFonts w:ascii="Wingdings" w:hAnsi="Wingdings" w:hint="default"/>
      </w:rPr>
    </w:lvl>
    <w:lvl w:ilvl="6" w:tplc="5A40C8D4" w:tentative="1">
      <w:start w:val="1"/>
      <w:numFmt w:val="bullet"/>
      <w:lvlText w:val=""/>
      <w:lvlJc w:val="left"/>
      <w:pPr>
        <w:ind w:left="5040" w:hanging="360"/>
      </w:pPr>
      <w:rPr>
        <w:rFonts w:ascii="Symbol" w:hAnsi="Symbol" w:hint="default"/>
      </w:rPr>
    </w:lvl>
    <w:lvl w:ilvl="7" w:tplc="0450EF4E" w:tentative="1">
      <w:start w:val="1"/>
      <w:numFmt w:val="bullet"/>
      <w:lvlText w:val="o"/>
      <w:lvlJc w:val="left"/>
      <w:pPr>
        <w:ind w:left="5760" w:hanging="360"/>
      </w:pPr>
      <w:rPr>
        <w:rFonts w:ascii="Courier New" w:hAnsi="Courier New" w:cs="Courier New" w:hint="default"/>
      </w:rPr>
    </w:lvl>
    <w:lvl w:ilvl="8" w:tplc="06B6BFFC" w:tentative="1">
      <w:start w:val="1"/>
      <w:numFmt w:val="bullet"/>
      <w:lvlText w:val=""/>
      <w:lvlJc w:val="left"/>
      <w:pPr>
        <w:ind w:left="6480" w:hanging="360"/>
      </w:pPr>
      <w:rPr>
        <w:rFonts w:ascii="Wingdings" w:hAnsi="Wingdings" w:hint="default"/>
      </w:rPr>
    </w:lvl>
  </w:abstractNum>
  <w:abstractNum w:abstractNumId="6" w15:restartNumberingAfterBreak="0">
    <w:nsid w:val="3037769D"/>
    <w:multiLevelType w:val="hybridMultilevel"/>
    <w:tmpl w:val="89C48A80"/>
    <w:lvl w:ilvl="0" w:tplc="6478A6B8">
      <w:start w:val="1"/>
      <w:numFmt w:val="bullet"/>
      <w:lvlText w:val=""/>
      <w:lvlJc w:val="left"/>
      <w:pPr>
        <w:tabs>
          <w:tab w:val="num" w:pos="720"/>
        </w:tabs>
        <w:ind w:left="720" w:hanging="360"/>
      </w:pPr>
      <w:rPr>
        <w:rFonts w:ascii="Symbol" w:hAnsi="Symbol" w:hint="default"/>
      </w:rPr>
    </w:lvl>
    <w:lvl w:ilvl="1" w:tplc="58004A44" w:tentative="1">
      <w:start w:val="1"/>
      <w:numFmt w:val="bullet"/>
      <w:lvlText w:val="o"/>
      <w:lvlJc w:val="left"/>
      <w:pPr>
        <w:ind w:left="1440" w:hanging="360"/>
      </w:pPr>
      <w:rPr>
        <w:rFonts w:ascii="Courier New" w:hAnsi="Courier New" w:cs="Courier New" w:hint="default"/>
      </w:rPr>
    </w:lvl>
    <w:lvl w:ilvl="2" w:tplc="A8067196" w:tentative="1">
      <w:start w:val="1"/>
      <w:numFmt w:val="bullet"/>
      <w:lvlText w:val=""/>
      <w:lvlJc w:val="left"/>
      <w:pPr>
        <w:ind w:left="2160" w:hanging="360"/>
      </w:pPr>
      <w:rPr>
        <w:rFonts w:ascii="Wingdings" w:hAnsi="Wingdings" w:hint="default"/>
      </w:rPr>
    </w:lvl>
    <w:lvl w:ilvl="3" w:tplc="FC54F058" w:tentative="1">
      <w:start w:val="1"/>
      <w:numFmt w:val="bullet"/>
      <w:lvlText w:val=""/>
      <w:lvlJc w:val="left"/>
      <w:pPr>
        <w:ind w:left="2880" w:hanging="360"/>
      </w:pPr>
      <w:rPr>
        <w:rFonts w:ascii="Symbol" w:hAnsi="Symbol" w:hint="default"/>
      </w:rPr>
    </w:lvl>
    <w:lvl w:ilvl="4" w:tplc="0F74378C" w:tentative="1">
      <w:start w:val="1"/>
      <w:numFmt w:val="bullet"/>
      <w:lvlText w:val="o"/>
      <w:lvlJc w:val="left"/>
      <w:pPr>
        <w:ind w:left="3600" w:hanging="360"/>
      </w:pPr>
      <w:rPr>
        <w:rFonts w:ascii="Courier New" w:hAnsi="Courier New" w:cs="Courier New" w:hint="default"/>
      </w:rPr>
    </w:lvl>
    <w:lvl w:ilvl="5" w:tplc="583EB1F2" w:tentative="1">
      <w:start w:val="1"/>
      <w:numFmt w:val="bullet"/>
      <w:lvlText w:val=""/>
      <w:lvlJc w:val="left"/>
      <w:pPr>
        <w:ind w:left="4320" w:hanging="360"/>
      </w:pPr>
      <w:rPr>
        <w:rFonts w:ascii="Wingdings" w:hAnsi="Wingdings" w:hint="default"/>
      </w:rPr>
    </w:lvl>
    <w:lvl w:ilvl="6" w:tplc="27706866" w:tentative="1">
      <w:start w:val="1"/>
      <w:numFmt w:val="bullet"/>
      <w:lvlText w:val=""/>
      <w:lvlJc w:val="left"/>
      <w:pPr>
        <w:ind w:left="5040" w:hanging="360"/>
      </w:pPr>
      <w:rPr>
        <w:rFonts w:ascii="Symbol" w:hAnsi="Symbol" w:hint="default"/>
      </w:rPr>
    </w:lvl>
    <w:lvl w:ilvl="7" w:tplc="74D0E26E" w:tentative="1">
      <w:start w:val="1"/>
      <w:numFmt w:val="bullet"/>
      <w:lvlText w:val="o"/>
      <w:lvlJc w:val="left"/>
      <w:pPr>
        <w:ind w:left="5760" w:hanging="360"/>
      </w:pPr>
      <w:rPr>
        <w:rFonts w:ascii="Courier New" w:hAnsi="Courier New" w:cs="Courier New" w:hint="default"/>
      </w:rPr>
    </w:lvl>
    <w:lvl w:ilvl="8" w:tplc="26EC8FE6" w:tentative="1">
      <w:start w:val="1"/>
      <w:numFmt w:val="bullet"/>
      <w:lvlText w:val=""/>
      <w:lvlJc w:val="left"/>
      <w:pPr>
        <w:ind w:left="6480" w:hanging="360"/>
      </w:pPr>
      <w:rPr>
        <w:rFonts w:ascii="Wingdings" w:hAnsi="Wingdings" w:hint="default"/>
      </w:rPr>
    </w:lvl>
  </w:abstractNum>
  <w:abstractNum w:abstractNumId="7" w15:restartNumberingAfterBreak="0">
    <w:nsid w:val="304579A0"/>
    <w:multiLevelType w:val="hybridMultilevel"/>
    <w:tmpl w:val="807EDC2C"/>
    <w:lvl w:ilvl="0" w:tplc="70B2FCC8">
      <w:start w:val="1"/>
      <w:numFmt w:val="bullet"/>
      <w:lvlText w:val=""/>
      <w:lvlJc w:val="left"/>
      <w:pPr>
        <w:tabs>
          <w:tab w:val="num" w:pos="720"/>
        </w:tabs>
        <w:ind w:left="720" w:hanging="360"/>
      </w:pPr>
      <w:rPr>
        <w:rFonts w:ascii="Symbol" w:hAnsi="Symbol" w:hint="default"/>
      </w:rPr>
    </w:lvl>
    <w:lvl w:ilvl="1" w:tplc="12BE42E0" w:tentative="1">
      <w:start w:val="1"/>
      <w:numFmt w:val="bullet"/>
      <w:lvlText w:val="o"/>
      <w:lvlJc w:val="left"/>
      <w:pPr>
        <w:ind w:left="1440" w:hanging="360"/>
      </w:pPr>
      <w:rPr>
        <w:rFonts w:ascii="Courier New" w:hAnsi="Courier New" w:cs="Courier New" w:hint="default"/>
      </w:rPr>
    </w:lvl>
    <w:lvl w:ilvl="2" w:tplc="16924780" w:tentative="1">
      <w:start w:val="1"/>
      <w:numFmt w:val="bullet"/>
      <w:lvlText w:val=""/>
      <w:lvlJc w:val="left"/>
      <w:pPr>
        <w:ind w:left="2160" w:hanging="360"/>
      </w:pPr>
      <w:rPr>
        <w:rFonts w:ascii="Wingdings" w:hAnsi="Wingdings" w:hint="default"/>
      </w:rPr>
    </w:lvl>
    <w:lvl w:ilvl="3" w:tplc="5ADE5C98" w:tentative="1">
      <w:start w:val="1"/>
      <w:numFmt w:val="bullet"/>
      <w:lvlText w:val=""/>
      <w:lvlJc w:val="left"/>
      <w:pPr>
        <w:ind w:left="2880" w:hanging="360"/>
      </w:pPr>
      <w:rPr>
        <w:rFonts w:ascii="Symbol" w:hAnsi="Symbol" w:hint="default"/>
      </w:rPr>
    </w:lvl>
    <w:lvl w:ilvl="4" w:tplc="D0D66112" w:tentative="1">
      <w:start w:val="1"/>
      <w:numFmt w:val="bullet"/>
      <w:lvlText w:val="o"/>
      <w:lvlJc w:val="left"/>
      <w:pPr>
        <w:ind w:left="3600" w:hanging="360"/>
      </w:pPr>
      <w:rPr>
        <w:rFonts w:ascii="Courier New" w:hAnsi="Courier New" w:cs="Courier New" w:hint="default"/>
      </w:rPr>
    </w:lvl>
    <w:lvl w:ilvl="5" w:tplc="82B002D2" w:tentative="1">
      <w:start w:val="1"/>
      <w:numFmt w:val="bullet"/>
      <w:lvlText w:val=""/>
      <w:lvlJc w:val="left"/>
      <w:pPr>
        <w:ind w:left="4320" w:hanging="360"/>
      </w:pPr>
      <w:rPr>
        <w:rFonts w:ascii="Wingdings" w:hAnsi="Wingdings" w:hint="default"/>
      </w:rPr>
    </w:lvl>
    <w:lvl w:ilvl="6" w:tplc="A140B300" w:tentative="1">
      <w:start w:val="1"/>
      <w:numFmt w:val="bullet"/>
      <w:lvlText w:val=""/>
      <w:lvlJc w:val="left"/>
      <w:pPr>
        <w:ind w:left="5040" w:hanging="360"/>
      </w:pPr>
      <w:rPr>
        <w:rFonts w:ascii="Symbol" w:hAnsi="Symbol" w:hint="default"/>
      </w:rPr>
    </w:lvl>
    <w:lvl w:ilvl="7" w:tplc="90B4BE5E" w:tentative="1">
      <w:start w:val="1"/>
      <w:numFmt w:val="bullet"/>
      <w:lvlText w:val="o"/>
      <w:lvlJc w:val="left"/>
      <w:pPr>
        <w:ind w:left="5760" w:hanging="360"/>
      </w:pPr>
      <w:rPr>
        <w:rFonts w:ascii="Courier New" w:hAnsi="Courier New" w:cs="Courier New" w:hint="default"/>
      </w:rPr>
    </w:lvl>
    <w:lvl w:ilvl="8" w:tplc="CAE2C024" w:tentative="1">
      <w:start w:val="1"/>
      <w:numFmt w:val="bullet"/>
      <w:lvlText w:val=""/>
      <w:lvlJc w:val="left"/>
      <w:pPr>
        <w:ind w:left="6480" w:hanging="360"/>
      </w:pPr>
      <w:rPr>
        <w:rFonts w:ascii="Wingdings" w:hAnsi="Wingdings" w:hint="default"/>
      </w:rPr>
    </w:lvl>
  </w:abstractNum>
  <w:abstractNum w:abstractNumId="8" w15:restartNumberingAfterBreak="0">
    <w:nsid w:val="30817E66"/>
    <w:multiLevelType w:val="hybridMultilevel"/>
    <w:tmpl w:val="B956BB50"/>
    <w:lvl w:ilvl="0" w:tplc="7A0CBC0E">
      <w:start w:val="1"/>
      <w:numFmt w:val="bullet"/>
      <w:lvlText w:val=""/>
      <w:lvlJc w:val="left"/>
      <w:pPr>
        <w:tabs>
          <w:tab w:val="num" w:pos="720"/>
        </w:tabs>
        <w:ind w:left="720" w:hanging="360"/>
      </w:pPr>
      <w:rPr>
        <w:rFonts w:ascii="Symbol" w:hAnsi="Symbol" w:hint="default"/>
      </w:rPr>
    </w:lvl>
    <w:lvl w:ilvl="1" w:tplc="F2F6758E" w:tentative="1">
      <w:start w:val="1"/>
      <w:numFmt w:val="bullet"/>
      <w:lvlText w:val="o"/>
      <w:lvlJc w:val="left"/>
      <w:pPr>
        <w:ind w:left="1440" w:hanging="360"/>
      </w:pPr>
      <w:rPr>
        <w:rFonts w:ascii="Courier New" w:hAnsi="Courier New" w:cs="Courier New" w:hint="default"/>
      </w:rPr>
    </w:lvl>
    <w:lvl w:ilvl="2" w:tplc="53624ABA" w:tentative="1">
      <w:start w:val="1"/>
      <w:numFmt w:val="bullet"/>
      <w:lvlText w:val=""/>
      <w:lvlJc w:val="left"/>
      <w:pPr>
        <w:ind w:left="2160" w:hanging="360"/>
      </w:pPr>
      <w:rPr>
        <w:rFonts w:ascii="Wingdings" w:hAnsi="Wingdings" w:hint="default"/>
      </w:rPr>
    </w:lvl>
    <w:lvl w:ilvl="3" w:tplc="53E86D08" w:tentative="1">
      <w:start w:val="1"/>
      <w:numFmt w:val="bullet"/>
      <w:lvlText w:val=""/>
      <w:lvlJc w:val="left"/>
      <w:pPr>
        <w:ind w:left="2880" w:hanging="360"/>
      </w:pPr>
      <w:rPr>
        <w:rFonts w:ascii="Symbol" w:hAnsi="Symbol" w:hint="default"/>
      </w:rPr>
    </w:lvl>
    <w:lvl w:ilvl="4" w:tplc="535A1AA4" w:tentative="1">
      <w:start w:val="1"/>
      <w:numFmt w:val="bullet"/>
      <w:lvlText w:val="o"/>
      <w:lvlJc w:val="left"/>
      <w:pPr>
        <w:ind w:left="3600" w:hanging="360"/>
      </w:pPr>
      <w:rPr>
        <w:rFonts w:ascii="Courier New" w:hAnsi="Courier New" w:cs="Courier New" w:hint="default"/>
      </w:rPr>
    </w:lvl>
    <w:lvl w:ilvl="5" w:tplc="8F5E6CD4" w:tentative="1">
      <w:start w:val="1"/>
      <w:numFmt w:val="bullet"/>
      <w:lvlText w:val=""/>
      <w:lvlJc w:val="left"/>
      <w:pPr>
        <w:ind w:left="4320" w:hanging="360"/>
      </w:pPr>
      <w:rPr>
        <w:rFonts w:ascii="Wingdings" w:hAnsi="Wingdings" w:hint="default"/>
      </w:rPr>
    </w:lvl>
    <w:lvl w:ilvl="6" w:tplc="5B9CDC40" w:tentative="1">
      <w:start w:val="1"/>
      <w:numFmt w:val="bullet"/>
      <w:lvlText w:val=""/>
      <w:lvlJc w:val="left"/>
      <w:pPr>
        <w:ind w:left="5040" w:hanging="360"/>
      </w:pPr>
      <w:rPr>
        <w:rFonts w:ascii="Symbol" w:hAnsi="Symbol" w:hint="default"/>
      </w:rPr>
    </w:lvl>
    <w:lvl w:ilvl="7" w:tplc="409E3CCA" w:tentative="1">
      <w:start w:val="1"/>
      <w:numFmt w:val="bullet"/>
      <w:lvlText w:val="o"/>
      <w:lvlJc w:val="left"/>
      <w:pPr>
        <w:ind w:left="5760" w:hanging="360"/>
      </w:pPr>
      <w:rPr>
        <w:rFonts w:ascii="Courier New" w:hAnsi="Courier New" w:cs="Courier New" w:hint="default"/>
      </w:rPr>
    </w:lvl>
    <w:lvl w:ilvl="8" w:tplc="670A4F3C" w:tentative="1">
      <w:start w:val="1"/>
      <w:numFmt w:val="bullet"/>
      <w:lvlText w:val=""/>
      <w:lvlJc w:val="left"/>
      <w:pPr>
        <w:ind w:left="6480" w:hanging="360"/>
      </w:pPr>
      <w:rPr>
        <w:rFonts w:ascii="Wingdings" w:hAnsi="Wingdings" w:hint="default"/>
      </w:rPr>
    </w:lvl>
  </w:abstractNum>
  <w:abstractNum w:abstractNumId="9" w15:restartNumberingAfterBreak="0">
    <w:nsid w:val="37D405C7"/>
    <w:multiLevelType w:val="hybridMultilevel"/>
    <w:tmpl w:val="C3120C1A"/>
    <w:lvl w:ilvl="0" w:tplc="A3E2AE38">
      <w:start w:val="1"/>
      <w:numFmt w:val="bullet"/>
      <w:lvlText w:val=""/>
      <w:lvlJc w:val="left"/>
      <w:pPr>
        <w:tabs>
          <w:tab w:val="num" w:pos="720"/>
        </w:tabs>
        <w:ind w:left="720" w:hanging="360"/>
      </w:pPr>
      <w:rPr>
        <w:rFonts w:ascii="Symbol" w:hAnsi="Symbol" w:hint="default"/>
      </w:rPr>
    </w:lvl>
    <w:lvl w:ilvl="1" w:tplc="235A7BAE" w:tentative="1">
      <w:start w:val="1"/>
      <w:numFmt w:val="bullet"/>
      <w:lvlText w:val="o"/>
      <w:lvlJc w:val="left"/>
      <w:pPr>
        <w:ind w:left="1440" w:hanging="360"/>
      </w:pPr>
      <w:rPr>
        <w:rFonts w:ascii="Courier New" w:hAnsi="Courier New" w:cs="Courier New" w:hint="default"/>
      </w:rPr>
    </w:lvl>
    <w:lvl w:ilvl="2" w:tplc="5DD2C61A" w:tentative="1">
      <w:start w:val="1"/>
      <w:numFmt w:val="bullet"/>
      <w:lvlText w:val=""/>
      <w:lvlJc w:val="left"/>
      <w:pPr>
        <w:ind w:left="2160" w:hanging="360"/>
      </w:pPr>
      <w:rPr>
        <w:rFonts w:ascii="Wingdings" w:hAnsi="Wingdings" w:hint="default"/>
      </w:rPr>
    </w:lvl>
    <w:lvl w:ilvl="3" w:tplc="5EB47F40" w:tentative="1">
      <w:start w:val="1"/>
      <w:numFmt w:val="bullet"/>
      <w:lvlText w:val=""/>
      <w:lvlJc w:val="left"/>
      <w:pPr>
        <w:ind w:left="2880" w:hanging="360"/>
      </w:pPr>
      <w:rPr>
        <w:rFonts w:ascii="Symbol" w:hAnsi="Symbol" w:hint="default"/>
      </w:rPr>
    </w:lvl>
    <w:lvl w:ilvl="4" w:tplc="4C5E3C7A" w:tentative="1">
      <w:start w:val="1"/>
      <w:numFmt w:val="bullet"/>
      <w:lvlText w:val="o"/>
      <w:lvlJc w:val="left"/>
      <w:pPr>
        <w:ind w:left="3600" w:hanging="360"/>
      </w:pPr>
      <w:rPr>
        <w:rFonts w:ascii="Courier New" w:hAnsi="Courier New" w:cs="Courier New" w:hint="default"/>
      </w:rPr>
    </w:lvl>
    <w:lvl w:ilvl="5" w:tplc="762ACC8A" w:tentative="1">
      <w:start w:val="1"/>
      <w:numFmt w:val="bullet"/>
      <w:lvlText w:val=""/>
      <w:lvlJc w:val="left"/>
      <w:pPr>
        <w:ind w:left="4320" w:hanging="360"/>
      </w:pPr>
      <w:rPr>
        <w:rFonts w:ascii="Wingdings" w:hAnsi="Wingdings" w:hint="default"/>
      </w:rPr>
    </w:lvl>
    <w:lvl w:ilvl="6" w:tplc="816A62B8" w:tentative="1">
      <w:start w:val="1"/>
      <w:numFmt w:val="bullet"/>
      <w:lvlText w:val=""/>
      <w:lvlJc w:val="left"/>
      <w:pPr>
        <w:ind w:left="5040" w:hanging="360"/>
      </w:pPr>
      <w:rPr>
        <w:rFonts w:ascii="Symbol" w:hAnsi="Symbol" w:hint="default"/>
      </w:rPr>
    </w:lvl>
    <w:lvl w:ilvl="7" w:tplc="ABE27DBA" w:tentative="1">
      <w:start w:val="1"/>
      <w:numFmt w:val="bullet"/>
      <w:lvlText w:val="o"/>
      <w:lvlJc w:val="left"/>
      <w:pPr>
        <w:ind w:left="5760" w:hanging="360"/>
      </w:pPr>
      <w:rPr>
        <w:rFonts w:ascii="Courier New" w:hAnsi="Courier New" w:cs="Courier New" w:hint="default"/>
      </w:rPr>
    </w:lvl>
    <w:lvl w:ilvl="8" w:tplc="C52CE5E8" w:tentative="1">
      <w:start w:val="1"/>
      <w:numFmt w:val="bullet"/>
      <w:lvlText w:val=""/>
      <w:lvlJc w:val="left"/>
      <w:pPr>
        <w:ind w:left="6480" w:hanging="360"/>
      </w:pPr>
      <w:rPr>
        <w:rFonts w:ascii="Wingdings" w:hAnsi="Wingdings" w:hint="default"/>
      </w:rPr>
    </w:lvl>
  </w:abstractNum>
  <w:abstractNum w:abstractNumId="10" w15:restartNumberingAfterBreak="0">
    <w:nsid w:val="40A42354"/>
    <w:multiLevelType w:val="hybridMultilevel"/>
    <w:tmpl w:val="FC8AE20A"/>
    <w:lvl w:ilvl="0" w:tplc="8848C73C">
      <w:start w:val="1"/>
      <w:numFmt w:val="bullet"/>
      <w:lvlText w:val=""/>
      <w:lvlJc w:val="left"/>
      <w:pPr>
        <w:tabs>
          <w:tab w:val="num" w:pos="720"/>
        </w:tabs>
        <w:ind w:left="720" w:hanging="360"/>
      </w:pPr>
      <w:rPr>
        <w:rFonts w:ascii="Symbol" w:hAnsi="Symbol" w:hint="default"/>
      </w:rPr>
    </w:lvl>
    <w:lvl w:ilvl="1" w:tplc="D4F2046E" w:tentative="1">
      <w:start w:val="1"/>
      <w:numFmt w:val="bullet"/>
      <w:lvlText w:val="o"/>
      <w:lvlJc w:val="left"/>
      <w:pPr>
        <w:ind w:left="1440" w:hanging="360"/>
      </w:pPr>
      <w:rPr>
        <w:rFonts w:ascii="Courier New" w:hAnsi="Courier New" w:cs="Courier New" w:hint="default"/>
      </w:rPr>
    </w:lvl>
    <w:lvl w:ilvl="2" w:tplc="2DDEF556" w:tentative="1">
      <w:start w:val="1"/>
      <w:numFmt w:val="bullet"/>
      <w:lvlText w:val=""/>
      <w:lvlJc w:val="left"/>
      <w:pPr>
        <w:ind w:left="2160" w:hanging="360"/>
      </w:pPr>
      <w:rPr>
        <w:rFonts w:ascii="Wingdings" w:hAnsi="Wingdings" w:hint="default"/>
      </w:rPr>
    </w:lvl>
    <w:lvl w:ilvl="3" w:tplc="643813CE" w:tentative="1">
      <w:start w:val="1"/>
      <w:numFmt w:val="bullet"/>
      <w:lvlText w:val=""/>
      <w:lvlJc w:val="left"/>
      <w:pPr>
        <w:ind w:left="2880" w:hanging="360"/>
      </w:pPr>
      <w:rPr>
        <w:rFonts w:ascii="Symbol" w:hAnsi="Symbol" w:hint="default"/>
      </w:rPr>
    </w:lvl>
    <w:lvl w:ilvl="4" w:tplc="232466FE" w:tentative="1">
      <w:start w:val="1"/>
      <w:numFmt w:val="bullet"/>
      <w:lvlText w:val="o"/>
      <w:lvlJc w:val="left"/>
      <w:pPr>
        <w:ind w:left="3600" w:hanging="360"/>
      </w:pPr>
      <w:rPr>
        <w:rFonts w:ascii="Courier New" w:hAnsi="Courier New" w:cs="Courier New" w:hint="default"/>
      </w:rPr>
    </w:lvl>
    <w:lvl w:ilvl="5" w:tplc="9F2E2136" w:tentative="1">
      <w:start w:val="1"/>
      <w:numFmt w:val="bullet"/>
      <w:lvlText w:val=""/>
      <w:lvlJc w:val="left"/>
      <w:pPr>
        <w:ind w:left="4320" w:hanging="360"/>
      </w:pPr>
      <w:rPr>
        <w:rFonts w:ascii="Wingdings" w:hAnsi="Wingdings" w:hint="default"/>
      </w:rPr>
    </w:lvl>
    <w:lvl w:ilvl="6" w:tplc="63005F5A" w:tentative="1">
      <w:start w:val="1"/>
      <w:numFmt w:val="bullet"/>
      <w:lvlText w:val=""/>
      <w:lvlJc w:val="left"/>
      <w:pPr>
        <w:ind w:left="5040" w:hanging="360"/>
      </w:pPr>
      <w:rPr>
        <w:rFonts w:ascii="Symbol" w:hAnsi="Symbol" w:hint="default"/>
      </w:rPr>
    </w:lvl>
    <w:lvl w:ilvl="7" w:tplc="5964BDEA" w:tentative="1">
      <w:start w:val="1"/>
      <w:numFmt w:val="bullet"/>
      <w:lvlText w:val="o"/>
      <w:lvlJc w:val="left"/>
      <w:pPr>
        <w:ind w:left="5760" w:hanging="360"/>
      </w:pPr>
      <w:rPr>
        <w:rFonts w:ascii="Courier New" w:hAnsi="Courier New" w:cs="Courier New" w:hint="default"/>
      </w:rPr>
    </w:lvl>
    <w:lvl w:ilvl="8" w:tplc="336E4CC8" w:tentative="1">
      <w:start w:val="1"/>
      <w:numFmt w:val="bullet"/>
      <w:lvlText w:val=""/>
      <w:lvlJc w:val="left"/>
      <w:pPr>
        <w:ind w:left="6480" w:hanging="360"/>
      </w:pPr>
      <w:rPr>
        <w:rFonts w:ascii="Wingdings" w:hAnsi="Wingdings" w:hint="default"/>
      </w:rPr>
    </w:lvl>
  </w:abstractNum>
  <w:abstractNum w:abstractNumId="11" w15:restartNumberingAfterBreak="0">
    <w:nsid w:val="44EE13BE"/>
    <w:multiLevelType w:val="hybridMultilevel"/>
    <w:tmpl w:val="4692AB20"/>
    <w:lvl w:ilvl="0" w:tplc="9C828FA8">
      <w:start w:val="1"/>
      <w:numFmt w:val="bullet"/>
      <w:lvlText w:val=""/>
      <w:lvlJc w:val="left"/>
      <w:pPr>
        <w:tabs>
          <w:tab w:val="num" w:pos="720"/>
        </w:tabs>
        <w:ind w:left="720" w:hanging="360"/>
      </w:pPr>
      <w:rPr>
        <w:rFonts w:ascii="Symbol" w:hAnsi="Symbol" w:hint="default"/>
      </w:rPr>
    </w:lvl>
    <w:lvl w:ilvl="1" w:tplc="86364240" w:tentative="1">
      <w:start w:val="1"/>
      <w:numFmt w:val="bullet"/>
      <w:lvlText w:val="o"/>
      <w:lvlJc w:val="left"/>
      <w:pPr>
        <w:ind w:left="1440" w:hanging="360"/>
      </w:pPr>
      <w:rPr>
        <w:rFonts w:ascii="Courier New" w:hAnsi="Courier New" w:cs="Courier New" w:hint="default"/>
      </w:rPr>
    </w:lvl>
    <w:lvl w:ilvl="2" w:tplc="1DBC08DA" w:tentative="1">
      <w:start w:val="1"/>
      <w:numFmt w:val="bullet"/>
      <w:lvlText w:val=""/>
      <w:lvlJc w:val="left"/>
      <w:pPr>
        <w:ind w:left="2160" w:hanging="360"/>
      </w:pPr>
      <w:rPr>
        <w:rFonts w:ascii="Wingdings" w:hAnsi="Wingdings" w:hint="default"/>
      </w:rPr>
    </w:lvl>
    <w:lvl w:ilvl="3" w:tplc="DC1802C0" w:tentative="1">
      <w:start w:val="1"/>
      <w:numFmt w:val="bullet"/>
      <w:lvlText w:val=""/>
      <w:lvlJc w:val="left"/>
      <w:pPr>
        <w:ind w:left="2880" w:hanging="360"/>
      </w:pPr>
      <w:rPr>
        <w:rFonts w:ascii="Symbol" w:hAnsi="Symbol" w:hint="default"/>
      </w:rPr>
    </w:lvl>
    <w:lvl w:ilvl="4" w:tplc="E5CA3640" w:tentative="1">
      <w:start w:val="1"/>
      <w:numFmt w:val="bullet"/>
      <w:lvlText w:val="o"/>
      <w:lvlJc w:val="left"/>
      <w:pPr>
        <w:ind w:left="3600" w:hanging="360"/>
      </w:pPr>
      <w:rPr>
        <w:rFonts w:ascii="Courier New" w:hAnsi="Courier New" w:cs="Courier New" w:hint="default"/>
      </w:rPr>
    </w:lvl>
    <w:lvl w:ilvl="5" w:tplc="A938345C" w:tentative="1">
      <w:start w:val="1"/>
      <w:numFmt w:val="bullet"/>
      <w:lvlText w:val=""/>
      <w:lvlJc w:val="left"/>
      <w:pPr>
        <w:ind w:left="4320" w:hanging="360"/>
      </w:pPr>
      <w:rPr>
        <w:rFonts w:ascii="Wingdings" w:hAnsi="Wingdings" w:hint="default"/>
      </w:rPr>
    </w:lvl>
    <w:lvl w:ilvl="6" w:tplc="1E421348" w:tentative="1">
      <w:start w:val="1"/>
      <w:numFmt w:val="bullet"/>
      <w:lvlText w:val=""/>
      <w:lvlJc w:val="left"/>
      <w:pPr>
        <w:ind w:left="5040" w:hanging="360"/>
      </w:pPr>
      <w:rPr>
        <w:rFonts w:ascii="Symbol" w:hAnsi="Symbol" w:hint="default"/>
      </w:rPr>
    </w:lvl>
    <w:lvl w:ilvl="7" w:tplc="05CCB08E" w:tentative="1">
      <w:start w:val="1"/>
      <w:numFmt w:val="bullet"/>
      <w:lvlText w:val="o"/>
      <w:lvlJc w:val="left"/>
      <w:pPr>
        <w:ind w:left="5760" w:hanging="360"/>
      </w:pPr>
      <w:rPr>
        <w:rFonts w:ascii="Courier New" w:hAnsi="Courier New" w:cs="Courier New" w:hint="default"/>
      </w:rPr>
    </w:lvl>
    <w:lvl w:ilvl="8" w:tplc="C7989088" w:tentative="1">
      <w:start w:val="1"/>
      <w:numFmt w:val="bullet"/>
      <w:lvlText w:val=""/>
      <w:lvlJc w:val="left"/>
      <w:pPr>
        <w:ind w:left="6480" w:hanging="360"/>
      </w:pPr>
      <w:rPr>
        <w:rFonts w:ascii="Wingdings" w:hAnsi="Wingdings" w:hint="default"/>
      </w:rPr>
    </w:lvl>
  </w:abstractNum>
  <w:abstractNum w:abstractNumId="12" w15:restartNumberingAfterBreak="0">
    <w:nsid w:val="4D18581E"/>
    <w:multiLevelType w:val="hybridMultilevel"/>
    <w:tmpl w:val="6F78F174"/>
    <w:lvl w:ilvl="0" w:tplc="467EB08E">
      <w:start w:val="1"/>
      <w:numFmt w:val="bullet"/>
      <w:lvlText w:val=""/>
      <w:lvlJc w:val="left"/>
      <w:pPr>
        <w:tabs>
          <w:tab w:val="num" w:pos="720"/>
        </w:tabs>
        <w:ind w:left="720" w:hanging="360"/>
      </w:pPr>
      <w:rPr>
        <w:rFonts w:ascii="Symbol" w:hAnsi="Symbol" w:hint="default"/>
      </w:rPr>
    </w:lvl>
    <w:lvl w:ilvl="1" w:tplc="BC6E82B4" w:tentative="1">
      <w:start w:val="1"/>
      <w:numFmt w:val="bullet"/>
      <w:lvlText w:val="o"/>
      <w:lvlJc w:val="left"/>
      <w:pPr>
        <w:ind w:left="1440" w:hanging="360"/>
      </w:pPr>
      <w:rPr>
        <w:rFonts w:ascii="Courier New" w:hAnsi="Courier New" w:cs="Courier New" w:hint="default"/>
      </w:rPr>
    </w:lvl>
    <w:lvl w:ilvl="2" w:tplc="B2281A74" w:tentative="1">
      <w:start w:val="1"/>
      <w:numFmt w:val="bullet"/>
      <w:lvlText w:val=""/>
      <w:lvlJc w:val="left"/>
      <w:pPr>
        <w:ind w:left="2160" w:hanging="360"/>
      </w:pPr>
      <w:rPr>
        <w:rFonts w:ascii="Wingdings" w:hAnsi="Wingdings" w:hint="default"/>
      </w:rPr>
    </w:lvl>
    <w:lvl w:ilvl="3" w:tplc="167E5A3C" w:tentative="1">
      <w:start w:val="1"/>
      <w:numFmt w:val="bullet"/>
      <w:lvlText w:val=""/>
      <w:lvlJc w:val="left"/>
      <w:pPr>
        <w:ind w:left="2880" w:hanging="360"/>
      </w:pPr>
      <w:rPr>
        <w:rFonts w:ascii="Symbol" w:hAnsi="Symbol" w:hint="default"/>
      </w:rPr>
    </w:lvl>
    <w:lvl w:ilvl="4" w:tplc="264A6444" w:tentative="1">
      <w:start w:val="1"/>
      <w:numFmt w:val="bullet"/>
      <w:lvlText w:val="o"/>
      <w:lvlJc w:val="left"/>
      <w:pPr>
        <w:ind w:left="3600" w:hanging="360"/>
      </w:pPr>
      <w:rPr>
        <w:rFonts w:ascii="Courier New" w:hAnsi="Courier New" w:cs="Courier New" w:hint="default"/>
      </w:rPr>
    </w:lvl>
    <w:lvl w:ilvl="5" w:tplc="15C807C6" w:tentative="1">
      <w:start w:val="1"/>
      <w:numFmt w:val="bullet"/>
      <w:lvlText w:val=""/>
      <w:lvlJc w:val="left"/>
      <w:pPr>
        <w:ind w:left="4320" w:hanging="360"/>
      </w:pPr>
      <w:rPr>
        <w:rFonts w:ascii="Wingdings" w:hAnsi="Wingdings" w:hint="default"/>
      </w:rPr>
    </w:lvl>
    <w:lvl w:ilvl="6" w:tplc="A7828F08" w:tentative="1">
      <w:start w:val="1"/>
      <w:numFmt w:val="bullet"/>
      <w:lvlText w:val=""/>
      <w:lvlJc w:val="left"/>
      <w:pPr>
        <w:ind w:left="5040" w:hanging="360"/>
      </w:pPr>
      <w:rPr>
        <w:rFonts w:ascii="Symbol" w:hAnsi="Symbol" w:hint="default"/>
      </w:rPr>
    </w:lvl>
    <w:lvl w:ilvl="7" w:tplc="9740FA78" w:tentative="1">
      <w:start w:val="1"/>
      <w:numFmt w:val="bullet"/>
      <w:lvlText w:val="o"/>
      <w:lvlJc w:val="left"/>
      <w:pPr>
        <w:ind w:left="5760" w:hanging="360"/>
      </w:pPr>
      <w:rPr>
        <w:rFonts w:ascii="Courier New" w:hAnsi="Courier New" w:cs="Courier New" w:hint="default"/>
      </w:rPr>
    </w:lvl>
    <w:lvl w:ilvl="8" w:tplc="83A84A7E" w:tentative="1">
      <w:start w:val="1"/>
      <w:numFmt w:val="bullet"/>
      <w:lvlText w:val=""/>
      <w:lvlJc w:val="left"/>
      <w:pPr>
        <w:ind w:left="6480" w:hanging="360"/>
      </w:pPr>
      <w:rPr>
        <w:rFonts w:ascii="Wingdings" w:hAnsi="Wingdings" w:hint="default"/>
      </w:rPr>
    </w:lvl>
  </w:abstractNum>
  <w:abstractNum w:abstractNumId="13" w15:restartNumberingAfterBreak="0">
    <w:nsid w:val="503A7C9A"/>
    <w:multiLevelType w:val="hybridMultilevel"/>
    <w:tmpl w:val="C3808F76"/>
    <w:lvl w:ilvl="0" w:tplc="8514C8B0">
      <w:start w:val="1"/>
      <w:numFmt w:val="bullet"/>
      <w:lvlText w:val=""/>
      <w:lvlJc w:val="left"/>
      <w:pPr>
        <w:tabs>
          <w:tab w:val="num" w:pos="720"/>
        </w:tabs>
        <w:ind w:left="720" w:hanging="360"/>
      </w:pPr>
      <w:rPr>
        <w:rFonts w:ascii="Symbol" w:hAnsi="Symbol" w:hint="default"/>
      </w:rPr>
    </w:lvl>
    <w:lvl w:ilvl="1" w:tplc="91F0271A" w:tentative="1">
      <w:start w:val="1"/>
      <w:numFmt w:val="bullet"/>
      <w:lvlText w:val="o"/>
      <w:lvlJc w:val="left"/>
      <w:pPr>
        <w:ind w:left="1440" w:hanging="360"/>
      </w:pPr>
      <w:rPr>
        <w:rFonts w:ascii="Courier New" w:hAnsi="Courier New" w:cs="Courier New" w:hint="default"/>
      </w:rPr>
    </w:lvl>
    <w:lvl w:ilvl="2" w:tplc="5D448566" w:tentative="1">
      <w:start w:val="1"/>
      <w:numFmt w:val="bullet"/>
      <w:lvlText w:val=""/>
      <w:lvlJc w:val="left"/>
      <w:pPr>
        <w:ind w:left="2160" w:hanging="360"/>
      </w:pPr>
      <w:rPr>
        <w:rFonts w:ascii="Wingdings" w:hAnsi="Wingdings" w:hint="default"/>
      </w:rPr>
    </w:lvl>
    <w:lvl w:ilvl="3" w:tplc="25EC25BC" w:tentative="1">
      <w:start w:val="1"/>
      <w:numFmt w:val="bullet"/>
      <w:lvlText w:val=""/>
      <w:lvlJc w:val="left"/>
      <w:pPr>
        <w:ind w:left="2880" w:hanging="360"/>
      </w:pPr>
      <w:rPr>
        <w:rFonts w:ascii="Symbol" w:hAnsi="Symbol" w:hint="default"/>
      </w:rPr>
    </w:lvl>
    <w:lvl w:ilvl="4" w:tplc="E8326DB4" w:tentative="1">
      <w:start w:val="1"/>
      <w:numFmt w:val="bullet"/>
      <w:lvlText w:val="o"/>
      <w:lvlJc w:val="left"/>
      <w:pPr>
        <w:ind w:left="3600" w:hanging="360"/>
      </w:pPr>
      <w:rPr>
        <w:rFonts w:ascii="Courier New" w:hAnsi="Courier New" w:cs="Courier New" w:hint="default"/>
      </w:rPr>
    </w:lvl>
    <w:lvl w:ilvl="5" w:tplc="F57AEAC0" w:tentative="1">
      <w:start w:val="1"/>
      <w:numFmt w:val="bullet"/>
      <w:lvlText w:val=""/>
      <w:lvlJc w:val="left"/>
      <w:pPr>
        <w:ind w:left="4320" w:hanging="360"/>
      </w:pPr>
      <w:rPr>
        <w:rFonts w:ascii="Wingdings" w:hAnsi="Wingdings" w:hint="default"/>
      </w:rPr>
    </w:lvl>
    <w:lvl w:ilvl="6" w:tplc="7DC21BF8" w:tentative="1">
      <w:start w:val="1"/>
      <w:numFmt w:val="bullet"/>
      <w:lvlText w:val=""/>
      <w:lvlJc w:val="left"/>
      <w:pPr>
        <w:ind w:left="5040" w:hanging="360"/>
      </w:pPr>
      <w:rPr>
        <w:rFonts w:ascii="Symbol" w:hAnsi="Symbol" w:hint="default"/>
      </w:rPr>
    </w:lvl>
    <w:lvl w:ilvl="7" w:tplc="66C62A36" w:tentative="1">
      <w:start w:val="1"/>
      <w:numFmt w:val="bullet"/>
      <w:lvlText w:val="o"/>
      <w:lvlJc w:val="left"/>
      <w:pPr>
        <w:ind w:left="5760" w:hanging="360"/>
      </w:pPr>
      <w:rPr>
        <w:rFonts w:ascii="Courier New" w:hAnsi="Courier New" w:cs="Courier New" w:hint="default"/>
      </w:rPr>
    </w:lvl>
    <w:lvl w:ilvl="8" w:tplc="9EEEBC34" w:tentative="1">
      <w:start w:val="1"/>
      <w:numFmt w:val="bullet"/>
      <w:lvlText w:val=""/>
      <w:lvlJc w:val="left"/>
      <w:pPr>
        <w:ind w:left="6480" w:hanging="360"/>
      </w:pPr>
      <w:rPr>
        <w:rFonts w:ascii="Wingdings" w:hAnsi="Wingdings" w:hint="default"/>
      </w:rPr>
    </w:lvl>
  </w:abstractNum>
  <w:abstractNum w:abstractNumId="14" w15:restartNumberingAfterBreak="0">
    <w:nsid w:val="526D71C7"/>
    <w:multiLevelType w:val="hybridMultilevel"/>
    <w:tmpl w:val="50262E42"/>
    <w:lvl w:ilvl="0" w:tplc="C854FB46">
      <w:start w:val="1"/>
      <w:numFmt w:val="bullet"/>
      <w:lvlText w:val=""/>
      <w:lvlJc w:val="left"/>
      <w:pPr>
        <w:tabs>
          <w:tab w:val="num" w:pos="720"/>
        </w:tabs>
        <w:ind w:left="720" w:hanging="360"/>
      </w:pPr>
      <w:rPr>
        <w:rFonts w:ascii="Symbol" w:hAnsi="Symbol" w:hint="default"/>
      </w:rPr>
    </w:lvl>
    <w:lvl w:ilvl="1" w:tplc="59E2C328" w:tentative="1">
      <w:start w:val="1"/>
      <w:numFmt w:val="bullet"/>
      <w:lvlText w:val="o"/>
      <w:lvlJc w:val="left"/>
      <w:pPr>
        <w:ind w:left="1440" w:hanging="360"/>
      </w:pPr>
      <w:rPr>
        <w:rFonts w:ascii="Courier New" w:hAnsi="Courier New" w:cs="Courier New" w:hint="default"/>
      </w:rPr>
    </w:lvl>
    <w:lvl w:ilvl="2" w:tplc="8CDAEB02" w:tentative="1">
      <w:start w:val="1"/>
      <w:numFmt w:val="bullet"/>
      <w:lvlText w:val=""/>
      <w:lvlJc w:val="left"/>
      <w:pPr>
        <w:ind w:left="2160" w:hanging="360"/>
      </w:pPr>
      <w:rPr>
        <w:rFonts w:ascii="Wingdings" w:hAnsi="Wingdings" w:hint="default"/>
      </w:rPr>
    </w:lvl>
    <w:lvl w:ilvl="3" w:tplc="417ED47E" w:tentative="1">
      <w:start w:val="1"/>
      <w:numFmt w:val="bullet"/>
      <w:lvlText w:val=""/>
      <w:lvlJc w:val="left"/>
      <w:pPr>
        <w:ind w:left="2880" w:hanging="360"/>
      </w:pPr>
      <w:rPr>
        <w:rFonts w:ascii="Symbol" w:hAnsi="Symbol" w:hint="default"/>
      </w:rPr>
    </w:lvl>
    <w:lvl w:ilvl="4" w:tplc="8C2C1BE6" w:tentative="1">
      <w:start w:val="1"/>
      <w:numFmt w:val="bullet"/>
      <w:lvlText w:val="o"/>
      <w:lvlJc w:val="left"/>
      <w:pPr>
        <w:ind w:left="3600" w:hanging="360"/>
      </w:pPr>
      <w:rPr>
        <w:rFonts w:ascii="Courier New" w:hAnsi="Courier New" w:cs="Courier New" w:hint="default"/>
      </w:rPr>
    </w:lvl>
    <w:lvl w:ilvl="5" w:tplc="B3F432F0" w:tentative="1">
      <w:start w:val="1"/>
      <w:numFmt w:val="bullet"/>
      <w:lvlText w:val=""/>
      <w:lvlJc w:val="left"/>
      <w:pPr>
        <w:ind w:left="4320" w:hanging="360"/>
      </w:pPr>
      <w:rPr>
        <w:rFonts w:ascii="Wingdings" w:hAnsi="Wingdings" w:hint="default"/>
      </w:rPr>
    </w:lvl>
    <w:lvl w:ilvl="6" w:tplc="869696B6" w:tentative="1">
      <w:start w:val="1"/>
      <w:numFmt w:val="bullet"/>
      <w:lvlText w:val=""/>
      <w:lvlJc w:val="left"/>
      <w:pPr>
        <w:ind w:left="5040" w:hanging="360"/>
      </w:pPr>
      <w:rPr>
        <w:rFonts w:ascii="Symbol" w:hAnsi="Symbol" w:hint="default"/>
      </w:rPr>
    </w:lvl>
    <w:lvl w:ilvl="7" w:tplc="37926B00" w:tentative="1">
      <w:start w:val="1"/>
      <w:numFmt w:val="bullet"/>
      <w:lvlText w:val="o"/>
      <w:lvlJc w:val="left"/>
      <w:pPr>
        <w:ind w:left="5760" w:hanging="360"/>
      </w:pPr>
      <w:rPr>
        <w:rFonts w:ascii="Courier New" w:hAnsi="Courier New" w:cs="Courier New" w:hint="default"/>
      </w:rPr>
    </w:lvl>
    <w:lvl w:ilvl="8" w:tplc="4E7655F4" w:tentative="1">
      <w:start w:val="1"/>
      <w:numFmt w:val="bullet"/>
      <w:lvlText w:val=""/>
      <w:lvlJc w:val="left"/>
      <w:pPr>
        <w:ind w:left="6480" w:hanging="360"/>
      </w:pPr>
      <w:rPr>
        <w:rFonts w:ascii="Wingdings" w:hAnsi="Wingdings" w:hint="default"/>
      </w:rPr>
    </w:lvl>
  </w:abstractNum>
  <w:abstractNum w:abstractNumId="15" w15:restartNumberingAfterBreak="0">
    <w:nsid w:val="57802134"/>
    <w:multiLevelType w:val="hybridMultilevel"/>
    <w:tmpl w:val="E98EAB52"/>
    <w:lvl w:ilvl="0" w:tplc="2A82183A">
      <w:start w:val="1"/>
      <w:numFmt w:val="bullet"/>
      <w:lvlText w:val=""/>
      <w:lvlJc w:val="left"/>
      <w:pPr>
        <w:tabs>
          <w:tab w:val="num" w:pos="720"/>
        </w:tabs>
        <w:ind w:left="720" w:hanging="360"/>
      </w:pPr>
      <w:rPr>
        <w:rFonts w:ascii="Symbol" w:hAnsi="Symbol" w:hint="default"/>
      </w:rPr>
    </w:lvl>
    <w:lvl w:ilvl="1" w:tplc="EACC5CCA" w:tentative="1">
      <w:start w:val="1"/>
      <w:numFmt w:val="bullet"/>
      <w:lvlText w:val="o"/>
      <w:lvlJc w:val="left"/>
      <w:pPr>
        <w:ind w:left="1440" w:hanging="360"/>
      </w:pPr>
      <w:rPr>
        <w:rFonts w:ascii="Courier New" w:hAnsi="Courier New" w:cs="Courier New" w:hint="default"/>
      </w:rPr>
    </w:lvl>
    <w:lvl w:ilvl="2" w:tplc="1BB69348" w:tentative="1">
      <w:start w:val="1"/>
      <w:numFmt w:val="bullet"/>
      <w:lvlText w:val=""/>
      <w:lvlJc w:val="left"/>
      <w:pPr>
        <w:ind w:left="2160" w:hanging="360"/>
      </w:pPr>
      <w:rPr>
        <w:rFonts w:ascii="Wingdings" w:hAnsi="Wingdings" w:hint="default"/>
      </w:rPr>
    </w:lvl>
    <w:lvl w:ilvl="3" w:tplc="C450B8C2" w:tentative="1">
      <w:start w:val="1"/>
      <w:numFmt w:val="bullet"/>
      <w:lvlText w:val=""/>
      <w:lvlJc w:val="left"/>
      <w:pPr>
        <w:ind w:left="2880" w:hanging="360"/>
      </w:pPr>
      <w:rPr>
        <w:rFonts w:ascii="Symbol" w:hAnsi="Symbol" w:hint="default"/>
      </w:rPr>
    </w:lvl>
    <w:lvl w:ilvl="4" w:tplc="A2C4D046" w:tentative="1">
      <w:start w:val="1"/>
      <w:numFmt w:val="bullet"/>
      <w:lvlText w:val="o"/>
      <w:lvlJc w:val="left"/>
      <w:pPr>
        <w:ind w:left="3600" w:hanging="360"/>
      </w:pPr>
      <w:rPr>
        <w:rFonts w:ascii="Courier New" w:hAnsi="Courier New" w:cs="Courier New" w:hint="default"/>
      </w:rPr>
    </w:lvl>
    <w:lvl w:ilvl="5" w:tplc="B26A443A" w:tentative="1">
      <w:start w:val="1"/>
      <w:numFmt w:val="bullet"/>
      <w:lvlText w:val=""/>
      <w:lvlJc w:val="left"/>
      <w:pPr>
        <w:ind w:left="4320" w:hanging="360"/>
      </w:pPr>
      <w:rPr>
        <w:rFonts w:ascii="Wingdings" w:hAnsi="Wingdings" w:hint="default"/>
      </w:rPr>
    </w:lvl>
    <w:lvl w:ilvl="6" w:tplc="B9824B5E" w:tentative="1">
      <w:start w:val="1"/>
      <w:numFmt w:val="bullet"/>
      <w:lvlText w:val=""/>
      <w:lvlJc w:val="left"/>
      <w:pPr>
        <w:ind w:left="5040" w:hanging="360"/>
      </w:pPr>
      <w:rPr>
        <w:rFonts w:ascii="Symbol" w:hAnsi="Symbol" w:hint="default"/>
      </w:rPr>
    </w:lvl>
    <w:lvl w:ilvl="7" w:tplc="C8A02986" w:tentative="1">
      <w:start w:val="1"/>
      <w:numFmt w:val="bullet"/>
      <w:lvlText w:val="o"/>
      <w:lvlJc w:val="left"/>
      <w:pPr>
        <w:ind w:left="5760" w:hanging="360"/>
      </w:pPr>
      <w:rPr>
        <w:rFonts w:ascii="Courier New" w:hAnsi="Courier New" w:cs="Courier New" w:hint="default"/>
      </w:rPr>
    </w:lvl>
    <w:lvl w:ilvl="8" w:tplc="5EF2D736" w:tentative="1">
      <w:start w:val="1"/>
      <w:numFmt w:val="bullet"/>
      <w:lvlText w:val=""/>
      <w:lvlJc w:val="left"/>
      <w:pPr>
        <w:ind w:left="6480" w:hanging="360"/>
      </w:pPr>
      <w:rPr>
        <w:rFonts w:ascii="Wingdings" w:hAnsi="Wingdings" w:hint="default"/>
      </w:rPr>
    </w:lvl>
  </w:abstractNum>
  <w:abstractNum w:abstractNumId="16" w15:restartNumberingAfterBreak="0">
    <w:nsid w:val="626F1549"/>
    <w:multiLevelType w:val="hybridMultilevel"/>
    <w:tmpl w:val="6F9C1E24"/>
    <w:lvl w:ilvl="0" w:tplc="F19ECAC4">
      <w:start w:val="1"/>
      <w:numFmt w:val="bullet"/>
      <w:lvlText w:val=""/>
      <w:lvlJc w:val="left"/>
      <w:pPr>
        <w:tabs>
          <w:tab w:val="num" w:pos="720"/>
        </w:tabs>
        <w:ind w:left="720" w:hanging="360"/>
      </w:pPr>
      <w:rPr>
        <w:rFonts w:ascii="Symbol" w:hAnsi="Symbol" w:hint="default"/>
      </w:rPr>
    </w:lvl>
    <w:lvl w:ilvl="1" w:tplc="76866086" w:tentative="1">
      <w:start w:val="1"/>
      <w:numFmt w:val="bullet"/>
      <w:lvlText w:val="o"/>
      <w:lvlJc w:val="left"/>
      <w:pPr>
        <w:ind w:left="1440" w:hanging="360"/>
      </w:pPr>
      <w:rPr>
        <w:rFonts w:ascii="Courier New" w:hAnsi="Courier New" w:cs="Courier New" w:hint="default"/>
      </w:rPr>
    </w:lvl>
    <w:lvl w:ilvl="2" w:tplc="8AC2BF20" w:tentative="1">
      <w:start w:val="1"/>
      <w:numFmt w:val="bullet"/>
      <w:lvlText w:val=""/>
      <w:lvlJc w:val="left"/>
      <w:pPr>
        <w:ind w:left="2160" w:hanging="360"/>
      </w:pPr>
      <w:rPr>
        <w:rFonts w:ascii="Wingdings" w:hAnsi="Wingdings" w:hint="default"/>
      </w:rPr>
    </w:lvl>
    <w:lvl w:ilvl="3" w:tplc="E01C3AA6" w:tentative="1">
      <w:start w:val="1"/>
      <w:numFmt w:val="bullet"/>
      <w:lvlText w:val=""/>
      <w:lvlJc w:val="left"/>
      <w:pPr>
        <w:ind w:left="2880" w:hanging="360"/>
      </w:pPr>
      <w:rPr>
        <w:rFonts w:ascii="Symbol" w:hAnsi="Symbol" w:hint="default"/>
      </w:rPr>
    </w:lvl>
    <w:lvl w:ilvl="4" w:tplc="6D221716" w:tentative="1">
      <w:start w:val="1"/>
      <w:numFmt w:val="bullet"/>
      <w:lvlText w:val="o"/>
      <w:lvlJc w:val="left"/>
      <w:pPr>
        <w:ind w:left="3600" w:hanging="360"/>
      </w:pPr>
      <w:rPr>
        <w:rFonts w:ascii="Courier New" w:hAnsi="Courier New" w:cs="Courier New" w:hint="default"/>
      </w:rPr>
    </w:lvl>
    <w:lvl w:ilvl="5" w:tplc="26C80B16" w:tentative="1">
      <w:start w:val="1"/>
      <w:numFmt w:val="bullet"/>
      <w:lvlText w:val=""/>
      <w:lvlJc w:val="left"/>
      <w:pPr>
        <w:ind w:left="4320" w:hanging="360"/>
      </w:pPr>
      <w:rPr>
        <w:rFonts w:ascii="Wingdings" w:hAnsi="Wingdings" w:hint="default"/>
      </w:rPr>
    </w:lvl>
    <w:lvl w:ilvl="6" w:tplc="A3D21D7C" w:tentative="1">
      <w:start w:val="1"/>
      <w:numFmt w:val="bullet"/>
      <w:lvlText w:val=""/>
      <w:lvlJc w:val="left"/>
      <w:pPr>
        <w:ind w:left="5040" w:hanging="360"/>
      </w:pPr>
      <w:rPr>
        <w:rFonts w:ascii="Symbol" w:hAnsi="Symbol" w:hint="default"/>
      </w:rPr>
    </w:lvl>
    <w:lvl w:ilvl="7" w:tplc="91A8466E" w:tentative="1">
      <w:start w:val="1"/>
      <w:numFmt w:val="bullet"/>
      <w:lvlText w:val="o"/>
      <w:lvlJc w:val="left"/>
      <w:pPr>
        <w:ind w:left="5760" w:hanging="360"/>
      </w:pPr>
      <w:rPr>
        <w:rFonts w:ascii="Courier New" w:hAnsi="Courier New" w:cs="Courier New" w:hint="default"/>
      </w:rPr>
    </w:lvl>
    <w:lvl w:ilvl="8" w:tplc="63960B6E" w:tentative="1">
      <w:start w:val="1"/>
      <w:numFmt w:val="bullet"/>
      <w:lvlText w:val=""/>
      <w:lvlJc w:val="left"/>
      <w:pPr>
        <w:ind w:left="6480" w:hanging="360"/>
      </w:pPr>
      <w:rPr>
        <w:rFonts w:ascii="Wingdings" w:hAnsi="Wingdings" w:hint="default"/>
      </w:rPr>
    </w:lvl>
  </w:abstractNum>
  <w:abstractNum w:abstractNumId="17" w15:restartNumberingAfterBreak="0">
    <w:nsid w:val="6813746C"/>
    <w:multiLevelType w:val="hybridMultilevel"/>
    <w:tmpl w:val="2EACC7E0"/>
    <w:lvl w:ilvl="0" w:tplc="B888E4D4">
      <w:start w:val="1"/>
      <w:numFmt w:val="bullet"/>
      <w:lvlText w:val=""/>
      <w:lvlJc w:val="left"/>
      <w:pPr>
        <w:tabs>
          <w:tab w:val="num" w:pos="720"/>
        </w:tabs>
        <w:ind w:left="720" w:hanging="360"/>
      </w:pPr>
      <w:rPr>
        <w:rFonts w:ascii="Symbol" w:hAnsi="Symbol" w:hint="default"/>
      </w:rPr>
    </w:lvl>
    <w:lvl w:ilvl="1" w:tplc="5906BD24" w:tentative="1">
      <w:start w:val="1"/>
      <w:numFmt w:val="bullet"/>
      <w:lvlText w:val="o"/>
      <w:lvlJc w:val="left"/>
      <w:pPr>
        <w:ind w:left="1440" w:hanging="360"/>
      </w:pPr>
      <w:rPr>
        <w:rFonts w:ascii="Courier New" w:hAnsi="Courier New" w:cs="Courier New" w:hint="default"/>
      </w:rPr>
    </w:lvl>
    <w:lvl w:ilvl="2" w:tplc="91D057B0" w:tentative="1">
      <w:start w:val="1"/>
      <w:numFmt w:val="bullet"/>
      <w:lvlText w:val=""/>
      <w:lvlJc w:val="left"/>
      <w:pPr>
        <w:ind w:left="2160" w:hanging="360"/>
      </w:pPr>
      <w:rPr>
        <w:rFonts w:ascii="Wingdings" w:hAnsi="Wingdings" w:hint="default"/>
      </w:rPr>
    </w:lvl>
    <w:lvl w:ilvl="3" w:tplc="74869290" w:tentative="1">
      <w:start w:val="1"/>
      <w:numFmt w:val="bullet"/>
      <w:lvlText w:val=""/>
      <w:lvlJc w:val="left"/>
      <w:pPr>
        <w:ind w:left="2880" w:hanging="360"/>
      </w:pPr>
      <w:rPr>
        <w:rFonts w:ascii="Symbol" w:hAnsi="Symbol" w:hint="default"/>
      </w:rPr>
    </w:lvl>
    <w:lvl w:ilvl="4" w:tplc="4A32DBAA" w:tentative="1">
      <w:start w:val="1"/>
      <w:numFmt w:val="bullet"/>
      <w:lvlText w:val="o"/>
      <w:lvlJc w:val="left"/>
      <w:pPr>
        <w:ind w:left="3600" w:hanging="360"/>
      </w:pPr>
      <w:rPr>
        <w:rFonts w:ascii="Courier New" w:hAnsi="Courier New" w:cs="Courier New" w:hint="default"/>
      </w:rPr>
    </w:lvl>
    <w:lvl w:ilvl="5" w:tplc="B7642ADC" w:tentative="1">
      <w:start w:val="1"/>
      <w:numFmt w:val="bullet"/>
      <w:lvlText w:val=""/>
      <w:lvlJc w:val="left"/>
      <w:pPr>
        <w:ind w:left="4320" w:hanging="360"/>
      </w:pPr>
      <w:rPr>
        <w:rFonts w:ascii="Wingdings" w:hAnsi="Wingdings" w:hint="default"/>
      </w:rPr>
    </w:lvl>
    <w:lvl w:ilvl="6" w:tplc="972E5F76" w:tentative="1">
      <w:start w:val="1"/>
      <w:numFmt w:val="bullet"/>
      <w:lvlText w:val=""/>
      <w:lvlJc w:val="left"/>
      <w:pPr>
        <w:ind w:left="5040" w:hanging="360"/>
      </w:pPr>
      <w:rPr>
        <w:rFonts w:ascii="Symbol" w:hAnsi="Symbol" w:hint="default"/>
      </w:rPr>
    </w:lvl>
    <w:lvl w:ilvl="7" w:tplc="9B92B804" w:tentative="1">
      <w:start w:val="1"/>
      <w:numFmt w:val="bullet"/>
      <w:lvlText w:val="o"/>
      <w:lvlJc w:val="left"/>
      <w:pPr>
        <w:ind w:left="5760" w:hanging="360"/>
      </w:pPr>
      <w:rPr>
        <w:rFonts w:ascii="Courier New" w:hAnsi="Courier New" w:cs="Courier New" w:hint="default"/>
      </w:rPr>
    </w:lvl>
    <w:lvl w:ilvl="8" w:tplc="168EB03A" w:tentative="1">
      <w:start w:val="1"/>
      <w:numFmt w:val="bullet"/>
      <w:lvlText w:val=""/>
      <w:lvlJc w:val="left"/>
      <w:pPr>
        <w:ind w:left="6480" w:hanging="360"/>
      </w:pPr>
      <w:rPr>
        <w:rFonts w:ascii="Wingdings" w:hAnsi="Wingdings" w:hint="default"/>
      </w:rPr>
    </w:lvl>
  </w:abstractNum>
  <w:abstractNum w:abstractNumId="18" w15:restartNumberingAfterBreak="0">
    <w:nsid w:val="6A076D38"/>
    <w:multiLevelType w:val="hybridMultilevel"/>
    <w:tmpl w:val="85AEDF24"/>
    <w:lvl w:ilvl="0" w:tplc="71568F14">
      <w:start w:val="1"/>
      <w:numFmt w:val="bullet"/>
      <w:lvlText w:val=""/>
      <w:lvlJc w:val="left"/>
      <w:pPr>
        <w:tabs>
          <w:tab w:val="num" w:pos="720"/>
        </w:tabs>
        <w:ind w:left="720" w:hanging="360"/>
      </w:pPr>
      <w:rPr>
        <w:rFonts w:ascii="Symbol" w:hAnsi="Symbol" w:hint="default"/>
      </w:rPr>
    </w:lvl>
    <w:lvl w:ilvl="1" w:tplc="9F80904A" w:tentative="1">
      <w:start w:val="1"/>
      <w:numFmt w:val="bullet"/>
      <w:lvlText w:val="o"/>
      <w:lvlJc w:val="left"/>
      <w:pPr>
        <w:ind w:left="1440" w:hanging="360"/>
      </w:pPr>
      <w:rPr>
        <w:rFonts w:ascii="Courier New" w:hAnsi="Courier New" w:cs="Courier New" w:hint="default"/>
      </w:rPr>
    </w:lvl>
    <w:lvl w:ilvl="2" w:tplc="DAC0B4F4" w:tentative="1">
      <w:start w:val="1"/>
      <w:numFmt w:val="bullet"/>
      <w:lvlText w:val=""/>
      <w:lvlJc w:val="left"/>
      <w:pPr>
        <w:ind w:left="2160" w:hanging="360"/>
      </w:pPr>
      <w:rPr>
        <w:rFonts w:ascii="Wingdings" w:hAnsi="Wingdings" w:hint="default"/>
      </w:rPr>
    </w:lvl>
    <w:lvl w:ilvl="3" w:tplc="6C4E78DC" w:tentative="1">
      <w:start w:val="1"/>
      <w:numFmt w:val="bullet"/>
      <w:lvlText w:val=""/>
      <w:lvlJc w:val="left"/>
      <w:pPr>
        <w:ind w:left="2880" w:hanging="360"/>
      </w:pPr>
      <w:rPr>
        <w:rFonts w:ascii="Symbol" w:hAnsi="Symbol" w:hint="default"/>
      </w:rPr>
    </w:lvl>
    <w:lvl w:ilvl="4" w:tplc="F5463812" w:tentative="1">
      <w:start w:val="1"/>
      <w:numFmt w:val="bullet"/>
      <w:lvlText w:val="o"/>
      <w:lvlJc w:val="left"/>
      <w:pPr>
        <w:ind w:left="3600" w:hanging="360"/>
      </w:pPr>
      <w:rPr>
        <w:rFonts w:ascii="Courier New" w:hAnsi="Courier New" w:cs="Courier New" w:hint="default"/>
      </w:rPr>
    </w:lvl>
    <w:lvl w:ilvl="5" w:tplc="93CECB3E" w:tentative="1">
      <w:start w:val="1"/>
      <w:numFmt w:val="bullet"/>
      <w:lvlText w:val=""/>
      <w:lvlJc w:val="left"/>
      <w:pPr>
        <w:ind w:left="4320" w:hanging="360"/>
      </w:pPr>
      <w:rPr>
        <w:rFonts w:ascii="Wingdings" w:hAnsi="Wingdings" w:hint="default"/>
      </w:rPr>
    </w:lvl>
    <w:lvl w:ilvl="6" w:tplc="BB089BC4" w:tentative="1">
      <w:start w:val="1"/>
      <w:numFmt w:val="bullet"/>
      <w:lvlText w:val=""/>
      <w:lvlJc w:val="left"/>
      <w:pPr>
        <w:ind w:left="5040" w:hanging="360"/>
      </w:pPr>
      <w:rPr>
        <w:rFonts w:ascii="Symbol" w:hAnsi="Symbol" w:hint="default"/>
      </w:rPr>
    </w:lvl>
    <w:lvl w:ilvl="7" w:tplc="324AAADA" w:tentative="1">
      <w:start w:val="1"/>
      <w:numFmt w:val="bullet"/>
      <w:lvlText w:val="o"/>
      <w:lvlJc w:val="left"/>
      <w:pPr>
        <w:ind w:left="5760" w:hanging="360"/>
      </w:pPr>
      <w:rPr>
        <w:rFonts w:ascii="Courier New" w:hAnsi="Courier New" w:cs="Courier New" w:hint="default"/>
      </w:rPr>
    </w:lvl>
    <w:lvl w:ilvl="8" w:tplc="F4ACEF2A" w:tentative="1">
      <w:start w:val="1"/>
      <w:numFmt w:val="bullet"/>
      <w:lvlText w:val=""/>
      <w:lvlJc w:val="left"/>
      <w:pPr>
        <w:ind w:left="6480" w:hanging="360"/>
      </w:pPr>
      <w:rPr>
        <w:rFonts w:ascii="Wingdings" w:hAnsi="Wingdings" w:hint="default"/>
      </w:rPr>
    </w:lvl>
  </w:abstractNum>
  <w:abstractNum w:abstractNumId="19" w15:restartNumberingAfterBreak="0">
    <w:nsid w:val="6C054BAB"/>
    <w:multiLevelType w:val="hybridMultilevel"/>
    <w:tmpl w:val="4E127D3C"/>
    <w:lvl w:ilvl="0" w:tplc="761A33AA">
      <w:start w:val="1"/>
      <w:numFmt w:val="bullet"/>
      <w:lvlText w:val=""/>
      <w:lvlJc w:val="left"/>
      <w:pPr>
        <w:tabs>
          <w:tab w:val="num" w:pos="720"/>
        </w:tabs>
        <w:ind w:left="720" w:hanging="360"/>
      </w:pPr>
      <w:rPr>
        <w:rFonts w:ascii="Symbol" w:hAnsi="Symbol" w:hint="default"/>
      </w:rPr>
    </w:lvl>
    <w:lvl w:ilvl="1" w:tplc="71CC03D8" w:tentative="1">
      <w:start w:val="1"/>
      <w:numFmt w:val="bullet"/>
      <w:lvlText w:val="o"/>
      <w:lvlJc w:val="left"/>
      <w:pPr>
        <w:ind w:left="1440" w:hanging="360"/>
      </w:pPr>
      <w:rPr>
        <w:rFonts w:ascii="Courier New" w:hAnsi="Courier New" w:cs="Courier New" w:hint="default"/>
      </w:rPr>
    </w:lvl>
    <w:lvl w:ilvl="2" w:tplc="C10ED89E" w:tentative="1">
      <w:start w:val="1"/>
      <w:numFmt w:val="bullet"/>
      <w:lvlText w:val=""/>
      <w:lvlJc w:val="left"/>
      <w:pPr>
        <w:ind w:left="2160" w:hanging="360"/>
      </w:pPr>
      <w:rPr>
        <w:rFonts w:ascii="Wingdings" w:hAnsi="Wingdings" w:hint="default"/>
      </w:rPr>
    </w:lvl>
    <w:lvl w:ilvl="3" w:tplc="ACEEBEE6" w:tentative="1">
      <w:start w:val="1"/>
      <w:numFmt w:val="bullet"/>
      <w:lvlText w:val=""/>
      <w:lvlJc w:val="left"/>
      <w:pPr>
        <w:ind w:left="2880" w:hanging="360"/>
      </w:pPr>
      <w:rPr>
        <w:rFonts w:ascii="Symbol" w:hAnsi="Symbol" w:hint="default"/>
      </w:rPr>
    </w:lvl>
    <w:lvl w:ilvl="4" w:tplc="082E44AA" w:tentative="1">
      <w:start w:val="1"/>
      <w:numFmt w:val="bullet"/>
      <w:lvlText w:val="o"/>
      <w:lvlJc w:val="left"/>
      <w:pPr>
        <w:ind w:left="3600" w:hanging="360"/>
      </w:pPr>
      <w:rPr>
        <w:rFonts w:ascii="Courier New" w:hAnsi="Courier New" w:cs="Courier New" w:hint="default"/>
      </w:rPr>
    </w:lvl>
    <w:lvl w:ilvl="5" w:tplc="87625C0A" w:tentative="1">
      <w:start w:val="1"/>
      <w:numFmt w:val="bullet"/>
      <w:lvlText w:val=""/>
      <w:lvlJc w:val="left"/>
      <w:pPr>
        <w:ind w:left="4320" w:hanging="360"/>
      </w:pPr>
      <w:rPr>
        <w:rFonts w:ascii="Wingdings" w:hAnsi="Wingdings" w:hint="default"/>
      </w:rPr>
    </w:lvl>
    <w:lvl w:ilvl="6" w:tplc="592A0978" w:tentative="1">
      <w:start w:val="1"/>
      <w:numFmt w:val="bullet"/>
      <w:lvlText w:val=""/>
      <w:lvlJc w:val="left"/>
      <w:pPr>
        <w:ind w:left="5040" w:hanging="360"/>
      </w:pPr>
      <w:rPr>
        <w:rFonts w:ascii="Symbol" w:hAnsi="Symbol" w:hint="default"/>
      </w:rPr>
    </w:lvl>
    <w:lvl w:ilvl="7" w:tplc="BBD68AEE" w:tentative="1">
      <w:start w:val="1"/>
      <w:numFmt w:val="bullet"/>
      <w:lvlText w:val="o"/>
      <w:lvlJc w:val="left"/>
      <w:pPr>
        <w:ind w:left="5760" w:hanging="360"/>
      </w:pPr>
      <w:rPr>
        <w:rFonts w:ascii="Courier New" w:hAnsi="Courier New" w:cs="Courier New" w:hint="default"/>
      </w:rPr>
    </w:lvl>
    <w:lvl w:ilvl="8" w:tplc="3EFEFB9C" w:tentative="1">
      <w:start w:val="1"/>
      <w:numFmt w:val="bullet"/>
      <w:lvlText w:val=""/>
      <w:lvlJc w:val="left"/>
      <w:pPr>
        <w:ind w:left="6480" w:hanging="360"/>
      </w:pPr>
      <w:rPr>
        <w:rFonts w:ascii="Wingdings" w:hAnsi="Wingdings" w:hint="default"/>
      </w:rPr>
    </w:lvl>
  </w:abstractNum>
  <w:abstractNum w:abstractNumId="20" w15:restartNumberingAfterBreak="0">
    <w:nsid w:val="6E1F7250"/>
    <w:multiLevelType w:val="hybridMultilevel"/>
    <w:tmpl w:val="55921484"/>
    <w:lvl w:ilvl="0" w:tplc="E45EAF92">
      <w:start w:val="1"/>
      <w:numFmt w:val="bullet"/>
      <w:lvlText w:val=""/>
      <w:lvlJc w:val="left"/>
      <w:pPr>
        <w:tabs>
          <w:tab w:val="num" w:pos="720"/>
        </w:tabs>
        <w:ind w:left="720" w:hanging="360"/>
      </w:pPr>
      <w:rPr>
        <w:rFonts w:ascii="Symbol" w:hAnsi="Symbol" w:hint="default"/>
      </w:rPr>
    </w:lvl>
    <w:lvl w:ilvl="1" w:tplc="F838236A" w:tentative="1">
      <w:start w:val="1"/>
      <w:numFmt w:val="bullet"/>
      <w:lvlText w:val="o"/>
      <w:lvlJc w:val="left"/>
      <w:pPr>
        <w:ind w:left="1440" w:hanging="360"/>
      </w:pPr>
      <w:rPr>
        <w:rFonts w:ascii="Courier New" w:hAnsi="Courier New" w:cs="Courier New" w:hint="default"/>
      </w:rPr>
    </w:lvl>
    <w:lvl w:ilvl="2" w:tplc="1A5C7E26" w:tentative="1">
      <w:start w:val="1"/>
      <w:numFmt w:val="bullet"/>
      <w:lvlText w:val=""/>
      <w:lvlJc w:val="left"/>
      <w:pPr>
        <w:ind w:left="2160" w:hanging="360"/>
      </w:pPr>
      <w:rPr>
        <w:rFonts w:ascii="Wingdings" w:hAnsi="Wingdings" w:hint="default"/>
      </w:rPr>
    </w:lvl>
    <w:lvl w:ilvl="3" w:tplc="FB0C94BC" w:tentative="1">
      <w:start w:val="1"/>
      <w:numFmt w:val="bullet"/>
      <w:lvlText w:val=""/>
      <w:lvlJc w:val="left"/>
      <w:pPr>
        <w:ind w:left="2880" w:hanging="360"/>
      </w:pPr>
      <w:rPr>
        <w:rFonts w:ascii="Symbol" w:hAnsi="Symbol" w:hint="default"/>
      </w:rPr>
    </w:lvl>
    <w:lvl w:ilvl="4" w:tplc="5868F500" w:tentative="1">
      <w:start w:val="1"/>
      <w:numFmt w:val="bullet"/>
      <w:lvlText w:val="o"/>
      <w:lvlJc w:val="left"/>
      <w:pPr>
        <w:ind w:left="3600" w:hanging="360"/>
      </w:pPr>
      <w:rPr>
        <w:rFonts w:ascii="Courier New" w:hAnsi="Courier New" w:cs="Courier New" w:hint="default"/>
      </w:rPr>
    </w:lvl>
    <w:lvl w:ilvl="5" w:tplc="C9C4EF24" w:tentative="1">
      <w:start w:val="1"/>
      <w:numFmt w:val="bullet"/>
      <w:lvlText w:val=""/>
      <w:lvlJc w:val="left"/>
      <w:pPr>
        <w:ind w:left="4320" w:hanging="360"/>
      </w:pPr>
      <w:rPr>
        <w:rFonts w:ascii="Wingdings" w:hAnsi="Wingdings" w:hint="default"/>
      </w:rPr>
    </w:lvl>
    <w:lvl w:ilvl="6" w:tplc="FBAEF2CA" w:tentative="1">
      <w:start w:val="1"/>
      <w:numFmt w:val="bullet"/>
      <w:lvlText w:val=""/>
      <w:lvlJc w:val="left"/>
      <w:pPr>
        <w:ind w:left="5040" w:hanging="360"/>
      </w:pPr>
      <w:rPr>
        <w:rFonts w:ascii="Symbol" w:hAnsi="Symbol" w:hint="default"/>
      </w:rPr>
    </w:lvl>
    <w:lvl w:ilvl="7" w:tplc="B29ED654" w:tentative="1">
      <w:start w:val="1"/>
      <w:numFmt w:val="bullet"/>
      <w:lvlText w:val="o"/>
      <w:lvlJc w:val="left"/>
      <w:pPr>
        <w:ind w:left="5760" w:hanging="360"/>
      </w:pPr>
      <w:rPr>
        <w:rFonts w:ascii="Courier New" w:hAnsi="Courier New" w:cs="Courier New" w:hint="default"/>
      </w:rPr>
    </w:lvl>
    <w:lvl w:ilvl="8" w:tplc="E870A884" w:tentative="1">
      <w:start w:val="1"/>
      <w:numFmt w:val="bullet"/>
      <w:lvlText w:val=""/>
      <w:lvlJc w:val="left"/>
      <w:pPr>
        <w:ind w:left="6480" w:hanging="360"/>
      </w:pPr>
      <w:rPr>
        <w:rFonts w:ascii="Wingdings" w:hAnsi="Wingdings" w:hint="default"/>
      </w:rPr>
    </w:lvl>
  </w:abstractNum>
  <w:abstractNum w:abstractNumId="21" w15:restartNumberingAfterBreak="0">
    <w:nsid w:val="73960F89"/>
    <w:multiLevelType w:val="hybridMultilevel"/>
    <w:tmpl w:val="77F0A220"/>
    <w:lvl w:ilvl="0" w:tplc="5EF2DA00">
      <w:start w:val="1"/>
      <w:numFmt w:val="bullet"/>
      <w:lvlText w:val=""/>
      <w:lvlJc w:val="left"/>
      <w:pPr>
        <w:tabs>
          <w:tab w:val="num" w:pos="720"/>
        </w:tabs>
        <w:ind w:left="720" w:hanging="360"/>
      </w:pPr>
      <w:rPr>
        <w:rFonts w:ascii="Symbol" w:hAnsi="Symbol" w:hint="default"/>
      </w:rPr>
    </w:lvl>
    <w:lvl w:ilvl="1" w:tplc="C49666A2" w:tentative="1">
      <w:start w:val="1"/>
      <w:numFmt w:val="bullet"/>
      <w:lvlText w:val="o"/>
      <w:lvlJc w:val="left"/>
      <w:pPr>
        <w:ind w:left="1440" w:hanging="360"/>
      </w:pPr>
      <w:rPr>
        <w:rFonts w:ascii="Courier New" w:hAnsi="Courier New" w:cs="Courier New" w:hint="default"/>
      </w:rPr>
    </w:lvl>
    <w:lvl w:ilvl="2" w:tplc="AFD06EC2" w:tentative="1">
      <w:start w:val="1"/>
      <w:numFmt w:val="bullet"/>
      <w:lvlText w:val=""/>
      <w:lvlJc w:val="left"/>
      <w:pPr>
        <w:ind w:left="2160" w:hanging="360"/>
      </w:pPr>
      <w:rPr>
        <w:rFonts w:ascii="Wingdings" w:hAnsi="Wingdings" w:hint="default"/>
      </w:rPr>
    </w:lvl>
    <w:lvl w:ilvl="3" w:tplc="9E1C3686" w:tentative="1">
      <w:start w:val="1"/>
      <w:numFmt w:val="bullet"/>
      <w:lvlText w:val=""/>
      <w:lvlJc w:val="left"/>
      <w:pPr>
        <w:ind w:left="2880" w:hanging="360"/>
      </w:pPr>
      <w:rPr>
        <w:rFonts w:ascii="Symbol" w:hAnsi="Symbol" w:hint="default"/>
      </w:rPr>
    </w:lvl>
    <w:lvl w:ilvl="4" w:tplc="42B0AF66" w:tentative="1">
      <w:start w:val="1"/>
      <w:numFmt w:val="bullet"/>
      <w:lvlText w:val="o"/>
      <w:lvlJc w:val="left"/>
      <w:pPr>
        <w:ind w:left="3600" w:hanging="360"/>
      </w:pPr>
      <w:rPr>
        <w:rFonts w:ascii="Courier New" w:hAnsi="Courier New" w:cs="Courier New" w:hint="default"/>
      </w:rPr>
    </w:lvl>
    <w:lvl w:ilvl="5" w:tplc="7438E5B2" w:tentative="1">
      <w:start w:val="1"/>
      <w:numFmt w:val="bullet"/>
      <w:lvlText w:val=""/>
      <w:lvlJc w:val="left"/>
      <w:pPr>
        <w:ind w:left="4320" w:hanging="360"/>
      </w:pPr>
      <w:rPr>
        <w:rFonts w:ascii="Wingdings" w:hAnsi="Wingdings" w:hint="default"/>
      </w:rPr>
    </w:lvl>
    <w:lvl w:ilvl="6" w:tplc="59B4B584" w:tentative="1">
      <w:start w:val="1"/>
      <w:numFmt w:val="bullet"/>
      <w:lvlText w:val=""/>
      <w:lvlJc w:val="left"/>
      <w:pPr>
        <w:ind w:left="5040" w:hanging="360"/>
      </w:pPr>
      <w:rPr>
        <w:rFonts w:ascii="Symbol" w:hAnsi="Symbol" w:hint="default"/>
      </w:rPr>
    </w:lvl>
    <w:lvl w:ilvl="7" w:tplc="0DBA0618" w:tentative="1">
      <w:start w:val="1"/>
      <w:numFmt w:val="bullet"/>
      <w:lvlText w:val="o"/>
      <w:lvlJc w:val="left"/>
      <w:pPr>
        <w:ind w:left="5760" w:hanging="360"/>
      </w:pPr>
      <w:rPr>
        <w:rFonts w:ascii="Courier New" w:hAnsi="Courier New" w:cs="Courier New" w:hint="default"/>
      </w:rPr>
    </w:lvl>
    <w:lvl w:ilvl="8" w:tplc="33EC3A7C" w:tentative="1">
      <w:start w:val="1"/>
      <w:numFmt w:val="bullet"/>
      <w:lvlText w:val=""/>
      <w:lvlJc w:val="left"/>
      <w:pPr>
        <w:ind w:left="6480" w:hanging="360"/>
      </w:pPr>
      <w:rPr>
        <w:rFonts w:ascii="Wingdings" w:hAnsi="Wingdings" w:hint="default"/>
      </w:rPr>
    </w:lvl>
  </w:abstractNum>
  <w:num w:numId="1" w16cid:durableId="1669287064">
    <w:abstractNumId w:val="1"/>
  </w:num>
  <w:num w:numId="2" w16cid:durableId="488133616">
    <w:abstractNumId w:val="8"/>
  </w:num>
  <w:num w:numId="3" w16cid:durableId="1436826676">
    <w:abstractNumId w:val="18"/>
  </w:num>
  <w:num w:numId="4" w16cid:durableId="1420373202">
    <w:abstractNumId w:val="15"/>
  </w:num>
  <w:num w:numId="5" w16cid:durableId="769934343">
    <w:abstractNumId w:val="6"/>
  </w:num>
  <w:num w:numId="6" w16cid:durableId="155343864">
    <w:abstractNumId w:val="20"/>
  </w:num>
  <w:num w:numId="7" w16cid:durableId="986936084">
    <w:abstractNumId w:val="5"/>
  </w:num>
  <w:num w:numId="8" w16cid:durableId="1524787040">
    <w:abstractNumId w:val="21"/>
  </w:num>
  <w:num w:numId="9" w16cid:durableId="106776196">
    <w:abstractNumId w:val="12"/>
  </w:num>
  <w:num w:numId="10" w16cid:durableId="1573199715">
    <w:abstractNumId w:val="10"/>
  </w:num>
  <w:num w:numId="11" w16cid:durableId="35279901">
    <w:abstractNumId w:val="11"/>
  </w:num>
  <w:num w:numId="12" w16cid:durableId="1988851161">
    <w:abstractNumId w:val="0"/>
  </w:num>
  <w:num w:numId="13" w16cid:durableId="426078241">
    <w:abstractNumId w:val="19"/>
  </w:num>
  <w:num w:numId="14" w16cid:durableId="1486237559">
    <w:abstractNumId w:val="3"/>
  </w:num>
  <w:num w:numId="15" w16cid:durableId="566259276">
    <w:abstractNumId w:val="17"/>
  </w:num>
  <w:num w:numId="16" w16cid:durableId="1356226481">
    <w:abstractNumId w:val="14"/>
  </w:num>
  <w:num w:numId="17" w16cid:durableId="1900824073">
    <w:abstractNumId w:val="7"/>
  </w:num>
  <w:num w:numId="18" w16cid:durableId="959185662">
    <w:abstractNumId w:val="9"/>
  </w:num>
  <w:num w:numId="19" w16cid:durableId="559752045">
    <w:abstractNumId w:val="4"/>
  </w:num>
  <w:num w:numId="20" w16cid:durableId="1072971318">
    <w:abstractNumId w:val="16"/>
  </w:num>
  <w:num w:numId="21" w16cid:durableId="1263025231">
    <w:abstractNumId w:val="2"/>
  </w:num>
  <w:num w:numId="22" w16cid:durableId="9905940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A6"/>
    <w:rsid w:val="00000A70"/>
    <w:rsid w:val="000032B8"/>
    <w:rsid w:val="00003B06"/>
    <w:rsid w:val="000054B9"/>
    <w:rsid w:val="00007461"/>
    <w:rsid w:val="00010175"/>
    <w:rsid w:val="0001117E"/>
    <w:rsid w:val="0001125F"/>
    <w:rsid w:val="0001338E"/>
    <w:rsid w:val="00013D24"/>
    <w:rsid w:val="00014AF0"/>
    <w:rsid w:val="00015206"/>
    <w:rsid w:val="000155D6"/>
    <w:rsid w:val="00015D4E"/>
    <w:rsid w:val="000165A9"/>
    <w:rsid w:val="000165E0"/>
    <w:rsid w:val="00020C1E"/>
    <w:rsid w:val="00020E5E"/>
    <w:rsid w:val="00020E9B"/>
    <w:rsid w:val="000218D5"/>
    <w:rsid w:val="00021CD2"/>
    <w:rsid w:val="000236C1"/>
    <w:rsid w:val="000236EC"/>
    <w:rsid w:val="0002413D"/>
    <w:rsid w:val="000249F2"/>
    <w:rsid w:val="00027E81"/>
    <w:rsid w:val="0003057B"/>
    <w:rsid w:val="00030AD8"/>
    <w:rsid w:val="0003107A"/>
    <w:rsid w:val="00031C95"/>
    <w:rsid w:val="000330D4"/>
    <w:rsid w:val="00034AFE"/>
    <w:rsid w:val="0003572D"/>
    <w:rsid w:val="00035DB0"/>
    <w:rsid w:val="000360A6"/>
    <w:rsid w:val="00037088"/>
    <w:rsid w:val="000400D5"/>
    <w:rsid w:val="00043B84"/>
    <w:rsid w:val="000442D8"/>
    <w:rsid w:val="0004512B"/>
    <w:rsid w:val="00045FFB"/>
    <w:rsid w:val="000463F0"/>
    <w:rsid w:val="00046BDA"/>
    <w:rsid w:val="0004762E"/>
    <w:rsid w:val="00051331"/>
    <w:rsid w:val="000526C8"/>
    <w:rsid w:val="00053024"/>
    <w:rsid w:val="000532BD"/>
    <w:rsid w:val="000555E0"/>
    <w:rsid w:val="00055A82"/>
    <w:rsid w:val="00055C12"/>
    <w:rsid w:val="000608B0"/>
    <w:rsid w:val="0006104C"/>
    <w:rsid w:val="00064BF2"/>
    <w:rsid w:val="000667BA"/>
    <w:rsid w:val="000676A7"/>
    <w:rsid w:val="00073914"/>
    <w:rsid w:val="00074157"/>
    <w:rsid w:val="00074236"/>
    <w:rsid w:val="000746BD"/>
    <w:rsid w:val="00075DF6"/>
    <w:rsid w:val="00076257"/>
    <w:rsid w:val="00076D7D"/>
    <w:rsid w:val="00080D95"/>
    <w:rsid w:val="00085109"/>
    <w:rsid w:val="0008528D"/>
    <w:rsid w:val="00087927"/>
    <w:rsid w:val="00090E6B"/>
    <w:rsid w:val="00091B2C"/>
    <w:rsid w:val="00091CDF"/>
    <w:rsid w:val="00092ABC"/>
    <w:rsid w:val="000946B7"/>
    <w:rsid w:val="00097AAF"/>
    <w:rsid w:val="00097D13"/>
    <w:rsid w:val="000A4893"/>
    <w:rsid w:val="000A4D9D"/>
    <w:rsid w:val="000A54E0"/>
    <w:rsid w:val="000A72C4"/>
    <w:rsid w:val="000B0F30"/>
    <w:rsid w:val="000B1486"/>
    <w:rsid w:val="000B3E61"/>
    <w:rsid w:val="000B4A78"/>
    <w:rsid w:val="000B54AF"/>
    <w:rsid w:val="000B6090"/>
    <w:rsid w:val="000B6FEE"/>
    <w:rsid w:val="000C12C4"/>
    <w:rsid w:val="000C49DA"/>
    <w:rsid w:val="000C4B3D"/>
    <w:rsid w:val="000C6262"/>
    <w:rsid w:val="000C6DC1"/>
    <w:rsid w:val="000C6E20"/>
    <w:rsid w:val="000C76D7"/>
    <w:rsid w:val="000C7F1D"/>
    <w:rsid w:val="000D2EBA"/>
    <w:rsid w:val="000D32A1"/>
    <w:rsid w:val="000D3725"/>
    <w:rsid w:val="000D46E5"/>
    <w:rsid w:val="000D5743"/>
    <w:rsid w:val="000D748A"/>
    <w:rsid w:val="000D769C"/>
    <w:rsid w:val="000E1976"/>
    <w:rsid w:val="000E20F1"/>
    <w:rsid w:val="000E5B20"/>
    <w:rsid w:val="000E7C14"/>
    <w:rsid w:val="000F094C"/>
    <w:rsid w:val="000F09D1"/>
    <w:rsid w:val="000F0CE2"/>
    <w:rsid w:val="000F1392"/>
    <w:rsid w:val="000F18A2"/>
    <w:rsid w:val="000F2A7F"/>
    <w:rsid w:val="000F3DBD"/>
    <w:rsid w:val="000F5843"/>
    <w:rsid w:val="000F6A06"/>
    <w:rsid w:val="00100307"/>
    <w:rsid w:val="0010154D"/>
    <w:rsid w:val="00101ECA"/>
    <w:rsid w:val="00102D3F"/>
    <w:rsid w:val="00102EC7"/>
    <w:rsid w:val="0010347D"/>
    <w:rsid w:val="00103FCE"/>
    <w:rsid w:val="00104EAB"/>
    <w:rsid w:val="00106459"/>
    <w:rsid w:val="001104D8"/>
    <w:rsid w:val="00110F8C"/>
    <w:rsid w:val="0011274A"/>
    <w:rsid w:val="00113522"/>
    <w:rsid w:val="00113589"/>
    <w:rsid w:val="0011378D"/>
    <w:rsid w:val="00115248"/>
    <w:rsid w:val="00115AAD"/>
    <w:rsid w:val="00115D6E"/>
    <w:rsid w:val="00115EE9"/>
    <w:rsid w:val="001169F9"/>
    <w:rsid w:val="001205F1"/>
    <w:rsid w:val="00120797"/>
    <w:rsid w:val="001218D2"/>
    <w:rsid w:val="0012371B"/>
    <w:rsid w:val="001245C8"/>
    <w:rsid w:val="00124653"/>
    <w:rsid w:val="001247C5"/>
    <w:rsid w:val="00127893"/>
    <w:rsid w:val="00130AC7"/>
    <w:rsid w:val="001312BB"/>
    <w:rsid w:val="00137D90"/>
    <w:rsid w:val="00141FB6"/>
    <w:rsid w:val="00142F8E"/>
    <w:rsid w:val="00143C8B"/>
    <w:rsid w:val="00147530"/>
    <w:rsid w:val="001505BF"/>
    <w:rsid w:val="001519CD"/>
    <w:rsid w:val="00151B0B"/>
    <w:rsid w:val="0015331F"/>
    <w:rsid w:val="00156AB2"/>
    <w:rsid w:val="00157E4D"/>
    <w:rsid w:val="00160402"/>
    <w:rsid w:val="00160571"/>
    <w:rsid w:val="00161195"/>
    <w:rsid w:val="00161E93"/>
    <w:rsid w:val="00162C7A"/>
    <w:rsid w:val="00162DA9"/>
    <w:rsid w:val="00162DAE"/>
    <w:rsid w:val="001639C5"/>
    <w:rsid w:val="00163E45"/>
    <w:rsid w:val="001664C2"/>
    <w:rsid w:val="00171BF2"/>
    <w:rsid w:val="00171DF3"/>
    <w:rsid w:val="0017347B"/>
    <w:rsid w:val="0017563A"/>
    <w:rsid w:val="00175C14"/>
    <w:rsid w:val="00176410"/>
    <w:rsid w:val="0017725B"/>
    <w:rsid w:val="0018050C"/>
    <w:rsid w:val="0018117F"/>
    <w:rsid w:val="001824ED"/>
    <w:rsid w:val="00183262"/>
    <w:rsid w:val="0018478F"/>
    <w:rsid w:val="00184B03"/>
    <w:rsid w:val="00185C59"/>
    <w:rsid w:val="001875FB"/>
    <w:rsid w:val="00187C1B"/>
    <w:rsid w:val="001908AC"/>
    <w:rsid w:val="00190CFB"/>
    <w:rsid w:val="0019457A"/>
    <w:rsid w:val="00195257"/>
    <w:rsid w:val="00195388"/>
    <w:rsid w:val="0019539E"/>
    <w:rsid w:val="001968BC"/>
    <w:rsid w:val="001A0739"/>
    <w:rsid w:val="001A0F00"/>
    <w:rsid w:val="001A2BDD"/>
    <w:rsid w:val="001A39B5"/>
    <w:rsid w:val="001A3DDF"/>
    <w:rsid w:val="001A4310"/>
    <w:rsid w:val="001A4D05"/>
    <w:rsid w:val="001A7399"/>
    <w:rsid w:val="001B053A"/>
    <w:rsid w:val="001B26D8"/>
    <w:rsid w:val="001B3859"/>
    <w:rsid w:val="001B3BFA"/>
    <w:rsid w:val="001B42F4"/>
    <w:rsid w:val="001B4512"/>
    <w:rsid w:val="001B5D7C"/>
    <w:rsid w:val="001B6943"/>
    <w:rsid w:val="001B75B8"/>
    <w:rsid w:val="001C0B88"/>
    <w:rsid w:val="001C10C0"/>
    <w:rsid w:val="001C1230"/>
    <w:rsid w:val="001C253B"/>
    <w:rsid w:val="001C3853"/>
    <w:rsid w:val="001C60B5"/>
    <w:rsid w:val="001C61B0"/>
    <w:rsid w:val="001C6859"/>
    <w:rsid w:val="001C7957"/>
    <w:rsid w:val="001C7DB8"/>
    <w:rsid w:val="001C7EA8"/>
    <w:rsid w:val="001D1711"/>
    <w:rsid w:val="001D220A"/>
    <w:rsid w:val="001D2A01"/>
    <w:rsid w:val="001D2EF6"/>
    <w:rsid w:val="001D37A8"/>
    <w:rsid w:val="001D462E"/>
    <w:rsid w:val="001D6CB2"/>
    <w:rsid w:val="001E081F"/>
    <w:rsid w:val="001E2CAD"/>
    <w:rsid w:val="001E34DB"/>
    <w:rsid w:val="001E37CD"/>
    <w:rsid w:val="001E4070"/>
    <w:rsid w:val="001E497D"/>
    <w:rsid w:val="001E655E"/>
    <w:rsid w:val="001F0E87"/>
    <w:rsid w:val="001F29F1"/>
    <w:rsid w:val="001F3B9D"/>
    <w:rsid w:val="001F3C09"/>
    <w:rsid w:val="001F3CB8"/>
    <w:rsid w:val="001F5023"/>
    <w:rsid w:val="001F6B91"/>
    <w:rsid w:val="001F703C"/>
    <w:rsid w:val="00200B9E"/>
    <w:rsid w:val="00200BF5"/>
    <w:rsid w:val="002010D1"/>
    <w:rsid w:val="00201338"/>
    <w:rsid w:val="002075F5"/>
    <w:rsid w:val="0020775D"/>
    <w:rsid w:val="00207D35"/>
    <w:rsid w:val="002116DD"/>
    <w:rsid w:val="0021383D"/>
    <w:rsid w:val="00216BBA"/>
    <w:rsid w:val="00216E12"/>
    <w:rsid w:val="00217466"/>
    <w:rsid w:val="0021751D"/>
    <w:rsid w:val="00217C49"/>
    <w:rsid w:val="0022177D"/>
    <w:rsid w:val="002225F5"/>
    <w:rsid w:val="00223250"/>
    <w:rsid w:val="00224178"/>
    <w:rsid w:val="002242DA"/>
    <w:rsid w:val="00224C37"/>
    <w:rsid w:val="00227364"/>
    <w:rsid w:val="00227E8C"/>
    <w:rsid w:val="00227FB7"/>
    <w:rsid w:val="002304DF"/>
    <w:rsid w:val="0023341D"/>
    <w:rsid w:val="002338DA"/>
    <w:rsid w:val="00233D66"/>
    <w:rsid w:val="00233FDB"/>
    <w:rsid w:val="00234F58"/>
    <w:rsid w:val="0023507D"/>
    <w:rsid w:val="00235396"/>
    <w:rsid w:val="00236495"/>
    <w:rsid w:val="0024077A"/>
    <w:rsid w:val="00241EC1"/>
    <w:rsid w:val="002431DA"/>
    <w:rsid w:val="00244619"/>
    <w:rsid w:val="0024691D"/>
    <w:rsid w:val="00247D27"/>
    <w:rsid w:val="00250A50"/>
    <w:rsid w:val="00251ED5"/>
    <w:rsid w:val="002534CF"/>
    <w:rsid w:val="00255EB6"/>
    <w:rsid w:val="00256F47"/>
    <w:rsid w:val="00257429"/>
    <w:rsid w:val="00260FA4"/>
    <w:rsid w:val="00261183"/>
    <w:rsid w:val="00262A66"/>
    <w:rsid w:val="00263140"/>
    <w:rsid w:val="002631C8"/>
    <w:rsid w:val="00264339"/>
    <w:rsid w:val="00265133"/>
    <w:rsid w:val="00265A23"/>
    <w:rsid w:val="00267841"/>
    <w:rsid w:val="00270C32"/>
    <w:rsid w:val="002710C3"/>
    <w:rsid w:val="002734D6"/>
    <w:rsid w:val="00274C45"/>
    <w:rsid w:val="00275109"/>
    <w:rsid w:val="00275BEE"/>
    <w:rsid w:val="00277434"/>
    <w:rsid w:val="00280123"/>
    <w:rsid w:val="00281343"/>
    <w:rsid w:val="00281883"/>
    <w:rsid w:val="00283C13"/>
    <w:rsid w:val="00285420"/>
    <w:rsid w:val="00286E10"/>
    <w:rsid w:val="00286F51"/>
    <w:rsid w:val="002874E3"/>
    <w:rsid w:val="00287656"/>
    <w:rsid w:val="00291518"/>
    <w:rsid w:val="00293E68"/>
    <w:rsid w:val="00296FF0"/>
    <w:rsid w:val="002A17C0"/>
    <w:rsid w:val="002A24D0"/>
    <w:rsid w:val="002A48DF"/>
    <w:rsid w:val="002A5A84"/>
    <w:rsid w:val="002A6D6C"/>
    <w:rsid w:val="002A6E6F"/>
    <w:rsid w:val="002A706C"/>
    <w:rsid w:val="002A74E4"/>
    <w:rsid w:val="002A7CFE"/>
    <w:rsid w:val="002B26DD"/>
    <w:rsid w:val="002B2870"/>
    <w:rsid w:val="002B391B"/>
    <w:rsid w:val="002B53E4"/>
    <w:rsid w:val="002B5B42"/>
    <w:rsid w:val="002B7BA7"/>
    <w:rsid w:val="002C1C17"/>
    <w:rsid w:val="002C1E10"/>
    <w:rsid w:val="002C3203"/>
    <w:rsid w:val="002C3B07"/>
    <w:rsid w:val="002C532B"/>
    <w:rsid w:val="002C5713"/>
    <w:rsid w:val="002C60A6"/>
    <w:rsid w:val="002D05CC"/>
    <w:rsid w:val="002D305A"/>
    <w:rsid w:val="002D62A7"/>
    <w:rsid w:val="002D6373"/>
    <w:rsid w:val="002E183A"/>
    <w:rsid w:val="002E21B8"/>
    <w:rsid w:val="002E7DF9"/>
    <w:rsid w:val="002F022C"/>
    <w:rsid w:val="002F097B"/>
    <w:rsid w:val="002F2147"/>
    <w:rsid w:val="002F2761"/>
    <w:rsid w:val="002F3111"/>
    <w:rsid w:val="002F4AEC"/>
    <w:rsid w:val="002F5533"/>
    <w:rsid w:val="002F795D"/>
    <w:rsid w:val="00300160"/>
    <w:rsid w:val="00300823"/>
    <w:rsid w:val="00300D7F"/>
    <w:rsid w:val="00301638"/>
    <w:rsid w:val="00303B0C"/>
    <w:rsid w:val="0030459C"/>
    <w:rsid w:val="00304B47"/>
    <w:rsid w:val="00312E9A"/>
    <w:rsid w:val="0031398A"/>
    <w:rsid w:val="00313DFE"/>
    <w:rsid w:val="003143B2"/>
    <w:rsid w:val="00314821"/>
    <w:rsid w:val="0031483F"/>
    <w:rsid w:val="0031741B"/>
    <w:rsid w:val="00320D11"/>
    <w:rsid w:val="00321337"/>
    <w:rsid w:val="00321A05"/>
    <w:rsid w:val="00321F2F"/>
    <w:rsid w:val="003237F6"/>
    <w:rsid w:val="00324077"/>
    <w:rsid w:val="0032453B"/>
    <w:rsid w:val="00324868"/>
    <w:rsid w:val="00327DB1"/>
    <w:rsid w:val="003305F5"/>
    <w:rsid w:val="003328CC"/>
    <w:rsid w:val="00333930"/>
    <w:rsid w:val="00336BA4"/>
    <w:rsid w:val="00336C7A"/>
    <w:rsid w:val="00337392"/>
    <w:rsid w:val="00337659"/>
    <w:rsid w:val="003427C9"/>
    <w:rsid w:val="00342B1E"/>
    <w:rsid w:val="00343A92"/>
    <w:rsid w:val="00344530"/>
    <w:rsid w:val="003446DC"/>
    <w:rsid w:val="00345CC6"/>
    <w:rsid w:val="00347A61"/>
    <w:rsid w:val="00347B4A"/>
    <w:rsid w:val="003500C3"/>
    <w:rsid w:val="00351C84"/>
    <w:rsid w:val="003523BD"/>
    <w:rsid w:val="00352681"/>
    <w:rsid w:val="003536AA"/>
    <w:rsid w:val="003544CE"/>
    <w:rsid w:val="0035480A"/>
    <w:rsid w:val="00355A98"/>
    <w:rsid w:val="00355AD2"/>
    <w:rsid w:val="00355D7E"/>
    <w:rsid w:val="003568DE"/>
    <w:rsid w:val="00357CA1"/>
    <w:rsid w:val="00361FE9"/>
    <w:rsid w:val="003624F2"/>
    <w:rsid w:val="00363854"/>
    <w:rsid w:val="00364315"/>
    <w:rsid w:val="003643E2"/>
    <w:rsid w:val="00364860"/>
    <w:rsid w:val="003675E3"/>
    <w:rsid w:val="00370155"/>
    <w:rsid w:val="00371155"/>
    <w:rsid w:val="003712D5"/>
    <w:rsid w:val="003747DF"/>
    <w:rsid w:val="00374E7D"/>
    <w:rsid w:val="00377D26"/>
    <w:rsid w:val="00377E3D"/>
    <w:rsid w:val="003847E8"/>
    <w:rsid w:val="0038731D"/>
    <w:rsid w:val="00387B60"/>
    <w:rsid w:val="00390098"/>
    <w:rsid w:val="003907B1"/>
    <w:rsid w:val="00392DA1"/>
    <w:rsid w:val="00393718"/>
    <w:rsid w:val="00393CE8"/>
    <w:rsid w:val="003945F8"/>
    <w:rsid w:val="003979B5"/>
    <w:rsid w:val="003A0296"/>
    <w:rsid w:val="003A10BC"/>
    <w:rsid w:val="003A33F9"/>
    <w:rsid w:val="003A559F"/>
    <w:rsid w:val="003A6C07"/>
    <w:rsid w:val="003B1501"/>
    <w:rsid w:val="003B1566"/>
    <w:rsid w:val="003B185E"/>
    <w:rsid w:val="003B198A"/>
    <w:rsid w:val="003B1CA3"/>
    <w:rsid w:val="003B1ED9"/>
    <w:rsid w:val="003B21BF"/>
    <w:rsid w:val="003B2891"/>
    <w:rsid w:val="003B3DF3"/>
    <w:rsid w:val="003B48E2"/>
    <w:rsid w:val="003B4AFC"/>
    <w:rsid w:val="003B4FA1"/>
    <w:rsid w:val="003B505B"/>
    <w:rsid w:val="003B5AED"/>
    <w:rsid w:val="003B5BAD"/>
    <w:rsid w:val="003B66B6"/>
    <w:rsid w:val="003B7769"/>
    <w:rsid w:val="003B7984"/>
    <w:rsid w:val="003B7AF6"/>
    <w:rsid w:val="003C0411"/>
    <w:rsid w:val="003C118E"/>
    <w:rsid w:val="003C1871"/>
    <w:rsid w:val="003C1C55"/>
    <w:rsid w:val="003C25EA"/>
    <w:rsid w:val="003C36FD"/>
    <w:rsid w:val="003C664C"/>
    <w:rsid w:val="003D726D"/>
    <w:rsid w:val="003E0875"/>
    <w:rsid w:val="003E0BB8"/>
    <w:rsid w:val="003E3519"/>
    <w:rsid w:val="003E6CB0"/>
    <w:rsid w:val="003E76AC"/>
    <w:rsid w:val="003E7C91"/>
    <w:rsid w:val="003F1F5E"/>
    <w:rsid w:val="003F286A"/>
    <w:rsid w:val="003F5477"/>
    <w:rsid w:val="003F62A4"/>
    <w:rsid w:val="003F77F8"/>
    <w:rsid w:val="00400ACD"/>
    <w:rsid w:val="00403B15"/>
    <w:rsid w:val="00403E8A"/>
    <w:rsid w:val="004101E4"/>
    <w:rsid w:val="00410661"/>
    <w:rsid w:val="004108C3"/>
    <w:rsid w:val="00410B33"/>
    <w:rsid w:val="004120CC"/>
    <w:rsid w:val="004124CE"/>
    <w:rsid w:val="00412ED2"/>
    <w:rsid w:val="00412F0F"/>
    <w:rsid w:val="004134CE"/>
    <w:rsid w:val="004136A8"/>
    <w:rsid w:val="004150AB"/>
    <w:rsid w:val="00415139"/>
    <w:rsid w:val="004166BB"/>
    <w:rsid w:val="004174CD"/>
    <w:rsid w:val="00422039"/>
    <w:rsid w:val="00423FBC"/>
    <w:rsid w:val="004241AA"/>
    <w:rsid w:val="0042422E"/>
    <w:rsid w:val="0042583B"/>
    <w:rsid w:val="0043190E"/>
    <w:rsid w:val="004324E9"/>
    <w:rsid w:val="004350F3"/>
    <w:rsid w:val="00436980"/>
    <w:rsid w:val="004377B5"/>
    <w:rsid w:val="00441016"/>
    <w:rsid w:val="00441353"/>
    <w:rsid w:val="00441F2F"/>
    <w:rsid w:val="0044228B"/>
    <w:rsid w:val="00447018"/>
    <w:rsid w:val="004504FF"/>
    <w:rsid w:val="00450561"/>
    <w:rsid w:val="00450A40"/>
    <w:rsid w:val="00451D7C"/>
    <w:rsid w:val="00452FC3"/>
    <w:rsid w:val="004531A3"/>
    <w:rsid w:val="00454715"/>
    <w:rsid w:val="00455936"/>
    <w:rsid w:val="00455ACE"/>
    <w:rsid w:val="00460209"/>
    <w:rsid w:val="00461B69"/>
    <w:rsid w:val="00461EA0"/>
    <w:rsid w:val="00462B3D"/>
    <w:rsid w:val="00463D7A"/>
    <w:rsid w:val="0046433E"/>
    <w:rsid w:val="0047437B"/>
    <w:rsid w:val="004745FE"/>
    <w:rsid w:val="00474927"/>
    <w:rsid w:val="00475913"/>
    <w:rsid w:val="00480080"/>
    <w:rsid w:val="004824A7"/>
    <w:rsid w:val="00483AF0"/>
    <w:rsid w:val="00484167"/>
    <w:rsid w:val="004873B0"/>
    <w:rsid w:val="00492211"/>
    <w:rsid w:val="00492325"/>
    <w:rsid w:val="00492A6D"/>
    <w:rsid w:val="00494303"/>
    <w:rsid w:val="00495665"/>
    <w:rsid w:val="0049682B"/>
    <w:rsid w:val="004977A3"/>
    <w:rsid w:val="004A03F7"/>
    <w:rsid w:val="004A081C"/>
    <w:rsid w:val="004A123F"/>
    <w:rsid w:val="004A2172"/>
    <w:rsid w:val="004A239F"/>
    <w:rsid w:val="004A288A"/>
    <w:rsid w:val="004A3017"/>
    <w:rsid w:val="004A31D0"/>
    <w:rsid w:val="004A7C98"/>
    <w:rsid w:val="004B138F"/>
    <w:rsid w:val="004B2176"/>
    <w:rsid w:val="004B21F2"/>
    <w:rsid w:val="004B412A"/>
    <w:rsid w:val="004B576C"/>
    <w:rsid w:val="004B5FF5"/>
    <w:rsid w:val="004B772A"/>
    <w:rsid w:val="004C09B6"/>
    <w:rsid w:val="004C302F"/>
    <w:rsid w:val="004C3188"/>
    <w:rsid w:val="004C3E8E"/>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0AF"/>
    <w:rsid w:val="004E47F2"/>
    <w:rsid w:val="004E4E2B"/>
    <w:rsid w:val="004E5D4F"/>
    <w:rsid w:val="004E5DEA"/>
    <w:rsid w:val="004E6639"/>
    <w:rsid w:val="004E6BAE"/>
    <w:rsid w:val="004F028C"/>
    <w:rsid w:val="004F32AD"/>
    <w:rsid w:val="004F57CB"/>
    <w:rsid w:val="004F64F6"/>
    <w:rsid w:val="004F69C0"/>
    <w:rsid w:val="00500121"/>
    <w:rsid w:val="00500AAD"/>
    <w:rsid w:val="005013DA"/>
    <w:rsid w:val="005017AC"/>
    <w:rsid w:val="00501E8A"/>
    <w:rsid w:val="00505121"/>
    <w:rsid w:val="00505533"/>
    <w:rsid w:val="00505C04"/>
    <w:rsid w:val="00505F1B"/>
    <w:rsid w:val="005073E8"/>
    <w:rsid w:val="00510503"/>
    <w:rsid w:val="00510531"/>
    <w:rsid w:val="0051324D"/>
    <w:rsid w:val="00515466"/>
    <w:rsid w:val="005154F7"/>
    <w:rsid w:val="005159DE"/>
    <w:rsid w:val="0052383A"/>
    <w:rsid w:val="00524B43"/>
    <w:rsid w:val="005269CE"/>
    <w:rsid w:val="005304B2"/>
    <w:rsid w:val="00532BA1"/>
    <w:rsid w:val="005336BD"/>
    <w:rsid w:val="00534812"/>
    <w:rsid w:val="00534A49"/>
    <w:rsid w:val="005363BB"/>
    <w:rsid w:val="005365B5"/>
    <w:rsid w:val="00541B98"/>
    <w:rsid w:val="00543374"/>
    <w:rsid w:val="00545535"/>
    <w:rsid w:val="00545548"/>
    <w:rsid w:val="00546923"/>
    <w:rsid w:val="00551CA6"/>
    <w:rsid w:val="00552180"/>
    <w:rsid w:val="00555034"/>
    <w:rsid w:val="005570D2"/>
    <w:rsid w:val="00561528"/>
    <w:rsid w:val="0056153F"/>
    <w:rsid w:val="00561B14"/>
    <w:rsid w:val="00562C87"/>
    <w:rsid w:val="005636BD"/>
    <w:rsid w:val="005666D5"/>
    <w:rsid w:val="005669A7"/>
    <w:rsid w:val="00572F8E"/>
    <w:rsid w:val="005733CA"/>
    <w:rsid w:val="00573401"/>
    <w:rsid w:val="00576714"/>
    <w:rsid w:val="0057685A"/>
    <w:rsid w:val="00580C4C"/>
    <w:rsid w:val="005832EE"/>
    <w:rsid w:val="00583E59"/>
    <w:rsid w:val="005847EF"/>
    <w:rsid w:val="00584C23"/>
    <w:rsid w:val="005851E6"/>
    <w:rsid w:val="005878B7"/>
    <w:rsid w:val="00592C9A"/>
    <w:rsid w:val="005933C0"/>
    <w:rsid w:val="00593DF8"/>
    <w:rsid w:val="00595745"/>
    <w:rsid w:val="00595872"/>
    <w:rsid w:val="005A0E18"/>
    <w:rsid w:val="005A0EA0"/>
    <w:rsid w:val="005A12A5"/>
    <w:rsid w:val="005A2F43"/>
    <w:rsid w:val="005A3790"/>
    <w:rsid w:val="005A3994"/>
    <w:rsid w:val="005A3CCB"/>
    <w:rsid w:val="005A6D13"/>
    <w:rsid w:val="005A7108"/>
    <w:rsid w:val="005A7C69"/>
    <w:rsid w:val="005B031F"/>
    <w:rsid w:val="005B144C"/>
    <w:rsid w:val="005B3298"/>
    <w:rsid w:val="005B3C13"/>
    <w:rsid w:val="005B543B"/>
    <w:rsid w:val="005B5516"/>
    <w:rsid w:val="005B5D2B"/>
    <w:rsid w:val="005B78BC"/>
    <w:rsid w:val="005C1496"/>
    <w:rsid w:val="005C17C5"/>
    <w:rsid w:val="005C2B21"/>
    <w:rsid w:val="005C2C00"/>
    <w:rsid w:val="005C4C6F"/>
    <w:rsid w:val="005C4EBD"/>
    <w:rsid w:val="005C5127"/>
    <w:rsid w:val="005C69C3"/>
    <w:rsid w:val="005C7CCB"/>
    <w:rsid w:val="005D1444"/>
    <w:rsid w:val="005D1870"/>
    <w:rsid w:val="005D4DAE"/>
    <w:rsid w:val="005D60B4"/>
    <w:rsid w:val="005D767D"/>
    <w:rsid w:val="005D7A30"/>
    <w:rsid w:val="005D7D3B"/>
    <w:rsid w:val="005E1999"/>
    <w:rsid w:val="005E232C"/>
    <w:rsid w:val="005E2B83"/>
    <w:rsid w:val="005E4AEB"/>
    <w:rsid w:val="005E738F"/>
    <w:rsid w:val="005E788B"/>
    <w:rsid w:val="005F1519"/>
    <w:rsid w:val="005F1FBA"/>
    <w:rsid w:val="005F342F"/>
    <w:rsid w:val="005F4862"/>
    <w:rsid w:val="005F5679"/>
    <w:rsid w:val="005F5FDF"/>
    <w:rsid w:val="005F6960"/>
    <w:rsid w:val="005F7000"/>
    <w:rsid w:val="005F7488"/>
    <w:rsid w:val="005F7AAA"/>
    <w:rsid w:val="00600BAA"/>
    <w:rsid w:val="006012DA"/>
    <w:rsid w:val="00603B0F"/>
    <w:rsid w:val="006049F5"/>
    <w:rsid w:val="00605F7B"/>
    <w:rsid w:val="006062CC"/>
    <w:rsid w:val="00607E64"/>
    <w:rsid w:val="006106E9"/>
    <w:rsid w:val="0061159E"/>
    <w:rsid w:val="00613943"/>
    <w:rsid w:val="00614633"/>
    <w:rsid w:val="00614BC8"/>
    <w:rsid w:val="006151FB"/>
    <w:rsid w:val="00617411"/>
    <w:rsid w:val="00620B27"/>
    <w:rsid w:val="006232B4"/>
    <w:rsid w:val="006249CB"/>
    <w:rsid w:val="006272DD"/>
    <w:rsid w:val="00630963"/>
    <w:rsid w:val="00631897"/>
    <w:rsid w:val="00632928"/>
    <w:rsid w:val="006330DA"/>
    <w:rsid w:val="00633262"/>
    <w:rsid w:val="00633460"/>
    <w:rsid w:val="00635B68"/>
    <w:rsid w:val="006402E7"/>
    <w:rsid w:val="00640CB6"/>
    <w:rsid w:val="00640E39"/>
    <w:rsid w:val="00640F84"/>
    <w:rsid w:val="00641B42"/>
    <w:rsid w:val="00641D38"/>
    <w:rsid w:val="00645750"/>
    <w:rsid w:val="00647C50"/>
    <w:rsid w:val="00650692"/>
    <w:rsid w:val="006508D3"/>
    <w:rsid w:val="00650AFA"/>
    <w:rsid w:val="00651480"/>
    <w:rsid w:val="0065390A"/>
    <w:rsid w:val="00656883"/>
    <w:rsid w:val="00662250"/>
    <w:rsid w:val="00662B77"/>
    <w:rsid w:val="00662D0E"/>
    <w:rsid w:val="00663265"/>
    <w:rsid w:val="0066345F"/>
    <w:rsid w:val="0066485B"/>
    <w:rsid w:val="0067036E"/>
    <w:rsid w:val="00671693"/>
    <w:rsid w:val="00671B9E"/>
    <w:rsid w:val="006757AA"/>
    <w:rsid w:val="0068127E"/>
    <w:rsid w:val="00681790"/>
    <w:rsid w:val="006823AA"/>
    <w:rsid w:val="0068302A"/>
    <w:rsid w:val="00684B98"/>
    <w:rsid w:val="00685DC9"/>
    <w:rsid w:val="00687465"/>
    <w:rsid w:val="006907CF"/>
    <w:rsid w:val="00691947"/>
    <w:rsid w:val="00691CCF"/>
    <w:rsid w:val="00692711"/>
    <w:rsid w:val="00693AFA"/>
    <w:rsid w:val="00694E60"/>
    <w:rsid w:val="00695101"/>
    <w:rsid w:val="00695B9A"/>
    <w:rsid w:val="0069626E"/>
    <w:rsid w:val="00696563"/>
    <w:rsid w:val="006979F8"/>
    <w:rsid w:val="006A3487"/>
    <w:rsid w:val="006A6068"/>
    <w:rsid w:val="006A7CC4"/>
    <w:rsid w:val="006B129D"/>
    <w:rsid w:val="006B12AE"/>
    <w:rsid w:val="006B1387"/>
    <w:rsid w:val="006B16B3"/>
    <w:rsid w:val="006B1918"/>
    <w:rsid w:val="006B233E"/>
    <w:rsid w:val="006B23D8"/>
    <w:rsid w:val="006B28D5"/>
    <w:rsid w:val="006B2A01"/>
    <w:rsid w:val="006B2B8C"/>
    <w:rsid w:val="006B2DEB"/>
    <w:rsid w:val="006B54C5"/>
    <w:rsid w:val="006B5E80"/>
    <w:rsid w:val="006B7A2E"/>
    <w:rsid w:val="006C04E0"/>
    <w:rsid w:val="006C2CCD"/>
    <w:rsid w:val="006C3B4D"/>
    <w:rsid w:val="006C4709"/>
    <w:rsid w:val="006D1C5E"/>
    <w:rsid w:val="006D3005"/>
    <w:rsid w:val="006D504F"/>
    <w:rsid w:val="006E0CAC"/>
    <w:rsid w:val="006E1CFB"/>
    <w:rsid w:val="006E1F94"/>
    <w:rsid w:val="006E26C1"/>
    <w:rsid w:val="006E30A8"/>
    <w:rsid w:val="006E3B8E"/>
    <w:rsid w:val="006E45B0"/>
    <w:rsid w:val="006E5692"/>
    <w:rsid w:val="006E7355"/>
    <w:rsid w:val="006F365D"/>
    <w:rsid w:val="006F4BB0"/>
    <w:rsid w:val="007031BD"/>
    <w:rsid w:val="007035E7"/>
    <w:rsid w:val="00703E80"/>
    <w:rsid w:val="00705276"/>
    <w:rsid w:val="007066A0"/>
    <w:rsid w:val="007075FB"/>
    <w:rsid w:val="0070787B"/>
    <w:rsid w:val="0071131D"/>
    <w:rsid w:val="00711E3D"/>
    <w:rsid w:val="00711E85"/>
    <w:rsid w:val="00712DDA"/>
    <w:rsid w:val="00713D67"/>
    <w:rsid w:val="00715921"/>
    <w:rsid w:val="00717739"/>
    <w:rsid w:val="00717DE4"/>
    <w:rsid w:val="00721724"/>
    <w:rsid w:val="00722EC5"/>
    <w:rsid w:val="007231D9"/>
    <w:rsid w:val="00723326"/>
    <w:rsid w:val="00723F64"/>
    <w:rsid w:val="00724252"/>
    <w:rsid w:val="00727E7A"/>
    <w:rsid w:val="0073163C"/>
    <w:rsid w:val="00731DE3"/>
    <w:rsid w:val="00735B9D"/>
    <w:rsid w:val="00735E09"/>
    <w:rsid w:val="007365A5"/>
    <w:rsid w:val="00736FB0"/>
    <w:rsid w:val="00740412"/>
    <w:rsid w:val="007404BC"/>
    <w:rsid w:val="00740D13"/>
    <w:rsid w:val="00740F5F"/>
    <w:rsid w:val="00742794"/>
    <w:rsid w:val="00743C4C"/>
    <w:rsid w:val="007445B7"/>
    <w:rsid w:val="00744920"/>
    <w:rsid w:val="007509BE"/>
    <w:rsid w:val="0075287B"/>
    <w:rsid w:val="00755C7B"/>
    <w:rsid w:val="007574BF"/>
    <w:rsid w:val="00763480"/>
    <w:rsid w:val="00764786"/>
    <w:rsid w:val="007669B9"/>
    <w:rsid w:val="00766E12"/>
    <w:rsid w:val="0077003C"/>
    <w:rsid w:val="0077098E"/>
    <w:rsid w:val="00771287"/>
    <w:rsid w:val="0077149E"/>
    <w:rsid w:val="0077320A"/>
    <w:rsid w:val="00773263"/>
    <w:rsid w:val="0077346A"/>
    <w:rsid w:val="00777518"/>
    <w:rsid w:val="0077779E"/>
    <w:rsid w:val="0078026B"/>
    <w:rsid w:val="00780FB6"/>
    <w:rsid w:val="00781AFF"/>
    <w:rsid w:val="0078552A"/>
    <w:rsid w:val="007856B2"/>
    <w:rsid w:val="00785729"/>
    <w:rsid w:val="00786058"/>
    <w:rsid w:val="00786DB9"/>
    <w:rsid w:val="00787036"/>
    <w:rsid w:val="0079487D"/>
    <w:rsid w:val="007966D4"/>
    <w:rsid w:val="00796752"/>
    <w:rsid w:val="00796A0A"/>
    <w:rsid w:val="0079792C"/>
    <w:rsid w:val="007A0989"/>
    <w:rsid w:val="007A250A"/>
    <w:rsid w:val="007A331F"/>
    <w:rsid w:val="007A3844"/>
    <w:rsid w:val="007A4381"/>
    <w:rsid w:val="007A5466"/>
    <w:rsid w:val="007A715B"/>
    <w:rsid w:val="007A7EC1"/>
    <w:rsid w:val="007B1A92"/>
    <w:rsid w:val="007B2EC2"/>
    <w:rsid w:val="007B311B"/>
    <w:rsid w:val="007B4FCA"/>
    <w:rsid w:val="007B7B85"/>
    <w:rsid w:val="007C1AA9"/>
    <w:rsid w:val="007C462E"/>
    <w:rsid w:val="007C496B"/>
    <w:rsid w:val="007C6803"/>
    <w:rsid w:val="007C6A4C"/>
    <w:rsid w:val="007D0043"/>
    <w:rsid w:val="007D2892"/>
    <w:rsid w:val="007D2DCC"/>
    <w:rsid w:val="007D47E1"/>
    <w:rsid w:val="007D7FCB"/>
    <w:rsid w:val="007E33B6"/>
    <w:rsid w:val="007E59E8"/>
    <w:rsid w:val="007E6AA6"/>
    <w:rsid w:val="007F02D7"/>
    <w:rsid w:val="007F3861"/>
    <w:rsid w:val="007F4162"/>
    <w:rsid w:val="007F5108"/>
    <w:rsid w:val="007F5441"/>
    <w:rsid w:val="007F7668"/>
    <w:rsid w:val="00800C63"/>
    <w:rsid w:val="008017BF"/>
    <w:rsid w:val="00802243"/>
    <w:rsid w:val="008023D4"/>
    <w:rsid w:val="00804124"/>
    <w:rsid w:val="00805402"/>
    <w:rsid w:val="0080765F"/>
    <w:rsid w:val="00812BE3"/>
    <w:rsid w:val="00814516"/>
    <w:rsid w:val="00815C9D"/>
    <w:rsid w:val="008170E2"/>
    <w:rsid w:val="0081744B"/>
    <w:rsid w:val="00823E4C"/>
    <w:rsid w:val="00823EDD"/>
    <w:rsid w:val="00826018"/>
    <w:rsid w:val="00827749"/>
    <w:rsid w:val="00827B7E"/>
    <w:rsid w:val="00830EEB"/>
    <w:rsid w:val="00833742"/>
    <w:rsid w:val="008347A9"/>
    <w:rsid w:val="00835628"/>
    <w:rsid w:val="00835E90"/>
    <w:rsid w:val="0084176D"/>
    <w:rsid w:val="008423E4"/>
    <w:rsid w:val="00842900"/>
    <w:rsid w:val="0084463F"/>
    <w:rsid w:val="00850CF0"/>
    <w:rsid w:val="00851869"/>
    <w:rsid w:val="00851C04"/>
    <w:rsid w:val="008531A1"/>
    <w:rsid w:val="00853A94"/>
    <w:rsid w:val="008547A3"/>
    <w:rsid w:val="00854FCB"/>
    <w:rsid w:val="00857195"/>
    <w:rsid w:val="0085797D"/>
    <w:rsid w:val="00860020"/>
    <w:rsid w:val="008618E7"/>
    <w:rsid w:val="00861995"/>
    <w:rsid w:val="0086231A"/>
    <w:rsid w:val="0086477C"/>
    <w:rsid w:val="00864B71"/>
    <w:rsid w:val="00864BAD"/>
    <w:rsid w:val="00866F9D"/>
    <w:rsid w:val="008673D9"/>
    <w:rsid w:val="00870C04"/>
    <w:rsid w:val="00871775"/>
    <w:rsid w:val="00871AEF"/>
    <w:rsid w:val="008726E5"/>
    <w:rsid w:val="0087289E"/>
    <w:rsid w:val="00873B34"/>
    <w:rsid w:val="00874C05"/>
    <w:rsid w:val="008756F3"/>
    <w:rsid w:val="0087588B"/>
    <w:rsid w:val="0087641E"/>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5B84"/>
    <w:rsid w:val="008A62F1"/>
    <w:rsid w:val="008A6418"/>
    <w:rsid w:val="008A7192"/>
    <w:rsid w:val="008B05D8"/>
    <w:rsid w:val="008B0B3D"/>
    <w:rsid w:val="008B11F2"/>
    <w:rsid w:val="008B18AE"/>
    <w:rsid w:val="008B2B1A"/>
    <w:rsid w:val="008B3428"/>
    <w:rsid w:val="008B39A3"/>
    <w:rsid w:val="008B4A91"/>
    <w:rsid w:val="008B7785"/>
    <w:rsid w:val="008B79F2"/>
    <w:rsid w:val="008C0809"/>
    <w:rsid w:val="008C132C"/>
    <w:rsid w:val="008C2C4A"/>
    <w:rsid w:val="008C3FD0"/>
    <w:rsid w:val="008C69F3"/>
    <w:rsid w:val="008D0EB3"/>
    <w:rsid w:val="008D27A5"/>
    <w:rsid w:val="008D2AAB"/>
    <w:rsid w:val="008D2EB4"/>
    <w:rsid w:val="008D309C"/>
    <w:rsid w:val="008D32CA"/>
    <w:rsid w:val="008D58F9"/>
    <w:rsid w:val="008D61FD"/>
    <w:rsid w:val="008D7427"/>
    <w:rsid w:val="008E3338"/>
    <w:rsid w:val="008E47BE"/>
    <w:rsid w:val="008E632A"/>
    <w:rsid w:val="008E7B4A"/>
    <w:rsid w:val="008F0928"/>
    <w:rsid w:val="008F09DF"/>
    <w:rsid w:val="008F3053"/>
    <w:rsid w:val="008F3136"/>
    <w:rsid w:val="008F40DF"/>
    <w:rsid w:val="008F58AF"/>
    <w:rsid w:val="008F5E16"/>
    <w:rsid w:val="008F5EFC"/>
    <w:rsid w:val="00901670"/>
    <w:rsid w:val="00902212"/>
    <w:rsid w:val="009032F7"/>
    <w:rsid w:val="0090389E"/>
    <w:rsid w:val="00903E0A"/>
    <w:rsid w:val="00904224"/>
    <w:rsid w:val="00904721"/>
    <w:rsid w:val="00907780"/>
    <w:rsid w:val="00907EDD"/>
    <w:rsid w:val="009107AD"/>
    <w:rsid w:val="00910D87"/>
    <w:rsid w:val="00915568"/>
    <w:rsid w:val="00917E0C"/>
    <w:rsid w:val="00920711"/>
    <w:rsid w:val="00921A1E"/>
    <w:rsid w:val="00924EA9"/>
    <w:rsid w:val="00925CE1"/>
    <w:rsid w:val="00925F5C"/>
    <w:rsid w:val="009275F5"/>
    <w:rsid w:val="00930897"/>
    <w:rsid w:val="009320D2"/>
    <w:rsid w:val="009329FB"/>
    <w:rsid w:val="00932C77"/>
    <w:rsid w:val="0093417F"/>
    <w:rsid w:val="00934AC2"/>
    <w:rsid w:val="009375BB"/>
    <w:rsid w:val="009418E9"/>
    <w:rsid w:val="00946044"/>
    <w:rsid w:val="0094653B"/>
    <w:rsid w:val="009465AB"/>
    <w:rsid w:val="00946DEE"/>
    <w:rsid w:val="00951E1D"/>
    <w:rsid w:val="00953499"/>
    <w:rsid w:val="009541EB"/>
    <w:rsid w:val="00954A16"/>
    <w:rsid w:val="0095696D"/>
    <w:rsid w:val="00960F2D"/>
    <w:rsid w:val="00962E45"/>
    <w:rsid w:val="0096482F"/>
    <w:rsid w:val="00964E3A"/>
    <w:rsid w:val="00965B40"/>
    <w:rsid w:val="00967126"/>
    <w:rsid w:val="0096785F"/>
    <w:rsid w:val="009708C1"/>
    <w:rsid w:val="00970EAE"/>
    <w:rsid w:val="00971627"/>
    <w:rsid w:val="00972797"/>
    <w:rsid w:val="0097279D"/>
    <w:rsid w:val="00973DF1"/>
    <w:rsid w:val="00974A03"/>
    <w:rsid w:val="00976837"/>
    <w:rsid w:val="009769B8"/>
    <w:rsid w:val="00980311"/>
    <w:rsid w:val="0098170E"/>
    <w:rsid w:val="00981DCD"/>
    <w:rsid w:val="0098285C"/>
    <w:rsid w:val="00983655"/>
    <w:rsid w:val="00983B56"/>
    <w:rsid w:val="009847FD"/>
    <w:rsid w:val="009851B3"/>
    <w:rsid w:val="00985300"/>
    <w:rsid w:val="00986720"/>
    <w:rsid w:val="00987B31"/>
    <w:rsid w:val="00987F00"/>
    <w:rsid w:val="0099403D"/>
    <w:rsid w:val="00995B0B"/>
    <w:rsid w:val="009A1883"/>
    <w:rsid w:val="009A39F5"/>
    <w:rsid w:val="009A4588"/>
    <w:rsid w:val="009A4A33"/>
    <w:rsid w:val="009A52C8"/>
    <w:rsid w:val="009A5EA5"/>
    <w:rsid w:val="009B00C2"/>
    <w:rsid w:val="009B26AB"/>
    <w:rsid w:val="009B3476"/>
    <w:rsid w:val="009B39BC"/>
    <w:rsid w:val="009B4F5C"/>
    <w:rsid w:val="009B5069"/>
    <w:rsid w:val="009B61DC"/>
    <w:rsid w:val="009B62BE"/>
    <w:rsid w:val="009B69AD"/>
    <w:rsid w:val="009B7806"/>
    <w:rsid w:val="009B7D2E"/>
    <w:rsid w:val="009C0189"/>
    <w:rsid w:val="009C05C1"/>
    <w:rsid w:val="009C1E9A"/>
    <w:rsid w:val="009C2A33"/>
    <w:rsid w:val="009C2E49"/>
    <w:rsid w:val="009C36CD"/>
    <w:rsid w:val="009C43A5"/>
    <w:rsid w:val="009C5A1D"/>
    <w:rsid w:val="009C643A"/>
    <w:rsid w:val="009C6B08"/>
    <w:rsid w:val="009C70FC"/>
    <w:rsid w:val="009D002B"/>
    <w:rsid w:val="009D150E"/>
    <w:rsid w:val="009D37C7"/>
    <w:rsid w:val="009D4BBD"/>
    <w:rsid w:val="009D54D7"/>
    <w:rsid w:val="009D5A41"/>
    <w:rsid w:val="009D7179"/>
    <w:rsid w:val="009E13BF"/>
    <w:rsid w:val="009E3631"/>
    <w:rsid w:val="009E3EB9"/>
    <w:rsid w:val="009E44E4"/>
    <w:rsid w:val="009E69C2"/>
    <w:rsid w:val="009E70AF"/>
    <w:rsid w:val="009E7AEB"/>
    <w:rsid w:val="009F1B37"/>
    <w:rsid w:val="009F3A24"/>
    <w:rsid w:val="009F4B4A"/>
    <w:rsid w:val="009F4EB0"/>
    <w:rsid w:val="009F4F2B"/>
    <w:rsid w:val="009F513E"/>
    <w:rsid w:val="009F5802"/>
    <w:rsid w:val="009F64AE"/>
    <w:rsid w:val="009F7560"/>
    <w:rsid w:val="00A0042D"/>
    <w:rsid w:val="00A0053A"/>
    <w:rsid w:val="00A00C33"/>
    <w:rsid w:val="00A01103"/>
    <w:rsid w:val="00A012C0"/>
    <w:rsid w:val="00A014BB"/>
    <w:rsid w:val="00A019C2"/>
    <w:rsid w:val="00A01E10"/>
    <w:rsid w:val="00A02588"/>
    <w:rsid w:val="00A02C53"/>
    <w:rsid w:val="00A02D81"/>
    <w:rsid w:val="00A03F54"/>
    <w:rsid w:val="00A0432D"/>
    <w:rsid w:val="00A07223"/>
    <w:rsid w:val="00A07689"/>
    <w:rsid w:val="00A07906"/>
    <w:rsid w:val="00A10908"/>
    <w:rsid w:val="00A12330"/>
    <w:rsid w:val="00A1259F"/>
    <w:rsid w:val="00A134D6"/>
    <w:rsid w:val="00A1446F"/>
    <w:rsid w:val="00A14822"/>
    <w:rsid w:val="00A151B5"/>
    <w:rsid w:val="00A16F6A"/>
    <w:rsid w:val="00A220FF"/>
    <w:rsid w:val="00A227E0"/>
    <w:rsid w:val="00A232E4"/>
    <w:rsid w:val="00A24AAD"/>
    <w:rsid w:val="00A26A8A"/>
    <w:rsid w:val="00A27255"/>
    <w:rsid w:val="00A27A30"/>
    <w:rsid w:val="00A32304"/>
    <w:rsid w:val="00A3420E"/>
    <w:rsid w:val="00A3594C"/>
    <w:rsid w:val="00A35D66"/>
    <w:rsid w:val="00A4000A"/>
    <w:rsid w:val="00A41085"/>
    <w:rsid w:val="00A41775"/>
    <w:rsid w:val="00A425FA"/>
    <w:rsid w:val="00A42D00"/>
    <w:rsid w:val="00A43960"/>
    <w:rsid w:val="00A46902"/>
    <w:rsid w:val="00A50CDB"/>
    <w:rsid w:val="00A51F3E"/>
    <w:rsid w:val="00A5364B"/>
    <w:rsid w:val="00A54142"/>
    <w:rsid w:val="00A5431C"/>
    <w:rsid w:val="00A54A01"/>
    <w:rsid w:val="00A54C42"/>
    <w:rsid w:val="00A56FB9"/>
    <w:rsid w:val="00A572B1"/>
    <w:rsid w:val="00A577AF"/>
    <w:rsid w:val="00A60177"/>
    <w:rsid w:val="00A61C27"/>
    <w:rsid w:val="00A62245"/>
    <w:rsid w:val="00A62638"/>
    <w:rsid w:val="00A6344D"/>
    <w:rsid w:val="00A644B8"/>
    <w:rsid w:val="00A70E35"/>
    <w:rsid w:val="00A720DC"/>
    <w:rsid w:val="00A74B84"/>
    <w:rsid w:val="00A7658C"/>
    <w:rsid w:val="00A803CF"/>
    <w:rsid w:val="00A80DFC"/>
    <w:rsid w:val="00A8133F"/>
    <w:rsid w:val="00A8281D"/>
    <w:rsid w:val="00A82CB4"/>
    <w:rsid w:val="00A837A8"/>
    <w:rsid w:val="00A83C36"/>
    <w:rsid w:val="00A91CAA"/>
    <w:rsid w:val="00A932BB"/>
    <w:rsid w:val="00A93579"/>
    <w:rsid w:val="00A93934"/>
    <w:rsid w:val="00A95D51"/>
    <w:rsid w:val="00AA0EA3"/>
    <w:rsid w:val="00AA18AE"/>
    <w:rsid w:val="00AA1F00"/>
    <w:rsid w:val="00AA228B"/>
    <w:rsid w:val="00AA2624"/>
    <w:rsid w:val="00AA4949"/>
    <w:rsid w:val="00AA597A"/>
    <w:rsid w:val="00AA66AD"/>
    <w:rsid w:val="00AA67A3"/>
    <w:rsid w:val="00AA7E52"/>
    <w:rsid w:val="00AB1655"/>
    <w:rsid w:val="00AB1873"/>
    <w:rsid w:val="00AB1BAD"/>
    <w:rsid w:val="00AB2C05"/>
    <w:rsid w:val="00AB3536"/>
    <w:rsid w:val="00AB474B"/>
    <w:rsid w:val="00AB5CCC"/>
    <w:rsid w:val="00AB74E2"/>
    <w:rsid w:val="00AC2B7E"/>
    <w:rsid w:val="00AC2E9A"/>
    <w:rsid w:val="00AC5AAB"/>
    <w:rsid w:val="00AC5AEC"/>
    <w:rsid w:val="00AC5F28"/>
    <w:rsid w:val="00AC6900"/>
    <w:rsid w:val="00AC76E0"/>
    <w:rsid w:val="00AD304B"/>
    <w:rsid w:val="00AD4497"/>
    <w:rsid w:val="00AD6A1A"/>
    <w:rsid w:val="00AD7780"/>
    <w:rsid w:val="00AE2263"/>
    <w:rsid w:val="00AE248E"/>
    <w:rsid w:val="00AE2D12"/>
    <w:rsid w:val="00AE2F06"/>
    <w:rsid w:val="00AE4F1C"/>
    <w:rsid w:val="00AF0452"/>
    <w:rsid w:val="00AF1433"/>
    <w:rsid w:val="00AF48B4"/>
    <w:rsid w:val="00AF4923"/>
    <w:rsid w:val="00AF7C74"/>
    <w:rsid w:val="00AF7D81"/>
    <w:rsid w:val="00B000AF"/>
    <w:rsid w:val="00B00FFA"/>
    <w:rsid w:val="00B04E79"/>
    <w:rsid w:val="00B0718C"/>
    <w:rsid w:val="00B07488"/>
    <w:rsid w:val="00B075A2"/>
    <w:rsid w:val="00B07B62"/>
    <w:rsid w:val="00B10DD2"/>
    <w:rsid w:val="00B1144A"/>
    <w:rsid w:val="00B115DC"/>
    <w:rsid w:val="00B11952"/>
    <w:rsid w:val="00B149AC"/>
    <w:rsid w:val="00B14BD2"/>
    <w:rsid w:val="00B1557F"/>
    <w:rsid w:val="00B15899"/>
    <w:rsid w:val="00B1668D"/>
    <w:rsid w:val="00B17981"/>
    <w:rsid w:val="00B2007F"/>
    <w:rsid w:val="00B20C86"/>
    <w:rsid w:val="00B20CAD"/>
    <w:rsid w:val="00B22560"/>
    <w:rsid w:val="00B233BB"/>
    <w:rsid w:val="00B24776"/>
    <w:rsid w:val="00B25612"/>
    <w:rsid w:val="00B26437"/>
    <w:rsid w:val="00B2678E"/>
    <w:rsid w:val="00B30647"/>
    <w:rsid w:val="00B30ED5"/>
    <w:rsid w:val="00B30EF0"/>
    <w:rsid w:val="00B31269"/>
    <w:rsid w:val="00B31F0E"/>
    <w:rsid w:val="00B34F25"/>
    <w:rsid w:val="00B369EE"/>
    <w:rsid w:val="00B402AB"/>
    <w:rsid w:val="00B43672"/>
    <w:rsid w:val="00B473D8"/>
    <w:rsid w:val="00B47464"/>
    <w:rsid w:val="00B47A3F"/>
    <w:rsid w:val="00B50A9F"/>
    <w:rsid w:val="00B5165A"/>
    <w:rsid w:val="00B524C1"/>
    <w:rsid w:val="00B52C8D"/>
    <w:rsid w:val="00B542F5"/>
    <w:rsid w:val="00B564BF"/>
    <w:rsid w:val="00B6104E"/>
    <w:rsid w:val="00B610C7"/>
    <w:rsid w:val="00B62106"/>
    <w:rsid w:val="00B626A8"/>
    <w:rsid w:val="00B65695"/>
    <w:rsid w:val="00B66526"/>
    <w:rsid w:val="00B665A3"/>
    <w:rsid w:val="00B73BB4"/>
    <w:rsid w:val="00B74382"/>
    <w:rsid w:val="00B80532"/>
    <w:rsid w:val="00B82039"/>
    <w:rsid w:val="00B822AD"/>
    <w:rsid w:val="00B82454"/>
    <w:rsid w:val="00B85D9D"/>
    <w:rsid w:val="00B90097"/>
    <w:rsid w:val="00B90999"/>
    <w:rsid w:val="00B91287"/>
    <w:rsid w:val="00B91AD7"/>
    <w:rsid w:val="00B924DA"/>
    <w:rsid w:val="00B92D23"/>
    <w:rsid w:val="00B92F53"/>
    <w:rsid w:val="00B95BC8"/>
    <w:rsid w:val="00B96E87"/>
    <w:rsid w:val="00BA146A"/>
    <w:rsid w:val="00BA2E96"/>
    <w:rsid w:val="00BA32EE"/>
    <w:rsid w:val="00BA73F2"/>
    <w:rsid w:val="00BA7D14"/>
    <w:rsid w:val="00BB1662"/>
    <w:rsid w:val="00BB5B36"/>
    <w:rsid w:val="00BB5CDE"/>
    <w:rsid w:val="00BB632E"/>
    <w:rsid w:val="00BB78D9"/>
    <w:rsid w:val="00BC027B"/>
    <w:rsid w:val="00BC30A6"/>
    <w:rsid w:val="00BC3ED3"/>
    <w:rsid w:val="00BC3EF6"/>
    <w:rsid w:val="00BC4E34"/>
    <w:rsid w:val="00BC51D0"/>
    <w:rsid w:val="00BC5633"/>
    <w:rsid w:val="00BC58E1"/>
    <w:rsid w:val="00BC59CA"/>
    <w:rsid w:val="00BC6462"/>
    <w:rsid w:val="00BC6E93"/>
    <w:rsid w:val="00BD0A32"/>
    <w:rsid w:val="00BD4E55"/>
    <w:rsid w:val="00BD513B"/>
    <w:rsid w:val="00BD56B2"/>
    <w:rsid w:val="00BD59F6"/>
    <w:rsid w:val="00BD5E52"/>
    <w:rsid w:val="00BD62A4"/>
    <w:rsid w:val="00BE00CD"/>
    <w:rsid w:val="00BE0C10"/>
    <w:rsid w:val="00BE0E75"/>
    <w:rsid w:val="00BE0FE0"/>
    <w:rsid w:val="00BE1789"/>
    <w:rsid w:val="00BE3634"/>
    <w:rsid w:val="00BE3E30"/>
    <w:rsid w:val="00BE5274"/>
    <w:rsid w:val="00BE71CD"/>
    <w:rsid w:val="00BE7748"/>
    <w:rsid w:val="00BE7BDA"/>
    <w:rsid w:val="00BF0548"/>
    <w:rsid w:val="00BF352D"/>
    <w:rsid w:val="00BF4949"/>
    <w:rsid w:val="00BF4D7C"/>
    <w:rsid w:val="00BF5085"/>
    <w:rsid w:val="00BF5209"/>
    <w:rsid w:val="00C00108"/>
    <w:rsid w:val="00C013F4"/>
    <w:rsid w:val="00C01829"/>
    <w:rsid w:val="00C040AB"/>
    <w:rsid w:val="00C0499B"/>
    <w:rsid w:val="00C05406"/>
    <w:rsid w:val="00C05CF0"/>
    <w:rsid w:val="00C119AC"/>
    <w:rsid w:val="00C13D7C"/>
    <w:rsid w:val="00C14E8D"/>
    <w:rsid w:val="00C14EE6"/>
    <w:rsid w:val="00C151DA"/>
    <w:rsid w:val="00C152A1"/>
    <w:rsid w:val="00C15CA9"/>
    <w:rsid w:val="00C16CCB"/>
    <w:rsid w:val="00C17305"/>
    <w:rsid w:val="00C2142B"/>
    <w:rsid w:val="00C228B6"/>
    <w:rsid w:val="00C22987"/>
    <w:rsid w:val="00C23956"/>
    <w:rsid w:val="00C248E6"/>
    <w:rsid w:val="00C2626F"/>
    <w:rsid w:val="00C2766F"/>
    <w:rsid w:val="00C30110"/>
    <w:rsid w:val="00C30F0B"/>
    <w:rsid w:val="00C3223B"/>
    <w:rsid w:val="00C333C6"/>
    <w:rsid w:val="00C3588E"/>
    <w:rsid w:val="00C35CC5"/>
    <w:rsid w:val="00C361C5"/>
    <w:rsid w:val="00C377D1"/>
    <w:rsid w:val="00C37BDA"/>
    <w:rsid w:val="00C37C84"/>
    <w:rsid w:val="00C42B41"/>
    <w:rsid w:val="00C46166"/>
    <w:rsid w:val="00C4710D"/>
    <w:rsid w:val="00C47ABD"/>
    <w:rsid w:val="00C50CAD"/>
    <w:rsid w:val="00C57933"/>
    <w:rsid w:val="00C60206"/>
    <w:rsid w:val="00C611DB"/>
    <w:rsid w:val="00C615D4"/>
    <w:rsid w:val="00C61671"/>
    <w:rsid w:val="00C61B5D"/>
    <w:rsid w:val="00C61C0E"/>
    <w:rsid w:val="00C61C64"/>
    <w:rsid w:val="00C61CDA"/>
    <w:rsid w:val="00C62F5C"/>
    <w:rsid w:val="00C66D40"/>
    <w:rsid w:val="00C671D1"/>
    <w:rsid w:val="00C72956"/>
    <w:rsid w:val="00C73045"/>
    <w:rsid w:val="00C73212"/>
    <w:rsid w:val="00C7354A"/>
    <w:rsid w:val="00C74379"/>
    <w:rsid w:val="00C74DD8"/>
    <w:rsid w:val="00C75C5E"/>
    <w:rsid w:val="00C7669F"/>
    <w:rsid w:val="00C76DFF"/>
    <w:rsid w:val="00C80B8F"/>
    <w:rsid w:val="00C8179B"/>
    <w:rsid w:val="00C817AC"/>
    <w:rsid w:val="00C82743"/>
    <w:rsid w:val="00C834CE"/>
    <w:rsid w:val="00C83739"/>
    <w:rsid w:val="00C9047F"/>
    <w:rsid w:val="00C91F65"/>
    <w:rsid w:val="00C91F8C"/>
    <w:rsid w:val="00C92310"/>
    <w:rsid w:val="00C95150"/>
    <w:rsid w:val="00C95A73"/>
    <w:rsid w:val="00CA02B0"/>
    <w:rsid w:val="00CA032E"/>
    <w:rsid w:val="00CA2182"/>
    <w:rsid w:val="00CA2186"/>
    <w:rsid w:val="00CA26EF"/>
    <w:rsid w:val="00CA32D4"/>
    <w:rsid w:val="00CA3608"/>
    <w:rsid w:val="00CA3D46"/>
    <w:rsid w:val="00CA4CA0"/>
    <w:rsid w:val="00CA5E5E"/>
    <w:rsid w:val="00CA7D7B"/>
    <w:rsid w:val="00CB0131"/>
    <w:rsid w:val="00CB0AE4"/>
    <w:rsid w:val="00CB0C21"/>
    <w:rsid w:val="00CB0D1A"/>
    <w:rsid w:val="00CB1AF2"/>
    <w:rsid w:val="00CB3627"/>
    <w:rsid w:val="00CB4B4B"/>
    <w:rsid w:val="00CB4B73"/>
    <w:rsid w:val="00CB74CB"/>
    <w:rsid w:val="00CB7E04"/>
    <w:rsid w:val="00CC24B7"/>
    <w:rsid w:val="00CC3D9E"/>
    <w:rsid w:val="00CC7131"/>
    <w:rsid w:val="00CC7B9E"/>
    <w:rsid w:val="00CD06CA"/>
    <w:rsid w:val="00CD076A"/>
    <w:rsid w:val="00CD180C"/>
    <w:rsid w:val="00CD37DA"/>
    <w:rsid w:val="00CD4E74"/>
    <w:rsid w:val="00CD4F2C"/>
    <w:rsid w:val="00CD731C"/>
    <w:rsid w:val="00CE08E8"/>
    <w:rsid w:val="00CE0A62"/>
    <w:rsid w:val="00CE2133"/>
    <w:rsid w:val="00CE245D"/>
    <w:rsid w:val="00CE300F"/>
    <w:rsid w:val="00CE3582"/>
    <w:rsid w:val="00CE3795"/>
    <w:rsid w:val="00CE3E20"/>
    <w:rsid w:val="00CE47BC"/>
    <w:rsid w:val="00CE50C8"/>
    <w:rsid w:val="00CE579A"/>
    <w:rsid w:val="00CF4827"/>
    <w:rsid w:val="00CF4C69"/>
    <w:rsid w:val="00CF581C"/>
    <w:rsid w:val="00CF71E0"/>
    <w:rsid w:val="00D001B1"/>
    <w:rsid w:val="00D03176"/>
    <w:rsid w:val="00D048DE"/>
    <w:rsid w:val="00D05BA2"/>
    <w:rsid w:val="00D05C0F"/>
    <w:rsid w:val="00D060A8"/>
    <w:rsid w:val="00D06605"/>
    <w:rsid w:val="00D0720F"/>
    <w:rsid w:val="00D074E2"/>
    <w:rsid w:val="00D07730"/>
    <w:rsid w:val="00D11B0B"/>
    <w:rsid w:val="00D12A3E"/>
    <w:rsid w:val="00D21EC3"/>
    <w:rsid w:val="00D22160"/>
    <w:rsid w:val="00D22172"/>
    <w:rsid w:val="00D2301B"/>
    <w:rsid w:val="00D239EE"/>
    <w:rsid w:val="00D254F1"/>
    <w:rsid w:val="00D30534"/>
    <w:rsid w:val="00D336CA"/>
    <w:rsid w:val="00D35728"/>
    <w:rsid w:val="00D359A7"/>
    <w:rsid w:val="00D37BCF"/>
    <w:rsid w:val="00D40F93"/>
    <w:rsid w:val="00D42277"/>
    <w:rsid w:val="00D43C59"/>
    <w:rsid w:val="00D44ADE"/>
    <w:rsid w:val="00D50D65"/>
    <w:rsid w:val="00D512E0"/>
    <w:rsid w:val="00D519F3"/>
    <w:rsid w:val="00D51D2A"/>
    <w:rsid w:val="00D53B7C"/>
    <w:rsid w:val="00D545A1"/>
    <w:rsid w:val="00D55F52"/>
    <w:rsid w:val="00D56508"/>
    <w:rsid w:val="00D6131A"/>
    <w:rsid w:val="00D61611"/>
    <w:rsid w:val="00D61784"/>
    <w:rsid w:val="00D6178A"/>
    <w:rsid w:val="00D61A2F"/>
    <w:rsid w:val="00D63B53"/>
    <w:rsid w:val="00D64B88"/>
    <w:rsid w:val="00D64C6F"/>
    <w:rsid w:val="00D64DC5"/>
    <w:rsid w:val="00D65C65"/>
    <w:rsid w:val="00D66BA6"/>
    <w:rsid w:val="00D700B1"/>
    <w:rsid w:val="00D72D8C"/>
    <w:rsid w:val="00D730FA"/>
    <w:rsid w:val="00D753D0"/>
    <w:rsid w:val="00D76631"/>
    <w:rsid w:val="00D768B7"/>
    <w:rsid w:val="00D77492"/>
    <w:rsid w:val="00D811E8"/>
    <w:rsid w:val="00D81A44"/>
    <w:rsid w:val="00D83072"/>
    <w:rsid w:val="00D83ABC"/>
    <w:rsid w:val="00D846F1"/>
    <w:rsid w:val="00D84870"/>
    <w:rsid w:val="00D8531B"/>
    <w:rsid w:val="00D86168"/>
    <w:rsid w:val="00D869A4"/>
    <w:rsid w:val="00D91B92"/>
    <w:rsid w:val="00D926B3"/>
    <w:rsid w:val="00D92CF2"/>
    <w:rsid w:val="00D92F63"/>
    <w:rsid w:val="00D947B6"/>
    <w:rsid w:val="00D94A53"/>
    <w:rsid w:val="00D9598D"/>
    <w:rsid w:val="00D96F6D"/>
    <w:rsid w:val="00D97E00"/>
    <w:rsid w:val="00DA00BC"/>
    <w:rsid w:val="00DA0E22"/>
    <w:rsid w:val="00DA1EFA"/>
    <w:rsid w:val="00DA25E7"/>
    <w:rsid w:val="00DA3267"/>
    <w:rsid w:val="00DA33A6"/>
    <w:rsid w:val="00DA3687"/>
    <w:rsid w:val="00DA39F2"/>
    <w:rsid w:val="00DA564B"/>
    <w:rsid w:val="00DA6A5C"/>
    <w:rsid w:val="00DB311F"/>
    <w:rsid w:val="00DB3C48"/>
    <w:rsid w:val="00DB53C6"/>
    <w:rsid w:val="00DB59E3"/>
    <w:rsid w:val="00DB6CB6"/>
    <w:rsid w:val="00DB758F"/>
    <w:rsid w:val="00DB7686"/>
    <w:rsid w:val="00DC167B"/>
    <w:rsid w:val="00DC1F1B"/>
    <w:rsid w:val="00DC3D8F"/>
    <w:rsid w:val="00DC42E8"/>
    <w:rsid w:val="00DC6DBB"/>
    <w:rsid w:val="00DC7761"/>
    <w:rsid w:val="00DD0022"/>
    <w:rsid w:val="00DD073C"/>
    <w:rsid w:val="00DD128C"/>
    <w:rsid w:val="00DD1B8F"/>
    <w:rsid w:val="00DD5BCC"/>
    <w:rsid w:val="00DD7509"/>
    <w:rsid w:val="00DD79C7"/>
    <w:rsid w:val="00DD7D6E"/>
    <w:rsid w:val="00DE2DDF"/>
    <w:rsid w:val="00DE34B2"/>
    <w:rsid w:val="00DE49DE"/>
    <w:rsid w:val="00DE618B"/>
    <w:rsid w:val="00DE6EC2"/>
    <w:rsid w:val="00DF0834"/>
    <w:rsid w:val="00DF0873"/>
    <w:rsid w:val="00DF2707"/>
    <w:rsid w:val="00DF4D90"/>
    <w:rsid w:val="00DF586D"/>
    <w:rsid w:val="00DF5EBD"/>
    <w:rsid w:val="00DF6BA8"/>
    <w:rsid w:val="00DF7737"/>
    <w:rsid w:val="00DF78EA"/>
    <w:rsid w:val="00DF7CA3"/>
    <w:rsid w:val="00DF7F0D"/>
    <w:rsid w:val="00E003A2"/>
    <w:rsid w:val="00E00D5A"/>
    <w:rsid w:val="00E01462"/>
    <w:rsid w:val="00E01A76"/>
    <w:rsid w:val="00E02F0B"/>
    <w:rsid w:val="00E046FD"/>
    <w:rsid w:val="00E04B30"/>
    <w:rsid w:val="00E05FB7"/>
    <w:rsid w:val="00E066E6"/>
    <w:rsid w:val="00E06807"/>
    <w:rsid w:val="00E06C5E"/>
    <w:rsid w:val="00E06CD9"/>
    <w:rsid w:val="00E0752B"/>
    <w:rsid w:val="00E1228E"/>
    <w:rsid w:val="00E13374"/>
    <w:rsid w:val="00E14079"/>
    <w:rsid w:val="00E15F90"/>
    <w:rsid w:val="00E16D3E"/>
    <w:rsid w:val="00E17167"/>
    <w:rsid w:val="00E20520"/>
    <w:rsid w:val="00E21D55"/>
    <w:rsid w:val="00E21FDC"/>
    <w:rsid w:val="00E250C6"/>
    <w:rsid w:val="00E2551E"/>
    <w:rsid w:val="00E26B13"/>
    <w:rsid w:val="00E27E5A"/>
    <w:rsid w:val="00E27FEA"/>
    <w:rsid w:val="00E30F03"/>
    <w:rsid w:val="00E31135"/>
    <w:rsid w:val="00E317BA"/>
    <w:rsid w:val="00E31853"/>
    <w:rsid w:val="00E324F1"/>
    <w:rsid w:val="00E33337"/>
    <w:rsid w:val="00E3469B"/>
    <w:rsid w:val="00E3531F"/>
    <w:rsid w:val="00E3679D"/>
    <w:rsid w:val="00E3795D"/>
    <w:rsid w:val="00E4098A"/>
    <w:rsid w:val="00E41CAE"/>
    <w:rsid w:val="00E41D90"/>
    <w:rsid w:val="00E42014"/>
    <w:rsid w:val="00E42B85"/>
    <w:rsid w:val="00E42BB2"/>
    <w:rsid w:val="00E43263"/>
    <w:rsid w:val="00E438AE"/>
    <w:rsid w:val="00E443CE"/>
    <w:rsid w:val="00E45547"/>
    <w:rsid w:val="00E500F1"/>
    <w:rsid w:val="00E50A8F"/>
    <w:rsid w:val="00E51446"/>
    <w:rsid w:val="00E529C8"/>
    <w:rsid w:val="00E55DA0"/>
    <w:rsid w:val="00E56033"/>
    <w:rsid w:val="00E56CBD"/>
    <w:rsid w:val="00E610A4"/>
    <w:rsid w:val="00E61159"/>
    <w:rsid w:val="00E625DA"/>
    <w:rsid w:val="00E634DC"/>
    <w:rsid w:val="00E667F3"/>
    <w:rsid w:val="00E6707D"/>
    <w:rsid w:val="00E67794"/>
    <w:rsid w:val="00E70CC6"/>
    <w:rsid w:val="00E71254"/>
    <w:rsid w:val="00E73CCD"/>
    <w:rsid w:val="00E76083"/>
    <w:rsid w:val="00E76453"/>
    <w:rsid w:val="00E77353"/>
    <w:rsid w:val="00E775AE"/>
    <w:rsid w:val="00E804E5"/>
    <w:rsid w:val="00E8272C"/>
    <w:rsid w:val="00E827C7"/>
    <w:rsid w:val="00E85DBD"/>
    <w:rsid w:val="00E87A99"/>
    <w:rsid w:val="00E90702"/>
    <w:rsid w:val="00E9241E"/>
    <w:rsid w:val="00E93DEF"/>
    <w:rsid w:val="00E947B1"/>
    <w:rsid w:val="00E96852"/>
    <w:rsid w:val="00E97B05"/>
    <w:rsid w:val="00EA06BA"/>
    <w:rsid w:val="00EA16AC"/>
    <w:rsid w:val="00EA2188"/>
    <w:rsid w:val="00EA35D8"/>
    <w:rsid w:val="00EA385A"/>
    <w:rsid w:val="00EA3931"/>
    <w:rsid w:val="00EA658E"/>
    <w:rsid w:val="00EA7A88"/>
    <w:rsid w:val="00EB27F2"/>
    <w:rsid w:val="00EB3928"/>
    <w:rsid w:val="00EB5373"/>
    <w:rsid w:val="00EB69A4"/>
    <w:rsid w:val="00EC02A2"/>
    <w:rsid w:val="00EC161F"/>
    <w:rsid w:val="00EC26DC"/>
    <w:rsid w:val="00EC379B"/>
    <w:rsid w:val="00EC37DF"/>
    <w:rsid w:val="00EC3A99"/>
    <w:rsid w:val="00EC41B1"/>
    <w:rsid w:val="00ED0665"/>
    <w:rsid w:val="00ED12C0"/>
    <w:rsid w:val="00ED19F0"/>
    <w:rsid w:val="00ED2B50"/>
    <w:rsid w:val="00ED3A32"/>
    <w:rsid w:val="00ED3BDE"/>
    <w:rsid w:val="00ED4DC4"/>
    <w:rsid w:val="00ED68FB"/>
    <w:rsid w:val="00ED783A"/>
    <w:rsid w:val="00EE2E34"/>
    <w:rsid w:val="00EE2E91"/>
    <w:rsid w:val="00EE3370"/>
    <w:rsid w:val="00EE3764"/>
    <w:rsid w:val="00EE43A2"/>
    <w:rsid w:val="00EE46B7"/>
    <w:rsid w:val="00EE5A49"/>
    <w:rsid w:val="00EE664B"/>
    <w:rsid w:val="00EF00D0"/>
    <w:rsid w:val="00EF10BA"/>
    <w:rsid w:val="00EF1738"/>
    <w:rsid w:val="00EF1DC0"/>
    <w:rsid w:val="00EF2BAF"/>
    <w:rsid w:val="00EF3B8F"/>
    <w:rsid w:val="00EF4848"/>
    <w:rsid w:val="00EF5392"/>
    <w:rsid w:val="00EF543E"/>
    <w:rsid w:val="00EF559F"/>
    <w:rsid w:val="00EF5AA2"/>
    <w:rsid w:val="00EF7E26"/>
    <w:rsid w:val="00F01DFA"/>
    <w:rsid w:val="00F02096"/>
    <w:rsid w:val="00F02457"/>
    <w:rsid w:val="00F035D7"/>
    <w:rsid w:val="00F036C3"/>
    <w:rsid w:val="00F0417E"/>
    <w:rsid w:val="00F05397"/>
    <w:rsid w:val="00F0638C"/>
    <w:rsid w:val="00F066C2"/>
    <w:rsid w:val="00F10B28"/>
    <w:rsid w:val="00F11E04"/>
    <w:rsid w:val="00F12B24"/>
    <w:rsid w:val="00F12BC7"/>
    <w:rsid w:val="00F1403B"/>
    <w:rsid w:val="00F15223"/>
    <w:rsid w:val="00F15527"/>
    <w:rsid w:val="00F15DCA"/>
    <w:rsid w:val="00F164B4"/>
    <w:rsid w:val="00F176E4"/>
    <w:rsid w:val="00F20E5F"/>
    <w:rsid w:val="00F20F37"/>
    <w:rsid w:val="00F23CB6"/>
    <w:rsid w:val="00F25C26"/>
    <w:rsid w:val="00F25CC2"/>
    <w:rsid w:val="00F26BEF"/>
    <w:rsid w:val="00F27573"/>
    <w:rsid w:val="00F307B6"/>
    <w:rsid w:val="00F30EB8"/>
    <w:rsid w:val="00F315DB"/>
    <w:rsid w:val="00F31876"/>
    <w:rsid w:val="00F31C67"/>
    <w:rsid w:val="00F31CDB"/>
    <w:rsid w:val="00F32243"/>
    <w:rsid w:val="00F33081"/>
    <w:rsid w:val="00F36FE0"/>
    <w:rsid w:val="00F37EA8"/>
    <w:rsid w:val="00F40B14"/>
    <w:rsid w:val="00F41186"/>
    <w:rsid w:val="00F41EEF"/>
    <w:rsid w:val="00F41FAC"/>
    <w:rsid w:val="00F420C6"/>
    <w:rsid w:val="00F423D3"/>
    <w:rsid w:val="00F43A34"/>
    <w:rsid w:val="00F44349"/>
    <w:rsid w:val="00F4569E"/>
    <w:rsid w:val="00F45AFC"/>
    <w:rsid w:val="00F46194"/>
    <w:rsid w:val="00F462F4"/>
    <w:rsid w:val="00F50130"/>
    <w:rsid w:val="00F512D9"/>
    <w:rsid w:val="00F52402"/>
    <w:rsid w:val="00F53045"/>
    <w:rsid w:val="00F5605D"/>
    <w:rsid w:val="00F57C8E"/>
    <w:rsid w:val="00F6006A"/>
    <w:rsid w:val="00F60B99"/>
    <w:rsid w:val="00F60CC6"/>
    <w:rsid w:val="00F6514B"/>
    <w:rsid w:val="00F6533E"/>
    <w:rsid w:val="00F6587F"/>
    <w:rsid w:val="00F65F00"/>
    <w:rsid w:val="00F67981"/>
    <w:rsid w:val="00F706CA"/>
    <w:rsid w:val="00F70F8D"/>
    <w:rsid w:val="00F71C5A"/>
    <w:rsid w:val="00F7302B"/>
    <w:rsid w:val="00F733A4"/>
    <w:rsid w:val="00F7381F"/>
    <w:rsid w:val="00F74CDA"/>
    <w:rsid w:val="00F7758F"/>
    <w:rsid w:val="00F826D2"/>
    <w:rsid w:val="00F82811"/>
    <w:rsid w:val="00F82B94"/>
    <w:rsid w:val="00F83F8D"/>
    <w:rsid w:val="00F84153"/>
    <w:rsid w:val="00F8494D"/>
    <w:rsid w:val="00F84A45"/>
    <w:rsid w:val="00F84DCF"/>
    <w:rsid w:val="00F85661"/>
    <w:rsid w:val="00F91EEE"/>
    <w:rsid w:val="00F93A7B"/>
    <w:rsid w:val="00F9549F"/>
    <w:rsid w:val="00F960D8"/>
    <w:rsid w:val="00F96602"/>
    <w:rsid w:val="00F9735A"/>
    <w:rsid w:val="00FA033B"/>
    <w:rsid w:val="00FA2460"/>
    <w:rsid w:val="00FA32FC"/>
    <w:rsid w:val="00FA4269"/>
    <w:rsid w:val="00FA4665"/>
    <w:rsid w:val="00FA59FD"/>
    <w:rsid w:val="00FA5D8C"/>
    <w:rsid w:val="00FA6403"/>
    <w:rsid w:val="00FB16CD"/>
    <w:rsid w:val="00FB63AE"/>
    <w:rsid w:val="00FB69A6"/>
    <w:rsid w:val="00FB73AE"/>
    <w:rsid w:val="00FC1E45"/>
    <w:rsid w:val="00FC2344"/>
    <w:rsid w:val="00FC4460"/>
    <w:rsid w:val="00FC5388"/>
    <w:rsid w:val="00FC726C"/>
    <w:rsid w:val="00FD189C"/>
    <w:rsid w:val="00FD1B4B"/>
    <w:rsid w:val="00FD1B94"/>
    <w:rsid w:val="00FD22DA"/>
    <w:rsid w:val="00FD2CC4"/>
    <w:rsid w:val="00FE19C5"/>
    <w:rsid w:val="00FE4286"/>
    <w:rsid w:val="00FE459C"/>
    <w:rsid w:val="00FE48C3"/>
    <w:rsid w:val="00FE5909"/>
    <w:rsid w:val="00FE64A0"/>
    <w:rsid w:val="00FE652E"/>
    <w:rsid w:val="00FE71FE"/>
    <w:rsid w:val="00FF0188"/>
    <w:rsid w:val="00FF0A28"/>
    <w:rsid w:val="00FF0B8B"/>
    <w:rsid w:val="00FF0E93"/>
    <w:rsid w:val="00FF13C3"/>
    <w:rsid w:val="00FF34C8"/>
    <w:rsid w:val="00FF38A4"/>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4320ED-7553-4D58-9B2A-25CB2E3C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F00D0"/>
    <w:rPr>
      <w:sz w:val="16"/>
      <w:szCs w:val="16"/>
    </w:rPr>
  </w:style>
  <w:style w:type="paragraph" w:styleId="CommentText">
    <w:name w:val="annotation text"/>
    <w:basedOn w:val="Normal"/>
    <w:link w:val="CommentTextChar"/>
    <w:unhideWhenUsed/>
    <w:rsid w:val="00EF00D0"/>
    <w:rPr>
      <w:sz w:val="20"/>
      <w:szCs w:val="20"/>
    </w:rPr>
  </w:style>
  <w:style w:type="character" w:customStyle="1" w:styleId="CommentTextChar">
    <w:name w:val="Comment Text Char"/>
    <w:basedOn w:val="DefaultParagraphFont"/>
    <w:link w:val="CommentText"/>
    <w:rsid w:val="00EF00D0"/>
  </w:style>
  <w:style w:type="paragraph" w:styleId="CommentSubject">
    <w:name w:val="annotation subject"/>
    <w:basedOn w:val="CommentText"/>
    <w:next w:val="CommentText"/>
    <w:link w:val="CommentSubjectChar"/>
    <w:semiHidden/>
    <w:unhideWhenUsed/>
    <w:rsid w:val="00EF00D0"/>
    <w:rPr>
      <w:b/>
      <w:bCs/>
    </w:rPr>
  </w:style>
  <w:style w:type="character" w:customStyle="1" w:styleId="CommentSubjectChar">
    <w:name w:val="Comment Subject Char"/>
    <w:basedOn w:val="CommentTextChar"/>
    <w:link w:val="CommentSubject"/>
    <w:semiHidden/>
    <w:rsid w:val="00EF00D0"/>
    <w:rPr>
      <w:b/>
      <w:bCs/>
    </w:rPr>
  </w:style>
  <w:style w:type="paragraph" w:styleId="Revision">
    <w:name w:val="Revision"/>
    <w:hidden/>
    <w:uiPriority w:val="99"/>
    <w:semiHidden/>
    <w:rsid w:val="00E30F03"/>
    <w:rPr>
      <w:sz w:val="24"/>
      <w:szCs w:val="24"/>
    </w:rPr>
  </w:style>
  <w:style w:type="character" w:styleId="Hyperlink">
    <w:name w:val="Hyperlink"/>
    <w:basedOn w:val="DefaultParagraphFont"/>
    <w:unhideWhenUsed/>
    <w:rsid w:val="001E081F"/>
    <w:rPr>
      <w:color w:val="0000FF" w:themeColor="hyperlink"/>
      <w:u w:val="single"/>
    </w:rPr>
  </w:style>
  <w:style w:type="character" w:customStyle="1" w:styleId="UnresolvedMention1">
    <w:name w:val="Unresolved Mention1"/>
    <w:basedOn w:val="DefaultParagraphFont"/>
    <w:uiPriority w:val="99"/>
    <w:semiHidden/>
    <w:unhideWhenUsed/>
    <w:rsid w:val="001E0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3833</Words>
  <Characters>21008</Characters>
  <Application>Microsoft Office Word</Application>
  <DocSecurity>0</DocSecurity>
  <Lines>378</Lines>
  <Paragraphs>107</Paragraphs>
  <ScaleCrop>false</ScaleCrop>
  <HeadingPairs>
    <vt:vector size="2" baseType="variant">
      <vt:variant>
        <vt:lpstr>Title</vt:lpstr>
      </vt:variant>
      <vt:variant>
        <vt:i4>1</vt:i4>
      </vt:variant>
    </vt:vector>
  </HeadingPairs>
  <TitlesOfParts>
    <vt:vector size="1" baseType="lpstr">
      <vt:lpstr>BA - SB00031 (Committee Report (Unamended))</vt:lpstr>
    </vt:vector>
  </TitlesOfParts>
  <Company>State of Texas</Company>
  <LinksUpToDate>false</LinksUpToDate>
  <CharactersWithSpaces>24815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29862</dc:subject>
  <dc:creator>State of Texas</dc:creator>
  <dc:description>SB 31 by Hughes-(H)Public Health</dc:description>
  <cp:lastModifiedBy>Damian Duarte</cp:lastModifiedBy>
  <cp:revision>2</cp:revision>
  <cp:lastPrinted>2003-11-26T17:21:00Z</cp:lastPrinted>
  <dcterms:created xsi:type="dcterms:W3CDTF">2025-05-12T15:34:00Z</dcterms:created>
  <dcterms:modified xsi:type="dcterms:W3CDTF">2025-05-12T15:34:00Z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25.129.995</vt:lpwstr>
  </property>
</Properties>
</file>