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BB1A2D" w14:paraId="54CF6273" w14:textId="77777777" w:rsidTr="00345119">
        <w:tc>
          <w:tcPr>
            <w:tcW w:w="9576" w:type="dxa"/>
            <w:noWrap/>
          </w:tcPr>
          <w:p w14:paraId="4DD739C0" w14:textId="77777777" w:rsidR="008423E4" w:rsidRPr="0022177D" w:rsidRDefault="00052FDC" w:rsidP="003129E8">
            <w:pPr>
              <w:pStyle w:val="Heading1"/>
            </w:pPr>
            <w:r w:rsidRPr="00631897">
              <w:t>BILL ANALYSIS</w:t>
            </w:r>
          </w:p>
        </w:tc>
      </w:tr>
    </w:tbl>
    <w:p w14:paraId="3300BE9A" w14:textId="77777777" w:rsidR="008423E4" w:rsidRPr="0022177D" w:rsidRDefault="008423E4" w:rsidP="003129E8">
      <w:pPr>
        <w:jc w:val="center"/>
      </w:pPr>
    </w:p>
    <w:p w14:paraId="3E9CF835" w14:textId="77777777" w:rsidR="008423E4" w:rsidRPr="00B31F0E" w:rsidRDefault="008423E4" w:rsidP="003129E8"/>
    <w:p w14:paraId="26EAD010" w14:textId="77777777" w:rsidR="008423E4" w:rsidRPr="00742794" w:rsidRDefault="008423E4" w:rsidP="003129E8">
      <w:pPr>
        <w:tabs>
          <w:tab w:val="right" w:pos="9360"/>
        </w:tabs>
      </w:pPr>
    </w:p>
    <w:tbl>
      <w:tblPr>
        <w:tblW w:w="0" w:type="auto"/>
        <w:tblLayout w:type="fixed"/>
        <w:tblLook w:val="01E0" w:firstRow="1" w:lastRow="1" w:firstColumn="1" w:lastColumn="1" w:noHBand="0" w:noVBand="0"/>
      </w:tblPr>
      <w:tblGrid>
        <w:gridCol w:w="9576"/>
      </w:tblGrid>
      <w:tr w:rsidR="00BB1A2D" w14:paraId="4AF4827D" w14:textId="77777777" w:rsidTr="00345119">
        <w:tc>
          <w:tcPr>
            <w:tcW w:w="9576" w:type="dxa"/>
          </w:tcPr>
          <w:p w14:paraId="193CC23E" w14:textId="196D341B" w:rsidR="008423E4" w:rsidRPr="00861995" w:rsidRDefault="00052FDC" w:rsidP="003129E8">
            <w:pPr>
              <w:jc w:val="right"/>
            </w:pPr>
            <w:r>
              <w:t>S.B. 412</w:t>
            </w:r>
          </w:p>
        </w:tc>
      </w:tr>
      <w:tr w:rsidR="00BB1A2D" w14:paraId="02E0AD92" w14:textId="77777777" w:rsidTr="00345119">
        <w:tc>
          <w:tcPr>
            <w:tcW w:w="9576" w:type="dxa"/>
          </w:tcPr>
          <w:p w14:paraId="213ED792" w14:textId="0D74C096" w:rsidR="008423E4" w:rsidRPr="00861995" w:rsidRDefault="00052FDC" w:rsidP="003129E8">
            <w:pPr>
              <w:jc w:val="right"/>
            </w:pPr>
            <w:r>
              <w:t xml:space="preserve">By: </w:t>
            </w:r>
            <w:r w:rsidR="00C45DAC">
              <w:t>Middleton</w:t>
            </w:r>
          </w:p>
        </w:tc>
      </w:tr>
      <w:tr w:rsidR="00BB1A2D" w14:paraId="4E280E5C" w14:textId="77777777" w:rsidTr="00345119">
        <w:tc>
          <w:tcPr>
            <w:tcW w:w="9576" w:type="dxa"/>
          </w:tcPr>
          <w:p w14:paraId="006F6FFE" w14:textId="530CE6A0" w:rsidR="008423E4" w:rsidRPr="00861995" w:rsidRDefault="00052FDC" w:rsidP="003129E8">
            <w:pPr>
              <w:jc w:val="right"/>
            </w:pPr>
            <w:r>
              <w:t>State Affairs</w:t>
            </w:r>
          </w:p>
        </w:tc>
      </w:tr>
      <w:tr w:rsidR="00BB1A2D" w14:paraId="49FE14B2" w14:textId="77777777" w:rsidTr="00345119">
        <w:tc>
          <w:tcPr>
            <w:tcW w:w="9576" w:type="dxa"/>
          </w:tcPr>
          <w:p w14:paraId="71BBBAE7" w14:textId="30F86171" w:rsidR="008423E4" w:rsidRDefault="00052FDC" w:rsidP="003129E8">
            <w:pPr>
              <w:jc w:val="right"/>
            </w:pPr>
            <w:r>
              <w:t>Committee Report (Unamended)</w:t>
            </w:r>
          </w:p>
        </w:tc>
      </w:tr>
    </w:tbl>
    <w:p w14:paraId="336CD658" w14:textId="77777777" w:rsidR="008423E4" w:rsidRDefault="008423E4" w:rsidP="003129E8">
      <w:pPr>
        <w:tabs>
          <w:tab w:val="right" w:pos="9360"/>
        </w:tabs>
      </w:pPr>
    </w:p>
    <w:p w14:paraId="7167B419" w14:textId="77777777" w:rsidR="008423E4" w:rsidRDefault="008423E4" w:rsidP="003129E8"/>
    <w:p w14:paraId="327523E3" w14:textId="77777777" w:rsidR="008423E4" w:rsidRDefault="008423E4" w:rsidP="003129E8"/>
    <w:tbl>
      <w:tblPr>
        <w:tblW w:w="0" w:type="auto"/>
        <w:tblCellMar>
          <w:left w:w="115" w:type="dxa"/>
          <w:right w:w="115" w:type="dxa"/>
        </w:tblCellMar>
        <w:tblLook w:val="01E0" w:firstRow="1" w:lastRow="1" w:firstColumn="1" w:lastColumn="1" w:noHBand="0" w:noVBand="0"/>
      </w:tblPr>
      <w:tblGrid>
        <w:gridCol w:w="9360"/>
      </w:tblGrid>
      <w:tr w:rsidR="00BB1A2D" w14:paraId="68282A34" w14:textId="77777777" w:rsidTr="00100AC9">
        <w:tc>
          <w:tcPr>
            <w:tcW w:w="9360" w:type="dxa"/>
          </w:tcPr>
          <w:p w14:paraId="52EE783B" w14:textId="77777777" w:rsidR="008423E4" w:rsidRPr="00A8133F" w:rsidRDefault="00052FDC" w:rsidP="003129E8">
            <w:pPr>
              <w:rPr>
                <w:b/>
              </w:rPr>
            </w:pPr>
            <w:r w:rsidRPr="009C1E9A">
              <w:rPr>
                <w:b/>
                <w:u w:val="single"/>
              </w:rPr>
              <w:t>BACKGROUND AND PURPOSE</w:t>
            </w:r>
            <w:r>
              <w:rPr>
                <w:b/>
              </w:rPr>
              <w:t xml:space="preserve"> </w:t>
            </w:r>
          </w:p>
          <w:p w14:paraId="21875530" w14:textId="77777777" w:rsidR="008423E4" w:rsidRDefault="008423E4" w:rsidP="003129E8"/>
          <w:p w14:paraId="5FDBDF89" w14:textId="5E39CD9C" w:rsidR="008423E4" w:rsidRDefault="00052FDC" w:rsidP="003129E8">
            <w:pPr>
              <w:pStyle w:val="Header"/>
              <w:tabs>
                <w:tab w:val="clear" w:pos="4320"/>
                <w:tab w:val="clear" w:pos="8640"/>
              </w:tabs>
              <w:jc w:val="both"/>
            </w:pPr>
            <w:r w:rsidRPr="00471540">
              <w:t xml:space="preserve">The bill </w:t>
            </w:r>
            <w:r w:rsidR="00243714">
              <w:t xml:space="preserve">sponsor </w:t>
            </w:r>
            <w:r w:rsidRPr="00471540">
              <w:t xml:space="preserve">has informed the committee that parents in his district, and around the state, have reported instances in which obscene instructional material has been presented in Texas classrooms, with parents providing examples of school districts displaying sexually explicit and age-inappropriate content to Texas students. The bill </w:t>
            </w:r>
            <w:r w:rsidR="00243714">
              <w:t xml:space="preserve">sponsor </w:t>
            </w:r>
            <w:r w:rsidRPr="00471540">
              <w:t>has further informed the committee that the current affirmative defenses to prosecution for the sale, distribution, or display of harmful material to a minor and for sexual performan</w:t>
            </w:r>
            <w:r w:rsidRPr="00471540">
              <w:t xml:space="preserve">ce by a child are overly broad in the justifications that are covered by the affirmative defenses, with further refinement needed to narrow the scope of what conduct is justifiable. </w:t>
            </w:r>
            <w:r w:rsidR="009F2A38">
              <w:t>S.B. 412</w:t>
            </w:r>
            <w:r w:rsidRPr="00471540">
              <w:t xml:space="preserve"> seeks to address this issue and protect children from accessing or being exposed to explicit content by revising the affirmative defenses to prosecution for these offenses.</w:t>
            </w:r>
          </w:p>
          <w:p w14:paraId="111B8774" w14:textId="77777777" w:rsidR="008423E4" w:rsidRPr="00E26B13" w:rsidRDefault="008423E4" w:rsidP="003129E8">
            <w:pPr>
              <w:rPr>
                <w:b/>
              </w:rPr>
            </w:pPr>
          </w:p>
        </w:tc>
      </w:tr>
      <w:tr w:rsidR="00BB1A2D" w14:paraId="3EFBA34E" w14:textId="77777777" w:rsidTr="00100AC9">
        <w:tc>
          <w:tcPr>
            <w:tcW w:w="9360" w:type="dxa"/>
          </w:tcPr>
          <w:p w14:paraId="67E80E84" w14:textId="77777777" w:rsidR="0017725B" w:rsidRDefault="00052FDC" w:rsidP="003129E8">
            <w:pPr>
              <w:rPr>
                <w:b/>
                <w:u w:val="single"/>
              </w:rPr>
            </w:pPr>
            <w:r>
              <w:rPr>
                <w:b/>
                <w:u w:val="single"/>
              </w:rPr>
              <w:t>CRIMINAL JUSTICE IMPACT</w:t>
            </w:r>
          </w:p>
          <w:p w14:paraId="4C81C0EF" w14:textId="77777777" w:rsidR="0017725B" w:rsidRDefault="0017725B" w:rsidP="003129E8">
            <w:pPr>
              <w:rPr>
                <w:b/>
                <w:u w:val="single"/>
              </w:rPr>
            </w:pPr>
          </w:p>
          <w:p w14:paraId="34E22FAD" w14:textId="644BD87C" w:rsidR="009A28F7" w:rsidRPr="009A28F7" w:rsidRDefault="00052FDC" w:rsidP="003129E8">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516230EC" w14:textId="77777777" w:rsidR="0017725B" w:rsidRPr="0017725B" w:rsidRDefault="0017725B" w:rsidP="003129E8">
            <w:pPr>
              <w:rPr>
                <w:b/>
                <w:u w:val="single"/>
              </w:rPr>
            </w:pPr>
          </w:p>
        </w:tc>
      </w:tr>
      <w:tr w:rsidR="00BB1A2D" w14:paraId="158E0660" w14:textId="77777777" w:rsidTr="00100AC9">
        <w:tc>
          <w:tcPr>
            <w:tcW w:w="9360" w:type="dxa"/>
          </w:tcPr>
          <w:p w14:paraId="56B4AB72" w14:textId="77777777" w:rsidR="008423E4" w:rsidRPr="00A8133F" w:rsidRDefault="00052FDC" w:rsidP="003129E8">
            <w:pPr>
              <w:rPr>
                <w:b/>
              </w:rPr>
            </w:pPr>
            <w:r w:rsidRPr="009C1E9A">
              <w:rPr>
                <w:b/>
                <w:u w:val="single"/>
              </w:rPr>
              <w:t>RULEMAKING AUTHORITY</w:t>
            </w:r>
            <w:r>
              <w:rPr>
                <w:b/>
              </w:rPr>
              <w:t xml:space="preserve"> </w:t>
            </w:r>
          </w:p>
          <w:p w14:paraId="6C221286" w14:textId="77777777" w:rsidR="008423E4" w:rsidRDefault="008423E4" w:rsidP="003129E8"/>
          <w:p w14:paraId="2AD038AB" w14:textId="111AC227" w:rsidR="009A28F7" w:rsidRDefault="00052FDC" w:rsidP="003129E8">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56444EC0" w14:textId="77777777" w:rsidR="008423E4" w:rsidRPr="00E21FDC" w:rsidRDefault="008423E4" w:rsidP="003129E8">
            <w:pPr>
              <w:rPr>
                <w:b/>
              </w:rPr>
            </w:pPr>
          </w:p>
        </w:tc>
      </w:tr>
      <w:tr w:rsidR="00BB1A2D" w14:paraId="2F3FC0D7" w14:textId="77777777" w:rsidTr="00100AC9">
        <w:tc>
          <w:tcPr>
            <w:tcW w:w="9360" w:type="dxa"/>
          </w:tcPr>
          <w:p w14:paraId="04975690" w14:textId="77777777" w:rsidR="008423E4" w:rsidRPr="00A8133F" w:rsidRDefault="00052FDC" w:rsidP="003129E8">
            <w:pPr>
              <w:rPr>
                <w:b/>
              </w:rPr>
            </w:pPr>
            <w:r w:rsidRPr="009C1E9A">
              <w:rPr>
                <w:b/>
                <w:u w:val="single"/>
              </w:rPr>
              <w:t>ANALYSIS</w:t>
            </w:r>
            <w:r>
              <w:rPr>
                <w:b/>
              </w:rPr>
              <w:t xml:space="preserve"> </w:t>
            </w:r>
          </w:p>
          <w:p w14:paraId="3CE082F1" w14:textId="77777777" w:rsidR="008423E4" w:rsidRDefault="008423E4" w:rsidP="003129E8"/>
          <w:p w14:paraId="674AD958" w14:textId="771E4687" w:rsidR="00E1528B" w:rsidRDefault="00052FDC" w:rsidP="003129E8">
            <w:pPr>
              <w:pStyle w:val="Header"/>
              <w:jc w:val="both"/>
            </w:pPr>
            <w:r>
              <w:t>S.B. 412</w:t>
            </w:r>
            <w:r w:rsidR="008E01DF">
              <w:t xml:space="preserve"> </w:t>
            </w:r>
            <w:r w:rsidR="00B36011" w:rsidRPr="00B36011">
              <w:t xml:space="preserve">repeals </w:t>
            </w:r>
            <w:r w:rsidR="006936E7">
              <w:t xml:space="preserve">the </w:t>
            </w:r>
            <w:r w:rsidR="00B36011" w:rsidRPr="00B36011">
              <w:t>Penal Code</w:t>
            </w:r>
            <w:r w:rsidR="006936E7">
              <w:t xml:space="preserve"> provision that</w:t>
            </w:r>
            <w:r w:rsidR="00B36011" w:rsidRPr="00B36011">
              <w:t xml:space="preserve"> establishes as an affirmative defense to prosecution for the sale, distribution, or display of harmful material to a minor that the sale, distribution, or exhibition was by a person having scientific, educational, governmental, or other similar justificatio</w:t>
            </w:r>
            <w:r w:rsidRPr="00E1528B">
              <w:t>n</w:t>
            </w:r>
            <w:r>
              <w:t xml:space="preserve"> and</w:t>
            </w:r>
            <w:r w:rsidR="00F42CB0">
              <w:t xml:space="preserve"> </w:t>
            </w:r>
            <w:r>
              <w:t>amends the Penal Code</w:t>
            </w:r>
            <w:r w:rsidR="00B42467">
              <w:t xml:space="preserve"> </w:t>
            </w:r>
            <w:r>
              <w:t xml:space="preserve">to establish </w:t>
            </w:r>
            <w:r w:rsidR="00F42CB0">
              <w:t xml:space="preserve">as </w:t>
            </w:r>
            <w:r>
              <w:t>an affirmative defense to prosecution for</w:t>
            </w:r>
            <w:r w:rsidR="00B36011">
              <w:t xml:space="preserve"> </w:t>
            </w:r>
            <w:r w:rsidR="006936E7">
              <w:t xml:space="preserve">the following specific </w:t>
            </w:r>
            <w:r w:rsidR="00F42CB0">
              <w:t xml:space="preserve">conduct constituting </w:t>
            </w:r>
            <w:r w:rsidR="006936E7">
              <w:t>that</w:t>
            </w:r>
            <w:r w:rsidR="00B36011">
              <w:t xml:space="preserve"> offense </w:t>
            </w:r>
            <w:r w:rsidR="006936E7" w:rsidRPr="00B42467">
              <w:t>instead</w:t>
            </w:r>
            <w:r w:rsidR="006936E7">
              <w:t xml:space="preserve"> </w:t>
            </w:r>
            <w:r w:rsidRPr="00E1528B">
              <w:t>that the actor was a judicial or law enforcement officer discharging the officer's official duties</w:t>
            </w:r>
            <w:r w:rsidR="00EE0A55" w:rsidRPr="00E1528B">
              <w:t xml:space="preserve"> at the time of the offense</w:t>
            </w:r>
            <w:r w:rsidR="002C3FE2">
              <w:t>:</w:t>
            </w:r>
          </w:p>
          <w:p w14:paraId="05C8D00C" w14:textId="5EA83303" w:rsidR="002C3FE2" w:rsidRDefault="00052FDC" w:rsidP="003129E8">
            <w:pPr>
              <w:pStyle w:val="Header"/>
              <w:numPr>
                <w:ilvl w:val="0"/>
                <w:numId w:val="3"/>
              </w:numPr>
              <w:jc w:val="both"/>
            </w:pPr>
            <w:r w:rsidRPr="002C3FE2">
              <w:t>sell</w:t>
            </w:r>
            <w:r w:rsidR="000C56CC">
              <w:t>ing</w:t>
            </w:r>
            <w:r w:rsidRPr="002C3FE2">
              <w:t>, distribut</w:t>
            </w:r>
            <w:r w:rsidR="000C56CC">
              <w:t>ing</w:t>
            </w:r>
            <w:r w:rsidRPr="002C3FE2">
              <w:t>, exhibit</w:t>
            </w:r>
            <w:r w:rsidR="000C56CC">
              <w:t>ing</w:t>
            </w:r>
            <w:r w:rsidRPr="002C3FE2">
              <w:t>, or possess</w:t>
            </w:r>
            <w:r w:rsidR="000C56CC">
              <w:t>ing</w:t>
            </w:r>
            <w:r w:rsidRPr="002C3FE2">
              <w:t xml:space="preserve"> for sale, distribution, or exhibition to a minor harmful material</w:t>
            </w:r>
            <w:r>
              <w:t xml:space="preserve"> knowing the person is a minor</w:t>
            </w:r>
            <w:r w:rsidR="00EC5408">
              <w:t xml:space="preserve"> and knowing that the material is harmful</w:t>
            </w:r>
            <w:r>
              <w:t>; or</w:t>
            </w:r>
          </w:p>
          <w:p w14:paraId="6843D68D" w14:textId="75B9E59C" w:rsidR="002C3FE2" w:rsidRDefault="00052FDC" w:rsidP="003129E8">
            <w:pPr>
              <w:pStyle w:val="Header"/>
              <w:numPr>
                <w:ilvl w:val="0"/>
                <w:numId w:val="3"/>
              </w:numPr>
              <w:jc w:val="both"/>
            </w:pPr>
            <w:r w:rsidRPr="002C3FE2">
              <w:t>display</w:t>
            </w:r>
            <w:r w:rsidR="000C56CC">
              <w:t>ing</w:t>
            </w:r>
            <w:r w:rsidRPr="002C3FE2">
              <w:t xml:space="preserve"> harmful material and </w:t>
            </w:r>
            <w:r w:rsidR="000C56CC">
              <w:t>being</w:t>
            </w:r>
            <w:r w:rsidRPr="002C3FE2">
              <w:t xml:space="preserve"> reckless about whether a minor is present who will be offended or alarmed by the display</w:t>
            </w:r>
            <w:r w:rsidR="00EC5408">
              <w:t>, and while knowing that the material is harmful</w:t>
            </w:r>
            <w:r>
              <w:t>.</w:t>
            </w:r>
          </w:p>
          <w:p w14:paraId="132E7607" w14:textId="614FEA09" w:rsidR="00D929B8" w:rsidRDefault="00D929B8" w:rsidP="003129E8">
            <w:pPr>
              <w:pStyle w:val="Header"/>
              <w:tabs>
                <w:tab w:val="clear" w:pos="4320"/>
                <w:tab w:val="clear" w:pos="8640"/>
              </w:tabs>
              <w:jc w:val="both"/>
            </w:pPr>
          </w:p>
          <w:p w14:paraId="51D25494" w14:textId="15B4F51E" w:rsidR="00D929B8" w:rsidRDefault="00052FDC" w:rsidP="003129E8">
            <w:pPr>
              <w:pStyle w:val="Header"/>
              <w:tabs>
                <w:tab w:val="clear" w:pos="4320"/>
                <w:tab w:val="clear" w:pos="8640"/>
              </w:tabs>
              <w:jc w:val="both"/>
            </w:pPr>
            <w:r>
              <w:t>S.B. 412</w:t>
            </w:r>
            <w:r w:rsidR="008C47EE">
              <w:t xml:space="preserve"> replaces </w:t>
            </w:r>
            <w:r w:rsidR="002C3FE2">
              <w:t>the</w:t>
            </w:r>
            <w:r w:rsidR="008C47EE">
              <w:t xml:space="preserve"> affirmative defense to prosecution </w:t>
            </w:r>
            <w:r w:rsidR="008C47EE" w:rsidRPr="008C47EE">
              <w:t>for the offense of sexual performance by a child that the conduct constituting the offense was for a bona fide educational, medical, psychological, psychiatric</w:t>
            </w:r>
            <w:r w:rsidR="008C47EE">
              <w:t xml:space="preserve">, </w:t>
            </w:r>
            <w:r w:rsidR="008C47EE" w:rsidRPr="008C47EE">
              <w:t>judicial, law enforcement, legislative purpose</w:t>
            </w:r>
            <w:r w:rsidR="008C47EE">
              <w:t xml:space="preserve"> with an affirmative defense to prosecution for that offense that </w:t>
            </w:r>
            <w:r w:rsidR="008C47EE" w:rsidRPr="008C47EE">
              <w:t>the actor was a judicial or law enforcement officer discharging the officer's official duties</w:t>
            </w:r>
            <w:r w:rsidR="0069536C" w:rsidRPr="008C47EE">
              <w:t xml:space="preserve"> at the time of the offense</w:t>
            </w:r>
            <w:r w:rsidR="008C47EE">
              <w:t>.</w:t>
            </w:r>
            <w:r w:rsidR="00DE5DF8">
              <w:t xml:space="preserve"> </w:t>
            </w:r>
          </w:p>
          <w:p w14:paraId="7F4D80C5" w14:textId="77777777" w:rsidR="00C54B2B" w:rsidRDefault="00C54B2B" w:rsidP="003129E8">
            <w:pPr>
              <w:pStyle w:val="Header"/>
              <w:tabs>
                <w:tab w:val="clear" w:pos="4320"/>
                <w:tab w:val="clear" w:pos="8640"/>
              </w:tabs>
              <w:jc w:val="both"/>
            </w:pPr>
          </w:p>
          <w:p w14:paraId="3F84E5A6" w14:textId="70AF8E06" w:rsidR="006936E7" w:rsidRDefault="00052FDC" w:rsidP="003129E8">
            <w:pPr>
              <w:pStyle w:val="Header"/>
              <w:tabs>
                <w:tab w:val="clear" w:pos="4320"/>
                <w:tab w:val="clear" w:pos="8640"/>
              </w:tabs>
              <w:jc w:val="both"/>
            </w:pPr>
            <w:r>
              <w:t>S.B. 412</w:t>
            </w:r>
            <w:r w:rsidR="00C54B2B">
              <w:t xml:space="preserve"> applies </w:t>
            </w:r>
            <w:r w:rsidR="00C54B2B" w:rsidRPr="00C54B2B">
              <w:t xml:space="preserve">only to an offense committed on or after </w:t>
            </w:r>
            <w:r w:rsidR="000432D5">
              <w:t>the</w:t>
            </w:r>
            <w:r w:rsidR="00C54B2B">
              <w:t xml:space="preserve"> bill's effective date</w:t>
            </w:r>
            <w:r w:rsidR="00C54B2B" w:rsidRPr="00C54B2B">
              <w:t xml:space="preserve">. An offense committed before the </w:t>
            </w:r>
            <w:r w:rsidR="00C54B2B">
              <w:t xml:space="preserve">bill's </w:t>
            </w:r>
            <w:r w:rsidR="00C54B2B" w:rsidRPr="00C54B2B">
              <w:t xml:space="preserve">effective date is governed by the law in effect on the date the offense was committed, and the former law is continued in effect for that purpose. For </w:t>
            </w:r>
            <w:r w:rsidR="00C54B2B">
              <w:t xml:space="preserve">these </w:t>
            </w:r>
            <w:r w:rsidR="00C54B2B" w:rsidRPr="00C54B2B">
              <w:t xml:space="preserve">purposes, an offense was committed before the </w:t>
            </w:r>
            <w:r w:rsidR="00C54B2B">
              <w:t xml:space="preserve">bill's </w:t>
            </w:r>
            <w:r w:rsidR="00C54B2B" w:rsidRPr="00C54B2B">
              <w:t>effective date if any element of the offense occurred before that date.</w:t>
            </w:r>
            <w:r w:rsidRPr="00B36011">
              <w:t xml:space="preserve"> </w:t>
            </w:r>
          </w:p>
          <w:p w14:paraId="6A6BB1F1" w14:textId="77777777" w:rsidR="006936E7" w:rsidRDefault="006936E7" w:rsidP="003129E8">
            <w:pPr>
              <w:pStyle w:val="Header"/>
              <w:tabs>
                <w:tab w:val="clear" w:pos="4320"/>
                <w:tab w:val="clear" w:pos="8640"/>
              </w:tabs>
              <w:jc w:val="both"/>
            </w:pPr>
          </w:p>
          <w:p w14:paraId="5D211241" w14:textId="19E85CC4" w:rsidR="00C54B2B" w:rsidRPr="009C36CD" w:rsidRDefault="00052FDC" w:rsidP="003129E8">
            <w:pPr>
              <w:pStyle w:val="Header"/>
              <w:tabs>
                <w:tab w:val="clear" w:pos="4320"/>
                <w:tab w:val="clear" w:pos="8640"/>
              </w:tabs>
              <w:jc w:val="both"/>
            </w:pPr>
            <w:r>
              <w:t>S.B. 412</w:t>
            </w:r>
            <w:r w:rsidR="006936E7">
              <w:t xml:space="preserve"> repeals </w:t>
            </w:r>
            <w:r w:rsidR="006936E7" w:rsidRPr="00B36011">
              <w:t>Section 43.24(c),</w:t>
            </w:r>
            <w:r w:rsidR="006936E7">
              <w:t xml:space="preserve"> Penal Code.</w:t>
            </w:r>
          </w:p>
          <w:p w14:paraId="4A2602A1" w14:textId="77777777" w:rsidR="008423E4" w:rsidRPr="00835628" w:rsidRDefault="008423E4" w:rsidP="003129E8">
            <w:pPr>
              <w:rPr>
                <w:b/>
              </w:rPr>
            </w:pPr>
          </w:p>
        </w:tc>
      </w:tr>
      <w:tr w:rsidR="00BB1A2D" w14:paraId="03913C26" w14:textId="77777777" w:rsidTr="00100AC9">
        <w:tc>
          <w:tcPr>
            <w:tcW w:w="9360" w:type="dxa"/>
          </w:tcPr>
          <w:p w14:paraId="3BD5D697" w14:textId="77777777" w:rsidR="008423E4" w:rsidRPr="00A8133F" w:rsidRDefault="00052FDC" w:rsidP="003129E8">
            <w:pPr>
              <w:rPr>
                <w:b/>
              </w:rPr>
            </w:pPr>
            <w:r w:rsidRPr="009C1E9A">
              <w:rPr>
                <w:b/>
                <w:u w:val="single"/>
              </w:rPr>
              <w:t>EFFECTIVE DATE</w:t>
            </w:r>
            <w:r>
              <w:rPr>
                <w:b/>
              </w:rPr>
              <w:t xml:space="preserve"> </w:t>
            </w:r>
          </w:p>
          <w:p w14:paraId="15963A92" w14:textId="77777777" w:rsidR="008423E4" w:rsidRDefault="008423E4" w:rsidP="003129E8"/>
          <w:p w14:paraId="3F51B31A" w14:textId="0FDCC36A" w:rsidR="008423E4" w:rsidRPr="003624F2" w:rsidRDefault="00052FDC" w:rsidP="003129E8">
            <w:pPr>
              <w:pStyle w:val="Header"/>
              <w:tabs>
                <w:tab w:val="clear" w:pos="4320"/>
                <w:tab w:val="clear" w:pos="8640"/>
              </w:tabs>
              <w:jc w:val="both"/>
            </w:pPr>
            <w:r>
              <w:t>September 1,</w:t>
            </w:r>
            <w:r w:rsidR="007B58E7">
              <w:t xml:space="preserve"> </w:t>
            </w:r>
            <w:r w:rsidR="00097303">
              <w:t>2025</w:t>
            </w:r>
            <w:r>
              <w:t>.</w:t>
            </w:r>
          </w:p>
          <w:p w14:paraId="3C50D1E6" w14:textId="77777777" w:rsidR="008423E4" w:rsidRPr="00233FDB" w:rsidRDefault="008423E4" w:rsidP="003129E8">
            <w:pPr>
              <w:rPr>
                <w:b/>
              </w:rPr>
            </w:pPr>
          </w:p>
        </w:tc>
      </w:tr>
      <w:tr w:rsidR="00BB1A2D" w14:paraId="36DBD9BD" w14:textId="77777777" w:rsidTr="00100AC9">
        <w:tc>
          <w:tcPr>
            <w:tcW w:w="9360" w:type="dxa"/>
          </w:tcPr>
          <w:p w14:paraId="00DCEF7A" w14:textId="4671FBB0" w:rsidR="000C02A9" w:rsidRPr="00483061" w:rsidRDefault="000C02A9" w:rsidP="003129E8">
            <w:pPr>
              <w:jc w:val="both"/>
              <w:rPr>
                <w:b/>
                <w:u w:val="single"/>
              </w:rPr>
            </w:pPr>
          </w:p>
        </w:tc>
      </w:tr>
    </w:tbl>
    <w:p w14:paraId="75BD3E3D" w14:textId="77777777" w:rsidR="008423E4" w:rsidRPr="00BE0E75" w:rsidRDefault="008423E4" w:rsidP="003129E8">
      <w:pPr>
        <w:jc w:val="both"/>
        <w:rPr>
          <w:rFonts w:ascii="Arial" w:hAnsi="Arial"/>
          <w:sz w:val="16"/>
          <w:szCs w:val="16"/>
        </w:rPr>
      </w:pPr>
    </w:p>
    <w:p w14:paraId="7809B274" w14:textId="77777777" w:rsidR="004108C3" w:rsidRPr="008423E4" w:rsidRDefault="004108C3" w:rsidP="003129E8"/>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E7738" w14:textId="77777777" w:rsidR="00052FDC" w:rsidRDefault="00052FDC">
      <w:r>
        <w:separator/>
      </w:r>
    </w:p>
  </w:endnote>
  <w:endnote w:type="continuationSeparator" w:id="0">
    <w:p w14:paraId="4CC1DF4A" w14:textId="77777777" w:rsidR="00052FDC" w:rsidRDefault="0005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5570" w14:textId="77777777" w:rsidR="00B819B7" w:rsidRDefault="00B81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BB1A2D" w14:paraId="1EED98A8" w14:textId="77777777" w:rsidTr="009C1E9A">
      <w:trPr>
        <w:cantSplit/>
      </w:trPr>
      <w:tc>
        <w:tcPr>
          <w:tcW w:w="0" w:type="pct"/>
        </w:tcPr>
        <w:p w14:paraId="74583DC9" w14:textId="77777777" w:rsidR="00137D90" w:rsidRDefault="00137D90" w:rsidP="009C1E9A">
          <w:pPr>
            <w:pStyle w:val="Footer"/>
            <w:tabs>
              <w:tab w:val="clear" w:pos="8640"/>
              <w:tab w:val="right" w:pos="9360"/>
            </w:tabs>
          </w:pPr>
        </w:p>
      </w:tc>
      <w:tc>
        <w:tcPr>
          <w:tcW w:w="2395" w:type="pct"/>
        </w:tcPr>
        <w:p w14:paraId="78472D52" w14:textId="77777777" w:rsidR="00137D90" w:rsidRDefault="00137D90" w:rsidP="009C1E9A">
          <w:pPr>
            <w:pStyle w:val="Footer"/>
            <w:tabs>
              <w:tab w:val="clear" w:pos="8640"/>
              <w:tab w:val="right" w:pos="9360"/>
            </w:tabs>
          </w:pPr>
        </w:p>
        <w:p w14:paraId="5DA292CE" w14:textId="77777777" w:rsidR="001A4310" w:rsidRDefault="001A4310" w:rsidP="009C1E9A">
          <w:pPr>
            <w:pStyle w:val="Footer"/>
            <w:tabs>
              <w:tab w:val="clear" w:pos="8640"/>
              <w:tab w:val="right" w:pos="9360"/>
            </w:tabs>
          </w:pPr>
        </w:p>
        <w:p w14:paraId="40E6D7F4" w14:textId="77777777" w:rsidR="00137D90" w:rsidRDefault="00137D90" w:rsidP="009C1E9A">
          <w:pPr>
            <w:pStyle w:val="Footer"/>
            <w:tabs>
              <w:tab w:val="clear" w:pos="8640"/>
              <w:tab w:val="right" w:pos="9360"/>
            </w:tabs>
          </w:pPr>
        </w:p>
      </w:tc>
      <w:tc>
        <w:tcPr>
          <w:tcW w:w="2453" w:type="pct"/>
        </w:tcPr>
        <w:p w14:paraId="72F793CA" w14:textId="77777777" w:rsidR="00137D90" w:rsidRDefault="00137D90" w:rsidP="009C1E9A">
          <w:pPr>
            <w:pStyle w:val="Footer"/>
            <w:tabs>
              <w:tab w:val="clear" w:pos="8640"/>
              <w:tab w:val="right" w:pos="9360"/>
            </w:tabs>
            <w:jc w:val="right"/>
          </w:pPr>
        </w:p>
      </w:tc>
    </w:tr>
    <w:tr w:rsidR="00BB1A2D" w14:paraId="0EBB1736" w14:textId="77777777" w:rsidTr="009C1E9A">
      <w:trPr>
        <w:cantSplit/>
      </w:trPr>
      <w:tc>
        <w:tcPr>
          <w:tcW w:w="0" w:type="pct"/>
        </w:tcPr>
        <w:p w14:paraId="1C062AA4" w14:textId="77777777" w:rsidR="00EC379B" w:rsidRDefault="00EC379B" w:rsidP="009C1E9A">
          <w:pPr>
            <w:pStyle w:val="Footer"/>
            <w:tabs>
              <w:tab w:val="clear" w:pos="8640"/>
              <w:tab w:val="right" w:pos="9360"/>
            </w:tabs>
          </w:pPr>
        </w:p>
      </w:tc>
      <w:tc>
        <w:tcPr>
          <w:tcW w:w="2395" w:type="pct"/>
        </w:tcPr>
        <w:p w14:paraId="339EA59A" w14:textId="43BEF34F" w:rsidR="00EC379B" w:rsidRPr="009C1E9A" w:rsidRDefault="00052FDC" w:rsidP="009C1E9A">
          <w:pPr>
            <w:pStyle w:val="Footer"/>
            <w:tabs>
              <w:tab w:val="clear" w:pos="8640"/>
              <w:tab w:val="right" w:pos="9360"/>
            </w:tabs>
            <w:rPr>
              <w:rFonts w:ascii="Shruti" w:hAnsi="Shruti"/>
              <w:sz w:val="22"/>
            </w:rPr>
          </w:pPr>
          <w:r>
            <w:rPr>
              <w:rFonts w:ascii="Shruti" w:hAnsi="Shruti"/>
              <w:sz w:val="22"/>
            </w:rPr>
            <w:t>89R 26844-D</w:t>
          </w:r>
        </w:p>
      </w:tc>
      <w:tc>
        <w:tcPr>
          <w:tcW w:w="2453" w:type="pct"/>
        </w:tcPr>
        <w:p w14:paraId="6843DE7C" w14:textId="325D461C" w:rsidR="00EC379B" w:rsidRDefault="00052FDC" w:rsidP="009C1E9A">
          <w:pPr>
            <w:pStyle w:val="Footer"/>
            <w:tabs>
              <w:tab w:val="clear" w:pos="8640"/>
              <w:tab w:val="right" w:pos="9360"/>
            </w:tabs>
            <w:jc w:val="right"/>
          </w:pPr>
          <w:r>
            <w:fldChar w:fldCharType="begin"/>
          </w:r>
          <w:r>
            <w:instrText xml:space="preserve"> DOCPROPERTY  OTID  \* MERGEFORMAT </w:instrText>
          </w:r>
          <w:r>
            <w:fldChar w:fldCharType="separate"/>
          </w:r>
          <w:r w:rsidR="00093D4C">
            <w:t>25.118.180</w:t>
          </w:r>
          <w:r>
            <w:fldChar w:fldCharType="end"/>
          </w:r>
        </w:p>
      </w:tc>
    </w:tr>
    <w:tr w:rsidR="00BB1A2D" w14:paraId="7D911941" w14:textId="77777777" w:rsidTr="009C1E9A">
      <w:trPr>
        <w:cantSplit/>
      </w:trPr>
      <w:tc>
        <w:tcPr>
          <w:tcW w:w="0" w:type="pct"/>
        </w:tcPr>
        <w:p w14:paraId="3A763621" w14:textId="77777777" w:rsidR="00EC379B" w:rsidRDefault="00EC379B" w:rsidP="009C1E9A">
          <w:pPr>
            <w:pStyle w:val="Footer"/>
            <w:tabs>
              <w:tab w:val="clear" w:pos="4320"/>
              <w:tab w:val="clear" w:pos="8640"/>
              <w:tab w:val="left" w:pos="2865"/>
            </w:tabs>
          </w:pPr>
        </w:p>
      </w:tc>
      <w:tc>
        <w:tcPr>
          <w:tcW w:w="2395" w:type="pct"/>
        </w:tcPr>
        <w:p w14:paraId="64075CB7" w14:textId="4D1DF20A"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097CB253" w14:textId="77777777" w:rsidR="00EC379B" w:rsidRDefault="00EC379B" w:rsidP="006D504F">
          <w:pPr>
            <w:pStyle w:val="Footer"/>
            <w:rPr>
              <w:rStyle w:val="PageNumber"/>
            </w:rPr>
          </w:pPr>
        </w:p>
        <w:p w14:paraId="0FD1C577" w14:textId="77777777" w:rsidR="00EC379B" w:rsidRDefault="00EC379B" w:rsidP="009C1E9A">
          <w:pPr>
            <w:pStyle w:val="Footer"/>
            <w:tabs>
              <w:tab w:val="clear" w:pos="8640"/>
              <w:tab w:val="right" w:pos="9360"/>
            </w:tabs>
            <w:jc w:val="right"/>
          </w:pPr>
        </w:p>
      </w:tc>
    </w:tr>
    <w:tr w:rsidR="00BB1A2D" w14:paraId="3E7D42EB" w14:textId="77777777" w:rsidTr="009C1E9A">
      <w:trPr>
        <w:cantSplit/>
        <w:trHeight w:val="323"/>
      </w:trPr>
      <w:tc>
        <w:tcPr>
          <w:tcW w:w="0" w:type="pct"/>
          <w:gridSpan w:val="3"/>
        </w:tcPr>
        <w:p w14:paraId="4282C734" w14:textId="77777777" w:rsidR="00EC379B" w:rsidRDefault="00052FDC"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2E20E1A5" w14:textId="77777777" w:rsidR="00EC379B" w:rsidRDefault="00EC379B" w:rsidP="009C1E9A">
          <w:pPr>
            <w:pStyle w:val="Footer"/>
            <w:tabs>
              <w:tab w:val="clear" w:pos="8640"/>
              <w:tab w:val="right" w:pos="9360"/>
            </w:tabs>
            <w:jc w:val="center"/>
          </w:pPr>
        </w:p>
      </w:tc>
    </w:tr>
  </w:tbl>
  <w:p w14:paraId="667D1240"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91F" w14:textId="77777777" w:rsidR="00B819B7" w:rsidRDefault="00B81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BB683" w14:textId="77777777" w:rsidR="00052FDC" w:rsidRDefault="00052FDC">
      <w:r>
        <w:separator/>
      </w:r>
    </w:p>
  </w:footnote>
  <w:footnote w:type="continuationSeparator" w:id="0">
    <w:p w14:paraId="237948B4" w14:textId="77777777" w:rsidR="00052FDC" w:rsidRDefault="00052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16E7" w14:textId="77777777" w:rsidR="00B819B7" w:rsidRDefault="00B81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3CBE" w14:textId="77777777" w:rsidR="00B819B7" w:rsidRDefault="00B819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BECD" w14:textId="77777777" w:rsidR="00B819B7" w:rsidRDefault="00B81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330F3"/>
    <w:multiLevelType w:val="hybridMultilevel"/>
    <w:tmpl w:val="3572A7A0"/>
    <w:lvl w:ilvl="0" w:tplc="83720D0C">
      <w:start w:val="1"/>
      <w:numFmt w:val="bullet"/>
      <w:lvlText w:val=""/>
      <w:lvlJc w:val="left"/>
      <w:pPr>
        <w:tabs>
          <w:tab w:val="num" w:pos="720"/>
        </w:tabs>
        <w:ind w:left="720" w:hanging="360"/>
      </w:pPr>
      <w:rPr>
        <w:rFonts w:ascii="Symbol" w:hAnsi="Symbol" w:hint="default"/>
      </w:rPr>
    </w:lvl>
    <w:lvl w:ilvl="1" w:tplc="C0E4A134" w:tentative="1">
      <w:start w:val="1"/>
      <w:numFmt w:val="bullet"/>
      <w:lvlText w:val="o"/>
      <w:lvlJc w:val="left"/>
      <w:pPr>
        <w:ind w:left="1440" w:hanging="360"/>
      </w:pPr>
      <w:rPr>
        <w:rFonts w:ascii="Courier New" w:hAnsi="Courier New" w:cs="Courier New" w:hint="default"/>
      </w:rPr>
    </w:lvl>
    <w:lvl w:ilvl="2" w:tplc="E09A1F3A" w:tentative="1">
      <w:start w:val="1"/>
      <w:numFmt w:val="bullet"/>
      <w:lvlText w:val=""/>
      <w:lvlJc w:val="left"/>
      <w:pPr>
        <w:ind w:left="2160" w:hanging="360"/>
      </w:pPr>
      <w:rPr>
        <w:rFonts w:ascii="Wingdings" w:hAnsi="Wingdings" w:hint="default"/>
      </w:rPr>
    </w:lvl>
    <w:lvl w:ilvl="3" w:tplc="442CC154" w:tentative="1">
      <w:start w:val="1"/>
      <w:numFmt w:val="bullet"/>
      <w:lvlText w:val=""/>
      <w:lvlJc w:val="left"/>
      <w:pPr>
        <w:ind w:left="2880" w:hanging="360"/>
      </w:pPr>
      <w:rPr>
        <w:rFonts w:ascii="Symbol" w:hAnsi="Symbol" w:hint="default"/>
      </w:rPr>
    </w:lvl>
    <w:lvl w:ilvl="4" w:tplc="62A6037E" w:tentative="1">
      <w:start w:val="1"/>
      <w:numFmt w:val="bullet"/>
      <w:lvlText w:val="o"/>
      <w:lvlJc w:val="left"/>
      <w:pPr>
        <w:ind w:left="3600" w:hanging="360"/>
      </w:pPr>
      <w:rPr>
        <w:rFonts w:ascii="Courier New" w:hAnsi="Courier New" w:cs="Courier New" w:hint="default"/>
      </w:rPr>
    </w:lvl>
    <w:lvl w:ilvl="5" w:tplc="71F2D52C" w:tentative="1">
      <w:start w:val="1"/>
      <w:numFmt w:val="bullet"/>
      <w:lvlText w:val=""/>
      <w:lvlJc w:val="left"/>
      <w:pPr>
        <w:ind w:left="4320" w:hanging="360"/>
      </w:pPr>
      <w:rPr>
        <w:rFonts w:ascii="Wingdings" w:hAnsi="Wingdings" w:hint="default"/>
      </w:rPr>
    </w:lvl>
    <w:lvl w:ilvl="6" w:tplc="89FADF4E" w:tentative="1">
      <w:start w:val="1"/>
      <w:numFmt w:val="bullet"/>
      <w:lvlText w:val=""/>
      <w:lvlJc w:val="left"/>
      <w:pPr>
        <w:ind w:left="5040" w:hanging="360"/>
      </w:pPr>
      <w:rPr>
        <w:rFonts w:ascii="Symbol" w:hAnsi="Symbol" w:hint="default"/>
      </w:rPr>
    </w:lvl>
    <w:lvl w:ilvl="7" w:tplc="4CFCF2B4" w:tentative="1">
      <w:start w:val="1"/>
      <w:numFmt w:val="bullet"/>
      <w:lvlText w:val="o"/>
      <w:lvlJc w:val="left"/>
      <w:pPr>
        <w:ind w:left="5760" w:hanging="360"/>
      </w:pPr>
      <w:rPr>
        <w:rFonts w:ascii="Courier New" w:hAnsi="Courier New" w:cs="Courier New" w:hint="default"/>
      </w:rPr>
    </w:lvl>
    <w:lvl w:ilvl="8" w:tplc="6730FB90" w:tentative="1">
      <w:start w:val="1"/>
      <w:numFmt w:val="bullet"/>
      <w:lvlText w:val=""/>
      <w:lvlJc w:val="left"/>
      <w:pPr>
        <w:ind w:left="6480" w:hanging="360"/>
      </w:pPr>
      <w:rPr>
        <w:rFonts w:ascii="Wingdings" w:hAnsi="Wingdings" w:hint="default"/>
      </w:rPr>
    </w:lvl>
  </w:abstractNum>
  <w:abstractNum w:abstractNumId="1" w15:restartNumberingAfterBreak="0">
    <w:nsid w:val="5CD1090E"/>
    <w:multiLevelType w:val="hybridMultilevel"/>
    <w:tmpl w:val="407415E8"/>
    <w:lvl w:ilvl="0" w:tplc="1B0E3E12">
      <w:start w:val="1"/>
      <w:numFmt w:val="bullet"/>
      <w:lvlText w:val=""/>
      <w:lvlJc w:val="left"/>
      <w:pPr>
        <w:tabs>
          <w:tab w:val="num" w:pos="720"/>
        </w:tabs>
        <w:ind w:left="720" w:hanging="360"/>
      </w:pPr>
      <w:rPr>
        <w:rFonts w:ascii="Symbol" w:hAnsi="Symbol" w:hint="default"/>
      </w:rPr>
    </w:lvl>
    <w:lvl w:ilvl="1" w:tplc="BF665CD4" w:tentative="1">
      <w:start w:val="1"/>
      <w:numFmt w:val="bullet"/>
      <w:lvlText w:val="o"/>
      <w:lvlJc w:val="left"/>
      <w:pPr>
        <w:ind w:left="1440" w:hanging="360"/>
      </w:pPr>
      <w:rPr>
        <w:rFonts w:ascii="Courier New" w:hAnsi="Courier New" w:cs="Courier New" w:hint="default"/>
      </w:rPr>
    </w:lvl>
    <w:lvl w:ilvl="2" w:tplc="B30AF28A" w:tentative="1">
      <w:start w:val="1"/>
      <w:numFmt w:val="bullet"/>
      <w:lvlText w:val=""/>
      <w:lvlJc w:val="left"/>
      <w:pPr>
        <w:ind w:left="2160" w:hanging="360"/>
      </w:pPr>
      <w:rPr>
        <w:rFonts w:ascii="Wingdings" w:hAnsi="Wingdings" w:hint="default"/>
      </w:rPr>
    </w:lvl>
    <w:lvl w:ilvl="3" w:tplc="4F1C6100" w:tentative="1">
      <w:start w:val="1"/>
      <w:numFmt w:val="bullet"/>
      <w:lvlText w:val=""/>
      <w:lvlJc w:val="left"/>
      <w:pPr>
        <w:ind w:left="2880" w:hanging="360"/>
      </w:pPr>
      <w:rPr>
        <w:rFonts w:ascii="Symbol" w:hAnsi="Symbol" w:hint="default"/>
      </w:rPr>
    </w:lvl>
    <w:lvl w:ilvl="4" w:tplc="D4F8E300" w:tentative="1">
      <w:start w:val="1"/>
      <w:numFmt w:val="bullet"/>
      <w:lvlText w:val="o"/>
      <w:lvlJc w:val="left"/>
      <w:pPr>
        <w:ind w:left="3600" w:hanging="360"/>
      </w:pPr>
      <w:rPr>
        <w:rFonts w:ascii="Courier New" w:hAnsi="Courier New" w:cs="Courier New" w:hint="default"/>
      </w:rPr>
    </w:lvl>
    <w:lvl w:ilvl="5" w:tplc="273A4A9A" w:tentative="1">
      <w:start w:val="1"/>
      <w:numFmt w:val="bullet"/>
      <w:lvlText w:val=""/>
      <w:lvlJc w:val="left"/>
      <w:pPr>
        <w:ind w:left="4320" w:hanging="360"/>
      </w:pPr>
      <w:rPr>
        <w:rFonts w:ascii="Wingdings" w:hAnsi="Wingdings" w:hint="default"/>
      </w:rPr>
    </w:lvl>
    <w:lvl w:ilvl="6" w:tplc="628859A0" w:tentative="1">
      <w:start w:val="1"/>
      <w:numFmt w:val="bullet"/>
      <w:lvlText w:val=""/>
      <w:lvlJc w:val="left"/>
      <w:pPr>
        <w:ind w:left="5040" w:hanging="360"/>
      </w:pPr>
      <w:rPr>
        <w:rFonts w:ascii="Symbol" w:hAnsi="Symbol" w:hint="default"/>
      </w:rPr>
    </w:lvl>
    <w:lvl w:ilvl="7" w:tplc="E4A89580" w:tentative="1">
      <w:start w:val="1"/>
      <w:numFmt w:val="bullet"/>
      <w:lvlText w:val="o"/>
      <w:lvlJc w:val="left"/>
      <w:pPr>
        <w:ind w:left="5760" w:hanging="360"/>
      </w:pPr>
      <w:rPr>
        <w:rFonts w:ascii="Courier New" w:hAnsi="Courier New" w:cs="Courier New" w:hint="default"/>
      </w:rPr>
    </w:lvl>
    <w:lvl w:ilvl="8" w:tplc="C570F9A0" w:tentative="1">
      <w:start w:val="1"/>
      <w:numFmt w:val="bullet"/>
      <w:lvlText w:val=""/>
      <w:lvlJc w:val="left"/>
      <w:pPr>
        <w:ind w:left="6480" w:hanging="360"/>
      </w:pPr>
      <w:rPr>
        <w:rFonts w:ascii="Wingdings" w:hAnsi="Wingdings" w:hint="default"/>
      </w:rPr>
    </w:lvl>
  </w:abstractNum>
  <w:abstractNum w:abstractNumId="2" w15:restartNumberingAfterBreak="0">
    <w:nsid w:val="7B6A6F11"/>
    <w:multiLevelType w:val="hybridMultilevel"/>
    <w:tmpl w:val="7A5CA26C"/>
    <w:lvl w:ilvl="0" w:tplc="BA90D44C">
      <w:start w:val="1"/>
      <w:numFmt w:val="bullet"/>
      <w:lvlText w:val=""/>
      <w:lvlJc w:val="left"/>
      <w:pPr>
        <w:tabs>
          <w:tab w:val="num" w:pos="720"/>
        </w:tabs>
        <w:ind w:left="720" w:hanging="360"/>
      </w:pPr>
      <w:rPr>
        <w:rFonts w:ascii="Symbol" w:hAnsi="Symbol" w:hint="default"/>
      </w:rPr>
    </w:lvl>
    <w:lvl w:ilvl="1" w:tplc="27766594" w:tentative="1">
      <w:start w:val="1"/>
      <w:numFmt w:val="bullet"/>
      <w:lvlText w:val="o"/>
      <w:lvlJc w:val="left"/>
      <w:pPr>
        <w:ind w:left="1440" w:hanging="360"/>
      </w:pPr>
      <w:rPr>
        <w:rFonts w:ascii="Courier New" w:hAnsi="Courier New" w:cs="Courier New" w:hint="default"/>
      </w:rPr>
    </w:lvl>
    <w:lvl w:ilvl="2" w:tplc="4006A408" w:tentative="1">
      <w:start w:val="1"/>
      <w:numFmt w:val="bullet"/>
      <w:lvlText w:val=""/>
      <w:lvlJc w:val="left"/>
      <w:pPr>
        <w:ind w:left="2160" w:hanging="360"/>
      </w:pPr>
      <w:rPr>
        <w:rFonts w:ascii="Wingdings" w:hAnsi="Wingdings" w:hint="default"/>
      </w:rPr>
    </w:lvl>
    <w:lvl w:ilvl="3" w:tplc="47DAF06E" w:tentative="1">
      <w:start w:val="1"/>
      <w:numFmt w:val="bullet"/>
      <w:lvlText w:val=""/>
      <w:lvlJc w:val="left"/>
      <w:pPr>
        <w:ind w:left="2880" w:hanging="360"/>
      </w:pPr>
      <w:rPr>
        <w:rFonts w:ascii="Symbol" w:hAnsi="Symbol" w:hint="default"/>
      </w:rPr>
    </w:lvl>
    <w:lvl w:ilvl="4" w:tplc="3BD23F08" w:tentative="1">
      <w:start w:val="1"/>
      <w:numFmt w:val="bullet"/>
      <w:lvlText w:val="o"/>
      <w:lvlJc w:val="left"/>
      <w:pPr>
        <w:ind w:left="3600" w:hanging="360"/>
      </w:pPr>
      <w:rPr>
        <w:rFonts w:ascii="Courier New" w:hAnsi="Courier New" w:cs="Courier New" w:hint="default"/>
      </w:rPr>
    </w:lvl>
    <w:lvl w:ilvl="5" w:tplc="8724FE26" w:tentative="1">
      <w:start w:val="1"/>
      <w:numFmt w:val="bullet"/>
      <w:lvlText w:val=""/>
      <w:lvlJc w:val="left"/>
      <w:pPr>
        <w:ind w:left="4320" w:hanging="360"/>
      </w:pPr>
      <w:rPr>
        <w:rFonts w:ascii="Wingdings" w:hAnsi="Wingdings" w:hint="default"/>
      </w:rPr>
    </w:lvl>
    <w:lvl w:ilvl="6" w:tplc="89FE382E" w:tentative="1">
      <w:start w:val="1"/>
      <w:numFmt w:val="bullet"/>
      <w:lvlText w:val=""/>
      <w:lvlJc w:val="left"/>
      <w:pPr>
        <w:ind w:left="5040" w:hanging="360"/>
      </w:pPr>
      <w:rPr>
        <w:rFonts w:ascii="Symbol" w:hAnsi="Symbol" w:hint="default"/>
      </w:rPr>
    </w:lvl>
    <w:lvl w:ilvl="7" w:tplc="A672027A" w:tentative="1">
      <w:start w:val="1"/>
      <w:numFmt w:val="bullet"/>
      <w:lvlText w:val="o"/>
      <w:lvlJc w:val="left"/>
      <w:pPr>
        <w:ind w:left="5760" w:hanging="360"/>
      </w:pPr>
      <w:rPr>
        <w:rFonts w:ascii="Courier New" w:hAnsi="Courier New" w:cs="Courier New" w:hint="default"/>
      </w:rPr>
    </w:lvl>
    <w:lvl w:ilvl="8" w:tplc="4D6A42FA" w:tentative="1">
      <w:start w:val="1"/>
      <w:numFmt w:val="bullet"/>
      <w:lvlText w:val=""/>
      <w:lvlJc w:val="left"/>
      <w:pPr>
        <w:ind w:left="6480" w:hanging="360"/>
      </w:pPr>
      <w:rPr>
        <w:rFonts w:ascii="Wingdings" w:hAnsi="Wingdings" w:hint="default"/>
      </w:rPr>
    </w:lvl>
  </w:abstractNum>
  <w:num w:numId="1" w16cid:durableId="240722003">
    <w:abstractNumId w:val="2"/>
  </w:num>
  <w:num w:numId="2" w16cid:durableId="803233871">
    <w:abstractNumId w:val="1"/>
  </w:num>
  <w:num w:numId="3" w16cid:durableId="1255437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F7"/>
    <w:rsid w:val="00000A70"/>
    <w:rsid w:val="000032B8"/>
    <w:rsid w:val="00003B06"/>
    <w:rsid w:val="000053D8"/>
    <w:rsid w:val="000054B9"/>
    <w:rsid w:val="00007461"/>
    <w:rsid w:val="0001117E"/>
    <w:rsid w:val="0001125F"/>
    <w:rsid w:val="0001338E"/>
    <w:rsid w:val="00013D24"/>
    <w:rsid w:val="00013FC9"/>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3898"/>
    <w:rsid w:val="0003572D"/>
    <w:rsid w:val="00035DB0"/>
    <w:rsid w:val="00037088"/>
    <w:rsid w:val="000400D5"/>
    <w:rsid w:val="000432D5"/>
    <w:rsid w:val="00043B84"/>
    <w:rsid w:val="0004512B"/>
    <w:rsid w:val="00045FE4"/>
    <w:rsid w:val="000463F0"/>
    <w:rsid w:val="00046BDA"/>
    <w:rsid w:val="0004762E"/>
    <w:rsid w:val="00052FDC"/>
    <w:rsid w:val="000532BD"/>
    <w:rsid w:val="000555E0"/>
    <w:rsid w:val="00055BB3"/>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381A"/>
    <w:rsid w:val="00093D4C"/>
    <w:rsid w:val="00097303"/>
    <w:rsid w:val="00097AAF"/>
    <w:rsid w:val="00097D13"/>
    <w:rsid w:val="000A4893"/>
    <w:rsid w:val="000A4AA1"/>
    <w:rsid w:val="000A54E0"/>
    <w:rsid w:val="000A72C4"/>
    <w:rsid w:val="000B0F30"/>
    <w:rsid w:val="000B1486"/>
    <w:rsid w:val="000B3E61"/>
    <w:rsid w:val="000B54AF"/>
    <w:rsid w:val="000B6090"/>
    <w:rsid w:val="000B6FEE"/>
    <w:rsid w:val="000C02A9"/>
    <w:rsid w:val="000C12C4"/>
    <w:rsid w:val="000C49DA"/>
    <w:rsid w:val="000C4B3D"/>
    <w:rsid w:val="000C56CC"/>
    <w:rsid w:val="000C6DC1"/>
    <w:rsid w:val="000C6E20"/>
    <w:rsid w:val="000C7553"/>
    <w:rsid w:val="000C76D7"/>
    <w:rsid w:val="000C7F1D"/>
    <w:rsid w:val="000D0E03"/>
    <w:rsid w:val="000D1434"/>
    <w:rsid w:val="000D2EBA"/>
    <w:rsid w:val="000D32A1"/>
    <w:rsid w:val="000D3725"/>
    <w:rsid w:val="000D46E5"/>
    <w:rsid w:val="000D769C"/>
    <w:rsid w:val="000E1976"/>
    <w:rsid w:val="000E20F1"/>
    <w:rsid w:val="000E5866"/>
    <w:rsid w:val="000E5B20"/>
    <w:rsid w:val="000E7C14"/>
    <w:rsid w:val="000F094C"/>
    <w:rsid w:val="000F1392"/>
    <w:rsid w:val="000F18A2"/>
    <w:rsid w:val="000F2A7F"/>
    <w:rsid w:val="000F3DBD"/>
    <w:rsid w:val="000F5843"/>
    <w:rsid w:val="000F6A06"/>
    <w:rsid w:val="00100AC9"/>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6C0F"/>
    <w:rsid w:val="00147530"/>
    <w:rsid w:val="0015011B"/>
    <w:rsid w:val="0015331F"/>
    <w:rsid w:val="00156AB2"/>
    <w:rsid w:val="00160402"/>
    <w:rsid w:val="00160571"/>
    <w:rsid w:val="00161E93"/>
    <w:rsid w:val="00162C7A"/>
    <w:rsid w:val="00162DAE"/>
    <w:rsid w:val="001639C5"/>
    <w:rsid w:val="00163E45"/>
    <w:rsid w:val="001664C2"/>
    <w:rsid w:val="00171BF2"/>
    <w:rsid w:val="0017347B"/>
    <w:rsid w:val="00173B8C"/>
    <w:rsid w:val="00173B96"/>
    <w:rsid w:val="0017725B"/>
    <w:rsid w:val="0018050C"/>
    <w:rsid w:val="0018117F"/>
    <w:rsid w:val="0018227F"/>
    <w:rsid w:val="001824ED"/>
    <w:rsid w:val="00183262"/>
    <w:rsid w:val="0018478F"/>
    <w:rsid w:val="00184B03"/>
    <w:rsid w:val="00185C59"/>
    <w:rsid w:val="00187C1B"/>
    <w:rsid w:val="001908AC"/>
    <w:rsid w:val="00190CFB"/>
    <w:rsid w:val="0019457A"/>
    <w:rsid w:val="00195257"/>
    <w:rsid w:val="00195388"/>
    <w:rsid w:val="0019539E"/>
    <w:rsid w:val="001968BC"/>
    <w:rsid w:val="00197B7D"/>
    <w:rsid w:val="001A0739"/>
    <w:rsid w:val="001A0F00"/>
    <w:rsid w:val="001A2BDD"/>
    <w:rsid w:val="001A3DDF"/>
    <w:rsid w:val="001A4310"/>
    <w:rsid w:val="001B053A"/>
    <w:rsid w:val="001B26D8"/>
    <w:rsid w:val="001B27EC"/>
    <w:rsid w:val="001B3BFA"/>
    <w:rsid w:val="001B75B8"/>
    <w:rsid w:val="001C1230"/>
    <w:rsid w:val="001C60B5"/>
    <w:rsid w:val="001C61B0"/>
    <w:rsid w:val="001C7957"/>
    <w:rsid w:val="001C7DB8"/>
    <w:rsid w:val="001C7EA8"/>
    <w:rsid w:val="001D1711"/>
    <w:rsid w:val="001D2A01"/>
    <w:rsid w:val="001D2EF6"/>
    <w:rsid w:val="001D37A8"/>
    <w:rsid w:val="001D462E"/>
    <w:rsid w:val="001E28DD"/>
    <w:rsid w:val="001E2CAD"/>
    <w:rsid w:val="001E34DB"/>
    <w:rsid w:val="001E37CD"/>
    <w:rsid w:val="001E4070"/>
    <w:rsid w:val="001E655E"/>
    <w:rsid w:val="001E7F43"/>
    <w:rsid w:val="001F3CB8"/>
    <w:rsid w:val="001F6B91"/>
    <w:rsid w:val="001F703C"/>
    <w:rsid w:val="002003FD"/>
    <w:rsid w:val="00200B9E"/>
    <w:rsid w:val="00200BF5"/>
    <w:rsid w:val="002010D1"/>
    <w:rsid w:val="00201338"/>
    <w:rsid w:val="0020775D"/>
    <w:rsid w:val="0021136C"/>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0AB2"/>
    <w:rsid w:val="00241EC1"/>
    <w:rsid w:val="002431DA"/>
    <w:rsid w:val="00243714"/>
    <w:rsid w:val="0024691D"/>
    <w:rsid w:val="00247025"/>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04E0"/>
    <w:rsid w:val="002A17C0"/>
    <w:rsid w:val="002A303F"/>
    <w:rsid w:val="002A48DF"/>
    <w:rsid w:val="002A5A84"/>
    <w:rsid w:val="002A6E15"/>
    <w:rsid w:val="002A6E6F"/>
    <w:rsid w:val="002A74E4"/>
    <w:rsid w:val="002A7CFE"/>
    <w:rsid w:val="002B26DD"/>
    <w:rsid w:val="002B2870"/>
    <w:rsid w:val="002B391B"/>
    <w:rsid w:val="002B5B42"/>
    <w:rsid w:val="002B7BA7"/>
    <w:rsid w:val="002C1A42"/>
    <w:rsid w:val="002C1C17"/>
    <w:rsid w:val="002C3203"/>
    <w:rsid w:val="002C3B07"/>
    <w:rsid w:val="002C3B29"/>
    <w:rsid w:val="002C3FE2"/>
    <w:rsid w:val="002C532B"/>
    <w:rsid w:val="002C5713"/>
    <w:rsid w:val="002D05CC"/>
    <w:rsid w:val="002D0973"/>
    <w:rsid w:val="002D22D6"/>
    <w:rsid w:val="002D305A"/>
    <w:rsid w:val="002E21B8"/>
    <w:rsid w:val="002E7DF9"/>
    <w:rsid w:val="002F097B"/>
    <w:rsid w:val="002F10B0"/>
    <w:rsid w:val="002F2147"/>
    <w:rsid w:val="002F3111"/>
    <w:rsid w:val="002F4AEC"/>
    <w:rsid w:val="002F795D"/>
    <w:rsid w:val="00300823"/>
    <w:rsid w:val="00300D7F"/>
    <w:rsid w:val="00301638"/>
    <w:rsid w:val="00303B0C"/>
    <w:rsid w:val="0030459C"/>
    <w:rsid w:val="003129E8"/>
    <w:rsid w:val="00313D51"/>
    <w:rsid w:val="00313DFE"/>
    <w:rsid w:val="0031429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2C8A"/>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040"/>
    <w:rsid w:val="003B48E2"/>
    <w:rsid w:val="003B49F0"/>
    <w:rsid w:val="003B4FA1"/>
    <w:rsid w:val="003B5BAD"/>
    <w:rsid w:val="003B66B6"/>
    <w:rsid w:val="003B7984"/>
    <w:rsid w:val="003B7AF6"/>
    <w:rsid w:val="003C0411"/>
    <w:rsid w:val="003C1871"/>
    <w:rsid w:val="003C1C55"/>
    <w:rsid w:val="003C25EA"/>
    <w:rsid w:val="003C36FD"/>
    <w:rsid w:val="003C47B9"/>
    <w:rsid w:val="003C664C"/>
    <w:rsid w:val="003D726D"/>
    <w:rsid w:val="003E0875"/>
    <w:rsid w:val="003E0BB8"/>
    <w:rsid w:val="003E6A06"/>
    <w:rsid w:val="003E6CB0"/>
    <w:rsid w:val="003F1B06"/>
    <w:rsid w:val="003F1F5E"/>
    <w:rsid w:val="003F286A"/>
    <w:rsid w:val="003F77F8"/>
    <w:rsid w:val="00400ACD"/>
    <w:rsid w:val="00403B15"/>
    <w:rsid w:val="00403E8A"/>
    <w:rsid w:val="004048D0"/>
    <w:rsid w:val="004101E4"/>
    <w:rsid w:val="00410661"/>
    <w:rsid w:val="004108C3"/>
    <w:rsid w:val="00410B33"/>
    <w:rsid w:val="004120CC"/>
    <w:rsid w:val="00412ED2"/>
    <w:rsid w:val="00412F0F"/>
    <w:rsid w:val="004134CE"/>
    <w:rsid w:val="004136A8"/>
    <w:rsid w:val="00415139"/>
    <w:rsid w:val="00415862"/>
    <w:rsid w:val="004166BB"/>
    <w:rsid w:val="004174CD"/>
    <w:rsid w:val="00422039"/>
    <w:rsid w:val="00423FBC"/>
    <w:rsid w:val="004241AA"/>
    <w:rsid w:val="0042422E"/>
    <w:rsid w:val="00425072"/>
    <w:rsid w:val="0043190E"/>
    <w:rsid w:val="004324E9"/>
    <w:rsid w:val="004350F3"/>
    <w:rsid w:val="00436980"/>
    <w:rsid w:val="00441016"/>
    <w:rsid w:val="00441F2F"/>
    <w:rsid w:val="0044228B"/>
    <w:rsid w:val="00447018"/>
    <w:rsid w:val="00447984"/>
    <w:rsid w:val="00450561"/>
    <w:rsid w:val="00450A40"/>
    <w:rsid w:val="00451D7C"/>
    <w:rsid w:val="00452FC3"/>
    <w:rsid w:val="00454715"/>
    <w:rsid w:val="00455936"/>
    <w:rsid w:val="00455ACE"/>
    <w:rsid w:val="004560E2"/>
    <w:rsid w:val="00461B69"/>
    <w:rsid w:val="00462B3D"/>
    <w:rsid w:val="00471540"/>
    <w:rsid w:val="00474927"/>
    <w:rsid w:val="00475913"/>
    <w:rsid w:val="00480080"/>
    <w:rsid w:val="004824A7"/>
    <w:rsid w:val="00483061"/>
    <w:rsid w:val="00483AF0"/>
    <w:rsid w:val="00484167"/>
    <w:rsid w:val="0048686B"/>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39F7"/>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304B2"/>
    <w:rsid w:val="005336BD"/>
    <w:rsid w:val="00533ABE"/>
    <w:rsid w:val="00534A49"/>
    <w:rsid w:val="005363BB"/>
    <w:rsid w:val="00541B98"/>
    <w:rsid w:val="00543374"/>
    <w:rsid w:val="00545548"/>
    <w:rsid w:val="00546923"/>
    <w:rsid w:val="00551CA6"/>
    <w:rsid w:val="00555034"/>
    <w:rsid w:val="005570D2"/>
    <w:rsid w:val="00560829"/>
    <w:rsid w:val="00561528"/>
    <w:rsid w:val="0056153F"/>
    <w:rsid w:val="00561B14"/>
    <w:rsid w:val="00562C87"/>
    <w:rsid w:val="005636BD"/>
    <w:rsid w:val="005666D5"/>
    <w:rsid w:val="005669A7"/>
    <w:rsid w:val="0057031A"/>
    <w:rsid w:val="00573222"/>
    <w:rsid w:val="00573401"/>
    <w:rsid w:val="00576188"/>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1"/>
    <w:rsid w:val="005B031F"/>
    <w:rsid w:val="005B3298"/>
    <w:rsid w:val="005B3C13"/>
    <w:rsid w:val="005B5516"/>
    <w:rsid w:val="005B5D2B"/>
    <w:rsid w:val="005B7CE1"/>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4D85"/>
    <w:rsid w:val="005E738F"/>
    <w:rsid w:val="005E788B"/>
    <w:rsid w:val="005F1519"/>
    <w:rsid w:val="005F4862"/>
    <w:rsid w:val="005F5679"/>
    <w:rsid w:val="005F5FDF"/>
    <w:rsid w:val="005F6960"/>
    <w:rsid w:val="005F7000"/>
    <w:rsid w:val="005F7AAA"/>
    <w:rsid w:val="00600BAA"/>
    <w:rsid w:val="006012DA"/>
    <w:rsid w:val="00603B0F"/>
    <w:rsid w:val="00604856"/>
    <w:rsid w:val="006049F5"/>
    <w:rsid w:val="006054BB"/>
    <w:rsid w:val="00605F7B"/>
    <w:rsid w:val="00607E64"/>
    <w:rsid w:val="006106E9"/>
    <w:rsid w:val="0061159E"/>
    <w:rsid w:val="00614633"/>
    <w:rsid w:val="00614BC8"/>
    <w:rsid w:val="006151FB"/>
    <w:rsid w:val="00617411"/>
    <w:rsid w:val="006249CB"/>
    <w:rsid w:val="006272DD"/>
    <w:rsid w:val="00630963"/>
    <w:rsid w:val="00631897"/>
    <w:rsid w:val="00632193"/>
    <w:rsid w:val="00632928"/>
    <w:rsid w:val="006330DA"/>
    <w:rsid w:val="00633262"/>
    <w:rsid w:val="00633460"/>
    <w:rsid w:val="0063602E"/>
    <w:rsid w:val="006402E7"/>
    <w:rsid w:val="00640CB6"/>
    <w:rsid w:val="00641B42"/>
    <w:rsid w:val="00645750"/>
    <w:rsid w:val="00650692"/>
    <w:rsid w:val="006508D3"/>
    <w:rsid w:val="00650AFA"/>
    <w:rsid w:val="00662B77"/>
    <w:rsid w:val="00662D0E"/>
    <w:rsid w:val="00663265"/>
    <w:rsid w:val="0066345F"/>
    <w:rsid w:val="006636DD"/>
    <w:rsid w:val="0066485B"/>
    <w:rsid w:val="0067036E"/>
    <w:rsid w:val="00671693"/>
    <w:rsid w:val="006757AA"/>
    <w:rsid w:val="0068127E"/>
    <w:rsid w:val="00681790"/>
    <w:rsid w:val="006823AA"/>
    <w:rsid w:val="0068302A"/>
    <w:rsid w:val="0068335B"/>
    <w:rsid w:val="00684B98"/>
    <w:rsid w:val="00685DC9"/>
    <w:rsid w:val="00687163"/>
    <w:rsid w:val="006872E8"/>
    <w:rsid w:val="00687465"/>
    <w:rsid w:val="006907CF"/>
    <w:rsid w:val="00691CCF"/>
    <w:rsid w:val="006936E7"/>
    <w:rsid w:val="00693AFA"/>
    <w:rsid w:val="00695101"/>
    <w:rsid w:val="0069536C"/>
    <w:rsid w:val="00695B9A"/>
    <w:rsid w:val="00696563"/>
    <w:rsid w:val="006979F8"/>
    <w:rsid w:val="006A3487"/>
    <w:rsid w:val="006A6068"/>
    <w:rsid w:val="006A6933"/>
    <w:rsid w:val="006B129D"/>
    <w:rsid w:val="006B12AE"/>
    <w:rsid w:val="006B16B3"/>
    <w:rsid w:val="006B1918"/>
    <w:rsid w:val="006B233E"/>
    <w:rsid w:val="006B23D8"/>
    <w:rsid w:val="006B28D5"/>
    <w:rsid w:val="006B2A01"/>
    <w:rsid w:val="006B2B8C"/>
    <w:rsid w:val="006B2DEB"/>
    <w:rsid w:val="006B3DFE"/>
    <w:rsid w:val="006B54C5"/>
    <w:rsid w:val="006B5E80"/>
    <w:rsid w:val="006B7A2E"/>
    <w:rsid w:val="006C4709"/>
    <w:rsid w:val="006C6421"/>
    <w:rsid w:val="006D3005"/>
    <w:rsid w:val="006D4562"/>
    <w:rsid w:val="006D504F"/>
    <w:rsid w:val="006E0CAC"/>
    <w:rsid w:val="006E1CFB"/>
    <w:rsid w:val="006E1F94"/>
    <w:rsid w:val="006E26C1"/>
    <w:rsid w:val="006E30A8"/>
    <w:rsid w:val="006E45B0"/>
    <w:rsid w:val="006E5692"/>
    <w:rsid w:val="006F365D"/>
    <w:rsid w:val="006F4BB0"/>
    <w:rsid w:val="006F501D"/>
    <w:rsid w:val="007031BD"/>
    <w:rsid w:val="00703E80"/>
    <w:rsid w:val="00705276"/>
    <w:rsid w:val="007066A0"/>
    <w:rsid w:val="007075FB"/>
    <w:rsid w:val="0070787B"/>
    <w:rsid w:val="0071131D"/>
    <w:rsid w:val="00711E3D"/>
    <w:rsid w:val="00711E85"/>
    <w:rsid w:val="00712DDA"/>
    <w:rsid w:val="007141E8"/>
    <w:rsid w:val="00717739"/>
    <w:rsid w:val="00717DE4"/>
    <w:rsid w:val="00721724"/>
    <w:rsid w:val="00722327"/>
    <w:rsid w:val="00722EC5"/>
    <w:rsid w:val="00723326"/>
    <w:rsid w:val="00724252"/>
    <w:rsid w:val="00727E7A"/>
    <w:rsid w:val="0073163C"/>
    <w:rsid w:val="00731DE3"/>
    <w:rsid w:val="00735B9D"/>
    <w:rsid w:val="007365A5"/>
    <w:rsid w:val="00736FB0"/>
    <w:rsid w:val="007404BC"/>
    <w:rsid w:val="00740D13"/>
    <w:rsid w:val="00740F5F"/>
    <w:rsid w:val="00742794"/>
    <w:rsid w:val="00743AB5"/>
    <w:rsid w:val="00743C4C"/>
    <w:rsid w:val="007445B7"/>
    <w:rsid w:val="00744920"/>
    <w:rsid w:val="007509BE"/>
    <w:rsid w:val="0075287B"/>
    <w:rsid w:val="00755C7B"/>
    <w:rsid w:val="00764786"/>
    <w:rsid w:val="00766E12"/>
    <w:rsid w:val="00770656"/>
    <w:rsid w:val="0077098E"/>
    <w:rsid w:val="00771287"/>
    <w:rsid w:val="0077149E"/>
    <w:rsid w:val="00772E8A"/>
    <w:rsid w:val="00777518"/>
    <w:rsid w:val="0077779E"/>
    <w:rsid w:val="00780FB6"/>
    <w:rsid w:val="0078552A"/>
    <w:rsid w:val="00785729"/>
    <w:rsid w:val="00786058"/>
    <w:rsid w:val="00794387"/>
    <w:rsid w:val="0079487D"/>
    <w:rsid w:val="007966D4"/>
    <w:rsid w:val="00796A0A"/>
    <w:rsid w:val="0079792C"/>
    <w:rsid w:val="007A0989"/>
    <w:rsid w:val="007A331F"/>
    <w:rsid w:val="007A3844"/>
    <w:rsid w:val="007A4381"/>
    <w:rsid w:val="007A5466"/>
    <w:rsid w:val="007A7EC1"/>
    <w:rsid w:val="007B4FCA"/>
    <w:rsid w:val="007B58E7"/>
    <w:rsid w:val="007B7B85"/>
    <w:rsid w:val="007C3FC3"/>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57B43"/>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8748D"/>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2CE5"/>
    <w:rsid w:val="008C3FD0"/>
    <w:rsid w:val="008C47EE"/>
    <w:rsid w:val="008D10ED"/>
    <w:rsid w:val="008D27A5"/>
    <w:rsid w:val="008D2AAB"/>
    <w:rsid w:val="008D309C"/>
    <w:rsid w:val="008D58F9"/>
    <w:rsid w:val="008D5FF9"/>
    <w:rsid w:val="008D7427"/>
    <w:rsid w:val="008E01DF"/>
    <w:rsid w:val="008E3338"/>
    <w:rsid w:val="008E47BE"/>
    <w:rsid w:val="008F0327"/>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6CB"/>
    <w:rsid w:val="00920711"/>
    <w:rsid w:val="00921A1E"/>
    <w:rsid w:val="00924EA9"/>
    <w:rsid w:val="00925CE1"/>
    <w:rsid w:val="00925F5C"/>
    <w:rsid w:val="00930897"/>
    <w:rsid w:val="009316A6"/>
    <w:rsid w:val="009320D2"/>
    <w:rsid w:val="009329FB"/>
    <w:rsid w:val="00932C77"/>
    <w:rsid w:val="0093417F"/>
    <w:rsid w:val="00934AC2"/>
    <w:rsid w:val="009375BB"/>
    <w:rsid w:val="009418E9"/>
    <w:rsid w:val="00946044"/>
    <w:rsid w:val="0094653B"/>
    <w:rsid w:val="009465AB"/>
    <w:rsid w:val="00946DEE"/>
    <w:rsid w:val="00953499"/>
    <w:rsid w:val="009548B0"/>
    <w:rsid w:val="00954A16"/>
    <w:rsid w:val="0095696D"/>
    <w:rsid w:val="00960F2D"/>
    <w:rsid w:val="0096482F"/>
    <w:rsid w:val="00964E3A"/>
    <w:rsid w:val="009669D5"/>
    <w:rsid w:val="00966A1C"/>
    <w:rsid w:val="00967126"/>
    <w:rsid w:val="00970EAE"/>
    <w:rsid w:val="00971627"/>
    <w:rsid w:val="00972797"/>
    <w:rsid w:val="0097279D"/>
    <w:rsid w:val="00976837"/>
    <w:rsid w:val="00980311"/>
    <w:rsid w:val="0098170E"/>
    <w:rsid w:val="0098285C"/>
    <w:rsid w:val="00983B56"/>
    <w:rsid w:val="009847FD"/>
    <w:rsid w:val="009851B3"/>
    <w:rsid w:val="00985300"/>
    <w:rsid w:val="00985647"/>
    <w:rsid w:val="00986720"/>
    <w:rsid w:val="00987F00"/>
    <w:rsid w:val="0099403D"/>
    <w:rsid w:val="00995B0B"/>
    <w:rsid w:val="009A1883"/>
    <w:rsid w:val="009A28F7"/>
    <w:rsid w:val="009A39F5"/>
    <w:rsid w:val="009A3EDC"/>
    <w:rsid w:val="009A4588"/>
    <w:rsid w:val="009A5EA5"/>
    <w:rsid w:val="009B00C2"/>
    <w:rsid w:val="009B1CBE"/>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1CBC"/>
    <w:rsid w:val="009F2A38"/>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24E9"/>
    <w:rsid w:val="00A3420E"/>
    <w:rsid w:val="00A35D66"/>
    <w:rsid w:val="00A41085"/>
    <w:rsid w:val="00A425FA"/>
    <w:rsid w:val="00A43960"/>
    <w:rsid w:val="00A46902"/>
    <w:rsid w:val="00A5070C"/>
    <w:rsid w:val="00A50CDB"/>
    <w:rsid w:val="00A51F3E"/>
    <w:rsid w:val="00A5364B"/>
    <w:rsid w:val="00A54142"/>
    <w:rsid w:val="00A54C42"/>
    <w:rsid w:val="00A572B1"/>
    <w:rsid w:val="00A577AF"/>
    <w:rsid w:val="00A60177"/>
    <w:rsid w:val="00A61C27"/>
    <w:rsid w:val="00A62638"/>
    <w:rsid w:val="00A6344D"/>
    <w:rsid w:val="00A64076"/>
    <w:rsid w:val="00A644B8"/>
    <w:rsid w:val="00A6653C"/>
    <w:rsid w:val="00A70E35"/>
    <w:rsid w:val="00A720DC"/>
    <w:rsid w:val="00A803CF"/>
    <w:rsid w:val="00A8133F"/>
    <w:rsid w:val="00A82582"/>
    <w:rsid w:val="00A82CB4"/>
    <w:rsid w:val="00A837A8"/>
    <w:rsid w:val="00A83C36"/>
    <w:rsid w:val="00A932BB"/>
    <w:rsid w:val="00A93579"/>
    <w:rsid w:val="00A93934"/>
    <w:rsid w:val="00A95D51"/>
    <w:rsid w:val="00A97365"/>
    <w:rsid w:val="00AA0E7A"/>
    <w:rsid w:val="00AA18AE"/>
    <w:rsid w:val="00AA228B"/>
    <w:rsid w:val="00AA597A"/>
    <w:rsid w:val="00AA66AD"/>
    <w:rsid w:val="00AA67A3"/>
    <w:rsid w:val="00AA7E52"/>
    <w:rsid w:val="00AB1655"/>
    <w:rsid w:val="00AB1873"/>
    <w:rsid w:val="00AB2C05"/>
    <w:rsid w:val="00AB3536"/>
    <w:rsid w:val="00AB43C6"/>
    <w:rsid w:val="00AB474B"/>
    <w:rsid w:val="00AB5CCC"/>
    <w:rsid w:val="00AB74E2"/>
    <w:rsid w:val="00AC280D"/>
    <w:rsid w:val="00AC2E9A"/>
    <w:rsid w:val="00AC5AAB"/>
    <w:rsid w:val="00AC5AEC"/>
    <w:rsid w:val="00AC5F28"/>
    <w:rsid w:val="00AC6900"/>
    <w:rsid w:val="00AD09CD"/>
    <w:rsid w:val="00AD304B"/>
    <w:rsid w:val="00AD4497"/>
    <w:rsid w:val="00AD7780"/>
    <w:rsid w:val="00AE2263"/>
    <w:rsid w:val="00AE248E"/>
    <w:rsid w:val="00AE2D12"/>
    <w:rsid w:val="00AE2F06"/>
    <w:rsid w:val="00AE4F1C"/>
    <w:rsid w:val="00AF1433"/>
    <w:rsid w:val="00AF48B4"/>
    <w:rsid w:val="00AF4923"/>
    <w:rsid w:val="00AF7C74"/>
    <w:rsid w:val="00AF7D3D"/>
    <w:rsid w:val="00B000AF"/>
    <w:rsid w:val="00B04E79"/>
    <w:rsid w:val="00B07488"/>
    <w:rsid w:val="00B075A2"/>
    <w:rsid w:val="00B10DD2"/>
    <w:rsid w:val="00B115DC"/>
    <w:rsid w:val="00B11952"/>
    <w:rsid w:val="00B149AC"/>
    <w:rsid w:val="00B14BD2"/>
    <w:rsid w:val="00B1557F"/>
    <w:rsid w:val="00B1668D"/>
    <w:rsid w:val="00B17981"/>
    <w:rsid w:val="00B216E2"/>
    <w:rsid w:val="00B233BB"/>
    <w:rsid w:val="00B25612"/>
    <w:rsid w:val="00B26437"/>
    <w:rsid w:val="00B2678E"/>
    <w:rsid w:val="00B30647"/>
    <w:rsid w:val="00B31F0E"/>
    <w:rsid w:val="00B34F25"/>
    <w:rsid w:val="00B36011"/>
    <w:rsid w:val="00B42467"/>
    <w:rsid w:val="00B43672"/>
    <w:rsid w:val="00B473D8"/>
    <w:rsid w:val="00B5165A"/>
    <w:rsid w:val="00B524C1"/>
    <w:rsid w:val="00B52C8D"/>
    <w:rsid w:val="00B564BF"/>
    <w:rsid w:val="00B6104E"/>
    <w:rsid w:val="00B610C7"/>
    <w:rsid w:val="00B62106"/>
    <w:rsid w:val="00B626A8"/>
    <w:rsid w:val="00B65695"/>
    <w:rsid w:val="00B66526"/>
    <w:rsid w:val="00B665A3"/>
    <w:rsid w:val="00B66A63"/>
    <w:rsid w:val="00B73BB4"/>
    <w:rsid w:val="00B76457"/>
    <w:rsid w:val="00B80532"/>
    <w:rsid w:val="00B819B7"/>
    <w:rsid w:val="00B82039"/>
    <w:rsid w:val="00B82454"/>
    <w:rsid w:val="00B90097"/>
    <w:rsid w:val="00B90999"/>
    <w:rsid w:val="00B91AD7"/>
    <w:rsid w:val="00B92D23"/>
    <w:rsid w:val="00B95BC8"/>
    <w:rsid w:val="00B96E87"/>
    <w:rsid w:val="00BA146A"/>
    <w:rsid w:val="00BA32EE"/>
    <w:rsid w:val="00BB1A2D"/>
    <w:rsid w:val="00BB5B36"/>
    <w:rsid w:val="00BC027B"/>
    <w:rsid w:val="00BC30A6"/>
    <w:rsid w:val="00BC399D"/>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1C1D"/>
    <w:rsid w:val="00BE3634"/>
    <w:rsid w:val="00BE3E30"/>
    <w:rsid w:val="00BE5274"/>
    <w:rsid w:val="00BE71CD"/>
    <w:rsid w:val="00BE7748"/>
    <w:rsid w:val="00BE7BDA"/>
    <w:rsid w:val="00BF02C5"/>
    <w:rsid w:val="00BF0548"/>
    <w:rsid w:val="00BF4949"/>
    <w:rsid w:val="00BF4D7C"/>
    <w:rsid w:val="00BF5085"/>
    <w:rsid w:val="00C013F4"/>
    <w:rsid w:val="00C040AB"/>
    <w:rsid w:val="00C0499B"/>
    <w:rsid w:val="00C05406"/>
    <w:rsid w:val="00C05CF0"/>
    <w:rsid w:val="00C119AC"/>
    <w:rsid w:val="00C11E49"/>
    <w:rsid w:val="00C14623"/>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5A9E"/>
    <w:rsid w:val="00C45DAC"/>
    <w:rsid w:val="00C46166"/>
    <w:rsid w:val="00C4710D"/>
    <w:rsid w:val="00C50CAD"/>
    <w:rsid w:val="00C54B2B"/>
    <w:rsid w:val="00C57933"/>
    <w:rsid w:val="00C57C3D"/>
    <w:rsid w:val="00C60206"/>
    <w:rsid w:val="00C615D4"/>
    <w:rsid w:val="00C61B5D"/>
    <w:rsid w:val="00C61C0E"/>
    <w:rsid w:val="00C61C64"/>
    <w:rsid w:val="00C61CDA"/>
    <w:rsid w:val="00C726EA"/>
    <w:rsid w:val="00C72956"/>
    <w:rsid w:val="00C73045"/>
    <w:rsid w:val="00C73212"/>
    <w:rsid w:val="00C7354A"/>
    <w:rsid w:val="00C74379"/>
    <w:rsid w:val="00C74DD8"/>
    <w:rsid w:val="00C75C5E"/>
    <w:rsid w:val="00C7669F"/>
    <w:rsid w:val="00C76DFF"/>
    <w:rsid w:val="00C80B8F"/>
    <w:rsid w:val="00C82743"/>
    <w:rsid w:val="00C8280B"/>
    <w:rsid w:val="00C834CE"/>
    <w:rsid w:val="00C9047F"/>
    <w:rsid w:val="00C91F65"/>
    <w:rsid w:val="00C92310"/>
    <w:rsid w:val="00C95150"/>
    <w:rsid w:val="00C95A73"/>
    <w:rsid w:val="00C96287"/>
    <w:rsid w:val="00C96425"/>
    <w:rsid w:val="00CA02B0"/>
    <w:rsid w:val="00CA032E"/>
    <w:rsid w:val="00CA2182"/>
    <w:rsid w:val="00CA2186"/>
    <w:rsid w:val="00CA26EF"/>
    <w:rsid w:val="00CA3608"/>
    <w:rsid w:val="00CA4CA0"/>
    <w:rsid w:val="00CA5E5E"/>
    <w:rsid w:val="00CA649C"/>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686"/>
    <w:rsid w:val="00D11B0B"/>
    <w:rsid w:val="00D12A3E"/>
    <w:rsid w:val="00D17993"/>
    <w:rsid w:val="00D22160"/>
    <w:rsid w:val="00D22172"/>
    <w:rsid w:val="00D2301B"/>
    <w:rsid w:val="00D2396E"/>
    <w:rsid w:val="00D239EE"/>
    <w:rsid w:val="00D30534"/>
    <w:rsid w:val="00D33377"/>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57149"/>
    <w:rsid w:val="00D6131A"/>
    <w:rsid w:val="00D61611"/>
    <w:rsid w:val="00D61784"/>
    <w:rsid w:val="00D6178A"/>
    <w:rsid w:val="00D63B53"/>
    <w:rsid w:val="00D64B88"/>
    <w:rsid w:val="00D64DC5"/>
    <w:rsid w:val="00D66BA6"/>
    <w:rsid w:val="00D700B1"/>
    <w:rsid w:val="00D721BF"/>
    <w:rsid w:val="00D730FA"/>
    <w:rsid w:val="00D76631"/>
    <w:rsid w:val="00D768B7"/>
    <w:rsid w:val="00D77492"/>
    <w:rsid w:val="00D811E8"/>
    <w:rsid w:val="00D81A44"/>
    <w:rsid w:val="00D83072"/>
    <w:rsid w:val="00D83ABC"/>
    <w:rsid w:val="00D84870"/>
    <w:rsid w:val="00D87083"/>
    <w:rsid w:val="00D91B92"/>
    <w:rsid w:val="00D926B3"/>
    <w:rsid w:val="00D929B8"/>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050B"/>
    <w:rsid w:val="00DC1F1B"/>
    <w:rsid w:val="00DC3D8F"/>
    <w:rsid w:val="00DC42E8"/>
    <w:rsid w:val="00DC6DBB"/>
    <w:rsid w:val="00DC7761"/>
    <w:rsid w:val="00DD0022"/>
    <w:rsid w:val="00DD073C"/>
    <w:rsid w:val="00DD128C"/>
    <w:rsid w:val="00DD1B8F"/>
    <w:rsid w:val="00DD5AC6"/>
    <w:rsid w:val="00DD5BCC"/>
    <w:rsid w:val="00DD7509"/>
    <w:rsid w:val="00DD79C7"/>
    <w:rsid w:val="00DD7D6E"/>
    <w:rsid w:val="00DE34B2"/>
    <w:rsid w:val="00DE3F09"/>
    <w:rsid w:val="00DE49DE"/>
    <w:rsid w:val="00DE5DF8"/>
    <w:rsid w:val="00DE618B"/>
    <w:rsid w:val="00DE6EC2"/>
    <w:rsid w:val="00DF0834"/>
    <w:rsid w:val="00DF0873"/>
    <w:rsid w:val="00DF2707"/>
    <w:rsid w:val="00DF3389"/>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28B"/>
    <w:rsid w:val="00E15F90"/>
    <w:rsid w:val="00E16D3E"/>
    <w:rsid w:val="00E17167"/>
    <w:rsid w:val="00E20520"/>
    <w:rsid w:val="00E21D55"/>
    <w:rsid w:val="00E21FDC"/>
    <w:rsid w:val="00E2260A"/>
    <w:rsid w:val="00E2551E"/>
    <w:rsid w:val="00E25F7C"/>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44CF"/>
    <w:rsid w:val="00E658DE"/>
    <w:rsid w:val="00E667F3"/>
    <w:rsid w:val="00E67794"/>
    <w:rsid w:val="00E67E55"/>
    <w:rsid w:val="00E70CC6"/>
    <w:rsid w:val="00E71254"/>
    <w:rsid w:val="00E73CCD"/>
    <w:rsid w:val="00E76453"/>
    <w:rsid w:val="00E77353"/>
    <w:rsid w:val="00E775AE"/>
    <w:rsid w:val="00E8272C"/>
    <w:rsid w:val="00E827C7"/>
    <w:rsid w:val="00E8341F"/>
    <w:rsid w:val="00E85DBD"/>
    <w:rsid w:val="00E87A99"/>
    <w:rsid w:val="00E90702"/>
    <w:rsid w:val="00E9241E"/>
    <w:rsid w:val="00E93DEF"/>
    <w:rsid w:val="00E947B1"/>
    <w:rsid w:val="00E96852"/>
    <w:rsid w:val="00EA0824"/>
    <w:rsid w:val="00EA16AC"/>
    <w:rsid w:val="00EA25E6"/>
    <w:rsid w:val="00EA385A"/>
    <w:rsid w:val="00EA3931"/>
    <w:rsid w:val="00EA658E"/>
    <w:rsid w:val="00EA7A88"/>
    <w:rsid w:val="00EB27F2"/>
    <w:rsid w:val="00EB328E"/>
    <w:rsid w:val="00EB3928"/>
    <w:rsid w:val="00EB5373"/>
    <w:rsid w:val="00EB5DFE"/>
    <w:rsid w:val="00EC02A2"/>
    <w:rsid w:val="00EC379B"/>
    <w:rsid w:val="00EC37DF"/>
    <w:rsid w:val="00EC3A99"/>
    <w:rsid w:val="00EC41B1"/>
    <w:rsid w:val="00EC5408"/>
    <w:rsid w:val="00ED0665"/>
    <w:rsid w:val="00ED12C0"/>
    <w:rsid w:val="00ED19F0"/>
    <w:rsid w:val="00ED2B50"/>
    <w:rsid w:val="00ED3A32"/>
    <w:rsid w:val="00ED3BDE"/>
    <w:rsid w:val="00ED68FB"/>
    <w:rsid w:val="00ED783A"/>
    <w:rsid w:val="00EE0A55"/>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518"/>
    <w:rsid w:val="00F01DFA"/>
    <w:rsid w:val="00F02096"/>
    <w:rsid w:val="00F02457"/>
    <w:rsid w:val="00F036C3"/>
    <w:rsid w:val="00F0417E"/>
    <w:rsid w:val="00F05397"/>
    <w:rsid w:val="00F0638C"/>
    <w:rsid w:val="00F10015"/>
    <w:rsid w:val="00F11E04"/>
    <w:rsid w:val="00F12B24"/>
    <w:rsid w:val="00F12BC7"/>
    <w:rsid w:val="00F13822"/>
    <w:rsid w:val="00F14529"/>
    <w:rsid w:val="00F15223"/>
    <w:rsid w:val="00F164B4"/>
    <w:rsid w:val="00F176E4"/>
    <w:rsid w:val="00F20E5F"/>
    <w:rsid w:val="00F21B3A"/>
    <w:rsid w:val="00F24D3E"/>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2CB0"/>
    <w:rsid w:val="00F43F06"/>
    <w:rsid w:val="00F44349"/>
    <w:rsid w:val="00F4569E"/>
    <w:rsid w:val="00F45AFC"/>
    <w:rsid w:val="00F462F4"/>
    <w:rsid w:val="00F47D98"/>
    <w:rsid w:val="00F50130"/>
    <w:rsid w:val="00F512D9"/>
    <w:rsid w:val="00F52402"/>
    <w:rsid w:val="00F5605D"/>
    <w:rsid w:val="00F6514B"/>
    <w:rsid w:val="00F6533E"/>
    <w:rsid w:val="00F6587F"/>
    <w:rsid w:val="00F65D24"/>
    <w:rsid w:val="00F6694E"/>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4A34"/>
    <w:rsid w:val="00FB73AE"/>
    <w:rsid w:val="00FC3423"/>
    <w:rsid w:val="00FC5388"/>
    <w:rsid w:val="00FC726C"/>
    <w:rsid w:val="00FD1B4B"/>
    <w:rsid w:val="00FD1B94"/>
    <w:rsid w:val="00FE19C5"/>
    <w:rsid w:val="00FE4286"/>
    <w:rsid w:val="00FE44C7"/>
    <w:rsid w:val="00FE48C3"/>
    <w:rsid w:val="00FE5909"/>
    <w:rsid w:val="00FE652E"/>
    <w:rsid w:val="00FE68EC"/>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9CD445-0309-45F0-8393-60C039C3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9A28F7"/>
    <w:rPr>
      <w:sz w:val="16"/>
      <w:szCs w:val="16"/>
    </w:rPr>
  </w:style>
  <w:style w:type="paragraph" w:styleId="CommentText">
    <w:name w:val="annotation text"/>
    <w:basedOn w:val="Normal"/>
    <w:link w:val="CommentTextChar"/>
    <w:unhideWhenUsed/>
    <w:rsid w:val="009A28F7"/>
    <w:rPr>
      <w:sz w:val="20"/>
      <w:szCs w:val="20"/>
    </w:rPr>
  </w:style>
  <w:style w:type="character" w:customStyle="1" w:styleId="CommentTextChar">
    <w:name w:val="Comment Text Char"/>
    <w:basedOn w:val="DefaultParagraphFont"/>
    <w:link w:val="CommentText"/>
    <w:rsid w:val="009A28F7"/>
  </w:style>
  <w:style w:type="paragraph" w:styleId="CommentSubject">
    <w:name w:val="annotation subject"/>
    <w:basedOn w:val="CommentText"/>
    <w:next w:val="CommentText"/>
    <w:link w:val="CommentSubjectChar"/>
    <w:semiHidden/>
    <w:unhideWhenUsed/>
    <w:rsid w:val="009A28F7"/>
    <w:rPr>
      <w:b/>
      <w:bCs/>
    </w:rPr>
  </w:style>
  <w:style w:type="character" w:customStyle="1" w:styleId="CommentSubjectChar">
    <w:name w:val="Comment Subject Char"/>
    <w:basedOn w:val="CommentTextChar"/>
    <w:link w:val="CommentSubject"/>
    <w:semiHidden/>
    <w:rsid w:val="009A28F7"/>
    <w:rPr>
      <w:b/>
      <w:bCs/>
    </w:rPr>
  </w:style>
  <w:style w:type="paragraph" w:styleId="Revision">
    <w:name w:val="Revision"/>
    <w:hidden/>
    <w:uiPriority w:val="99"/>
    <w:semiHidden/>
    <w:rsid w:val="009A3EDC"/>
    <w:rPr>
      <w:sz w:val="24"/>
      <w:szCs w:val="24"/>
    </w:rPr>
  </w:style>
  <w:style w:type="paragraph" w:styleId="ListParagraph">
    <w:name w:val="List Paragraph"/>
    <w:basedOn w:val="Normal"/>
    <w:uiPriority w:val="34"/>
    <w:qFormat/>
    <w:rsid w:val="005B7CE1"/>
    <w:pPr>
      <w:ind w:left="720"/>
      <w:contextualSpacing/>
    </w:pPr>
  </w:style>
  <w:style w:type="character" w:styleId="Hyperlink">
    <w:name w:val="Hyperlink"/>
    <w:basedOn w:val="DefaultParagraphFont"/>
    <w:unhideWhenUsed/>
    <w:rsid w:val="006A6933"/>
    <w:rPr>
      <w:color w:val="0000FF" w:themeColor="hyperlink"/>
      <w:u w:val="single"/>
    </w:rPr>
  </w:style>
  <w:style w:type="character" w:customStyle="1" w:styleId="UnresolvedMention1">
    <w:name w:val="Unresolved Mention1"/>
    <w:basedOn w:val="DefaultParagraphFont"/>
    <w:uiPriority w:val="99"/>
    <w:semiHidden/>
    <w:unhideWhenUsed/>
    <w:rsid w:val="006A6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2859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BA - SB00412 (Committee Report (Unamended))</vt:lpstr>
    </vt:vector>
  </TitlesOfParts>
  <Company>State of Texas</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26844</dc:subject>
  <dc:creator>State of Texas</dc:creator>
  <dc:description>SB 412 by Middleton-(H)State Affairs</dc:description>
  <cp:lastModifiedBy>Damian Duarte</cp:lastModifiedBy>
  <cp:revision>2</cp:revision>
  <cp:lastPrinted>2003-11-26T17:21:00Z</cp:lastPrinted>
  <dcterms:created xsi:type="dcterms:W3CDTF">2025-04-29T17:01:00Z</dcterms:created>
  <dcterms:modified xsi:type="dcterms:W3CDTF">2025-04-29T17:01:00Z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25.118.180</vt:lpwstr>
  </property>
</Properties>
</file>