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333D3" w14:paraId="096B5902" w14:textId="77777777" w:rsidTr="00345119">
        <w:tc>
          <w:tcPr>
            <w:tcW w:w="9576" w:type="dxa"/>
            <w:noWrap/>
          </w:tcPr>
          <w:p w14:paraId="29A71207" w14:textId="77777777" w:rsidR="008423E4" w:rsidRPr="0022177D" w:rsidRDefault="00566459" w:rsidP="006368F4">
            <w:pPr>
              <w:pStyle w:val="Heading1"/>
            </w:pPr>
            <w:r w:rsidRPr="00631897">
              <w:t>BILL ANALYSIS</w:t>
            </w:r>
          </w:p>
        </w:tc>
      </w:tr>
    </w:tbl>
    <w:p w14:paraId="7642599F" w14:textId="77777777" w:rsidR="008423E4" w:rsidRPr="0022177D" w:rsidRDefault="008423E4" w:rsidP="006368F4">
      <w:pPr>
        <w:jc w:val="center"/>
      </w:pPr>
    </w:p>
    <w:p w14:paraId="6A7515EE" w14:textId="77777777" w:rsidR="008423E4" w:rsidRPr="00B31F0E" w:rsidRDefault="008423E4" w:rsidP="006368F4"/>
    <w:p w14:paraId="28D73E54" w14:textId="77777777" w:rsidR="008423E4" w:rsidRPr="00742794" w:rsidRDefault="008423E4" w:rsidP="006368F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333D3" w14:paraId="729BD6CF" w14:textId="77777777" w:rsidTr="00345119">
        <w:tc>
          <w:tcPr>
            <w:tcW w:w="9576" w:type="dxa"/>
          </w:tcPr>
          <w:p w14:paraId="647EE173" w14:textId="0149240A" w:rsidR="008423E4" w:rsidRPr="00861995" w:rsidRDefault="00566459" w:rsidP="006368F4">
            <w:pPr>
              <w:jc w:val="right"/>
            </w:pPr>
            <w:r>
              <w:t>S.B. 462</w:t>
            </w:r>
          </w:p>
        </w:tc>
      </w:tr>
      <w:tr w:rsidR="00D333D3" w14:paraId="35F4BAF5" w14:textId="77777777" w:rsidTr="00345119">
        <w:tc>
          <w:tcPr>
            <w:tcW w:w="9576" w:type="dxa"/>
          </w:tcPr>
          <w:p w14:paraId="5F8CC1D4" w14:textId="65329872" w:rsidR="008423E4" w:rsidRPr="00861995" w:rsidRDefault="00566459" w:rsidP="006368F4">
            <w:pPr>
              <w:jc w:val="right"/>
            </w:pPr>
            <w:r>
              <w:t xml:space="preserve">By: </w:t>
            </w:r>
            <w:r w:rsidR="00D4445A">
              <w:t>Kolkhorst</w:t>
            </w:r>
          </w:p>
        </w:tc>
      </w:tr>
      <w:tr w:rsidR="00D333D3" w14:paraId="25C4C423" w14:textId="77777777" w:rsidTr="00345119">
        <w:tc>
          <w:tcPr>
            <w:tcW w:w="9576" w:type="dxa"/>
          </w:tcPr>
          <w:p w14:paraId="08B513C9" w14:textId="775D67AB" w:rsidR="008423E4" w:rsidRPr="00861995" w:rsidRDefault="00566459" w:rsidP="006368F4">
            <w:pPr>
              <w:jc w:val="right"/>
            </w:pPr>
            <w:r>
              <w:t>Trade, Workforce &amp; Economic Development</w:t>
            </w:r>
          </w:p>
        </w:tc>
      </w:tr>
      <w:tr w:rsidR="00D333D3" w14:paraId="460CB110" w14:textId="77777777" w:rsidTr="00345119">
        <w:tc>
          <w:tcPr>
            <w:tcW w:w="9576" w:type="dxa"/>
          </w:tcPr>
          <w:p w14:paraId="08A53C73" w14:textId="6E4E0037" w:rsidR="008423E4" w:rsidRDefault="00566459" w:rsidP="006368F4">
            <w:pPr>
              <w:jc w:val="right"/>
            </w:pPr>
            <w:r>
              <w:t>Committee Report (Unamended)</w:t>
            </w:r>
          </w:p>
        </w:tc>
      </w:tr>
    </w:tbl>
    <w:p w14:paraId="6FF18FDF" w14:textId="77777777" w:rsidR="008423E4" w:rsidRDefault="008423E4" w:rsidP="006368F4">
      <w:pPr>
        <w:tabs>
          <w:tab w:val="right" w:pos="9360"/>
        </w:tabs>
      </w:pPr>
    </w:p>
    <w:p w14:paraId="21294EC8" w14:textId="77777777" w:rsidR="008423E4" w:rsidRDefault="008423E4" w:rsidP="006368F4"/>
    <w:p w14:paraId="48C0105E" w14:textId="77777777" w:rsidR="008423E4" w:rsidRDefault="008423E4" w:rsidP="006368F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333D3" w14:paraId="09B08EB5" w14:textId="77777777" w:rsidTr="006368F4">
        <w:tc>
          <w:tcPr>
            <w:tcW w:w="9360" w:type="dxa"/>
          </w:tcPr>
          <w:p w14:paraId="0B40CB74" w14:textId="77777777" w:rsidR="008423E4" w:rsidRPr="00A8133F" w:rsidRDefault="00566459" w:rsidP="006368F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FC9EACB" w14:textId="77777777" w:rsidR="008423E4" w:rsidRDefault="008423E4" w:rsidP="006368F4"/>
          <w:p w14:paraId="10415CCB" w14:textId="7203B674" w:rsidR="008423E4" w:rsidRDefault="00566459" w:rsidP="006368F4">
            <w:pPr>
              <w:pStyle w:val="Header"/>
              <w:jc w:val="both"/>
            </w:pPr>
            <w:r>
              <w:t xml:space="preserve">The bill </w:t>
            </w:r>
            <w:r w:rsidR="008738E7">
              <w:t xml:space="preserve">sponsor </w:t>
            </w:r>
            <w:r>
              <w:t xml:space="preserve">has informed the committee that although child-care workers are the backbone of our </w:t>
            </w:r>
            <w:r>
              <w:t>communities, nurturing and educating our youngest Texans, many of these dedicated professionals face a significant challenge</w:t>
            </w:r>
            <w:r w:rsidR="00837453">
              <w:t xml:space="preserve"> in </w:t>
            </w:r>
            <w:r>
              <w:t>securing affordable child</w:t>
            </w:r>
            <w:r w:rsidR="002E6B42">
              <w:t>-</w:t>
            </w:r>
            <w:r>
              <w:t xml:space="preserve">care for their own children. </w:t>
            </w:r>
            <w:r w:rsidR="00837453">
              <w:t>Further, t</w:t>
            </w:r>
            <w:r>
              <w:t xml:space="preserve">his irony not only places financial and emotional strain on </w:t>
            </w:r>
            <w:r w:rsidR="002E6B42">
              <w:t xml:space="preserve">child-care workers </w:t>
            </w:r>
            <w:r>
              <w:t xml:space="preserve">but also contributes to high turnover rates within the industry, exacerbating the state's child-care crisis. </w:t>
            </w:r>
            <w:r w:rsidR="00E166E0">
              <w:t>S.B.</w:t>
            </w:r>
            <w:r w:rsidR="002E6B42">
              <w:t xml:space="preserve"> </w:t>
            </w:r>
            <w:r w:rsidR="00E166E0">
              <w:t>462</w:t>
            </w:r>
            <w:r w:rsidR="002E6B42">
              <w:t xml:space="preserve"> seeks to address this issue and </w:t>
            </w:r>
            <w:r>
              <w:t>ensure a stable and effective child-care workforce</w:t>
            </w:r>
            <w:r w:rsidR="002E6B42">
              <w:t xml:space="preserve"> by providing for the children of eligible child-care workers to receive priority positions on the waiting list for certain child-care services</w:t>
            </w:r>
            <w:r>
              <w:t>.</w:t>
            </w:r>
          </w:p>
          <w:p w14:paraId="36919291" w14:textId="77777777" w:rsidR="008423E4" w:rsidRPr="00E26B13" w:rsidRDefault="008423E4" w:rsidP="006368F4">
            <w:pPr>
              <w:rPr>
                <w:b/>
              </w:rPr>
            </w:pPr>
          </w:p>
        </w:tc>
      </w:tr>
      <w:tr w:rsidR="00D333D3" w14:paraId="1FB67FF3" w14:textId="77777777" w:rsidTr="006368F4">
        <w:tc>
          <w:tcPr>
            <w:tcW w:w="9360" w:type="dxa"/>
          </w:tcPr>
          <w:p w14:paraId="555F7AE9" w14:textId="77777777" w:rsidR="0017725B" w:rsidRDefault="00566459" w:rsidP="006368F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AFB2F96" w14:textId="77777777" w:rsidR="0017725B" w:rsidRDefault="0017725B" w:rsidP="006368F4">
            <w:pPr>
              <w:rPr>
                <w:b/>
                <w:u w:val="single"/>
              </w:rPr>
            </w:pPr>
          </w:p>
          <w:p w14:paraId="08EA78AA" w14:textId="2623CAB5" w:rsidR="00561B70" w:rsidRPr="00561B70" w:rsidRDefault="00566459" w:rsidP="006368F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53B519C" w14:textId="77777777" w:rsidR="0017725B" w:rsidRPr="0017725B" w:rsidRDefault="0017725B" w:rsidP="006368F4">
            <w:pPr>
              <w:rPr>
                <w:b/>
                <w:u w:val="single"/>
              </w:rPr>
            </w:pPr>
          </w:p>
        </w:tc>
      </w:tr>
      <w:tr w:rsidR="00D333D3" w14:paraId="27993EAF" w14:textId="77777777" w:rsidTr="006368F4">
        <w:tc>
          <w:tcPr>
            <w:tcW w:w="9360" w:type="dxa"/>
          </w:tcPr>
          <w:p w14:paraId="3757628C" w14:textId="77777777" w:rsidR="008423E4" w:rsidRPr="00A8133F" w:rsidRDefault="00566459" w:rsidP="006368F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E6C6376" w14:textId="77777777" w:rsidR="008423E4" w:rsidRDefault="008423E4" w:rsidP="006368F4"/>
          <w:p w14:paraId="49EE48BE" w14:textId="556989FF" w:rsidR="00561B70" w:rsidRDefault="00566459" w:rsidP="006368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</w:t>
            </w:r>
            <w:r>
              <w:t>additional rulemaking authority to a state officer, department, agency, or institution.</w:t>
            </w:r>
          </w:p>
          <w:p w14:paraId="4FFC92D1" w14:textId="77777777" w:rsidR="008423E4" w:rsidRPr="00E21FDC" w:rsidRDefault="008423E4" w:rsidP="006368F4">
            <w:pPr>
              <w:rPr>
                <w:b/>
              </w:rPr>
            </w:pPr>
          </w:p>
        </w:tc>
      </w:tr>
      <w:tr w:rsidR="00D333D3" w14:paraId="006FC554" w14:textId="77777777" w:rsidTr="006368F4">
        <w:tc>
          <w:tcPr>
            <w:tcW w:w="9360" w:type="dxa"/>
          </w:tcPr>
          <w:p w14:paraId="3D06827C" w14:textId="77777777" w:rsidR="008423E4" w:rsidRPr="00A8133F" w:rsidRDefault="00566459" w:rsidP="006368F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DC8B0C1" w14:textId="77777777" w:rsidR="008423E4" w:rsidRDefault="008423E4" w:rsidP="006368F4"/>
          <w:p w14:paraId="5731B08E" w14:textId="02D52EDB" w:rsidR="009C36CD" w:rsidRPr="009C36CD" w:rsidRDefault="00566459" w:rsidP="006368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</w:t>
            </w:r>
            <w:r w:rsidR="00A747F7">
              <w:t xml:space="preserve"> </w:t>
            </w:r>
            <w:r>
              <w:t>462</w:t>
            </w:r>
            <w:r w:rsidR="00A747F7">
              <w:t xml:space="preserve"> amends the Labor Code to require </w:t>
            </w:r>
            <w:r w:rsidR="00F119BF">
              <w:t xml:space="preserve">the Texas Workforce Commission (TWC) </w:t>
            </w:r>
            <w:r w:rsidR="00CD69E6">
              <w:t xml:space="preserve">to require </w:t>
            </w:r>
            <w:r w:rsidR="00A747F7" w:rsidRPr="00A747F7">
              <w:t xml:space="preserve">that </w:t>
            </w:r>
            <w:r w:rsidR="00F119BF">
              <w:t xml:space="preserve">any </w:t>
            </w:r>
            <w:r w:rsidR="00A747F7" w:rsidRPr="00A747F7">
              <w:t xml:space="preserve">waiting list for child-care services </w:t>
            </w:r>
            <w:r w:rsidR="00F119BF">
              <w:t xml:space="preserve">must establish a </w:t>
            </w:r>
            <w:r w:rsidR="00A747F7" w:rsidRPr="00A747F7">
              <w:t xml:space="preserve">priority </w:t>
            </w:r>
            <w:r w:rsidR="00F119BF">
              <w:t xml:space="preserve">position for the delivery </w:t>
            </w:r>
            <w:r w:rsidR="008351D3">
              <w:t xml:space="preserve">of those services to children </w:t>
            </w:r>
            <w:r w:rsidR="00A747F7" w:rsidRPr="00A747F7">
              <w:t xml:space="preserve">of child-care workers who are eligible for </w:t>
            </w:r>
            <w:r w:rsidR="008351D3">
              <w:t>the</w:t>
            </w:r>
            <w:r w:rsidR="00A747F7" w:rsidRPr="00A747F7">
              <w:t xml:space="preserve"> services.</w:t>
            </w:r>
            <w:r w:rsidR="00A747F7">
              <w:t xml:space="preserve"> The bill </w:t>
            </w:r>
            <w:r w:rsidR="008351D3">
              <w:t>subjects</w:t>
            </w:r>
            <w:r w:rsidR="00A747F7">
              <w:t xml:space="preserve"> a </w:t>
            </w:r>
            <w:r w:rsidR="00A747F7" w:rsidRPr="00A747F7">
              <w:t>child-care worker whose child receives a priority position</w:t>
            </w:r>
            <w:r w:rsidR="00260E34">
              <w:t xml:space="preserve"> on a </w:t>
            </w:r>
            <w:r w:rsidR="008351D3">
              <w:t>wait</w:t>
            </w:r>
            <w:r w:rsidR="00260E34">
              <w:t xml:space="preserve">list </w:t>
            </w:r>
            <w:r w:rsidR="00D16D2A">
              <w:t xml:space="preserve">in that manner </w:t>
            </w:r>
            <w:r w:rsidR="00A747F7">
              <w:t>to</w:t>
            </w:r>
            <w:r w:rsidR="008351D3">
              <w:t xml:space="preserve"> redetermination of the individual's eligibility for services in accordance with TWC rule each year. </w:t>
            </w:r>
            <w:r w:rsidR="00D16D2A">
              <w:t>T</w:t>
            </w:r>
            <w:r w:rsidR="008351D3">
              <w:t>he bill defines "child-care worker"</w:t>
            </w:r>
            <w:r w:rsidR="00D16D2A">
              <w:t xml:space="preserve"> for these purposes</w:t>
            </w:r>
            <w:r w:rsidR="008351D3">
              <w:t xml:space="preserve"> as </w:t>
            </w:r>
            <w:r w:rsidR="008351D3" w:rsidRPr="008351D3">
              <w:t>an individual employed by and working in a child-care facility licensed under</w:t>
            </w:r>
            <w:r w:rsidR="008351D3">
              <w:t xml:space="preserve"> Human Resources Code </w:t>
            </w:r>
            <w:r w:rsidR="00870357">
              <w:t xml:space="preserve">provisions </w:t>
            </w:r>
            <w:r w:rsidR="008351D3">
              <w:t xml:space="preserve">relating to </w:t>
            </w:r>
            <w:r w:rsidR="00CD69E6">
              <w:t xml:space="preserve">the </w:t>
            </w:r>
            <w:r w:rsidR="00CD69E6" w:rsidRPr="00CD69E6">
              <w:t>regulation of certain facilities, homes, and agencies that provide child-care services</w:t>
            </w:r>
            <w:r w:rsidR="00CD69E6">
              <w:t xml:space="preserve">, </w:t>
            </w:r>
            <w:r w:rsidR="00CD69E6" w:rsidRPr="00CD69E6">
              <w:t>for a minimum of 25 hours per week</w:t>
            </w:r>
            <w:r w:rsidR="00D16D2A">
              <w:t>. The term does not</w:t>
            </w:r>
            <w:r w:rsidR="00CD69E6" w:rsidRPr="00CD69E6">
              <w:t xml:space="preserve"> include the owner or director of a child-care facility unless the owner's or director's child is served in a program other than a program directly supervised by the owner or director.</w:t>
            </w:r>
          </w:p>
          <w:p w14:paraId="284F2CA0" w14:textId="77777777" w:rsidR="008423E4" w:rsidRPr="00835628" w:rsidRDefault="008423E4" w:rsidP="006368F4">
            <w:pPr>
              <w:rPr>
                <w:b/>
              </w:rPr>
            </w:pPr>
          </w:p>
        </w:tc>
      </w:tr>
      <w:tr w:rsidR="00D333D3" w14:paraId="31D70D3B" w14:textId="77777777" w:rsidTr="006368F4">
        <w:tc>
          <w:tcPr>
            <w:tcW w:w="9360" w:type="dxa"/>
          </w:tcPr>
          <w:p w14:paraId="5AF1DAC4" w14:textId="77777777" w:rsidR="008423E4" w:rsidRPr="00A8133F" w:rsidRDefault="00566459" w:rsidP="006368F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B627457" w14:textId="77777777" w:rsidR="008423E4" w:rsidRDefault="008423E4" w:rsidP="006368F4"/>
          <w:p w14:paraId="5B15D218" w14:textId="4DEF148D" w:rsidR="008423E4" w:rsidRPr="003624F2" w:rsidRDefault="00566459" w:rsidP="006368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F29CE2A" w14:textId="77777777" w:rsidR="008423E4" w:rsidRPr="00233FDB" w:rsidRDefault="008423E4" w:rsidP="006368F4">
            <w:pPr>
              <w:rPr>
                <w:b/>
              </w:rPr>
            </w:pPr>
          </w:p>
        </w:tc>
      </w:tr>
      <w:tr w:rsidR="00D333D3" w14:paraId="5E469DFB" w14:textId="77777777" w:rsidTr="006368F4">
        <w:tc>
          <w:tcPr>
            <w:tcW w:w="9360" w:type="dxa"/>
          </w:tcPr>
          <w:p w14:paraId="263BC6CE" w14:textId="1B7979DE" w:rsidR="00CD69E6" w:rsidRPr="00CD69E6" w:rsidRDefault="00CD69E6" w:rsidP="006368F4">
            <w:pPr>
              <w:jc w:val="both"/>
            </w:pPr>
          </w:p>
        </w:tc>
      </w:tr>
    </w:tbl>
    <w:p w14:paraId="22236089" w14:textId="77777777" w:rsidR="008423E4" w:rsidRPr="00BE0E75" w:rsidRDefault="008423E4" w:rsidP="006368F4">
      <w:pPr>
        <w:jc w:val="both"/>
        <w:rPr>
          <w:rFonts w:ascii="Arial" w:hAnsi="Arial"/>
          <w:sz w:val="16"/>
          <w:szCs w:val="16"/>
        </w:rPr>
      </w:pPr>
    </w:p>
    <w:p w14:paraId="423B21EA" w14:textId="77777777" w:rsidR="004108C3" w:rsidRPr="008423E4" w:rsidRDefault="004108C3" w:rsidP="006368F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35CF" w14:textId="77777777" w:rsidR="00566459" w:rsidRDefault="00566459">
      <w:r>
        <w:separator/>
      </w:r>
    </w:p>
  </w:endnote>
  <w:endnote w:type="continuationSeparator" w:id="0">
    <w:p w14:paraId="14E02BC3" w14:textId="77777777" w:rsidR="00566459" w:rsidRDefault="0056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F37C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333D3" w14:paraId="5EFF06CE" w14:textId="77777777" w:rsidTr="009C1E9A">
      <w:trPr>
        <w:cantSplit/>
      </w:trPr>
      <w:tc>
        <w:tcPr>
          <w:tcW w:w="0" w:type="pct"/>
        </w:tcPr>
        <w:p w14:paraId="74BC88A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FD346D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75237D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8343B4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6D39B7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333D3" w14:paraId="38769B94" w14:textId="77777777" w:rsidTr="009C1E9A">
      <w:trPr>
        <w:cantSplit/>
      </w:trPr>
      <w:tc>
        <w:tcPr>
          <w:tcW w:w="0" w:type="pct"/>
        </w:tcPr>
        <w:p w14:paraId="78B4F4F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12753D1" w14:textId="5D4116D3" w:rsidR="00EC379B" w:rsidRPr="009C1E9A" w:rsidRDefault="0056645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28205-D</w:t>
          </w:r>
        </w:p>
      </w:tc>
      <w:tc>
        <w:tcPr>
          <w:tcW w:w="2453" w:type="pct"/>
        </w:tcPr>
        <w:p w14:paraId="6CC764E5" w14:textId="0D97A1FB" w:rsidR="00EC379B" w:rsidRDefault="0056645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6386D">
            <w:t>25.123.1022</w:t>
          </w:r>
          <w:r>
            <w:fldChar w:fldCharType="end"/>
          </w:r>
        </w:p>
      </w:tc>
    </w:tr>
    <w:tr w:rsidR="00D333D3" w14:paraId="47FB02C4" w14:textId="77777777" w:rsidTr="009C1E9A">
      <w:trPr>
        <w:cantSplit/>
      </w:trPr>
      <w:tc>
        <w:tcPr>
          <w:tcW w:w="0" w:type="pct"/>
        </w:tcPr>
        <w:p w14:paraId="393B564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46ACA80" w14:textId="5DC90125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FE7540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88EC3D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333D3" w14:paraId="4FC9696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3A5EAE1" w14:textId="77777777" w:rsidR="00EC379B" w:rsidRDefault="0056645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F306CC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CDE6CB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955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339A" w14:textId="77777777" w:rsidR="00566459" w:rsidRDefault="00566459">
      <w:r>
        <w:separator/>
      </w:r>
    </w:p>
  </w:footnote>
  <w:footnote w:type="continuationSeparator" w:id="0">
    <w:p w14:paraId="10BDC525" w14:textId="77777777" w:rsidR="00566459" w:rsidRDefault="00566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901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DA0D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8D8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6BDA"/>
    <w:multiLevelType w:val="hybridMultilevel"/>
    <w:tmpl w:val="D526B852"/>
    <w:lvl w:ilvl="0" w:tplc="57082A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D081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A62A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2B5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C7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B27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48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EC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0C4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1F8D"/>
    <w:multiLevelType w:val="hybridMultilevel"/>
    <w:tmpl w:val="13982F88"/>
    <w:lvl w:ilvl="0" w:tplc="D74402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2C0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B23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EC0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64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C8C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A5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63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E21C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486164">
    <w:abstractNumId w:val="1"/>
  </w:num>
  <w:num w:numId="2" w16cid:durableId="93409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F7"/>
    <w:rsid w:val="00000A70"/>
    <w:rsid w:val="000032B8"/>
    <w:rsid w:val="00003B06"/>
    <w:rsid w:val="000054B9"/>
    <w:rsid w:val="00005826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10E1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4C17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3DF4"/>
    <w:rsid w:val="000C49DA"/>
    <w:rsid w:val="000C4B3D"/>
    <w:rsid w:val="000C6B2D"/>
    <w:rsid w:val="000C6DC1"/>
    <w:rsid w:val="000C6E20"/>
    <w:rsid w:val="000C76D7"/>
    <w:rsid w:val="000C7F1D"/>
    <w:rsid w:val="000D2EBA"/>
    <w:rsid w:val="000D2FEF"/>
    <w:rsid w:val="000D32A1"/>
    <w:rsid w:val="000D3725"/>
    <w:rsid w:val="000D46E5"/>
    <w:rsid w:val="000D769C"/>
    <w:rsid w:val="000E1976"/>
    <w:rsid w:val="000E20F1"/>
    <w:rsid w:val="000E5B20"/>
    <w:rsid w:val="000E7C14"/>
    <w:rsid w:val="000F078F"/>
    <w:rsid w:val="000F094C"/>
    <w:rsid w:val="000F1392"/>
    <w:rsid w:val="000F18A2"/>
    <w:rsid w:val="000F27DC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6D81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77CA3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2F27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105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718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E34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742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3A40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6B42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71A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613D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307"/>
    <w:rsid w:val="003B7984"/>
    <w:rsid w:val="003B7AF6"/>
    <w:rsid w:val="003C0411"/>
    <w:rsid w:val="003C1871"/>
    <w:rsid w:val="003C1C55"/>
    <w:rsid w:val="003C25EA"/>
    <w:rsid w:val="003C36FD"/>
    <w:rsid w:val="003C664C"/>
    <w:rsid w:val="003D050F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74C0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7DB0"/>
    <w:rsid w:val="00461B69"/>
    <w:rsid w:val="00462B3D"/>
    <w:rsid w:val="00466DEB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79B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7054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1B70"/>
    <w:rsid w:val="00562C87"/>
    <w:rsid w:val="005636BD"/>
    <w:rsid w:val="0056386D"/>
    <w:rsid w:val="00566459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7E47"/>
    <w:rsid w:val="005A0DFA"/>
    <w:rsid w:val="005A0E18"/>
    <w:rsid w:val="005A12A5"/>
    <w:rsid w:val="005A3790"/>
    <w:rsid w:val="005A3CCB"/>
    <w:rsid w:val="005A6D13"/>
    <w:rsid w:val="005B031F"/>
    <w:rsid w:val="005B1285"/>
    <w:rsid w:val="005B3298"/>
    <w:rsid w:val="005B3C13"/>
    <w:rsid w:val="005B5516"/>
    <w:rsid w:val="005B5D2B"/>
    <w:rsid w:val="005B75B5"/>
    <w:rsid w:val="005C1496"/>
    <w:rsid w:val="005C17C5"/>
    <w:rsid w:val="005C2B21"/>
    <w:rsid w:val="005C2C00"/>
    <w:rsid w:val="005C4C6F"/>
    <w:rsid w:val="005C5127"/>
    <w:rsid w:val="005C7CCB"/>
    <w:rsid w:val="005D1444"/>
    <w:rsid w:val="005D371E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E1A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68F4"/>
    <w:rsid w:val="00636DC9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2D70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576B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4C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30EE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3C80"/>
    <w:rsid w:val="008347A9"/>
    <w:rsid w:val="008351D3"/>
    <w:rsid w:val="00835628"/>
    <w:rsid w:val="00835E90"/>
    <w:rsid w:val="00837453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357"/>
    <w:rsid w:val="00871775"/>
    <w:rsid w:val="00871AEF"/>
    <w:rsid w:val="008726E5"/>
    <w:rsid w:val="0087289E"/>
    <w:rsid w:val="008738E7"/>
    <w:rsid w:val="008745DF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38DD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37D0E"/>
    <w:rsid w:val="009418E9"/>
    <w:rsid w:val="00942FAA"/>
    <w:rsid w:val="00946044"/>
    <w:rsid w:val="0094653B"/>
    <w:rsid w:val="009465AB"/>
    <w:rsid w:val="00946DEE"/>
    <w:rsid w:val="00953499"/>
    <w:rsid w:val="0095383A"/>
    <w:rsid w:val="00954A16"/>
    <w:rsid w:val="0095696D"/>
    <w:rsid w:val="009607BC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8D4"/>
    <w:rsid w:val="00987F00"/>
    <w:rsid w:val="0099403D"/>
    <w:rsid w:val="00995B0B"/>
    <w:rsid w:val="009A1883"/>
    <w:rsid w:val="009A39F5"/>
    <w:rsid w:val="009A4588"/>
    <w:rsid w:val="009A5EA5"/>
    <w:rsid w:val="009B00C2"/>
    <w:rsid w:val="009B1179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6BF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2A79"/>
    <w:rsid w:val="00A3420E"/>
    <w:rsid w:val="00A35D66"/>
    <w:rsid w:val="00A41085"/>
    <w:rsid w:val="00A425FA"/>
    <w:rsid w:val="00A43960"/>
    <w:rsid w:val="00A46902"/>
    <w:rsid w:val="00A50053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47F7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466F"/>
    <w:rsid w:val="00AA597A"/>
    <w:rsid w:val="00AA66AD"/>
    <w:rsid w:val="00AA67A3"/>
    <w:rsid w:val="00AA7E52"/>
    <w:rsid w:val="00AB1655"/>
    <w:rsid w:val="00AB1873"/>
    <w:rsid w:val="00AB2C05"/>
    <w:rsid w:val="00AB3536"/>
    <w:rsid w:val="00AB4049"/>
    <w:rsid w:val="00AB474B"/>
    <w:rsid w:val="00AB5CCC"/>
    <w:rsid w:val="00AB74E2"/>
    <w:rsid w:val="00AC2E9A"/>
    <w:rsid w:val="00AC5AAB"/>
    <w:rsid w:val="00AC5AEC"/>
    <w:rsid w:val="00AC5F28"/>
    <w:rsid w:val="00AC6900"/>
    <w:rsid w:val="00AD09CD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730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22D9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07B1"/>
    <w:rsid w:val="00BA146A"/>
    <w:rsid w:val="00BA32EE"/>
    <w:rsid w:val="00BB0055"/>
    <w:rsid w:val="00BB5779"/>
    <w:rsid w:val="00BB5B36"/>
    <w:rsid w:val="00BC027B"/>
    <w:rsid w:val="00BC30A6"/>
    <w:rsid w:val="00BC3ED3"/>
    <w:rsid w:val="00BC3EF6"/>
    <w:rsid w:val="00BC4E34"/>
    <w:rsid w:val="00BC51D0"/>
    <w:rsid w:val="00BC538E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7747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592"/>
    <w:rsid w:val="00C74DD8"/>
    <w:rsid w:val="00C75C5E"/>
    <w:rsid w:val="00C7669F"/>
    <w:rsid w:val="00C76DFF"/>
    <w:rsid w:val="00C80B8F"/>
    <w:rsid w:val="00C81FB4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69E6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075"/>
    <w:rsid w:val="00CF581C"/>
    <w:rsid w:val="00CF71E0"/>
    <w:rsid w:val="00D00050"/>
    <w:rsid w:val="00D001B1"/>
    <w:rsid w:val="00D03176"/>
    <w:rsid w:val="00D060A8"/>
    <w:rsid w:val="00D06605"/>
    <w:rsid w:val="00D0720F"/>
    <w:rsid w:val="00D074E2"/>
    <w:rsid w:val="00D11B0B"/>
    <w:rsid w:val="00D12A3E"/>
    <w:rsid w:val="00D164C0"/>
    <w:rsid w:val="00D16D2A"/>
    <w:rsid w:val="00D22160"/>
    <w:rsid w:val="00D22172"/>
    <w:rsid w:val="00D2301B"/>
    <w:rsid w:val="00D239EE"/>
    <w:rsid w:val="00D30534"/>
    <w:rsid w:val="00D333D3"/>
    <w:rsid w:val="00D35728"/>
    <w:rsid w:val="00D359A7"/>
    <w:rsid w:val="00D37BCF"/>
    <w:rsid w:val="00D40F93"/>
    <w:rsid w:val="00D42277"/>
    <w:rsid w:val="00D43C59"/>
    <w:rsid w:val="00D4445A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6E0"/>
    <w:rsid w:val="00E16D3E"/>
    <w:rsid w:val="00E17167"/>
    <w:rsid w:val="00E20520"/>
    <w:rsid w:val="00E21D55"/>
    <w:rsid w:val="00E21FDC"/>
    <w:rsid w:val="00E2551E"/>
    <w:rsid w:val="00E26B13"/>
    <w:rsid w:val="00E27A4C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47F6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078B"/>
    <w:rsid w:val="00EB27F2"/>
    <w:rsid w:val="00EB3928"/>
    <w:rsid w:val="00EB5373"/>
    <w:rsid w:val="00EC02A2"/>
    <w:rsid w:val="00EC379B"/>
    <w:rsid w:val="00EC37DF"/>
    <w:rsid w:val="00EC3A99"/>
    <w:rsid w:val="00EC41B1"/>
    <w:rsid w:val="00EC45E4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9BF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88E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48E6"/>
    <w:rsid w:val="00F76940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6A30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195"/>
    <w:rsid w:val="00FF4341"/>
    <w:rsid w:val="00FF4C92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107AE20-152E-48E9-AA3E-5E99247D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61B7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61B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1B7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61B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61B70"/>
    <w:rPr>
      <w:b/>
      <w:bCs/>
    </w:rPr>
  </w:style>
  <w:style w:type="paragraph" w:styleId="Revision">
    <w:name w:val="Revision"/>
    <w:hidden/>
    <w:uiPriority w:val="99"/>
    <w:semiHidden/>
    <w:rsid w:val="006A2D7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2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HB03807 (Committee Report (Substituted))</vt:lpstr>
    </vt:vector>
  </TitlesOfParts>
  <Company>State of Texas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28205</dc:subject>
  <dc:creator>State of Texas</dc:creator>
  <dc:description>SB 462 by Kolkhorst-(H)Trade, Workforce &amp; Economic Development</dc:description>
  <cp:lastModifiedBy>Stacey Nicchio</cp:lastModifiedBy>
  <cp:revision>2</cp:revision>
  <cp:lastPrinted>2003-11-26T17:21:00Z</cp:lastPrinted>
  <dcterms:created xsi:type="dcterms:W3CDTF">2025-05-08T00:57:00Z</dcterms:created>
  <dcterms:modified xsi:type="dcterms:W3CDTF">2025-05-08T00:57:00Z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25.123.1022</vt:lpwstr>
  </property>
</Properties>
</file>