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C0A63" w14:paraId="269D1F41" w14:textId="77777777" w:rsidTr="00345119">
        <w:tc>
          <w:tcPr>
            <w:tcW w:w="9576" w:type="dxa"/>
            <w:noWrap/>
          </w:tcPr>
          <w:p w14:paraId="43AB886A" w14:textId="77777777" w:rsidR="008423E4" w:rsidRPr="0022177D" w:rsidRDefault="009131A5" w:rsidP="00E01E1B">
            <w:pPr>
              <w:pStyle w:val="Heading1"/>
            </w:pPr>
            <w:r w:rsidRPr="00631897">
              <w:t>BILL ANALYSIS</w:t>
            </w:r>
          </w:p>
        </w:tc>
      </w:tr>
    </w:tbl>
    <w:p w14:paraId="74C4C4CC" w14:textId="77777777" w:rsidR="008423E4" w:rsidRPr="0022177D" w:rsidRDefault="008423E4" w:rsidP="00E01E1B">
      <w:pPr>
        <w:jc w:val="center"/>
      </w:pPr>
    </w:p>
    <w:p w14:paraId="3BBEAB30" w14:textId="77777777" w:rsidR="008423E4" w:rsidRPr="00B31F0E" w:rsidRDefault="008423E4" w:rsidP="00E01E1B"/>
    <w:p w14:paraId="1CBA2BA1" w14:textId="77777777" w:rsidR="008423E4" w:rsidRPr="00742794" w:rsidRDefault="008423E4" w:rsidP="00E01E1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C0A63" w14:paraId="04229BA8" w14:textId="77777777" w:rsidTr="00345119">
        <w:tc>
          <w:tcPr>
            <w:tcW w:w="9576" w:type="dxa"/>
          </w:tcPr>
          <w:p w14:paraId="2D287523" w14:textId="56AF4B53" w:rsidR="008423E4" w:rsidRPr="00861995" w:rsidRDefault="009131A5" w:rsidP="00E01E1B">
            <w:pPr>
              <w:jc w:val="right"/>
            </w:pPr>
            <w:r>
              <w:t>S.B. 510</w:t>
            </w:r>
          </w:p>
        </w:tc>
      </w:tr>
      <w:tr w:rsidR="00CC0A63" w14:paraId="0702884F" w14:textId="77777777" w:rsidTr="00345119">
        <w:tc>
          <w:tcPr>
            <w:tcW w:w="9576" w:type="dxa"/>
          </w:tcPr>
          <w:p w14:paraId="3EBA2AA3" w14:textId="4E479D8F" w:rsidR="008423E4" w:rsidRPr="00861995" w:rsidRDefault="009131A5" w:rsidP="00E01E1B">
            <w:pPr>
              <w:jc w:val="right"/>
            </w:pPr>
            <w:r>
              <w:t xml:space="preserve">By: </w:t>
            </w:r>
            <w:r w:rsidR="008C2812">
              <w:t>Bettencourt</w:t>
            </w:r>
          </w:p>
        </w:tc>
      </w:tr>
      <w:tr w:rsidR="00CC0A63" w14:paraId="6EB35BF5" w14:textId="77777777" w:rsidTr="00345119">
        <w:tc>
          <w:tcPr>
            <w:tcW w:w="9576" w:type="dxa"/>
          </w:tcPr>
          <w:p w14:paraId="0733F10E" w14:textId="0DF16604" w:rsidR="008423E4" w:rsidRPr="00861995" w:rsidRDefault="009131A5" w:rsidP="00E01E1B">
            <w:pPr>
              <w:jc w:val="right"/>
            </w:pPr>
            <w:r>
              <w:t>Elections</w:t>
            </w:r>
          </w:p>
        </w:tc>
      </w:tr>
      <w:tr w:rsidR="00CC0A63" w14:paraId="15026B97" w14:textId="77777777" w:rsidTr="00345119">
        <w:tc>
          <w:tcPr>
            <w:tcW w:w="9576" w:type="dxa"/>
          </w:tcPr>
          <w:p w14:paraId="71DBB6D8" w14:textId="07EDD313" w:rsidR="008423E4" w:rsidRDefault="009131A5" w:rsidP="00E01E1B">
            <w:pPr>
              <w:jc w:val="right"/>
            </w:pPr>
            <w:r>
              <w:t>Committee Report (Unamended)</w:t>
            </w:r>
          </w:p>
        </w:tc>
      </w:tr>
    </w:tbl>
    <w:p w14:paraId="18E641B8" w14:textId="77777777" w:rsidR="008423E4" w:rsidRDefault="008423E4" w:rsidP="00E01E1B">
      <w:pPr>
        <w:tabs>
          <w:tab w:val="right" w:pos="9360"/>
        </w:tabs>
      </w:pPr>
    </w:p>
    <w:p w14:paraId="5473FCB8" w14:textId="77777777" w:rsidR="008423E4" w:rsidRDefault="008423E4" w:rsidP="00E01E1B"/>
    <w:p w14:paraId="00B306A0" w14:textId="77777777" w:rsidR="008423E4" w:rsidRDefault="008423E4" w:rsidP="00E01E1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C0A63" w14:paraId="468D6CAB" w14:textId="77777777" w:rsidTr="00345119">
        <w:tc>
          <w:tcPr>
            <w:tcW w:w="9576" w:type="dxa"/>
          </w:tcPr>
          <w:p w14:paraId="6F11CB30" w14:textId="77777777" w:rsidR="008423E4" w:rsidRPr="00A8133F" w:rsidRDefault="009131A5" w:rsidP="00E01E1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8ACF0F2" w14:textId="77777777" w:rsidR="008423E4" w:rsidRDefault="008423E4" w:rsidP="00E01E1B"/>
          <w:p w14:paraId="47902DF1" w14:textId="31A7965C" w:rsidR="00CB7330" w:rsidRDefault="009131A5" w:rsidP="00E01E1B">
            <w:pPr>
              <w:pStyle w:val="Header"/>
              <w:jc w:val="both"/>
            </w:pPr>
            <w:r>
              <w:t xml:space="preserve">State law requires </w:t>
            </w:r>
            <w:r w:rsidR="00323806">
              <w:t xml:space="preserve">a </w:t>
            </w:r>
            <w:r>
              <w:t xml:space="preserve">voter registrar to cancel a voter's registration on receipt </w:t>
            </w:r>
            <w:r w:rsidR="005901A9">
              <w:t xml:space="preserve">of certain </w:t>
            </w:r>
            <w:r w:rsidR="001D3DC3">
              <w:t xml:space="preserve">official </w:t>
            </w:r>
            <w:r w:rsidR="005901A9">
              <w:t xml:space="preserve">notice </w:t>
            </w:r>
            <w:r>
              <w:t>of th</w:t>
            </w:r>
            <w:r w:rsidR="007F6ACE">
              <w:t>e</w:t>
            </w:r>
            <w:r>
              <w:t xml:space="preserve"> individual's ineligibility to vote. </w:t>
            </w:r>
            <w:r w:rsidR="00323806">
              <w:t>In 2021, t</w:t>
            </w:r>
            <w:r>
              <w:t>he 87th Texas Legislature enacted</w:t>
            </w:r>
            <w:r w:rsidR="008F4A67">
              <w:t xml:space="preserve"> S.B.</w:t>
            </w:r>
            <w:r w:rsidR="00003D20">
              <w:t> </w:t>
            </w:r>
            <w:r w:rsidR="008F4A67">
              <w:t>1113</w:t>
            </w:r>
            <w:r>
              <w:t xml:space="preserve">, which </w:t>
            </w:r>
            <w:r w:rsidR="008F4A67">
              <w:t>authorizes</w:t>
            </w:r>
            <w:r w:rsidR="005B370C">
              <w:t xml:space="preserve"> the secretary of state to withhold </w:t>
            </w:r>
            <w:r w:rsidR="00323806">
              <w:t xml:space="preserve">certain state-administered </w:t>
            </w:r>
            <w:r w:rsidR="005B370C">
              <w:t>funds from</w:t>
            </w:r>
            <w:r>
              <w:t xml:space="preserve"> voter registrars </w:t>
            </w:r>
            <w:r w:rsidR="005B370C">
              <w:t>who</w:t>
            </w:r>
            <w:r>
              <w:t xml:space="preserve"> fail to timely perform that duty</w:t>
            </w:r>
            <w:r w:rsidR="001D3DC3">
              <w:t>, among others,</w:t>
            </w:r>
            <w:r w:rsidR="00614F50">
              <w:t xml:space="preserve"> but requires the secretary to distribute those funds if the registrar performs the duty not later than 30 days after the funds are withheld</w:t>
            </w:r>
            <w:r>
              <w:t xml:space="preserve">. </w:t>
            </w:r>
          </w:p>
          <w:p w14:paraId="7F0A0C21" w14:textId="77777777" w:rsidR="00CB7330" w:rsidRDefault="00CB7330" w:rsidP="00E01E1B">
            <w:pPr>
              <w:pStyle w:val="Header"/>
              <w:jc w:val="both"/>
            </w:pPr>
          </w:p>
          <w:p w14:paraId="39BA2EBC" w14:textId="05402683" w:rsidR="00CB7330" w:rsidRDefault="009131A5" w:rsidP="00E01E1B">
            <w:pPr>
              <w:pStyle w:val="Header"/>
              <w:jc w:val="both"/>
            </w:pPr>
            <w:r>
              <w:t>In addition to cancellation by notice, s</w:t>
            </w:r>
            <w:r w:rsidR="007343C8">
              <w:t>tate law also establishes a process through which</w:t>
            </w:r>
            <w:r>
              <w:t xml:space="preserve"> a registered voter can challenge the eligibility of another voter </w:t>
            </w:r>
            <w:r w:rsidR="007F6ACE">
              <w:t>of the same county</w:t>
            </w:r>
            <w:r w:rsidR="00A72C87">
              <w:t xml:space="preserve">. However, </w:t>
            </w:r>
            <w:r w:rsidR="00323806">
              <w:t>S.B.</w:t>
            </w:r>
            <w:r w:rsidR="00003D20">
              <w:t> </w:t>
            </w:r>
            <w:r w:rsidR="00323806">
              <w:t xml:space="preserve">1113 did not address </w:t>
            </w:r>
            <w:r w:rsidR="00F97844">
              <w:t xml:space="preserve">a voter registrar's duty with respect to </w:t>
            </w:r>
            <w:r w:rsidR="00323806">
              <w:t>these challenges</w:t>
            </w:r>
            <w:r w:rsidR="00F97844">
              <w:t xml:space="preserve">. </w:t>
            </w:r>
          </w:p>
          <w:p w14:paraId="6F2389DF" w14:textId="77777777" w:rsidR="00CB7330" w:rsidRDefault="00CB7330" w:rsidP="00E01E1B">
            <w:pPr>
              <w:pStyle w:val="Header"/>
              <w:jc w:val="both"/>
            </w:pPr>
          </w:p>
          <w:p w14:paraId="3B5A2FCA" w14:textId="27BFF14A" w:rsidR="00862E16" w:rsidRDefault="009131A5" w:rsidP="00E01E1B">
            <w:pPr>
              <w:pStyle w:val="Header"/>
              <w:jc w:val="both"/>
            </w:pPr>
            <w:r>
              <w:t>S.B. 510</w:t>
            </w:r>
            <w:r w:rsidR="00CB7330">
              <w:t xml:space="preserve"> </w:t>
            </w:r>
            <w:r w:rsidR="00886B43">
              <w:t>seeks to</w:t>
            </w:r>
            <w:r w:rsidR="00BA7357">
              <w:t xml:space="preserve"> </w:t>
            </w:r>
            <w:r w:rsidR="00F97844">
              <w:t xml:space="preserve">support election integrity and </w:t>
            </w:r>
            <w:r w:rsidR="00A72C87">
              <w:t>provide a financial incentive</w:t>
            </w:r>
            <w:r w:rsidR="00BA7357">
              <w:t xml:space="preserve"> for voter registrars</w:t>
            </w:r>
            <w:r w:rsidR="00A72C87">
              <w:t xml:space="preserve"> to maintain accurate and current voter rolls</w:t>
            </w:r>
            <w:r w:rsidR="00BA7357">
              <w:t xml:space="preserve"> by</w:t>
            </w:r>
            <w:r w:rsidR="00886B43">
              <w:t xml:space="preserve"> </w:t>
            </w:r>
            <w:r w:rsidR="00BA7357">
              <w:t>expanding the grounds on which the secretary of state may withhold certain funds from voter registrar</w:t>
            </w:r>
            <w:r w:rsidR="00A72C87">
              <w:t>s</w:t>
            </w:r>
            <w:r w:rsidR="00BA7357">
              <w:t xml:space="preserve"> for failure to timely perform </w:t>
            </w:r>
            <w:r w:rsidR="00BA7357" w:rsidRPr="00A72C87">
              <w:t>their duties.</w:t>
            </w:r>
          </w:p>
          <w:p w14:paraId="5C79C528" w14:textId="77777777" w:rsidR="008423E4" w:rsidRPr="00E26B13" w:rsidRDefault="008423E4" w:rsidP="00E01E1B">
            <w:pPr>
              <w:rPr>
                <w:b/>
              </w:rPr>
            </w:pPr>
          </w:p>
        </w:tc>
      </w:tr>
      <w:tr w:rsidR="00CC0A63" w14:paraId="36CDC5D7" w14:textId="77777777" w:rsidTr="00345119">
        <w:tc>
          <w:tcPr>
            <w:tcW w:w="9576" w:type="dxa"/>
          </w:tcPr>
          <w:p w14:paraId="3A8EAD7E" w14:textId="77777777" w:rsidR="0017725B" w:rsidRDefault="009131A5" w:rsidP="00E01E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EA29EA8" w14:textId="77777777" w:rsidR="0017725B" w:rsidRDefault="0017725B" w:rsidP="00E01E1B">
            <w:pPr>
              <w:rPr>
                <w:b/>
                <w:u w:val="single"/>
              </w:rPr>
            </w:pPr>
          </w:p>
          <w:p w14:paraId="4E043145" w14:textId="11E30BC5" w:rsidR="005C5C2F" w:rsidRPr="005C5C2F" w:rsidRDefault="009131A5" w:rsidP="00E01E1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631927F" w14:textId="77777777" w:rsidR="0017725B" w:rsidRPr="0017725B" w:rsidRDefault="0017725B" w:rsidP="00E01E1B">
            <w:pPr>
              <w:rPr>
                <w:b/>
                <w:u w:val="single"/>
              </w:rPr>
            </w:pPr>
          </w:p>
        </w:tc>
      </w:tr>
      <w:tr w:rsidR="00CC0A63" w14:paraId="3DE3FC39" w14:textId="77777777" w:rsidTr="00345119">
        <w:tc>
          <w:tcPr>
            <w:tcW w:w="9576" w:type="dxa"/>
          </w:tcPr>
          <w:p w14:paraId="0F2B8953" w14:textId="77777777" w:rsidR="008423E4" w:rsidRPr="00A8133F" w:rsidRDefault="009131A5" w:rsidP="00E01E1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43FDBD1" w14:textId="77777777" w:rsidR="008423E4" w:rsidRDefault="008423E4" w:rsidP="00E01E1B"/>
          <w:p w14:paraId="522F047C" w14:textId="70CBF59E" w:rsidR="005C5C2F" w:rsidRDefault="009131A5" w:rsidP="00E01E1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6D754FA" w14:textId="77777777" w:rsidR="008423E4" w:rsidRPr="00E21FDC" w:rsidRDefault="008423E4" w:rsidP="00E01E1B">
            <w:pPr>
              <w:rPr>
                <w:b/>
              </w:rPr>
            </w:pPr>
          </w:p>
        </w:tc>
      </w:tr>
      <w:tr w:rsidR="00CC0A63" w14:paraId="23699B5D" w14:textId="77777777" w:rsidTr="00345119">
        <w:tc>
          <w:tcPr>
            <w:tcW w:w="9576" w:type="dxa"/>
          </w:tcPr>
          <w:p w14:paraId="6E4FE4DB" w14:textId="77777777" w:rsidR="008423E4" w:rsidRPr="00A8133F" w:rsidRDefault="009131A5" w:rsidP="00E01E1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A0B90B6" w14:textId="77777777" w:rsidR="008423E4" w:rsidRDefault="008423E4" w:rsidP="00E01E1B"/>
          <w:p w14:paraId="78BB4000" w14:textId="099868F8" w:rsidR="009C36CD" w:rsidRDefault="009131A5" w:rsidP="00E01E1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510</w:t>
            </w:r>
            <w:r w:rsidR="00026FE5">
              <w:t xml:space="preserve"> amends the Election Code to </w:t>
            </w:r>
            <w:r w:rsidR="006F6B19">
              <w:t xml:space="preserve">expand the authority of </w:t>
            </w:r>
            <w:r w:rsidR="00AE737F">
              <w:t xml:space="preserve">the secretary of state to </w:t>
            </w:r>
            <w:r w:rsidR="00AE737F" w:rsidRPr="00AE737F">
              <w:t xml:space="preserve">withhold </w:t>
            </w:r>
            <w:r w:rsidR="006F6B19">
              <w:t xml:space="preserve">certain election </w:t>
            </w:r>
            <w:r w:rsidR="00AE737F" w:rsidRPr="00AE737F">
              <w:t>fund</w:t>
            </w:r>
            <w:r w:rsidR="00FE14B1">
              <w:t>ing</w:t>
            </w:r>
            <w:r w:rsidR="00AE737F" w:rsidRPr="00AE737F">
              <w:t xml:space="preserve"> administered and distributed by the secretary from a </w:t>
            </w:r>
            <w:r w:rsidR="00AE737F">
              <w:t xml:space="preserve">voter </w:t>
            </w:r>
            <w:r w:rsidR="00AE737F" w:rsidRPr="00AE737F">
              <w:t>registrar</w:t>
            </w:r>
            <w:r w:rsidR="00AE737F">
              <w:t xml:space="preserve"> </w:t>
            </w:r>
            <w:r w:rsidR="006F6B19">
              <w:t>for</w:t>
            </w:r>
            <w:r w:rsidR="00AE737F" w:rsidRPr="00AE737F">
              <w:t xml:space="preserve"> fail</w:t>
            </w:r>
            <w:r w:rsidR="006F6B19">
              <w:t>ure</w:t>
            </w:r>
            <w:r w:rsidR="00AE737F" w:rsidRPr="00AE737F">
              <w:t xml:space="preserve"> to timely perform a duty imposed on the registrar </w:t>
            </w:r>
            <w:r w:rsidR="006F6B19">
              <w:t xml:space="preserve">under statutory provisions relating to voter registration </w:t>
            </w:r>
            <w:r w:rsidR="00AB1DCD">
              <w:t xml:space="preserve">cancellation </w:t>
            </w:r>
            <w:r w:rsidR="00FE14B1">
              <w:t xml:space="preserve">that </w:t>
            </w:r>
            <w:r w:rsidR="006F6B19">
              <w:t>requir</w:t>
            </w:r>
            <w:r w:rsidR="00FE14B1">
              <w:t>es</w:t>
            </w:r>
            <w:r w:rsidR="006F6B19">
              <w:t xml:space="preserve"> the approval, change, or cancellation of a voter</w:t>
            </w:r>
            <w:r w:rsidR="007558BB">
              <w:t>'</w:t>
            </w:r>
            <w:r w:rsidR="006F6B19">
              <w:t>s registration to include withholding such fund</w:t>
            </w:r>
            <w:r w:rsidR="00612F61">
              <w:t>ing</w:t>
            </w:r>
            <w:r w:rsidR="006F6B19">
              <w:t xml:space="preserve"> from a registrar for failure to timely perform a duty imposed on the registrar </w:t>
            </w:r>
            <w:r w:rsidR="00AE737F" w:rsidRPr="00AE737F">
              <w:t xml:space="preserve">under </w:t>
            </w:r>
            <w:r w:rsidR="00AE737F">
              <w:t>the</w:t>
            </w:r>
            <w:r w:rsidR="00AE737F" w:rsidRPr="00AE737F">
              <w:t xml:space="preserve"> </w:t>
            </w:r>
            <w:r w:rsidR="00AE737F">
              <w:t>Election Code</w:t>
            </w:r>
            <w:r w:rsidR="00AE737F" w:rsidRPr="00AE737F">
              <w:t xml:space="preserve"> </w:t>
            </w:r>
            <w:r w:rsidR="00AB1DCD">
              <w:t xml:space="preserve">that </w:t>
            </w:r>
            <w:r w:rsidR="00AE737F" w:rsidRPr="00AE737F">
              <w:t>requir</w:t>
            </w:r>
            <w:r w:rsidR="00AB1DCD">
              <w:t>es</w:t>
            </w:r>
            <w:r w:rsidR="00AE737F">
              <w:t xml:space="preserve"> the following</w:t>
            </w:r>
            <w:r w:rsidR="00FB2E79">
              <w:t>:</w:t>
            </w:r>
          </w:p>
          <w:p w14:paraId="04E84BE0" w14:textId="320C101C" w:rsidR="006F6B19" w:rsidRDefault="009131A5" w:rsidP="00E01E1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approval, change, or cancellation of a voter</w:t>
            </w:r>
            <w:r w:rsidR="007558BB">
              <w:t>'</w:t>
            </w:r>
            <w:r>
              <w:t>s registration;</w:t>
            </w:r>
          </w:p>
          <w:p w14:paraId="03B8EEEE" w14:textId="372E43B5" w:rsidR="00AE737F" w:rsidRDefault="009131A5" w:rsidP="00E01E1B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scheduling of a hearing </w:t>
            </w:r>
            <w:r w:rsidR="00B54573" w:rsidRPr="00B54573">
              <w:t xml:space="preserve">on the challenge of a voter registration cancellation </w:t>
            </w:r>
            <w:r w:rsidR="00B54573">
              <w:t xml:space="preserve">or </w:t>
            </w:r>
            <w:r>
              <w:t xml:space="preserve">on the challenge of the registration of </w:t>
            </w:r>
            <w:r w:rsidR="00B54573">
              <w:t>a</w:t>
            </w:r>
            <w:r>
              <w:t xml:space="preserve"> voter by a</w:t>
            </w:r>
            <w:r w:rsidR="00B54573">
              <w:t>nother</w:t>
            </w:r>
            <w:r>
              <w:t xml:space="preserve"> registered voter;</w:t>
            </w:r>
          </w:p>
          <w:p w14:paraId="2E122007" w14:textId="531944A2" w:rsidR="00AE737F" w:rsidRDefault="009131A5" w:rsidP="00E01E1B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determination of </w:t>
            </w:r>
            <w:r w:rsidR="0012572E">
              <w:t>either such</w:t>
            </w:r>
            <w:r>
              <w:t xml:space="preserve"> challeng</w:t>
            </w:r>
            <w:r w:rsidR="0012572E">
              <w:t>e</w:t>
            </w:r>
            <w:r>
              <w:t>; or</w:t>
            </w:r>
          </w:p>
          <w:p w14:paraId="0DDABA39" w14:textId="22ED70A2" w:rsidR="00200AB4" w:rsidRPr="009C36CD" w:rsidRDefault="009131A5" w:rsidP="00E01E1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delivery of </w:t>
            </w:r>
            <w:r w:rsidR="0012572E">
              <w:t xml:space="preserve">a confirmation </w:t>
            </w:r>
            <w:r>
              <w:t>notice</w:t>
            </w:r>
            <w:r w:rsidR="0012572E">
              <w:t xml:space="preserve"> </w:t>
            </w:r>
            <w:r w:rsidR="005C5C2F" w:rsidRPr="005C5C2F">
              <w:t xml:space="preserve">to </w:t>
            </w:r>
            <w:r w:rsidR="00B54573">
              <w:t>a</w:t>
            </w:r>
            <w:r w:rsidR="005C5C2F" w:rsidRPr="005C5C2F">
              <w:t xml:space="preserve"> voter whose registration is challenged </w:t>
            </w:r>
            <w:r w:rsidR="00B54573">
              <w:t>by another voter</w:t>
            </w:r>
            <w:r w:rsidR="005C5C2F">
              <w:t>.</w:t>
            </w:r>
          </w:p>
          <w:p w14:paraId="42932E72" w14:textId="77777777" w:rsidR="008423E4" w:rsidRPr="00835628" w:rsidRDefault="008423E4" w:rsidP="00E01E1B">
            <w:pPr>
              <w:rPr>
                <w:b/>
              </w:rPr>
            </w:pPr>
          </w:p>
        </w:tc>
      </w:tr>
      <w:tr w:rsidR="00CC0A63" w14:paraId="39F92E88" w14:textId="77777777" w:rsidTr="00345119">
        <w:tc>
          <w:tcPr>
            <w:tcW w:w="9576" w:type="dxa"/>
          </w:tcPr>
          <w:p w14:paraId="257A115C" w14:textId="77777777" w:rsidR="008423E4" w:rsidRPr="00A8133F" w:rsidRDefault="009131A5" w:rsidP="00E01E1B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6F8B057" w14:textId="77777777" w:rsidR="008423E4" w:rsidRDefault="008423E4" w:rsidP="00E01E1B">
            <w:pPr>
              <w:keepNext/>
            </w:pPr>
          </w:p>
          <w:p w14:paraId="00C25310" w14:textId="14E63920" w:rsidR="008423E4" w:rsidRPr="003D32D9" w:rsidRDefault="009131A5" w:rsidP="00E01E1B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277AE735" w14:textId="77777777" w:rsidR="008423E4" w:rsidRPr="00BE0E75" w:rsidRDefault="008423E4" w:rsidP="00E01E1B">
      <w:pPr>
        <w:jc w:val="both"/>
        <w:rPr>
          <w:rFonts w:ascii="Arial" w:hAnsi="Arial"/>
          <w:sz w:val="16"/>
          <w:szCs w:val="16"/>
        </w:rPr>
      </w:pPr>
    </w:p>
    <w:p w14:paraId="3104AC5A" w14:textId="77777777" w:rsidR="004108C3" w:rsidRPr="008423E4" w:rsidRDefault="004108C3" w:rsidP="00E01E1B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DCC9" w14:textId="77777777" w:rsidR="009131A5" w:rsidRDefault="009131A5">
      <w:r>
        <w:separator/>
      </w:r>
    </w:p>
  </w:endnote>
  <w:endnote w:type="continuationSeparator" w:id="0">
    <w:p w14:paraId="363C5C24" w14:textId="77777777" w:rsidR="009131A5" w:rsidRDefault="0091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812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C0A63" w14:paraId="74A0EEB6" w14:textId="77777777" w:rsidTr="009C1E9A">
      <w:trPr>
        <w:cantSplit/>
      </w:trPr>
      <w:tc>
        <w:tcPr>
          <w:tcW w:w="0" w:type="pct"/>
        </w:tcPr>
        <w:p w14:paraId="55EDA3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8968E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F172C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3CD962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1076B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C0A63" w14:paraId="3C4D036D" w14:textId="77777777" w:rsidTr="009C1E9A">
      <w:trPr>
        <w:cantSplit/>
      </w:trPr>
      <w:tc>
        <w:tcPr>
          <w:tcW w:w="0" w:type="pct"/>
        </w:tcPr>
        <w:p w14:paraId="5CF2A4C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A8D024" w14:textId="658BEA02" w:rsidR="00EC379B" w:rsidRPr="009C1E9A" w:rsidRDefault="009131A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31534-D</w:t>
          </w:r>
        </w:p>
      </w:tc>
      <w:tc>
        <w:tcPr>
          <w:tcW w:w="2453" w:type="pct"/>
        </w:tcPr>
        <w:p w14:paraId="5E45F175" w14:textId="6B6FEBF6" w:rsidR="00EC379B" w:rsidRDefault="009131A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E138B">
            <w:t>25.137.94</w:t>
          </w:r>
          <w:r>
            <w:fldChar w:fldCharType="end"/>
          </w:r>
        </w:p>
      </w:tc>
    </w:tr>
    <w:tr w:rsidR="00CC0A63" w14:paraId="6F7E9E4A" w14:textId="77777777" w:rsidTr="009C1E9A">
      <w:trPr>
        <w:cantSplit/>
      </w:trPr>
      <w:tc>
        <w:tcPr>
          <w:tcW w:w="0" w:type="pct"/>
        </w:tcPr>
        <w:p w14:paraId="718931F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74F4BA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8169EB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6D4744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C0A63" w14:paraId="6BA41F3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78B616F" w14:textId="77777777" w:rsidR="00EC379B" w:rsidRDefault="009131A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925D6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24F15F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CA2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3B6F" w14:textId="77777777" w:rsidR="009131A5" w:rsidRDefault="009131A5">
      <w:r>
        <w:separator/>
      </w:r>
    </w:p>
  </w:footnote>
  <w:footnote w:type="continuationSeparator" w:id="0">
    <w:p w14:paraId="29C91A5D" w14:textId="77777777" w:rsidR="009131A5" w:rsidRDefault="0091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4E7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FF0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088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2411D"/>
    <w:multiLevelType w:val="hybridMultilevel"/>
    <w:tmpl w:val="65FA9CB0"/>
    <w:lvl w:ilvl="0" w:tplc="FE56E7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8B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2F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0D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81B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8E0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4A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C0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D24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12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E5"/>
    <w:rsid w:val="00000A70"/>
    <w:rsid w:val="000032B8"/>
    <w:rsid w:val="00003B06"/>
    <w:rsid w:val="00003D20"/>
    <w:rsid w:val="000054B9"/>
    <w:rsid w:val="000070D0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6FE5"/>
    <w:rsid w:val="00027E81"/>
    <w:rsid w:val="00030AD8"/>
    <w:rsid w:val="0003107A"/>
    <w:rsid w:val="00031C95"/>
    <w:rsid w:val="000330D4"/>
    <w:rsid w:val="00034346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4BD7"/>
    <w:rsid w:val="000B54AF"/>
    <w:rsid w:val="000B6090"/>
    <w:rsid w:val="000B6FEE"/>
    <w:rsid w:val="000C1082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679F"/>
    <w:rsid w:val="000E7C14"/>
    <w:rsid w:val="000F094C"/>
    <w:rsid w:val="000F1392"/>
    <w:rsid w:val="000F18A2"/>
    <w:rsid w:val="000F2A7F"/>
    <w:rsid w:val="000F3DBD"/>
    <w:rsid w:val="000F5843"/>
    <w:rsid w:val="000F6A06"/>
    <w:rsid w:val="00100205"/>
    <w:rsid w:val="0010154D"/>
    <w:rsid w:val="00102D3F"/>
    <w:rsid w:val="00102EC7"/>
    <w:rsid w:val="0010347D"/>
    <w:rsid w:val="001105BB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72E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3DC3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AB4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0B17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340"/>
    <w:rsid w:val="002B391B"/>
    <w:rsid w:val="002B3B80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3DF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80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5FF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32D9"/>
    <w:rsid w:val="003D726D"/>
    <w:rsid w:val="003E0875"/>
    <w:rsid w:val="003E0BB8"/>
    <w:rsid w:val="003E1CE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6DD"/>
    <w:rsid w:val="00412ED2"/>
    <w:rsid w:val="00412F0F"/>
    <w:rsid w:val="004134CE"/>
    <w:rsid w:val="004136A8"/>
    <w:rsid w:val="00415139"/>
    <w:rsid w:val="004166BB"/>
    <w:rsid w:val="004174CD"/>
    <w:rsid w:val="00422039"/>
    <w:rsid w:val="0042381A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0B2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A40"/>
    <w:rsid w:val="005304B2"/>
    <w:rsid w:val="00531519"/>
    <w:rsid w:val="005336BD"/>
    <w:rsid w:val="00534A49"/>
    <w:rsid w:val="005363BB"/>
    <w:rsid w:val="00541B98"/>
    <w:rsid w:val="00543374"/>
    <w:rsid w:val="005450B4"/>
    <w:rsid w:val="0054525F"/>
    <w:rsid w:val="00545548"/>
    <w:rsid w:val="00546923"/>
    <w:rsid w:val="00551CA6"/>
    <w:rsid w:val="00555034"/>
    <w:rsid w:val="005564A1"/>
    <w:rsid w:val="005570D2"/>
    <w:rsid w:val="00561528"/>
    <w:rsid w:val="0056153F"/>
    <w:rsid w:val="00561B14"/>
    <w:rsid w:val="00562C87"/>
    <w:rsid w:val="005636BD"/>
    <w:rsid w:val="0056412C"/>
    <w:rsid w:val="005666D5"/>
    <w:rsid w:val="005669A7"/>
    <w:rsid w:val="00573401"/>
    <w:rsid w:val="00576714"/>
    <w:rsid w:val="0057685A"/>
    <w:rsid w:val="005806B9"/>
    <w:rsid w:val="00582FF5"/>
    <w:rsid w:val="005832EE"/>
    <w:rsid w:val="005847EF"/>
    <w:rsid w:val="005851E6"/>
    <w:rsid w:val="005878B7"/>
    <w:rsid w:val="005901A9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70C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C2F"/>
    <w:rsid w:val="005C7CCB"/>
    <w:rsid w:val="005D1444"/>
    <w:rsid w:val="005D4DAE"/>
    <w:rsid w:val="005D6412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F61"/>
    <w:rsid w:val="00614633"/>
    <w:rsid w:val="00614BC8"/>
    <w:rsid w:val="00614F50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6E01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B19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3C8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8BB"/>
    <w:rsid w:val="00755C7B"/>
    <w:rsid w:val="00764786"/>
    <w:rsid w:val="00766E12"/>
    <w:rsid w:val="0077098E"/>
    <w:rsid w:val="00771287"/>
    <w:rsid w:val="00771488"/>
    <w:rsid w:val="0077149E"/>
    <w:rsid w:val="0077355A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06FF"/>
    <w:rsid w:val="007D2892"/>
    <w:rsid w:val="007D2DCC"/>
    <w:rsid w:val="007D47E1"/>
    <w:rsid w:val="007D7FCB"/>
    <w:rsid w:val="007E138B"/>
    <w:rsid w:val="007E33B6"/>
    <w:rsid w:val="007E59E8"/>
    <w:rsid w:val="007F3861"/>
    <w:rsid w:val="007F4162"/>
    <w:rsid w:val="007F5441"/>
    <w:rsid w:val="007F6ACE"/>
    <w:rsid w:val="007F7668"/>
    <w:rsid w:val="00800C63"/>
    <w:rsid w:val="008010A5"/>
    <w:rsid w:val="00802243"/>
    <w:rsid w:val="008023D4"/>
    <w:rsid w:val="00804124"/>
    <w:rsid w:val="00805402"/>
    <w:rsid w:val="0080765F"/>
    <w:rsid w:val="00812BE3"/>
    <w:rsid w:val="00814516"/>
    <w:rsid w:val="00814758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E1A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E16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B43"/>
    <w:rsid w:val="00890B59"/>
    <w:rsid w:val="00890FDA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812"/>
    <w:rsid w:val="008C3FD0"/>
    <w:rsid w:val="008C4EE4"/>
    <w:rsid w:val="008D27A5"/>
    <w:rsid w:val="008D2AAB"/>
    <w:rsid w:val="008D309C"/>
    <w:rsid w:val="008D58F9"/>
    <w:rsid w:val="008D73C6"/>
    <w:rsid w:val="008D7427"/>
    <w:rsid w:val="008E3338"/>
    <w:rsid w:val="008E47BE"/>
    <w:rsid w:val="008F09DF"/>
    <w:rsid w:val="008F1F6A"/>
    <w:rsid w:val="008F3053"/>
    <w:rsid w:val="008F3136"/>
    <w:rsid w:val="008F40DF"/>
    <w:rsid w:val="008F4A67"/>
    <w:rsid w:val="008F5E16"/>
    <w:rsid w:val="008F5EFC"/>
    <w:rsid w:val="00901670"/>
    <w:rsid w:val="00902212"/>
    <w:rsid w:val="00903E0A"/>
    <w:rsid w:val="00904721"/>
    <w:rsid w:val="00907518"/>
    <w:rsid w:val="00907780"/>
    <w:rsid w:val="00907EDD"/>
    <w:rsid w:val="009107AD"/>
    <w:rsid w:val="009131A5"/>
    <w:rsid w:val="00915568"/>
    <w:rsid w:val="00917E0C"/>
    <w:rsid w:val="00920711"/>
    <w:rsid w:val="00921A1E"/>
    <w:rsid w:val="00922A8C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24B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694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565"/>
    <w:rsid w:val="00A5364B"/>
    <w:rsid w:val="00A54142"/>
    <w:rsid w:val="00A54C42"/>
    <w:rsid w:val="00A572B1"/>
    <w:rsid w:val="00A577AF"/>
    <w:rsid w:val="00A60177"/>
    <w:rsid w:val="00A61C27"/>
    <w:rsid w:val="00A61E9A"/>
    <w:rsid w:val="00A62638"/>
    <w:rsid w:val="00A6344D"/>
    <w:rsid w:val="00A644B8"/>
    <w:rsid w:val="00A70E35"/>
    <w:rsid w:val="00A720DC"/>
    <w:rsid w:val="00A72C87"/>
    <w:rsid w:val="00A803CF"/>
    <w:rsid w:val="00A8133F"/>
    <w:rsid w:val="00A82CB4"/>
    <w:rsid w:val="00A837A8"/>
    <w:rsid w:val="00A83C36"/>
    <w:rsid w:val="00A8526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1DCD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37F"/>
    <w:rsid w:val="00AF1433"/>
    <w:rsid w:val="00AF48B4"/>
    <w:rsid w:val="00AF4923"/>
    <w:rsid w:val="00AF7C74"/>
    <w:rsid w:val="00B000AF"/>
    <w:rsid w:val="00B04E79"/>
    <w:rsid w:val="00B0560D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49C1"/>
    <w:rsid w:val="00B473D8"/>
    <w:rsid w:val="00B47464"/>
    <w:rsid w:val="00B5165A"/>
    <w:rsid w:val="00B524C1"/>
    <w:rsid w:val="00B52C8D"/>
    <w:rsid w:val="00B54573"/>
    <w:rsid w:val="00B564BF"/>
    <w:rsid w:val="00B6104E"/>
    <w:rsid w:val="00B610C7"/>
    <w:rsid w:val="00B62106"/>
    <w:rsid w:val="00B626A8"/>
    <w:rsid w:val="00B62CB1"/>
    <w:rsid w:val="00B65695"/>
    <w:rsid w:val="00B66526"/>
    <w:rsid w:val="00B665A3"/>
    <w:rsid w:val="00B73BB4"/>
    <w:rsid w:val="00B80532"/>
    <w:rsid w:val="00B82039"/>
    <w:rsid w:val="00B82454"/>
    <w:rsid w:val="00B84EC0"/>
    <w:rsid w:val="00B867B6"/>
    <w:rsid w:val="00B90097"/>
    <w:rsid w:val="00B90999"/>
    <w:rsid w:val="00B91AD7"/>
    <w:rsid w:val="00B92D23"/>
    <w:rsid w:val="00B95BC8"/>
    <w:rsid w:val="00B96E87"/>
    <w:rsid w:val="00BA146A"/>
    <w:rsid w:val="00BA32EE"/>
    <w:rsid w:val="00BA7357"/>
    <w:rsid w:val="00BB0057"/>
    <w:rsid w:val="00BB5B36"/>
    <w:rsid w:val="00BC027B"/>
    <w:rsid w:val="00BC1251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4A0"/>
    <w:rsid w:val="00BD0A32"/>
    <w:rsid w:val="00BD4E55"/>
    <w:rsid w:val="00BD513B"/>
    <w:rsid w:val="00BD5E52"/>
    <w:rsid w:val="00BD76F3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52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1F82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330"/>
    <w:rsid w:val="00CB74CB"/>
    <w:rsid w:val="00CB7E04"/>
    <w:rsid w:val="00CC0A63"/>
    <w:rsid w:val="00CC24B7"/>
    <w:rsid w:val="00CC7131"/>
    <w:rsid w:val="00CC76E9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A84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5DD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D30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1E1B"/>
    <w:rsid w:val="00E04B30"/>
    <w:rsid w:val="00E05646"/>
    <w:rsid w:val="00E05FB7"/>
    <w:rsid w:val="00E066E6"/>
    <w:rsid w:val="00E06807"/>
    <w:rsid w:val="00E06C5E"/>
    <w:rsid w:val="00E0752B"/>
    <w:rsid w:val="00E1228E"/>
    <w:rsid w:val="00E13374"/>
    <w:rsid w:val="00E14079"/>
    <w:rsid w:val="00E147F4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5F1"/>
    <w:rsid w:val="00E500F1"/>
    <w:rsid w:val="00E51446"/>
    <w:rsid w:val="00E529C8"/>
    <w:rsid w:val="00E55A12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4D4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3BE4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90A"/>
    <w:rsid w:val="00F164B4"/>
    <w:rsid w:val="00F176E4"/>
    <w:rsid w:val="00F20E5F"/>
    <w:rsid w:val="00F25C26"/>
    <w:rsid w:val="00F25CC2"/>
    <w:rsid w:val="00F270AF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DA4"/>
    <w:rsid w:val="00F52402"/>
    <w:rsid w:val="00F5605D"/>
    <w:rsid w:val="00F56655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844"/>
    <w:rsid w:val="00FA32FC"/>
    <w:rsid w:val="00FA59FD"/>
    <w:rsid w:val="00FA5D8C"/>
    <w:rsid w:val="00FA6403"/>
    <w:rsid w:val="00FB16CD"/>
    <w:rsid w:val="00FB2E79"/>
    <w:rsid w:val="00FB5E87"/>
    <w:rsid w:val="00FB73AE"/>
    <w:rsid w:val="00FC1E25"/>
    <w:rsid w:val="00FC4847"/>
    <w:rsid w:val="00FC5388"/>
    <w:rsid w:val="00FC726C"/>
    <w:rsid w:val="00FD1B4B"/>
    <w:rsid w:val="00FD1B94"/>
    <w:rsid w:val="00FD66FD"/>
    <w:rsid w:val="00FE14B1"/>
    <w:rsid w:val="00FE19C5"/>
    <w:rsid w:val="00FE4286"/>
    <w:rsid w:val="00FE48C3"/>
    <w:rsid w:val="00FE5909"/>
    <w:rsid w:val="00FE652E"/>
    <w:rsid w:val="00FE71FE"/>
    <w:rsid w:val="00FF0A28"/>
    <w:rsid w:val="00FF0B37"/>
    <w:rsid w:val="00FF0B8B"/>
    <w:rsid w:val="00FF0E93"/>
    <w:rsid w:val="00FF13C3"/>
    <w:rsid w:val="00FF1ECC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72E7529-1EBA-42C7-BA2B-D92191E7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26F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26F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6FE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6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FE5"/>
    <w:rPr>
      <w:b/>
      <w:bCs/>
    </w:rPr>
  </w:style>
  <w:style w:type="paragraph" w:styleId="Revision">
    <w:name w:val="Revision"/>
    <w:hidden/>
    <w:uiPriority w:val="99"/>
    <w:semiHidden/>
    <w:rsid w:val="008C4EE4"/>
    <w:rPr>
      <w:sz w:val="24"/>
      <w:szCs w:val="24"/>
    </w:rPr>
  </w:style>
  <w:style w:type="character" w:styleId="Hyperlink">
    <w:name w:val="Hyperlink"/>
    <w:basedOn w:val="DefaultParagraphFont"/>
    <w:unhideWhenUsed/>
    <w:rsid w:val="00B449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2238</Characters>
  <Application>Microsoft Office Word</Application>
  <DocSecurity>0</DocSecurity>
  <Lines>58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HB01478 (Committee Report (Unamended))</vt:lpstr>
    </vt:vector>
  </TitlesOfParts>
  <Company>State of Texas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31534</dc:subject>
  <dc:creator>State of Texas</dc:creator>
  <dc:description>SB 510 by Bettencourt-(H)Elections</dc:description>
  <cp:lastModifiedBy>Damian Duarte</cp:lastModifiedBy>
  <cp:revision>2</cp:revision>
  <cp:lastPrinted>2003-11-26T17:21:00Z</cp:lastPrinted>
  <dcterms:created xsi:type="dcterms:W3CDTF">2025-05-20T17:04:00Z</dcterms:created>
  <dcterms:modified xsi:type="dcterms:W3CDTF">2025-05-20T17:04:00Z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25.137.94</vt:lpwstr>
  </property>
</Properties>
</file>