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625A" w:rsidRDefault="006A625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7B71E2D92A342C982BDF96EB7C9B95E"/>
          </w:placeholder>
        </w:sdtPr>
        <w:sdtContent>
          <w:r w:rsidRPr="005C2A78">
            <w:rPr>
              <w:rFonts w:cs="Times New Roman"/>
              <w:b/>
              <w:szCs w:val="24"/>
              <w:u w:val="single"/>
            </w:rPr>
            <w:t>BILL ANALYSIS</w:t>
          </w:r>
        </w:sdtContent>
      </w:sdt>
    </w:p>
    <w:p w:rsidR="006A625A" w:rsidRPr="00585C31" w:rsidRDefault="006A625A" w:rsidP="000F1DF9">
      <w:pPr>
        <w:spacing w:after="0" w:line="240" w:lineRule="auto"/>
        <w:rPr>
          <w:rFonts w:cs="Times New Roman"/>
          <w:szCs w:val="24"/>
        </w:rPr>
      </w:pPr>
    </w:p>
    <w:p w:rsidR="006A625A" w:rsidRPr="00585C31" w:rsidRDefault="006A625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A625A" w:rsidTr="000F1DF9">
        <w:tc>
          <w:tcPr>
            <w:tcW w:w="2718" w:type="dxa"/>
          </w:tcPr>
          <w:p w:rsidR="006A625A" w:rsidRPr="005C2A78" w:rsidRDefault="006A625A" w:rsidP="006D756B">
            <w:pPr>
              <w:rPr>
                <w:rFonts w:cs="Times New Roman"/>
                <w:szCs w:val="24"/>
              </w:rPr>
            </w:pPr>
            <w:sdt>
              <w:sdtPr>
                <w:rPr>
                  <w:rFonts w:cs="Times New Roman"/>
                  <w:szCs w:val="24"/>
                </w:rPr>
                <w:alias w:val="Agency Title"/>
                <w:tag w:val="AgencyTitleContentControl"/>
                <w:id w:val="1920747753"/>
                <w:lock w:val="sdtContentLocked"/>
                <w:placeholder>
                  <w:docPart w:val="49B9BDCA64F04983B0EF87C544305592"/>
                </w:placeholder>
              </w:sdtPr>
              <w:sdtEndPr>
                <w:rPr>
                  <w:rFonts w:cstheme="minorBidi"/>
                  <w:szCs w:val="22"/>
                </w:rPr>
              </w:sdtEndPr>
              <w:sdtContent>
                <w:r>
                  <w:rPr>
                    <w:rFonts w:cs="Times New Roman"/>
                    <w:szCs w:val="24"/>
                  </w:rPr>
                  <w:t>Senate Research Center</w:t>
                </w:r>
              </w:sdtContent>
            </w:sdt>
          </w:p>
        </w:tc>
        <w:tc>
          <w:tcPr>
            <w:tcW w:w="6858" w:type="dxa"/>
          </w:tcPr>
          <w:p w:rsidR="006A625A" w:rsidRPr="00FF6471" w:rsidRDefault="006A625A" w:rsidP="000F1DF9">
            <w:pPr>
              <w:jc w:val="right"/>
              <w:rPr>
                <w:rFonts w:cs="Times New Roman"/>
                <w:szCs w:val="24"/>
              </w:rPr>
            </w:pPr>
            <w:sdt>
              <w:sdtPr>
                <w:rPr>
                  <w:rFonts w:cs="Times New Roman"/>
                  <w:szCs w:val="24"/>
                </w:rPr>
                <w:alias w:val="Bill Number"/>
                <w:tag w:val="BillNumberOne"/>
                <w:id w:val="-410784069"/>
                <w:lock w:val="sdtContentLocked"/>
                <w:placeholder>
                  <w:docPart w:val="FFEDE9C350FB45589BE1CA59E807C94F"/>
                </w:placeholder>
              </w:sdtPr>
              <w:sdtContent>
                <w:r>
                  <w:rPr>
                    <w:rFonts w:cs="Times New Roman"/>
                    <w:szCs w:val="24"/>
                  </w:rPr>
                  <w:t>S.B. 707</w:t>
                </w:r>
              </w:sdtContent>
            </w:sdt>
          </w:p>
        </w:tc>
      </w:tr>
      <w:tr w:rsidR="006A625A" w:rsidTr="000F1DF9">
        <w:sdt>
          <w:sdtPr>
            <w:rPr>
              <w:rFonts w:cs="Times New Roman"/>
              <w:szCs w:val="24"/>
            </w:rPr>
            <w:alias w:val="TLCNumber"/>
            <w:tag w:val="TLCNumber"/>
            <w:id w:val="-542600604"/>
            <w:lock w:val="sdtLocked"/>
            <w:placeholder>
              <w:docPart w:val="47ED490E1DBB4082A42C8F791DF60AA0"/>
            </w:placeholder>
          </w:sdtPr>
          <w:sdtContent>
            <w:tc>
              <w:tcPr>
                <w:tcW w:w="2718" w:type="dxa"/>
              </w:tcPr>
              <w:p w:rsidR="006A625A" w:rsidRPr="000F1DF9" w:rsidRDefault="006A625A" w:rsidP="00C65088">
                <w:pPr>
                  <w:rPr>
                    <w:rFonts w:cs="Times New Roman"/>
                    <w:szCs w:val="24"/>
                  </w:rPr>
                </w:pPr>
                <w:r>
                  <w:rPr>
                    <w:rFonts w:cs="Times New Roman"/>
                    <w:szCs w:val="24"/>
                  </w:rPr>
                  <w:t>89R2660 TJB-D</w:t>
                </w:r>
              </w:p>
            </w:tc>
          </w:sdtContent>
        </w:sdt>
        <w:tc>
          <w:tcPr>
            <w:tcW w:w="6858" w:type="dxa"/>
          </w:tcPr>
          <w:p w:rsidR="006A625A" w:rsidRPr="005C2A78" w:rsidRDefault="006A625A" w:rsidP="00073EDD">
            <w:pPr>
              <w:jc w:val="right"/>
              <w:rPr>
                <w:rFonts w:cs="Times New Roman"/>
                <w:szCs w:val="24"/>
              </w:rPr>
            </w:pPr>
            <w:sdt>
              <w:sdtPr>
                <w:rPr>
                  <w:rFonts w:cs="Times New Roman"/>
                  <w:szCs w:val="24"/>
                </w:rPr>
                <w:alias w:val="Author Label"/>
                <w:tag w:val="By"/>
                <w:id w:val="72399597"/>
                <w:lock w:val="sdtLocked"/>
                <w:placeholder>
                  <w:docPart w:val="D9E73E45496E42AB905A5C763D4DFDD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A6D7FB9085A445C87D8E60E7DBEA0DA"/>
                </w:placeholder>
              </w:sdtPr>
              <w:sdtContent>
                <w:r>
                  <w:rPr>
                    <w:rFonts w:cs="Times New Roman"/>
                    <w:szCs w:val="24"/>
                  </w:rPr>
                  <w:t>King</w:t>
                </w:r>
              </w:sdtContent>
            </w:sdt>
            <w:sdt>
              <w:sdtPr>
                <w:rPr>
                  <w:rFonts w:cs="Times New Roman"/>
                  <w:szCs w:val="24"/>
                </w:rPr>
                <w:alias w:val="Sponsor"/>
                <w:tag w:val="Sponsor"/>
                <w:id w:val="-2039656131"/>
                <w:lock w:val="sdtContentLocked"/>
                <w:placeholder>
                  <w:docPart w:val="D59470D00EF542CCB5B82302F8FDEC00"/>
                </w:placeholder>
                <w:showingPlcHdr/>
              </w:sdtPr>
              <w:sdtContent/>
            </w:sdt>
            <w:sdt>
              <w:sdtPr>
                <w:rPr>
                  <w:rFonts w:cs="Times New Roman"/>
                  <w:szCs w:val="24"/>
                </w:rPr>
                <w:alias w:val="DualSponsor"/>
                <w:tag w:val="DualSponsor"/>
                <w:id w:val="1029379812"/>
                <w:lock w:val="sdtContentLocked"/>
                <w:placeholder>
                  <w:docPart w:val="77392CDAE83E464C880799A88CAAA3A9"/>
                </w:placeholder>
                <w:showingPlcHdr/>
              </w:sdtPr>
              <w:sdtContent/>
            </w:sdt>
          </w:p>
        </w:tc>
      </w:tr>
      <w:tr w:rsidR="006A625A" w:rsidTr="000F1DF9">
        <w:tc>
          <w:tcPr>
            <w:tcW w:w="2718" w:type="dxa"/>
          </w:tcPr>
          <w:p w:rsidR="006A625A" w:rsidRPr="00BC7495" w:rsidRDefault="006A625A" w:rsidP="000F1DF9">
            <w:pPr>
              <w:rPr>
                <w:rFonts w:cs="Times New Roman"/>
                <w:szCs w:val="24"/>
              </w:rPr>
            </w:pPr>
          </w:p>
        </w:tc>
        <w:sdt>
          <w:sdtPr>
            <w:rPr>
              <w:rFonts w:cs="Times New Roman"/>
              <w:szCs w:val="24"/>
            </w:rPr>
            <w:alias w:val="Committee"/>
            <w:tag w:val="Committee"/>
            <w:id w:val="1914272295"/>
            <w:lock w:val="sdtContentLocked"/>
            <w:placeholder>
              <w:docPart w:val="6BB0EA550D7C47E990F00BFD244D64B4"/>
            </w:placeholder>
          </w:sdtPr>
          <w:sdtContent>
            <w:tc>
              <w:tcPr>
                <w:tcW w:w="6858" w:type="dxa"/>
              </w:tcPr>
              <w:p w:rsidR="006A625A" w:rsidRPr="00FF6471" w:rsidRDefault="006A625A" w:rsidP="000F1DF9">
                <w:pPr>
                  <w:jc w:val="right"/>
                  <w:rPr>
                    <w:rFonts w:cs="Times New Roman"/>
                    <w:szCs w:val="24"/>
                  </w:rPr>
                </w:pPr>
                <w:r>
                  <w:rPr>
                    <w:rFonts w:cs="Times New Roman"/>
                    <w:szCs w:val="24"/>
                  </w:rPr>
                  <w:t>State Affairs</w:t>
                </w:r>
              </w:p>
            </w:tc>
          </w:sdtContent>
        </w:sdt>
      </w:tr>
      <w:tr w:rsidR="006A625A" w:rsidTr="000F1DF9">
        <w:tc>
          <w:tcPr>
            <w:tcW w:w="2718" w:type="dxa"/>
          </w:tcPr>
          <w:p w:rsidR="006A625A" w:rsidRPr="00BC7495" w:rsidRDefault="006A625A" w:rsidP="000F1DF9">
            <w:pPr>
              <w:rPr>
                <w:rFonts w:cs="Times New Roman"/>
                <w:szCs w:val="24"/>
              </w:rPr>
            </w:pPr>
          </w:p>
        </w:tc>
        <w:sdt>
          <w:sdtPr>
            <w:rPr>
              <w:rFonts w:cs="Times New Roman"/>
              <w:szCs w:val="24"/>
            </w:rPr>
            <w:alias w:val="Date"/>
            <w:tag w:val="DateContentControl"/>
            <w:id w:val="1178081906"/>
            <w:lock w:val="sdtLocked"/>
            <w:placeholder>
              <w:docPart w:val="6D8DBA89CB344182B684D616FEAC5185"/>
            </w:placeholder>
            <w:date w:fullDate="2025-02-25T00:00:00Z">
              <w:dateFormat w:val="M/d/yyyy"/>
              <w:lid w:val="en-US"/>
              <w:storeMappedDataAs w:val="dateTime"/>
              <w:calendar w:val="gregorian"/>
            </w:date>
          </w:sdtPr>
          <w:sdtContent>
            <w:tc>
              <w:tcPr>
                <w:tcW w:w="6858" w:type="dxa"/>
              </w:tcPr>
              <w:p w:rsidR="006A625A" w:rsidRPr="00FF6471" w:rsidRDefault="006A625A" w:rsidP="000F1DF9">
                <w:pPr>
                  <w:jc w:val="right"/>
                  <w:rPr>
                    <w:rFonts w:cs="Times New Roman"/>
                    <w:szCs w:val="24"/>
                  </w:rPr>
                </w:pPr>
                <w:r>
                  <w:rPr>
                    <w:rFonts w:cs="Times New Roman"/>
                    <w:szCs w:val="24"/>
                  </w:rPr>
                  <w:t>2/25/2025</w:t>
                </w:r>
              </w:p>
            </w:tc>
          </w:sdtContent>
        </w:sdt>
      </w:tr>
      <w:tr w:rsidR="006A625A" w:rsidTr="000F1DF9">
        <w:tc>
          <w:tcPr>
            <w:tcW w:w="2718" w:type="dxa"/>
          </w:tcPr>
          <w:p w:rsidR="006A625A" w:rsidRPr="00BC7495" w:rsidRDefault="006A625A" w:rsidP="000F1DF9">
            <w:pPr>
              <w:rPr>
                <w:rFonts w:cs="Times New Roman"/>
                <w:szCs w:val="24"/>
              </w:rPr>
            </w:pPr>
          </w:p>
        </w:tc>
        <w:sdt>
          <w:sdtPr>
            <w:rPr>
              <w:rFonts w:cs="Times New Roman"/>
              <w:szCs w:val="24"/>
            </w:rPr>
            <w:alias w:val="BA Version"/>
            <w:tag w:val="BAVersion"/>
            <w:id w:val="-1685590809"/>
            <w:lock w:val="sdtContentLocked"/>
            <w:placeholder>
              <w:docPart w:val="CBE70115763949778F29A41D5764A83A"/>
            </w:placeholder>
          </w:sdtPr>
          <w:sdtContent>
            <w:tc>
              <w:tcPr>
                <w:tcW w:w="6858" w:type="dxa"/>
              </w:tcPr>
              <w:p w:rsidR="006A625A" w:rsidRPr="00FF6471" w:rsidRDefault="006A625A" w:rsidP="000F1DF9">
                <w:pPr>
                  <w:jc w:val="right"/>
                  <w:rPr>
                    <w:rFonts w:cs="Times New Roman"/>
                    <w:szCs w:val="24"/>
                  </w:rPr>
                </w:pPr>
                <w:r>
                  <w:rPr>
                    <w:rFonts w:cs="Times New Roman"/>
                    <w:szCs w:val="24"/>
                  </w:rPr>
                  <w:t>As Filed</w:t>
                </w:r>
              </w:p>
            </w:tc>
          </w:sdtContent>
        </w:sdt>
      </w:tr>
    </w:tbl>
    <w:p w:rsidR="006A625A" w:rsidRPr="00FF6471" w:rsidRDefault="006A625A" w:rsidP="000F1DF9">
      <w:pPr>
        <w:spacing w:after="0" w:line="240" w:lineRule="auto"/>
        <w:rPr>
          <w:rFonts w:cs="Times New Roman"/>
          <w:szCs w:val="24"/>
        </w:rPr>
      </w:pPr>
    </w:p>
    <w:p w:rsidR="006A625A" w:rsidRPr="00FF6471" w:rsidRDefault="006A625A" w:rsidP="000F1DF9">
      <w:pPr>
        <w:spacing w:after="0" w:line="240" w:lineRule="auto"/>
        <w:rPr>
          <w:rFonts w:cs="Times New Roman"/>
          <w:szCs w:val="24"/>
        </w:rPr>
      </w:pPr>
    </w:p>
    <w:p w:rsidR="006A625A" w:rsidRPr="00FF6471" w:rsidRDefault="006A625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FF2F187ED564961A245A5E19E7A1568"/>
        </w:placeholder>
      </w:sdtPr>
      <w:sdtContent>
        <w:p w:rsidR="006A625A" w:rsidRDefault="006A625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71C4EBF6071456FA04BBA708C94644F"/>
        </w:placeholder>
      </w:sdtPr>
      <w:sdtContent>
        <w:p w:rsidR="006A625A" w:rsidRDefault="006A625A" w:rsidP="006A625A">
          <w:pPr>
            <w:pStyle w:val="NormalWeb"/>
            <w:spacing w:before="0" w:beforeAutospacing="0" w:after="0" w:afterAutospacing="0"/>
            <w:jc w:val="both"/>
            <w:divId w:val="1188913428"/>
            <w:rPr>
              <w:rFonts w:eastAsia="Times New Roman"/>
              <w:bCs/>
            </w:rPr>
          </w:pPr>
        </w:p>
        <w:p w:rsidR="006A625A" w:rsidRPr="0084291F" w:rsidRDefault="006A625A" w:rsidP="006A625A">
          <w:pPr>
            <w:pStyle w:val="NormalWeb"/>
            <w:spacing w:before="0" w:beforeAutospacing="0" w:after="0" w:afterAutospacing="0"/>
            <w:jc w:val="both"/>
            <w:divId w:val="1188913428"/>
          </w:pPr>
          <w:r w:rsidRPr="0084291F">
            <w:t>Currently, only the Texas Attorney General can challenge the constitutionality of federal directives issued by presidential executive orders, federal agency rulemaking, and laws passed by Congress. S</w:t>
          </w:r>
          <w:r>
            <w:t>.</w:t>
          </w:r>
          <w:r w:rsidRPr="0084291F">
            <w:t>B</w:t>
          </w:r>
          <w:r>
            <w:t>.</w:t>
          </w:r>
          <w:r w:rsidRPr="0084291F">
            <w:t xml:space="preserve"> 707 would establish a framework for the </w:t>
          </w:r>
          <w:r>
            <w:t>l</w:t>
          </w:r>
          <w:r w:rsidRPr="0084291F">
            <w:t>egislature to determine the constitutionality</w:t>
          </w:r>
          <w:r>
            <w:t>—</w:t>
          </w:r>
          <w:r w:rsidRPr="0084291F">
            <w:t>and prohibit the enforcement</w:t>
          </w:r>
          <w:r>
            <w:t>—</w:t>
          </w:r>
          <w:r w:rsidRPr="0084291F">
            <w:t>of a federal mandate by a state officer or employee.</w:t>
          </w:r>
        </w:p>
        <w:p w:rsidR="006A625A" w:rsidRPr="0084291F" w:rsidRDefault="006A625A" w:rsidP="006A625A">
          <w:pPr>
            <w:pStyle w:val="NormalWeb"/>
            <w:spacing w:before="0" w:beforeAutospacing="0" w:after="0" w:afterAutospacing="0"/>
            <w:jc w:val="both"/>
            <w:divId w:val="1188913428"/>
          </w:pPr>
          <w:r w:rsidRPr="0084291F">
            <w:t> </w:t>
          </w:r>
        </w:p>
        <w:p w:rsidR="006A625A" w:rsidRPr="0084291F" w:rsidRDefault="006A625A" w:rsidP="006A625A">
          <w:pPr>
            <w:pStyle w:val="NormalWeb"/>
            <w:spacing w:before="0" w:beforeAutospacing="0" w:after="0" w:afterAutospacing="0"/>
            <w:jc w:val="both"/>
            <w:divId w:val="1188913428"/>
          </w:pPr>
          <w:r w:rsidRPr="0084291F">
            <w:t>S</w:t>
          </w:r>
          <w:r>
            <w:t>.</w:t>
          </w:r>
          <w:r w:rsidRPr="0084291F">
            <w:t>B</w:t>
          </w:r>
          <w:r>
            <w:t>.</w:t>
          </w:r>
          <w:r w:rsidRPr="0084291F">
            <w:t xml:space="preserve"> 707 authorizes the </w:t>
          </w:r>
          <w:r>
            <w:t>l</w:t>
          </w:r>
          <w:r w:rsidRPr="0084291F">
            <w:t>egislature by concurrent resolution to determine (1) that a federal directive is unconstitutional and (2) to prohibit a government officer or employee from enforcing, or assisting in the enforcement of, the unconstitutional federal directive. The bill does not apply to a federal directive that activates the state military force. </w:t>
          </w:r>
        </w:p>
        <w:p w:rsidR="006A625A" w:rsidRPr="00D70925" w:rsidRDefault="006A625A" w:rsidP="006A625A">
          <w:pPr>
            <w:spacing w:after="0" w:line="240" w:lineRule="auto"/>
            <w:jc w:val="both"/>
            <w:rPr>
              <w:rFonts w:eastAsia="Times New Roman" w:cs="Times New Roman"/>
              <w:bCs/>
              <w:szCs w:val="24"/>
            </w:rPr>
          </w:pPr>
        </w:p>
      </w:sdtContent>
    </w:sdt>
    <w:p w:rsidR="006A625A" w:rsidRDefault="006A625A" w:rsidP="006A625A">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707 </w:t>
      </w:r>
      <w:bookmarkStart w:id="1" w:name="AmendsCurrentLaw"/>
      <w:bookmarkEnd w:id="1"/>
      <w:r>
        <w:rPr>
          <w:rFonts w:cs="Times New Roman"/>
          <w:szCs w:val="24"/>
        </w:rPr>
        <w:t>amends current law relating to the authority of the legislature to determine that certain federal directives are unconstitutional and to prohibit certain government officers and employees from enforcing or assisting in the enforcement of the directive.</w:t>
      </w:r>
    </w:p>
    <w:p w:rsidR="006A625A" w:rsidRPr="0084291F" w:rsidRDefault="006A625A" w:rsidP="006A625A">
      <w:pPr>
        <w:spacing w:after="0" w:line="240" w:lineRule="auto"/>
        <w:jc w:val="both"/>
        <w:rPr>
          <w:rFonts w:eastAsia="Times New Roman" w:cs="Times New Roman"/>
          <w:szCs w:val="24"/>
        </w:rPr>
      </w:pPr>
    </w:p>
    <w:p w:rsidR="006A625A" w:rsidRPr="005C2A78" w:rsidRDefault="006A625A" w:rsidP="006A625A">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F30A60B3B4145DEBEA07E8B0D52212C"/>
          </w:placeholder>
        </w:sdtPr>
        <w:sdtContent>
          <w:r>
            <w:rPr>
              <w:rFonts w:eastAsia="Times New Roman" w:cs="Times New Roman"/>
              <w:b/>
              <w:szCs w:val="24"/>
              <w:u w:val="single"/>
            </w:rPr>
            <w:t>RULEMAKING AUTHORITY</w:t>
          </w:r>
        </w:sdtContent>
      </w:sdt>
    </w:p>
    <w:p w:rsidR="006A625A" w:rsidRPr="006529C4" w:rsidRDefault="006A625A" w:rsidP="006A625A">
      <w:pPr>
        <w:spacing w:after="0" w:line="240" w:lineRule="auto"/>
        <w:jc w:val="both"/>
        <w:rPr>
          <w:rFonts w:cs="Times New Roman"/>
          <w:szCs w:val="24"/>
        </w:rPr>
      </w:pPr>
    </w:p>
    <w:p w:rsidR="006A625A" w:rsidRPr="006529C4" w:rsidRDefault="006A625A" w:rsidP="006A625A">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A625A" w:rsidRPr="006529C4" w:rsidRDefault="006A625A" w:rsidP="006A625A">
      <w:pPr>
        <w:spacing w:after="0" w:line="240" w:lineRule="auto"/>
        <w:jc w:val="both"/>
        <w:rPr>
          <w:rFonts w:cs="Times New Roman"/>
          <w:szCs w:val="24"/>
        </w:rPr>
      </w:pPr>
    </w:p>
    <w:p w:rsidR="006A625A" w:rsidRPr="005C2A78" w:rsidRDefault="006A625A" w:rsidP="006A625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EC51B82032548C7A756CD58342406AA"/>
          </w:placeholder>
        </w:sdtPr>
        <w:sdtContent>
          <w:r>
            <w:rPr>
              <w:rFonts w:eastAsia="Times New Roman" w:cs="Times New Roman"/>
              <w:b/>
              <w:szCs w:val="24"/>
              <w:u w:val="single"/>
            </w:rPr>
            <w:t>SECTION BY SECTION ANALYSIS</w:t>
          </w:r>
        </w:sdtContent>
      </w:sdt>
    </w:p>
    <w:p w:rsidR="006A625A" w:rsidRPr="005C2A78" w:rsidRDefault="006A625A" w:rsidP="006A625A">
      <w:pPr>
        <w:spacing w:after="0" w:line="240" w:lineRule="auto"/>
        <w:jc w:val="both"/>
        <w:rPr>
          <w:rFonts w:eastAsia="Times New Roman" w:cs="Times New Roman"/>
          <w:szCs w:val="24"/>
        </w:rPr>
      </w:pPr>
    </w:p>
    <w:p w:rsidR="006A625A" w:rsidRPr="0084291F" w:rsidRDefault="006A625A" w:rsidP="006A625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84291F">
        <w:rPr>
          <w:rFonts w:eastAsia="Times New Roman" w:cs="Times New Roman"/>
          <w:szCs w:val="24"/>
        </w:rPr>
        <w:t>Subtitle Z, Title 3, Government Code,</w:t>
      </w:r>
      <w:r>
        <w:rPr>
          <w:rFonts w:eastAsia="Times New Roman" w:cs="Times New Roman"/>
          <w:szCs w:val="24"/>
        </w:rPr>
        <w:t xml:space="preserve"> </w:t>
      </w:r>
      <w:r w:rsidRPr="0084291F">
        <w:rPr>
          <w:rFonts w:eastAsia="Times New Roman" w:cs="Times New Roman"/>
          <w:szCs w:val="24"/>
        </w:rPr>
        <w:t>by adding Chapter 394</w:t>
      </w:r>
      <w:r>
        <w:rPr>
          <w:rFonts w:eastAsia="Times New Roman" w:cs="Times New Roman"/>
          <w:szCs w:val="24"/>
        </w:rPr>
        <w:t xml:space="preserve">, </w:t>
      </w:r>
      <w:r w:rsidRPr="0084291F">
        <w:rPr>
          <w:rFonts w:eastAsia="Times New Roman" w:cs="Times New Roman"/>
          <w:szCs w:val="24"/>
        </w:rPr>
        <w:t>as follows:</w:t>
      </w:r>
    </w:p>
    <w:p w:rsidR="006A625A" w:rsidRPr="0084291F" w:rsidRDefault="006A625A" w:rsidP="006A625A">
      <w:pPr>
        <w:spacing w:after="0" w:line="240" w:lineRule="auto"/>
        <w:jc w:val="both"/>
        <w:rPr>
          <w:rFonts w:eastAsia="Times New Roman" w:cs="Times New Roman"/>
          <w:szCs w:val="24"/>
        </w:rPr>
      </w:pPr>
    </w:p>
    <w:p w:rsidR="006A625A" w:rsidRPr="0084291F" w:rsidRDefault="006A625A" w:rsidP="006A625A">
      <w:pPr>
        <w:spacing w:after="0" w:line="240" w:lineRule="auto"/>
        <w:jc w:val="center"/>
        <w:rPr>
          <w:rFonts w:eastAsia="Times New Roman" w:cs="Times New Roman"/>
          <w:szCs w:val="24"/>
        </w:rPr>
      </w:pPr>
      <w:r w:rsidRPr="0084291F">
        <w:rPr>
          <w:rFonts w:eastAsia="Times New Roman" w:cs="Times New Roman"/>
          <w:szCs w:val="24"/>
        </w:rPr>
        <w:t>CHAPTER 394. UNCONSTITUTIONAL FEDERAL DIRECTIVES</w:t>
      </w:r>
    </w:p>
    <w:p w:rsidR="006A625A" w:rsidRPr="0084291F" w:rsidRDefault="006A625A" w:rsidP="006A625A">
      <w:pPr>
        <w:spacing w:after="0" w:line="240" w:lineRule="auto"/>
        <w:jc w:val="both"/>
        <w:rPr>
          <w:rFonts w:eastAsia="Times New Roman" w:cs="Times New Roman"/>
          <w:szCs w:val="24"/>
        </w:rPr>
      </w:pPr>
    </w:p>
    <w:p w:rsidR="006A625A" w:rsidRDefault="006A625A" w:rsidP="006A625A">
      <w:pPr>
        <w:spacing w:after="0" w:line="240" w:lineRule="auto"/>
        <w:ind w:left="720"/>
        <w:jc w:val="both"/>
        <w:rPr>
          <w:rFonts w:eastAsia="Times New Roman" w:cs="Times New Roman"/>
          <w:szCs w:val="24"/>
        </w:rPr>
      </w:pPr>
      <w:r w:rsidRPr="0084291F">
        <w:rPr>
          <w:rFonts w:eastAsia="Times New Roman" w:cs="Times New Roman"/>
          <w:szCs w:val="24"/>
        </w:rPr>
        <w:t xml:space="preserve">Sec. 394.001. DEFINITIONS. </w:t>
      </w:r>
      <w:r>
        <w:rPr>
          <w:rFonts w:eastAsia="Times New Roman" w:cs="Times New Roman"/>
          <w:szCs w:val="24"/>
        </w:rPr>
        <w:t xml:space="preserve">Defines </w:t>
      </w:r>
      <w:r w:rsidRPr="006A625A">
        <w:rPr>
          <w:rFonts w:eastAsia="Times New Roman" w:cs="Times New Roman"/>
          <w:szCs w:val="24"/>
        </w:rPr>
        <w:t>"</w:t>
      </w:r>
      <w:r>
        <w:rPr>
          <w:rFonts w:eastAsia="Times New Roman" w:cs="Times New Roman"/>
          <w:szCs w:val="24"/>
        </w:rPr>
        <w:t>federal agency,</w:t>
      </w:r>
      <w:r w:rsidRPr="006A625A">
        <w:rPr>
          <w:rFonts w:eastAsia="Times New Roman" w:cs="Times New Roman"/>
          <w:szCs w:val="24"/>
        </w:rPr>
        <w:t>"</w:t>
      </w:r>
      <w:r>
        <w:rPr>
          <w:rFonts w:eastAsia="Times New Roman" w:cs="Times New Roman"/>
          <w:szCs w:val="24"/>
        </w:rPr>
        <w:t xml:space="preserve"> </w:t>
      </w:r>
      <w:r w:rsidRPr="006A625A">
        <w:rPr>
          <w:rFonts w:eastAsia="Times New Roman" w:cs="Times New Roman"/>
          <w:szCs w:val="24"/>
        </w:rPr>
        <w:t>"</w:t>
      </w:r>
      <w:r>
        <w:rPr>
          <w:rFonts w:eastAsia="Times New Roman" w:cs="Times New Roman"/>
          <w:szCs w:val="24"/>
        </w:rPr>
        <w:t>federal directive,</w:t>
      </w:r>
      <w:r w:rsidRPr="006A625A">
        <w:rPr>
          <w:rFonts w:eastAsia="Times New Roman" w:cs="Times New Roman"/>
          <w:szCs w:val="24"/>
        </w:rPr>
        <w:t>"</w:t>
      </w:r>
      <w:r>
        <w:rPr>
          <w:rFonts w:eastAsia="Times New Roman" w:cs="Times New Roman"/>
          <w:szCs w:val="24"/>
        </w:rPr>
        <w:t xml:space="preserve"> </w:t>
      </w:r>
      <w:r w:rsidRPr="006A625A">
        <w:rPr>
          <w:rFonts w:eastAsia="Times New Roman" w:cs="Times New Roman"/>
          <w:szCs w:val="24"/>
        </w:rPr>
        <w:t>"</w:t>
      </w:r>
      <w:r>
        <w:rPr>
          <w:rFonts w:eastAsia="Times New Roman" w:cs="Times New Roman"/>
          <w:szCs w:val="24"/>
        </w:rPr>
        <w:t>government officer or employee,</w:t>
      </w:r>
      <w:r w:rsidRPr="006A625A">
        <w:rPr>
          <w:rFonts w:eastAsia="Times New Roman" w:cs="Times New Roman"/>
          <w:szCs w:val="24"/>
        </w:rPr>
        <w:t>"</w:t>
      </w:r>
      <w:r>
        <w:rPr>
          <w:rFonts w:eastAsia="Times New Roman" w:cs="Times New Roman"/>
          <w:szCs w:val="24"/>
        </w:rPr>
        <w:t xml:space="preserve"> </w:t>
      </w:r>
      <w:r w:rsidRPr="006A625A">
        <w:rPr>
          <w:rFonts w:eastAsia="Times New Roman" w:cs="Times New Roman"/>
          <w:szCs w:val="24"/>
        </w:rPr>
        <w:t>"</w:t>
      </w:r>
      <w:r>
        <w:rPr>
          <w:rFonts w:eastAsia="Times New Roman" w:cs="Times New Roman"/>
          <w:szCs w:val="24"/>
        </w:rPr>
        <w:t>political subdivision,</w:t>
      </w:r>
      <w:r w:rsidRPr="006A625A">
        <w:rPr>
          <w:rFonts w:eastAsia="Times New Roman" w:cs="Times New Roman"/>
          <w:szCs w:val="24"/>
        </w:rPr>
        <w:t>"</w:t>
      </w:r>
      <w:r>
        <w:rPr>
          <w:rFonts w:eastAsia="Times New Roman" w:cs="Times New Roman"/>
          <w:szCs w:val="24"/>
        </w:rPr>
        <w:t xml:space="preserve"> and </w:t>
      </w:r>
      <w:r w:rsidRPr="006A625A">
        <w:rPr>
          <w:rFonts w:eastAsia="Times New Roman" w:cs="Times New Roman"/>
          <w:szCs w:val="24"/>
        </w:rPr>
        <w:t>"</w:t>
      </w:r>
      <w:r>
        <w:rPr>
          <w:rFonts w:eastAsia="Times New Roman" w:cs="Times New Roman"/>
          <w:szCs w:val="24"/>
        </w:rPr>
        <w:t>unconstitutional federal directive.</w:t>
      </w:r>
      <w:r w:rsidRPr="006A625A">
        <w:rPr>
          <w:rFonts w:eastAsia="Times New Roman" w:cs="Times New Roman"/>
          <w:szCs w:val="24"/>
        </w:rPr>
        <w:t>"</w:t>
      </w:r>
      <w:r>
        <w:rPr>
          <w:rFonts w:eastAsia="Times New Roman" w:cs="Times New Roman"/>
          <w:szCs w:val="24"/>
        </w:rPr>
        <w:t xml:space="preserve"> </w:t>
      </w:r>
    </w:p>
    <w:p w:rsidR="006A625A" w:rsidRDefault="006A625A" w:rsidP="006A625A">
      <w:pPr>
        <w:spacing w:after="0" w:line="240" w:lineRule="auto"/>
        <w:ind w:left="720"/>
        <w:jc w:val="both"/>
        <w:rPr>
          <w:rFonts w:eastAsia="Times New Roman" w:cs="Times New Roman"/>
          <w:szCs w:val="24"/>
        </w:rPr>
      </w:pPr>
    </w:p>
    <w:p w:rsidR="006A625A" w:rsidRDefault="006A625A" w:rsidP="006A625A">
      <w:pPr>
        <w:spacing w:after="0" w:line="240" w:lineRule="auto"/>
        <w:ind w:left="720"/>
        <w:jc w:val="both"/>
        <w:rPr>
          <w:rFonts w:eastAsia="Times New Roman" w:cs="Times New Roman"/>
          <w:szCs w:val="24"/>
        </w:rPr>
      </w:pPr>
      <w:r>
        <w:rPr>
          <w:rFonts w:eastAsia="Times New Roman" w:cs="Times New Roman"/>
          <w:szCs w:val="24"/>
        </w:rPr>
        <w:t xml:space="preserve">Sec. 394.002. LEGISLATIVE AUTHORITY. (a) Authorizes the legislature by concurrent resolution to </w:t>
      </w:r>
      <w:r w:rsidRPr="0084291F">
        <w:rPr>
          <w:rFonts w:eastAsia="Times New Roman" w:cs="Times New Roman"/>
          <w:szCs w:val="24"/>
        </w:rPr>
        <w:t>determine that a federal directive is an unconstitutional federal directive</w:t>
      </w:r>
      <w:r>
        <w:rPr>
          <w:rFonts w:eastAsia="Times New Roman" w:cs="Times New Roman"/>
          <w:szCs w:val="24"/>
        </w:rPr>
        <w:t xml:space="preserve"> </w:t>
      </w:r>
      <w:r w:rsidRPr="0084291F">
        <w:rPr>
          <w:rFonts w:eastAsia="Times New Roman" w:cs="Times New Roman"/>
          <w:szCs w:val="24"/>
        </w:rPr>
        <w:t>and</w:t>
      </w:r>
      <w:r>
        <w:rPr>
          <w:rFonts w:eastAsia="Times New Roman" w:cs="Times New Roman"/>
          <w:szCs w:val="24"/>
        </w:rPr>
        <w:t xml:space="preserve"> </w:t>
      </w:r>
      <w:r w:rsidRPr="0084291F">
        <w:rPr>
          <w:rFonts w:eastAsia="Times New Roman" w:cs="Times New Roman"/>
          <w:szCs w:val="24"/>
        </w:rPr>
        <w:t>prohibit a government officer or employee from enforcing or assisting in the enforcement of the unconstitutional federal directive.</w:t>
      </w:r>
    </w:p>
    <w:p w:rsidR="006A625A" w:rsidRDefault="006A625A" w:rsidP="006A625A">
      <w:pPr>
        <w:spacing w:after="0" w:line="240" w:lineRule="auto"/>
        <w:jc w:val="both"/>
        <w:rPr>
          <w:rFonts w:eastAsia="Times New Roman" w:cs="Times New Roman"/>
          <w:szCs w:val="24"/>
        </w:rPr>
      </w:pPr>
    </w:p>
    <w:p w:rsidR="006A625A" w:rsidRDefault="006A625A" w:rsidP="006A625A">
      <w:pPr>
        <w:spacing w:after="0" w:line="240" w:lineRule="auto"/>
        <w:ind w:left="1440"/>
        <w:jc w:val="both"/>
        <w:rPr>
          <w:rFonts w:eastAsia="Times New Roman" w:cs="Times New Roman"/>
          <w:szCs w:val="24"/>
        </w:rPr>
      </w:pPr>
      <w:r w:rsidRPr="0084291F">
        <w:rPr>
          <w:rFonts w:eastAsia="Times New Roman" w:cs="Times New Roman"/>
          <w:szCs w:val="24"/>
        </w:rPr>
        <w:t xml:space="preserve">(b) </w:t>
      </w:r>
      <w:r>
        <w:rPr>
          <w:rFonts w:eastAsia="Times New Roman" w:cs="Times New Roman"/>
          <w:szCs w:val="24"/>
        </w:rPr>
        <w:t>Provides that t</w:t>
      </w:r>
      <w:r w:rsidRPr="0084291F">
        <w:rPr>
          <w:rFonts w:eastAsia="Times New Roman" w:cs="Times New Roman"/>
          <w:szCs w:val="24"/>
        </w:rPr>
        <w:t>his section does not apply to a federal directive that activates the state military forces as defined by Section 431.001 (Definitions).</w:t>
      </w:r>
    </w:p>
    <w:p w:rsidR="006A625A" w:rsidRDefault="006A625A" w:rsidP="006A625A">
      <w:pPr>
        <w:spacing w:after="0" w:line="240" w:lineRule="auto"/>
        <w:jc w:val="both"/>
        <w:rPr>
          <w:rFonts w:eastAsia="Times New Roman" w:cs="Times New Roman"/>
          <w:szCs w:val="24"/>
        </w:rPr>
      </w:pPr>
    </w:p>
    <w:p w:rsidR="006A625A" w:rsidRDefault="006A625A" w:rsidP="006A625A">
      <w:pPr>
        <w:spacing w:after="0" w:line="240" w:lineRule="auto"/>
        <w:ind w:left="720"/>
        <w:jc w:val="both"/>
        <w:rPr>
          <w:rFonts w:eastAsia="Times New Roman" w:cs="Times New Roman"/>
          <w:szCs w:val="24"/>
        </w:rPr>
      </w:pPr>
      <w:r>
        <w:rPr>
          <w:rFonts w:eastAsia="Times New Roman" w:cs="Times New Roman"/>
          <w:szCs w:val="24"/>
        </w:rPr>
        <w:t xml:space="preserve">Sec. 394.003. REQUIREMENTS TO FILE RESOLUTION. Prohibits a member of the legislature from filing a concurrent resolution described by this section unless the filing is approved by </w:t>
      </w:r>
      <w:r w:rsidRPr="0084291F">
        <w:rPr>
          <w:rFonts w:eastAsia="Times New Roman" w:cs="Times New Roman"/>
          <w:szCs w:val="24"/>
        </w:rPr>
        <w:t>the speaker of the house of representatives, if the member is a member of the house</w:t>
      </w:r>
      <w:r>
        <w:rPr>
          <w:rFonts w:eastAsia="Times New Roman" w:cs="Times New Roman"/>
          <w:szCs w:val="24"/>
        </w:rPr>
        <w:t xml:space="preserve">; </w:t>
      </w:r>
      <w:r w:rsidRPr="0084291F">
        <w:rPr>
          <w:rFonts w:eastAsia="Times New Roman" w:cs="Times New Roman"/>
          <w:szCs w:val="24"/>
        </w:rPr>
        <w:t>the lieutenant governor, if the member is a member of the senate</w:t>
      </w:r>
      <w:r>
        <w:rPr>
          <w:rFonts w:eastAsia="Times New Roman" w:cs="Times New Roman"/>
          <w:szCs w:val="24"/>
        </w:rPr>
        <w:t>;</w:t>
      </w:r>
      <w:r w:rsidRPr="0084291F">
        <w:rPr>
          <w:rFonts w:eastAsia="Times New Roman" w:cs="Times New Roman"/>
          <w:szCs w:val="24"/>
        </w:rPr>
        <w:t xml:space="preserve"> or</w:t>
      </w:r>
      <w:r>
        <w:rPr>
          <w:rFonts w:eastAsia="Times New Roman" w:cs="Times New Roman"/>
          <w:szCs w:val="24"/>
        </w:rPr>
        <w:t xml:space="preserve"> </w:t>
      </w:r>
      <w:r w:rsidRPr="0084291F">
        <w:rPr>
          <w:rFonts w:eastAsia="Times New Roman" w:cs="Times New Roman"/>
          <w:szCs w:val="24"/>
        </w:rPr>
        <w:t>the vote of two-thirds of the members present in the house in which the member seeks to file the resolution.</w:t>
      </w:r>
    </w:p>
    <w:p w:rsidR="006A625A" w:rsidRDefault="006A625A" w:rsidP="006A625A">
      <w:pPr>
        <w:spacing w:after="0" w:line="240" w:lineRule="auto"/>
        <w:jc w:val="both"/>
        <w:rPr>
          <w:rFonts w:eastAsia="Times New Roman" w:cs="Times New Roman"/>
          <w:szCs w:val="24"/>
        </w:rPr>
      </w:pPr>
    </w:p>
    <w:p w:rsidR="006A625A" w:rsidRDefault="006A625A" w:rsidP="006A625A">
      <w:pPr>
        <w:spacing w:after="0" w:line="240" w:lineRule="auto"/>
        <w:ind w:left="720"/>
        <w:jc w:val="both"/>
        <w:rPr>
          <w:rFonts w:eastAsia="Times New Roman" w:cs="Times New Roman"/>
          <w:szCs w:val="24"/>
        </w:rPr>
      </w:pPr>
      <w:r w:rsidRPr="0084291F">
        <w:rPr>
          <w:rFonts w:eastAsia="Times New Roman" w:cs="Times New Roman"/>
          <w:szCs w:val="24"/>
        </w:rPr>
        <w:t xml:space="preserve">Sec. 394.004. CONTENTS OF RESOLUTION. </w:t>
      </w:r>
      <w:r>
        <w:rPr>
          <w:rFonts w:eastAsia="Times New Roman" w:cs="Times New Roman"/>
          <w:szCs w:val="24"/>
        </w:rPr>
        <w:t>Prohibits t</w:t>
      </w:r>
      <w:r w:rsidRPr="0084291F">
        <w:rPr>
          <w:rFonts w:eastAsia="Times New Roman" w:cs="Times New Roman"/>
          <w:szCs w:val="24"/>
        </w:rPr>
        <w:t>he legislature</w:t>
      </w:r>
      <w:r>
        <w:rPr>
          <w:rFonts w:eastAsia="Times New Roman" w:cs="Times New Roman"/>
          <w:szCs w:val="24"/>
        </w:rPr>
        <w:t xml:space="preserve"> from</w:t>
      </w:r>
      <w:r w:rsidRPr="0084291F">
        <w:rPr>
          <w:rFonts w:eastAsia="Times New Roman" w:cs="Times New Roman"/>
          <w:szCs w:val="24"/>
        </w:rPr>
        <w:t xml:space="preserve"> adopt</w:t>
      </w:r>
      <w:r>
        <w:rPr>
          <w:rFonts w:eastAsia="Times New Roman" w:cs="Times New Roman"/>
          <w:szCs w:val="24"/>
        </w:rPr>
        <w:t>ing</w:t>
      </w:r>
      <w:r w:rsidRPr="0084291F">
        <w:rPr>
          <w:rFonts w:eastAsia="Times New Roman" w:cs="Times New Roman"/>
          <w:szCs w:val="24"/>
        </w:rPr>
        <w:t xml:space="preserve"> a concurrent resolution described by Section 394.002 unless the resolution:</w:t>
      </w:r>
    </w:p>
    <w:p w:rsidR="006A625A" w:rsidRDefault="006A625A" w:rsidP="006A625A">
      <w:pPr>
        <w:spacing w:after="0" w:line="240" w:lineRule="auto"/>
        <w:jc w:val="both"/>
        <w:rPr>
          <w:rFonts w:eastAsia="Times New Roman" w:cs="Times New Roman"/>
          <w:szCs w:val="24"/>
        </w:rPr>
      </w:pPr>
    </w:p>
    <w:p w:rsidR="006A625A" w:rsidRPr="0084291F" w:rsidRDefault="006A625A" w:rsidP="006A625A">
      <w:pPr>
        <w:spacing w:after="0" w:line="240" w:lineRule="auto"/>
        <w:ind w:left="2160"/>
        <w:jc w:val="both"/>
        <w:rPr>
          <w:rFonts w:eastAsia="Times New Roman" w:cs="Times New Roman"/>
          <w:szCs w:val="24"/>
        </w:rPr>
      </w:pPr>
      <w:r w:rsidRPr="0084291F">
        <w:rPr>
          <w:rFonts w:eastAsia="Times New Roman" w:cs="Times New Roman"/>
          <w:szCs w:val="24"/>
        </w:rPr>
        <w:t>(1) identifies the federal directive that the legislature determines is an unconstitutional federal directive;</w:t>
      </w:r>
    </w:p>
    <w:p w:rsidR="006A625A" w:rsidRPr="0084291F" w:rsidRDefault="006A625A" w:rsidP="006A625A">
      <w:pPr>
        <w:spacing w:after="0" w:line="240" w:lineRule="auto"/>
        <w:jc w:val="both"/>
        <w:rPr>
          <w:rFonts w:eastAsia="Times New Roman" w:cs="Times New Roman"/>
          <w:szCs w:val="24"/>
        </w:rPr>
      </w:pPr>
    </w:p>
    <w:p w:rsidR="006A625A" w:rsidRPr="0084291F" w:rsidRDefault="006A625A" w:rsidP="006A625A">
      <w:pPr>
        <w:spacing w:after="0" w:line="240" w:lineRule="auto"/>
        <w:ind w:left="2160"/>
        <w:jc w:val="both"/>
        <w:rPr>
          <w:rFonts w:eastAsia="Times New Roman" w:cs="Times New Roman"/>
          <w:szCs w:val="24"/>
        </w:rPr>
      </w:pPr>
      <w:r w:rsidRPr="0084291F">
        <w:rPr>
          <w:rFonts w:eastAsia="Times New Roman" w:cs="Times New Roman"/>
          <w:szCs w:val="24"/>
        </w:rPr>
        <w:t>(2) explains the basis for the legislature's determination;</w:t>
      </w:r>
    </w:p>
    <w:p w:rsidR="006A625A" w:rsidRPr="0084291F" w:rsidRDefault="006A625A" w:rsidP="006A625A">
      <w:pPr>
        <w:spacing w:after="0" w:line="240" w:lineRule="auto"/>
        <w:jc w:val="both"/>
        <w:rPr>
          <w:rFonts w:eastAsia="Times New Roman" w:cs="Times New Roman"/>
          <w:szCs w:val="24"/>
        </w:rPr>
      </w:pPr>
    </w:p>
    <w:p w:rsidR="006A625A" w:rsidRPr="0084291F" w:rsidRDefault="006A625A" w:rsidP="006A625A">
      <w:pPr>
        <w:spacing w:after="0" w:line="240" w:lineRule="auto"/>
        <w:ind w:left="2160"/>
        <w:jc w:val="both"/>
        <w:rPr>
          <w:rFonts w:eastAsia="Times New Roman" w:cs="Times New Roman"/>
          <w:szCs w:val="24"/>
        </w:rPr>
      </w:pPr>
      <w:r w:rsidRPr="0084291F">
        <w:rPr>
          <w:rFonts w:eastAsia="Times New Roman" w:cs="Times New Roman"/>
          <w:szCs w:val="24"/>
        </w:rPr>
        <w:t xml:space="preserve">(3) specifies whether a government officer or employee is prohibited from enforcing or assisting in the enforcement of the directive, including specific activities or forms of assistance that the officer or employee </w:t>
      </w:r>
      <w:r>
        <w:rPr>
          <w:rFonts w:eastAsia="Times New Roman" w:cs="Times New Roman"/>
          <w:szCs w:val="24"/>
        </w:rPr>
        <w:t>is prohibited from engaging</w:t>
      </w:r>
      <w:r w:rsidRPr="0084291F">
        <w:rPr>
          <w:rFonts w:eastAsia="Times New Roman" w:cs="Times New Roman"/>
          <w:szCs w:val="24"/>
        </w:rPr>
        <w:t xml:space="preserve"> in;</w:t>
      </w:r>
    </w:p>
    <w:p w:rsidR="006A625A" w:rsidRPr="0084291F" w:rsidRDefault="006A625A" w:rsidP="006A625A">
      <w:pPr>
        <w:spacing w:after="0" w:line="240" w:lineRule="auto"/>
        <w:jc w:val="both"/>
        <w:rPr>
          <w:rFonts w:eastAsia="Times New Roman" w:cs="Times New Roman"/>
          <w:szCs w:val="24"/>
        </w:rPr>
      </w:pPr>
    </w:p>
    <w:p w:rsidR="006A625A" w:rsidRPr="0084291F" w:rsidRDefault="006A625A" w:rsidP="006A625A">
      <w:pPr>
        <w:spacing w:after="0" w:line="240" w:lineRule="auto"/>
        <w:ind w:left="2160"/>
        <w:jc w:val="both"/>
        <w:rPr>
          <w:rFonts w:eastAsia="Times New Roman" w:cs="Times New Roman"/>
          <w:szCs w:val="24"/>
        </w:rPr>
      </w:pPr>
      <w:r w:rsidRPr="0084291F">
        <w:rPr>
          <w:rFonts w:eastAsia="Times New Roman" w:cs="Times New Roman"/>
          <w:szCs w:val="24"/>
        </w:rPr>
        <w:t>(4) specifies the government officers or employees to whom the concurrent resolution applies, as applicable; and</w:t>
      </w:r>
    </w:p>
    <w:p w:rsidR="006A625A" w:rsidRPr="0084291F" w:rsidRDefault="006A625A" w:rsidP="006A625A">
      <w:pPr>
        <w:spacing w:after="0" w:line="240" w:lineRule="auto"/>
        <w:jc w:val="both"/>
        <w:rPr>
          <w:rFonts w:eastAsia="Times New Roman" w:cs="Times New Roman"/>
          <w:szCs w:val="24"/>
        </w:rPr>
      </w:pPr>
    </w:p>
    <w:p w:rsidR="006A625A" w:rsidRDefault="006A625A" w:rsidP="006A625A">
      <w:pPr>
        <w:spacing w:after="0" w:line="240" w:lineRule="auto"/>
        <w:ind w:left="2160"/>
        <w:jc w:val="both"/>
        <w:rPr>
          <w:rFonts w:eastAsia="Times New Roman" w:cs="Times New Roman"/>
          <w:szCs w:val="24"/>
        </w:rPr>
      </w:pPr>
      <w:r w:rsidRPr="0084291F">
        <w:rPr>
          <w:rFonts w:eastAsia="Times New Roman" w:cs="Times New Roman"/>
          <w:szCs w:val="24"/>
        </w:rPr>
        <w:t>(5)</w:t>
      </w:r>
      <w:r>
        <w:rPr>
          <w:rFonts w:eastAsia="Times New Roman" w:cs="Times New Roman"/>
          <w:szCs w:val="24"/>
        </w:rPr>
        <w:t xml:space="preserve"> </w:t>
      </w:r>
      <w:r w:rsidRPr="0084291F">
        <w:rPr>
          <w:rFonts w:eastAsia="Times New Roman" w:cs="Times New Roman"/>
          <w:szCs w:val="24"/>
        </w:rPr>
        <w:t>specifies any other requirement the legislature considers appropriate to impose on a government officer or employee in order to comply with the legislature's determination.</w:t>
      </w:r>
    </w:p>
    <w:p w:rsidR="006A625A" w:rsidRDefault="006A625A" w:rsidP="006A625A">
      <w:pPr>
        <w:spacing w:after="0" w:line="240" w:lineRule="auto"/>
        <w:jc w:val="both"/>
        <w:rPr>
          <w:rFonts w:eastAsia="Times New Roman" w:cs="Times New Roman"/>
          <w:szCs w:val="24"/>
        </w:rPr>
      </w:pPr>
    </w:p>
    <w:p w:rsidR="006A625A" w:rsidRPr="0084291F" w:rsidRDefault="006A625A" w:rsidP="006A625A">
      <w:pPr>
        <w:spacing w:after="0" w:line="240" w:lineRule="auto"/>
        <w:ind w:left="720"/>
        <w:jc w:val="both"/>
        <w:rPr>
          <w:rFonts w:eastAsia="Times New Roman" w:cs="Times New Roman"/>
          <w:szCs w:val="24"/>
        </w:rPr>
      </w:pPr>
      <w:r w:rsidRPr="0084291F">
        <w:rPr>
          <w:rFonts w:eastAsia="Times New Roman" w:cs="Times New Roman"/>
          <w:szCs w:val="24"/>
        </w:rPr>
        <w:t xml:space="preserve">Sec. 394.005. REPEAL OF RESOLUTION. </w:t>
      </w:r>
      <w:r>
        <w:rPr>
          <w:rFonts w:eastAsia="Times New Roman" w:cs="Times New Roman"/>
          <w:szCs w:val="24"/>
        </w:rPr>
        <w:t>Authorizes t</w:t>
      </w:r>
      <w:r w:rsidRPr="0084291F">
        <w:rPr>
          <w:rFonts w:eastAsia="Times New Roman" w:cs="Times New Roman"/>
          <w:szCs w:val="24"/>
        </w:rPr>
        <w:t xml:space="preserve">he legislature </w:t>
      </w:r>
      <w:r>
        <w:rPr>
          <w:rFonts w:eastAsia="Times New Roman" w:cs="Times New Roman"/>
          <w:szCs w:val="24"/>
        </w:rPr>
        <w:t>to</w:t>
      </w:r>
      <w:r w:rsidRPr="0084291F">
        <w:rPr>
          <w:rFonts w:eastAsia="Times New Roman" w:cs="Times New Roman"/>
          <w:szCs w:val="24"/>
        </w:rPr>
        <w:t xml:space="preserve"> repeal a concurrent resolution adopted under this chapter only by concurrent resolution filed and adopted in the manner prescribed for the adoption of the resolution being repealed.</w:t>
      </w:r>
    </w:p>
    <w:p w:rsidR="006A625A" w:rsidRPr="0084291F" w:rsidRDefault="006A625A" w:rsidP="006A625A">
      <w:pPr>
        <w:spacing w:after="0" w:line="240" w:lineRule="auto"/>
        <w:jc w:val="both"/>
        <w:rPr>
          <w:rFonts w:eastAsia="Times New Roman" w:cs="Times New Roman"/>
          <w:szCs w:val="24"/>
        </w:rPr>
      </w:pPr>
    </w:p>
    <w:p w:rsidR="006A625A" w:rsidRDefault="006A625A" w:rsidP="006A625A">
      <w:pPr>
        <w:spacing w:after="0" w:line="240" w:lineRule="auto"/>
        <w:ind w:left="720"/>
        <w:jc w:val="both"/>
        <w:rPr>
          <w:rFonts w:eastAsia="Times New Roman" w:cs="Times New Roman"/>
          <w:szCs w:val="24"/>
        </w:rPr>
      </w:pPr>
      <w:r w:rsidRPr="0084291F">
        <w:rPr>
          <w:rFonts w:eastAsia="Times New Roman" w:cs="Times New Roman"/>
          <w:szCs w:val="24"/>
        </w:rPr>
        <w:t xml:space="preserve">Sec. 394.006. LEGISLATIVE INACTION. </w:t>
      </w:r>
      <w:r>
        <w:rPr>
          <w:rFonts w:eastAsia="Times New Roman" w:cs="Times New Roman"/>
          <w:szCs w:val="24"/>
        </w:rPr>
        <w:t>Provides that t</w:t>
      </w:r>
      <w:r w:rsidRPr="0084291F">
        <w:rPr>
          <w:rFonts w:eastAsia="Times New Roman" w:cs="Times New Roman"/>
          <w:szCs w:val="24"/>
        </w:rPr>
        <w:t>he fact that the legislature has not considered whether a federal directive is an unconstitutional federal directive under this chapter does not</w:t>
      </w:r>
      <w:r>
        <w:rPr>
          <w:rFonts w:eastAsia="Times New Roman" w:cs="Times New Roman"/>
          <w:szCs w:val="24"/>
        </w:rPr>
        <w:t xml:space="preserve"> </w:t>
      </w:r>
      <w:r w:rsidRPr="0084291F">
        <w:rPr>
          <w:rFonts w:eastAsia="Times New Roman" w:cs="Times New Roman"/>
          <w:szCs w:val="24"/>
        </w:rPr>
        <w:t>imply or create a presumption that the directive is constitutional</w:t>
      </w:r>
      <w:r>
        <w:rPr>
          <w:rFonts w:eastAsia="Times New Roman" w:cs="Times New Roman"/>
          <w:szCs w:val="24"/>
        </w:rPr>
        <w:t xml:space="preserve"> or</w:t>
      </w:r>
      <w:r w:rsidRPr="0084291F">
        <w:rPr>
          <w:rFonts w:eastAsia="Times New Roman" w:cs="Times New Roman"/>
          <w:szCs w:val="24"/>
        </w:rPr>
        <w:t xml:space="preserve"> limit the authority of the attorney general to challenge the constitutionality of the directive.</w:t>
      </w:r>
    </w:p>
    <w:p w:rsidR="006A625A" w:rsidRPr="0084291F" w:rsidRDefault="006A625A" w:rsidP="006A625A">
      <w:pPr>
        <w:spacing w:after="0" w:line="240" w:lineRule="auto"/>
        <w:jc w:val="both"/>
        <w:rPr>
          <w:rFonts w:eastAsia="Times New Roman" w:cs="Times New Roman"/>
          <w:szCs w:val="24"/>
        </w:rPr>
      </w:pPr>
    </w:p>
    <w:p w:rsidR="006A625A" w:rsidRPr="00C8671F" w:rsidRDefault="006A625A" w:rsidP="006A625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2025. </w:t>
      </w:r>
    </w:p>
    <w:sectPr w:rsidR="006A625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6F8D" w:rsidRDefault="00FD6F8D" w:rsidP="000F1DF9">
      <w:pPr>
        <w:spacing w:after="0" w:line="240" w:lineRule="auto"/>
      </w:pPr>
      <w:r>
        <w:separator/>
      </w:r>
    </w:p>
  </w:endnote>
  <w:endnote w:type="continuationSeparator" w:id="0">
    <w:p w:rsidR="00FD6F8D" w:rsidRDefault="00FD6F8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D6F8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A625A">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A625A">
                <w:rPr>
                  <w:sz w:val="20"/>
                  <w:szCs w:val="20"/>
                </w:rPr>
                <w:t>S.B. 707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A625A">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D6F8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6F8D" w:rsidRDefault="00FD6F8D" w:rsidP="000F1DF9">
      <w:pPr>
        <w:spacing w:after="0" w:line="240" w:lineRule="auto"/>
      </w:pPr>
      <w:r>
        <w:separator/>
      </w:r>
    </w:p>
  </w:footnote>
  <w:footnote w:type="continuationSeparator" w:id="0">
    <w:p w:rsidR="00FD6F8D" w:rsidRDefault="00FD6F8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27670"/>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A625A"/>
    <w:rsid w:val="006D756B"/>
    <w:rsid w:val="00774EC7"/>
    <w:rsid w:val="00833061"/>
    <w:rsid w:val="008A6859"/>
    <w:rsid w:val="008F5F46"/>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D6F8D"/>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15ABE"/>
  <w15:docId w15:val="{59234C46-BA82-4D1E-B6BB-19DD8D5C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A625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9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7B71E2D92A342C982BDF96EB7C9B95E"/>
        <w:category>
          <w:name w:val="General"/>
          <w:gallery w:val="placeholder"/>
        </w:category>
        <w:types>
          <w:type w:val="bbPlcHdr"/>
        </w:types>
        <w:behaviors>
          <w:behavior w:val="content"/>
        </w:behaviors>
        <w:guid w:val="{516AEF5C-C906-4784-B1BE-68C340D5B09F}"/>
      </w:docPartPr>
      <w:docPartBody>
        <w:p w:rsidR="000A48F6" w:rsidRDefault="000A48F6"/>
      </w:docPartBody>
    </w:docPart>
    <w:docPart>
      <w:docPartPr>
        <w:name w:val="49B9BDCA64F04983B0EF87C544305592"/>
        <w:category>
          <w:name w:val="General"/>
          <w:gallery w:val="placeholder"/>
        </w:category>
        <w:types>
          <w:type w:val="bbPlcHdr"/>
        </w:types>
        <w:behaviors>
          <w:behavior w:val="content"/>
        </w:behaviors>
        <w:guid w:val="{F678A8C0-8162-4352-96B5-D42275786B4E}"/>
      </w:docPartPr>
      <w:docPartBody>
        <w:p w:rsidR="000A48F6" w:rsidRDefault="000A48F6"/>
      </w:docPartBody>
    </w:docPart>
    <w:docPart>
      <w:docPartPr>
        <w:name w:val="FFEDE9C350FB45589BE1CA59E807C94F"/>
        <w:category>
          <w:name w:val="General"/>
          <w:gallery w:val="placeholder"/>
        </w:category>
        <w:types>
          <w:type w:val="bbPlcHdr"/>
        </w:types>
        <w:behaviors>
          <w:behavior w:val="content"/>
        </w:behaviors>
        <w:guid w:val="{B57599FD-3068-4384-9A6B-435DAAD07FBD}"/>
      </w:docPartPr>
      <w:docPartBody>
        <w:p w:rsidR="000A48F6" w:rsidRDefault="000A48F6"/>
      </w:docPartBody>
    </w:docPart>
    <w:docPart>
      <w:docPartPr>
        <w:name w:val="47ED490E1DBB4082A42C8F791DF60AA0"/>
        <w:category>
          <w:name w:val="General"/>
          <w:gallery w:val="placeholder"/>
        </w:category>
        <w:types>
          <w:type w:val="bbPlcHdr"/>
        </w:types>
        <w:behaviors>
          <w:behavior w:val="content"/>
        </w:behaviors>
        <w:guid w:val="{76E78053-B279-4F03-A989-D2813E8729D9}"/>
      </w:docPartPr>
      <w:docPartBody>
        <w:p w:rsidR="000A48F6" w:rsidRDefault="000A48F6"/>
      </w:docPartBody>
    </w:docPart>
    <w:docPart>
      <w:docPartPr>
        <w:name w:val="D9E73E45496E42AB905A5C763D4DFDDD"/>
        <w:category>
          <w:name w:val="General"/>
          <w:gallery w:val="placeholder"/>
        </w:category>
        <w:types>
          <w:type w:val="bbPlcHdr"/>
        </w:types>
        <w:behaviors>
          <w:behavior w:val="content"/>
        </w:behaviors>
        <w:guid w:val="{65056BB7-9A31-4F43-9AE2-D71C5B589EE6}"/>
      </w:docPartPr>
      <w:docPartBody>
        <w:p w:rsidR="000A48F6" w:rsidRDefault="000A48F6"/>
      </w:docPartBody>
    </w:docPart>
    <w:docPart>
      <w:docPartPr>
        <w:name w:val="8A6D7FB9085A445C87D8E60E7DBEA0DA"/>
        <w:category>
          <w:name w:val="General"/>
          <w:gallery w:val="placeholder"/>
        </w:category>
        <w:types>
          <w:type w:val="bbPlcHdr"/>
        </w:types>
        <w:behaviors>
          <w:behavior w:val="content"/>
        </w:behaviors>
        <w:guid w:val="{30A1A7DC-9A0E-4BA4-BD2C-2D58FE83DB0E}"/>
      </w:docPartPr>
      <w:docPartBody>
        <w:p w:rsidR="000A48F6" w:rsidRDefault="000A48F6"/>
      </w:docPartBody>
    </w:docPart>
    <w:docPart>
      <w:docPartPr>
        <w:name w:val="D59470D00EF542CCB5B82302F8FDEC00"/>
        <w:category>
          <w:name w:val="General"/>
          <w:gallery w:val="placeholder"/>
        </w:category>
        <w:types>
          <w:type w:val="bbPlcHdr"/>
        </w:types>
        <w:behaviors>
          <w:behavior w:val="content"/>
        </w:behaviors>
        <w:guid w:val="{FD312AD0-ABEA-43DF-AF10-06F53C40DF71}"/>
      </w:docPartPr>
      <w:docPartBody>
        <w:p w:rsidR="000A48F6" w:rsidRDefault="000A48F6"/>
      </w:docPartBody>
    </w:docPart>
    <w:docPart>
      <w:docPartPr>
        <w:name w:val="77392CDAE83E464C880799A88CAAA3A9"/>
        <w:category>
          <w:name w:val="General"/>
          <w:gallery w:val="placeholder"/>
        </w:category>
        <w:types>
          <w:type w:val="bbPlcHdr"/>
        </w:types>
        <w:behaviors>
          <w:behavior w:val="content"/>
        </w:behaviors>
        <w:guid w:val="{F66EBA70-A2C0-4E5C-898D-C2042B04B7FB}"/>
      </w:docPartPr>
      <w:docPartBody>
        <w:p w:rsidR="000A48F6" w:rsidRDefault="000A48F6"/>
      </w:docPartBody>
    </w:docPart>
    <w:docPart>
      <w:docPartPr>
        <w:name w:val="6BB0EA550D7C47E990F00BFD244D64B4"/>
        <w:category>
          <w:name w:val="General"/>
          <w:gallery w:val="placeholder"/>
        </w:category>
        <w:types>
          <w:type w:val="bbPlcHdr"/>
        </w:types>
        <w:behaviors>
          <w:behavior w:val="content"/>
        </w:behaviors>
        <w:guid w:val="{DA7C91B2-F86B-4132-A9D3-464CA7B64872}"/>
      </w:docPartPr>
      <w:docPartBody>
        <w:p w:rsidR="000A48F6" w:rsidRDefault="000A48F6"/>
      </w:docPartBody>
    </w:docPart>
    <w:docPart>
      <w:docPartPr>
        <w:name w:val="6D8DBA89CB344182B684D616FEAC5185"/>
        <w:category>
          <w:name w:val="General"/>
          <w:gallery w:val="placeholder"/>
        </w:category>
        <w:types>
          <w:type w:val="bbPlcHdr"/>
        </w:types>
        <w:behaviors>
          <w:behavior w:val="content"/>
        </w:behaviors>
        <w:guid w:val="{7119CBB3-6DD5-4637-8701-402A867B319D}"/>
      </w:docPartPr>
      <w:docPartBody>
        <w:p w:rsidR="000A48F6" w:rsidRDefault="00ED492E" w:rsidP="00ED492E">
          <w:pPr>
            <w:pStyle w:val="6D8DBA89CB344182B684D616FEAC5185"/>
          </w:pPr>
          <w:r w:rsidRPr="00A30DD1">
            <w:rPr>
              <w:rStyle w:val="PlaceholderText"/>
            </w:rPr>
            <w:t>Click here to enter a date.</w:t>
          </w:r>
        </w:p>
      </w:docPartBody>
    </w:docPart>
    <w:docPart>
      <w:docPartPr>
        <w:name w:val="CBE70115763949778F29A41D5764A83A"/>
        <w:category>
          <w:name w:val="General"/>
          <w:gallery w:val="placeholder"/>
        </w:category>
        <w:types>
          <w:type w:val="bbPlcHdr"/>
        </w:types>
        <w:behaviors>
          <w:behavior w:val="content"/>
        </w:behaviors>
        <w:guid w:val="{90A474E9-BB9F-44CB-BE6A-8BFF926F024B}"/>
      </w:docPartPr>
      <w:docPartBody>
        <w:p w:rsidR="000A48F6" w:rsidRDefault="000A48F6"/>
      </w:docPartBody>
    </w:docPart>
    <w:docPart>
      <w:docPartPr>
        <w:name w:val="6FF2F187ED564961A245A5E19E7A1568"/>
        <w:category>
          <w:name w:val="General"/>
          <w:gallery w:val="placeholder"/>
        </w:category>
        <w:types>
          <w:type w:val="bbPlcHdr"/>
        </w:types>
        <w:behaviors>
          <w:behavior w:val="content"/>
        </w:behaviors>
        <w:guid w:val="{49086BA9-E6A0-45A3-99B4-5EBA2BBB5EE3}"/>
      </w:docPartPr>
      <w:docPartBody>
        <w:p w:rsidR="000A48F6" w:rsidRDefault="000A48F6"/>
      </w:docPartBody>
    </w:docPart>
    <w:docPart>
      <w:docPartPr>
        <w:name w:val="471C4EBF6071456FA04BBA708C94644F"/>
        <w:category>
          <w:name w:val="General"/>
          <w:gallery w:val="placeholder"/>
        </w:category>
        <w:types>
          <w:type w:val="bbPlcHdr"/>
        </w:types>
        <w:behaviors>
          <w:behavior w:val="content"/>
        </w:behaviors>
        <w:guid w:val="{5C45EA6F-9533-478B-A89C-6CEC6BEEBCEA}"/>
      </w:docPartPr>
      <w:docPartBody>
        <w:p w:rsidR="000A48F6" w:rsidRDefault="00ED492E" w:rsidP="00ED492E">
          <w:pPr>
            <w:pStyle w:val="471C4EBF6071456FA04BBA708C94644F"/>
          </w:pPr>
          <w:r>
            <w:rPr>
              <w:rFonts w:eastAsia="Times New Roman" w:cs="Times New Roman"/>
              <w:bCs/>
            </w:rPr>
            <w:t xml:space="preserve"> </w:t>
          </w:r>
        </w:p>
      </w:docPartBody>
    </w:docPart>
    <w:docPart>
      <w:docPartPr>
        <w:name w:val="9F30A60B3B4145DEBEA07E8B0D52212C"/>
        <w:category>
          <w:name w:val="General"/>
          <w:gallery w:val="placeholder"/>
        </w:category>
        <w:types>
          <w:type w:val="bbPlcHdr"/>
        </w:types>
        <w:behaviors>
          <w:behavior w:val="content"/>
        </w:behaviors>
        <w:guid w:val="{FAA79436-7079-40CC-9436-667CAD33BF8E}"/>
      </w:docPartPr>
      <w:docPartBody>
        <w:p w:rsidR="000A48F6" w:rsidRDefault="000A48F6"/>
      </w:docPartBody>
    </w:docPart>
    <w:docPart>
      <w:docPartPr>
        <w:name w:val="8EC51B82032548C7A756CD58342406AA"/>
        <w:category>
          <w:name w:val="General"/>
          <w:gallery w:val="placeholder"/>
        </w:category>
        <w:types>
          <w:type w:val="bbPlcHdr"/>
        </w:types>
        <w:behaviors>
          <w:behavior w:val="content"/>
        </w:behaviors>
        <w:guid w:val="{DCD61C50-4D61-4310-B622-E6C6A068C204}"/>
      </w:docPartPr>
      <w:docPartBody>
        <w:p w:rsidR="000A48F6" w:rsidRDefault="000A48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A48F6"/>
    <w:rsid w:val="0011267B"/>
    <w:rsid w:val="001135F3"/>
    <w:rsid w:val="00127670"/>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D492E"/>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92E"/>
    <w:rPr>
      <w:color w:val="808080"/>
    </w:rPr>
  </w:style>
  <w:style w:type="paragraph" w:customStyle="1" w:styleId="6D8DBA89CB344182B684D616FEAC5185">
    <w:name w:val="6D8DBA89CB344182B684D616FEAC5185"/>
    <w:rsid w:val="00ED492E"/>
    <w:pPr>
      <w:spacing w:after="160" w:line="278" w:lineRule="auto"/>
    </w:pPr>
    <w:rPr>
      <w:kern w:val="2"/>
      <w:sz w:val="24"/>
      <w:szCs w:val="24"/>
      <w14:ligatures w14:val="standardContextual"/>
    </w:rPr>
  </w:style>
  <w:style w:type="paragraph" w:customStyle="1" w:styleId="471C4EBF6071456FA04BBA708C94644F">
    <w:name w:val="471C4EBF6071456FA04BBA708C94644F"/>
    <w:rsid w:val="00ED492E"/>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617</Words>
  <Characters>3518</Characters>
  <Application>Microsoft Office Word</Application>
  <DocSecurity>0</DocSecurity>
  <Lines>29</Lines>
  <Paragraphs>8</Paragraphs>
  <ScaleCrop>false</ScaleCrop>
  <Company>Texas Legislative Council</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Maxwell Cioci</cp:lastModifiedBy>
  <cp:revision>161</cp:revision>
  <cp:lastPrinted>2025-02-25T22:58:00Z</cp:lastPrinted>
  <dcterms:created xsi:type="dcterms:W3CDTF">2015-05-29T14:24:00Z</dcterms:created>
  <dcterms:modified xsi:type="dcterms:W3CDTF">2025-02-25T22:59:00Z</dcterms:modified>
</cp:coreProperties>
</file>

<file path=docProps/custom.xml><?xml version="1.0" encoding="utf-8"?>
<op:Properties xmlns:vt="http://schemas.openxmlformats.org/officeDocument/2006/docPropsVTypes" xmlns:op="http://schemas.openxmlformats.org/officeDocument/2006/custom-properties"/>
</file>