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649" w:rsidRDefault="00D646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FAC84479B547509D9DE5243F0B33F2"/>
          </w:placeholder>
        </w:sdtPr>
        <w:sdtContent>
          <w:r w:rsidRPr="005C2A78">
            <w:rPr>
              <w:rFonts w:cs="Times New Roman"/>
              <w:b/>
              <w:szCs w:val="24"/>
              <w:u w:val="single"/>
            </w:rPr>
            <w:t>BILL ANALYSIS</w:t>
          </w:r>
        </w:sdtContent>
      </w:sdt>
    </w:p>
    <w:p w:rsidR="00D64649" w:rsidRPr="00585C31" w:rsidRDefault="00D64649" w:rsidP="000F1DF9">
      <w:pPr>
        <w:spacing w:after="0" w:line="240" w:lineRule="auto"/>
        <w:rPr>
          <w:rFonts w:cs="Times New Roman"/>
          <w:szCs w:val="24"/>
        </w:rPr>
      </w:pPr>
    </w:p>
    <w:p w:rsidR="00D64649" w:rsidRPr="00585C31" w:rsidRDefault="00D6464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4649" w:rsidTr="000F1DF9">
        <w:tc>
          <w:tcPr>
            <w:tcW w:w="2718" w:type="dxa"/>
          </w:tcPr>
          <w:p w:rsidR="00D64649" w:rsidRPr="005C2A78" w:rsidRDefault="00D64649" w:rsidP="006D756B">
            <w:pPr>
              <w:rPr>
                <w:rFonts w:cs="Times New Roman"/>
                <w:szCs w:val="24"/>
              </w:rPr>
            </w:pPr>
            <w:sdt>
              <w:sdtPr>
                <w:rPr>
                  <w:rFonts w:cs="Times New Roman"/>
                  <w:szCs w:val="24"/>
                </w:rPr>
                <w:alias w:val="Agency Title"/>
                <w:tag w:val="AgencyTitleContentControl"/>
                <w:id w:val="1920747753"/>
                <w:lock w:val="sdtContentLocked"/>
                <w:placeholder>
                  <w:docPart w:val="0D3D9D5FA3CC4836916679F02B1FD712"/>
                </w:placeholder>
              </w:sdtPr>
              <w:sdtEndPr>
                <w:rPr>
                  <w:rFonts w:cstheme="minorBidi"/>
                  <w:szCs w:val="22"/>
                </w:rPr>
              </w:sdtEndPr>
              <w:sdtContent>
                <w:r>
                  <w:rPr>
                    <w:rFonts w:cs="Times New Roman"/>
                    <w:szCs w:val="24"/>
                  </w:rPr>
                  <w:t>Senate Research Center</w:t>
                </w:r>
              </w:sdtContent>
            </w:sdt>
          </w:p>
        </w:tc>
        <w:tc>
          <w:tcPr>
            <w:tcW w:w="6858" w:type="dxa"/>
          </w:tcPr>
          <w:p w:rsidR="00D64649" w:rsidRPr="00FF6471" w:rsidRDefault="00D64649" w:rsidP="000F1DF9">
            <w:pPr>
              <w:jc w:val="right"/>
              <w:rPr>
                <w:rFonts w:cs="Times New Roman"/>
                <w:szCs w:val="24"/>
              </w:rPr>
            </w:pPr>
            <w:sdt>
              <w:sdtPr>
                <w:rPr>
                  <w:rFonts w:cs="Times New Roman"/>
                  <w:szCs w:val="24"/>
                </w:rPr>
                <w:alias w:val="Bill Number"/>
                <w:tag w:val="BillNumberOne"/>
                <w:id w:val="-410784069"/>
                <w:lock w:val="sdtContentLocked"/>
                <w:placeholder>
                  <w:docPart w:val="81A583651DB8483C9201A76E9F8C813B"/>
                </w:placeholder>
              </w:sdtPr>
              <w:sdtContent>
                <w:r>
                  <w:rPr>
                    <w:rFonts w:cs="Times New Roman"/>
                    <w:szCs w:val="24"/>
                  </w:rPr>
                  <w:t>S.B. 973</w:t>
                </w:r>
              </w:sdtContent>
            </w:sdt>
          </w:p>
        </w:tc>
      </w:tr>
      <w:tr w:rsidR="00D64649" w:rsidTr="000F1DF9">
        <w:sdt>
          <w:sdtPr>
            <w:rPr>
              <w:rFonts w:cs="Times New Roman"/>
              <w:szCs w:val="24"/>
            </w:rPr>
            <w:alias w:val="TLCNumber"/>
            <w:tag w:val="TLCNumber"/>
            <w:id w:val="-542600604"/>
            <w:lock w:val="sdtLocked"/>
            <w:placeholder>
              <w:docPart w:val="A0A5870E945D46FFAF63629DCE04A7A8"/>
            </w:placeholder>
            <w:showingPlcHdr/>
          </w:sdtPr>
          <w:sdtContent>
            <w:tc>
              <w:tcPr>
                <w:tcW w:w="2718" w:type="dxa"/>
              </w:tcPr>
              <w:p w:rsidR="00D64649" w:rsidRPr="000F1DF9" w:rsidRDefault="00D64649" w:rsidP="00C65088">
                <w:pPr>
                  <w:rPr>
                    <w:rFonts w:cs="Times New Roman"/>
                    <w:szCs w:val="24"/>
                  </w:rPr>
                </w:pPr>
              </w:p>
            </w:tc>
          </w:sdtContent>
        </w:sdt>
        <w:tc>
          <w:tcPr>
            <w:tcW w:w="6858" w:type="dxa"/>
          </w:tcPr>
          <w:p w:rsidR="00D64649" w:rsidRPr="005C2A78" w:rsidRDefault="00D64649" w:rsidP="00073EDD">
            <w:pPr>
              <w:jc w:val="right"/>
              <w:rPr>
                <w:rFonts w:cs="Times New Roman"/>
                <w:szCs w:val="24"/>
              </w:rPr>
            </w:pPr>
            <w:sdt>
              <w:sdtPr>
                <w:rPr>
                  <w:rFonts w:cs="Times New Roman"/>
                  <w:szCs w:val="24"/>
                </w:rPr>
                <w:alias w:val="Author Label"/>
                <w:tag w:val="By"/>
                <w:id w:val="72399597"/>
                <w:lock w:val="sdtLocked"/>
                <w:placeholder>
                  <w:docPart w:val="282C83ED08EE44249ED4A84B371E50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984987D56848528FE649BA3EDD49EE"/>
                </w:placeholder>
              </w:sdtPr>
              <w:sdtContent>
                <w:r>
                  <w:rPr>
                    <w:rFonts w:cs="Times New Roman"/>
                    <w:szCs w:val="24"/>
                  </w:rPr>
                  <w:t>Eckhardt et al.</w:t>
                </w:r>
              </w:sdtContent>
            </w:sdt>
            <w:sdt>
              <w:sdtPr>
                <w:rPr>
                  <w:rFonts w:cs="Times New Roman"/>
                  <w:szCs w:val="24"/>
                </w:rPr>
                <w:alias w:val="Sponsor"/>
                <w:tag w:val="Sponsor"/>
                <w:id w:val="-2039656131"/>
                <w:lock w:val="sdtContentLocked"/>
                <w:placeholder>
                  <w:docPart w:val="58FA517A732B4FABBA85CC3BB5BC08EA"/>
                </w:placeholder>
                <w:showingPlcHdr/>
              </w:sdtPr>
              <w:sdtContent/>
            </w:sdt>
            <w:sdt>
              <w:sdtPr>
                <w:rPr>
                  <w:rFonts w:cs="Times New Roman"/>
                  <w:szCs w:val="24"/>
                </w:rPr>
                <w:alias w:val="DualSponsor"/>
                <w:tag w:val="DualSponsor"/>
                <w:id w:val="1029379812"/>
                <w:lock w:val="sdtContentLocked"/>
                <w:placeholder>
                  <w:docPart w:val="E73E39EFE4634DF7B26371ACF5ADF3D1"/>
                </w:placeholder>
                <w:showingPlcHdr/>
              </w:sdtPr>
              <w:sdtContent/>
            </w:sdt>
          </w:p>
        </w:tc>
      </w:tr>
      <w:tr w:rsidR="00D64649" w:rsidTr="000F1DF9">
        <w:tc>
          <w:tcPr>
            <w:tcW w:w="2718" w:type="dxa"/>
          </w:tcPr>
          <w:p w:rsidR="00D64649" w:rsidRPr="00BC7495" w:rsidRDefault="00D64649" w:rsidP="000F1DF9">
            <w:pPr>
              <w:rPr>
                <w:rFonts w:cs="Times New Roman"/>
                <w:szCs w:val="24"/>
              </w:rPr>
            </w:pPr>
          </w:p>
        </w:tc>
        <w:sdt>
          <w:sdtPr>
            <w:rPr>
              <w:rFonts w:cs="Times New Roman"/>
              <w:szCs w:val="24"/>
            </w:rPr>
            <w:alias w:val="Committee"/>
            <w:tag w:val="Committee"/>
            <w:id w:val="1914272295"/>
            <w:lock w:val="sdtContentLocked"/>
            <w:placeholder>
              <w:docPart w:val="305ADA56CCC24A6A9113BFE12BC08C0A"/>
            </w:placeholder>
          </w:sdtPr>
          <w:sdtContent>
            <w:tc>
              <w:tcPr>
                <w:tcW w:w="6858" w:type="dxa"/>
              </w:tcPr>
              <w:p w:rsidR="00D64649" w:rsidRPr="00FF6471" w:rsidRDefault="00D64649" w:rsidP="000F1DF9">
                <w:pPr>
                  <w:jc w:val="right"/>
                  <w:rPr>
                    <w:rFonts w:cs="Times New Roman"/>
                    <w:szCs w:val="24"/>
                  </w:rPr>
                </w:pPr>
                <w:r>
                  <w:rPr>
                    <w:rFonts w:cs="Times New Roman"/>
                    <w:szCs w:val="24"/>
                  </w:rPr>
                  <w:t>Local Government</w:t>
                </w:r>
              </w:p>
            </w:tc>
          </w:sdtContent>
        </w:sdt>
      </w:tr>
      <w:tr w:rsidR="00D64649" w:rsidTr="000F1DF9">
        <w:tc>
          <w:tcPr>
            <w:tcW w:w="2718" w:type="dxa"/>
          </w:tcPr>
          <w:p w:rsidR="00D64649" w:rsidRPr="00BC7495" w:rsidRDefault="00D64649" w:rsidP="000F1DF9">
            <w:pPr>
              <w:rPr>
                <w:rFonts w:cs="Times New Roman"/>
                <w:szCs w:val="24"/>
              </w:rPr>
            </w:pPr>
          </w:p>
        </w:tc>
        <w:sdt>
          <w:sdtPr>
            <w:rPr>
              <w:rFonts w:cs="Times New Roman"/>
              <w:szCs w:val="24"/>
            </w:rPr>
            <w:alias w:val="Date"/>
            <w:tag w:val="DateContentControl"/>
            <w:id w:val="1178081906"/>
            <w:lock w:val="sdtLocked"/>
            <w:placeholder>
              <w:docPart w:val="317698A454C74AD88DBD27CB245CE335"/>
            </w:placeholder>
            <w:date w:fullDate="2025-06-05T00:00:00Z">
              <w:dateFormat w:val="M/d/yyyy"/>
              <w:lid w:val="en-US"/>
              <w:storeMappedDataAs w:val="dateTime"/>
              <w:calendar w:val="gregorian"/>
            </w:date>
          </w:sdtPr>
          <w:sdtContent>
            <w:tc>
              <w:tcPr>
                <w:tcW w:w="6858" w:type="dxa"/>
              </w:tcPr>
              <w:p w:rsidR="00D64649" w:rsidRPr="00FF6471" w:rsidRDefault="00D64649" w:rsidP="000F1DF9">
                <w:pPr>
                  <w:jc w:val="right"/>
                  <w:rPr>
                    <w:rFonts w:cs="Times New Roman"/>
                    <w:szCs w:val="24"/>
                  </w:rPr>
                </w:pPr>
                <w:r>
                  <w:rPr>
                    <w:rFonts w:cs="Times New Roman"/>
                    <w:szCs w:val="24"/>
                  </w:rPr>
                  <w:t>6/5/2025</w:t>
                </w:r>
              </w:p>
            </w:tc>
          </w:sdtContent>
        </w:sdt>
      </w:tr>
      <w:tr w:rsidR="00D64649" w:rsidTr="000F1DF9">
        <w:tc>
          <w:tcPr>
            <w:tcW w:w="2718" w:type="dxa"/>
          </w:tcPr>
          <w:p w:rsidR="00D64649" w:rsidRPr="00BC7495" w:rsidRDefault="00D64649" w:rsidP="000F1DF9">
            <w:pPr>
              <w:rPr>
                <w:rFonts w:cs="Times New Roman"/>
                <w:szCs w:val="24"/>
              </w:rPr>
            </w:pPr>
          </w:p>
        </w:tc>
        <w:sdt>
          <w:sdtPr>
            <w:rPr>
              <w:rFonts w:cs="Times New Roman"/>
              <w:szCs w:val="24"/>
            </w:rPr>
            <w:alias w:val="BA Version"/>
            <w:tag w:val="BAVersion"/>
            <w:id w:val="-1685590809"/>
            <w:lock w:val="sdtContentLocked"/>
            <w:placeholder>
              <w:docPart w:val="5E66CD20175845BF80EB1C502F754913"/>
            </w:placeholder>
          </w:sdtPr>
          <w:sdtContent>
            <w:tc>
              <w:tcPr>
                <w:tcW w:w="6858" w:type="dxa"/>
              </w:tcPr>
              <w:p w:rsidR="00D64649" w:rsidRPr="00FF6471" w:rsidRDefault="00D64649" w:rsidP="000F1DF9">
                <w:pPr>
                  <w:jc w:val="right"/>
                  <w:rPr>
                    <w:rFonts w:cs="Times New Roman"/>
                    <w:szCs w:val="24"/>
                  </w:rPr>
                </w:pPr>
                <w:r>
                  <w:rPr>
                    <w:rFonts w:cs="Times New Roman"/>
                    <w:szCs w:val="24"/>
                  </w:rPr>
                  <w:t>Enrolled</w:t>
                </w:r>
              </w:p>
            </w:tc>
          </w:sdtContent>
        </w:sdt>
      </w:tr>
    </w:tbl>
    <w:p w:rsidR="00D64649" w:rsidRPr="00FF6471" w:rsidRDefault="00D64649" w:rsidP="000F1DF9">
      <w:pPr>
        <w:spacing w:after="0" w:line="240" w:lineRule="auto"/>
        <w:rPr>
          <w:rFonts w:cs="Times New Roman"/>
          <w:szCs w:val="24"/>
        </w:rPr>
      </w:pPr>
    </w:p>
    <w:p w:rsidR="00D64649" w:rsidRPr="00FF6471" w:rsidRDefault="00D64649" w:rsidP="000F1DF9">
      <w:pPr>
        <w:spacing w:after="0" w:line="240" w:lineRule="auto"/>
        <w:rPr>
          <w:rFonts w:cs="Times New Roman"/>
          <w:szCs w:val="24"/>
        </w:rPr>
      </w:pPr>
    </w:p>
    <w:p w:rsidR="00D64649" w:rsidRPr="00FF6471" w:rsidRDefault="00D6464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07B1C4A9B346198DBF564BC26E614D"/>
        </w:placeholder>
      </w:sdtPr>
      <w:sdtContent>
        <w:p w:rsidR="00D64649" w:rsidRDefault="00D6464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A9623553B85458FAE31F1EF955FC02A"/>
        </w:placeholder>
      </w:sdtPr>
      <w:sdtContent>
        <w:p w:rsidR="00D64649" w:rsidRDefault="00D64649" w:rsidP="00D64649">
          <w:pPr>
            <w:pStyle w:val="NormalWeb"/>
            <w:spacing w:before="0" w:beforeAutospacing="0" w:after="0" w:afterAutospacing="0"/>
            <w:jc w:val="both"/>
            <w:divId w:val="2146925509"/>
            <w:rPr>
              <w:rFonts w:eastAsia="Times New Roman"/>
              <w:bCs/>
            </w:rPr>
          </w:pPr>
        </w:p>
        <w:p w:rsidR="00D64649" w:rsidRDefault="00D64649" w:rsidP="00D64649">
          <w:pPr>
            <w:pStyle w:val="NormalWeb"/>
            <w:spacing w:before="0" w:beforeAutospacing="0" w:after="0" w:afterAutospacing="0"/>
            <w:jc w:val="both"/>
            <w:divId w:val="2146925509"/>
            <w:rPr>
              <w:rFonts w:eastAsia="Times New Roman"/>
              <w:bCs/>
            </w:rPr>
          </w:pPr>
          <w:r w:rsidRPr="0019297D">
            <w:rPr>
              <w:rFonts w:eastAsia="Times New Roman"/>
              <w:bCs/>
            </w:rPr>
            <w:t xml:space="preserve">Some have claimed that the prohibition of certain residential properties has created an arbitrary obstacle to individuals accessing information about their own property. Interested parties have stated that allowing a basic sketch of the property to be posted online would enable a property owner to more easily access appraisal information that could assist the owner in contesting property taxes. To address this issue, the bill seeks to provide property owners online access to certain basic property information without resulting in the disclosure of vulnerable property features. </w:t>
          </w:r>
        </w:p>
        <w:p w:rsidR="00D64649" w:rsidRDefault="00D64649" w:rsidP="00D64649">
          <w:pPr>
            <w:pStyle w:val="NormalWeb"/>
            <w:spacing w:before="0" w:beforeAutospacing="0" w:after="0" w:afterAutospacing="0"/>
            <w:jc w:val="both"/>
            <w:divId w:val="2146925509"/>
            <w:rPr>
              <w:rFonts w:eastAsia="Times New Roman"/>
              <w:bCs/>
            </w:rPr>
          </w:pPr>
        </w:p>
        <w:p w:rsidR="00D64649" w:rsidRDefault="00D64649" w:rsidP="00D64649">
          <w:pPr>
            <w:pStyle w:val="NormalWeb"/>
            <w:spacing w:before="0" w:beforeAutospacing="0" w:after="0" w:afterAutospacing="0"/>
            <w:jc w:val="both"/>
            <w:divId w:val="2146925509"/>
            <w:rPr>
              <w:rFonts w:eastAsia="Times New Roman"/>
              <w:bCs/>
            </w:rPr>
          </w:pPr>
          <w:r w:rsidRPr="0019297D">
            <w:rPr>
              <w:rFonts w:eastAsia="Times New Roman"/>
              <w:bCs/>
            </w:rPr>
            <w:t xml:space="preserve">The bill amends Section 25.027, Tax Code, to allow appraisal districts to post a street-level photograph of only the exterior of a building or a field record or overhead sketch of a property on the Internet. The sketch may only depict the following: an outline of one or more buildings on the property, the general landscape features of the property, including ponds, pools, and walls, and the dimensions of or distances between the buildings and features depicted. No entry points, such as windows or doors, will be depicted in the sketch. Finally, the bill changes the type of aerial photographs excluded from the prohibition from an aerial photograph that depicts five or more separately owned buildings to an aerial photograph that depicts more than one separately owned building. </w:t>
          </w:r>
        </w:p>
        <w:p w:rsidR="00D64649" w:rsidRDefault="00D64649" w:rsidP="00D64649">
          <w:pPr>
            <w:pStyle w:val="NormalWeb"/>
            <w:spacing w:before="0" w:beforeAutospacing="0" w:after="0" w:afterAutospacing="0"/>
            <w:jc w:val="both"/>
            <w:divId w:val="2146925509"/>
            <w:rPr>
              <w:rFonts w:eastAsia="Times New Roman"/>
              <w:bCs/>
            </w:rPr>
          </w:pPr>
        </w:p>
        <w:p w:rsidR="00D64649" w:rsidRDefault="00D64649" w:rsidP="00D64649">
          <w:pPr>
            <w:pStyle w:val="NormalWeb"/>
            <w:spacing w:before="0" w:beforeAutospacing="0" w:after="0" w:afterAutospacing="0"/>
            <w:jc w:val="both"/>
            <w:divId w:val="2146925509"/>
            <w:rPr>
              <w:rFonts w:eastAsia="Times New Roman"/>
              <w:bCs/>
            </w:rPr>
          </w:pPr>
          <w:r w:rsidRPr="0019297D">
            <w:rPr>
              <w:rFonts w:eastAsia="Times New Roman"/>
              <w:bCs/>
            </w:rPr>
            <w:t>This is an identical draft of S.B. 348 88(R), by Senator Springer, which passed the Senate with unanimous support. The Texas Association of Appraisal Districts is expected to testify in favor of the bill. There was no opposition to this bill last session, and no new opposition has been identified.</w:t>
          </w:r>
        </w:p>
        <w:p w:rsidR="00D64649" w:rsidRPr="0019297D" w:rsidRDefault="00D64649" w:rsidP="00D64649">
          <w:pPr>
            <w:pStyle w:val="NormalWeb"/>
            <w:spacing w:before="0" w:beforeAutospacing="0" w:after="0" w:afterAutospacing="0"/>
            <w:jc w:val="both"/>
            <w:divId w:val="2146925509"/>
            <w:rPr>
              <w:rFonts w:eastAsia="Times New Roman"/>
              <w:bCs/>
            </w:rPr>
          </w:pPr>
        </w:p>
      </w:sdtContent>
    </w:sdt>
    <w:p w:rsidR="00D64649" w:rsidRDefault="00D64649" w:rsidP="00D6464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973 </w:t>
      </w:r>
      <w:bookmarkStart w:id="1" w:name="AmendsCurrentLaw"/>
      <w:bookmarkEnd w:id="1"/>
      <w:r>
        <w:rPr>
          <w:rFonts w:cs="Times New Roman"/>
          <w:szCs w:val="24"/>
        </w:rPr>
        <w:t xml:space="preserve">amends current law </w:t>
      </w:r>
      <w:r w:rsidRPr="0019297D">
        <w:rPr>
          <w:rFonts w:cs="Times New Roman"/>
          <w:szCs w:val="24"/>
        </w:rPr>
        <w:t>relating to the periodic reappraisal of property by, and the prohibition on posting on the Internet certain information held by, an appraisal district.</w:t>
      </w:r>
      <w:r>
        <w:rPr>
          <w:rFonts w:cs="Times New Roman"/>
          <w:szCs w:val="24"/>
        </w:rPr>
        <w:t xml:space="preserve"> </w:t>
      </w:r>
    </w:p>
    <w:p w:rsidR="00D64649" w:rsidRPr="00BC5604" w:rsidRDefault="00D64649" w:rsidP="00D64649">
      <w:pPr>
        <w:spacing w:after="0" w:line="240" w:lineRule="auto"/>
        <w:jc w:val="both"/>
        <w:rPr>
          <w:rFonts w:eastAsia="Times New Roman" w:cs="Times New Roman"/>
          <w:b/>
          <w:szCs w:val="24"/>
          <w:u w:val="single"/>
        </w:rPr>
      </w:pPr>
    </w:p>
    <w:p w:rsidR="00D64649" w:rsidRPr="005C2A78" w:rsidRDefault="00D64649" w:rsidP="00D6464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865941390C4A8F982011CB96BE396A"/>
          </w:placeholder>
        </w:sdtPr>
        <w:sdtContent>
          <w:r>
            <w:rPr>
              <w:rFonts w:eastAsia="Times New Roman" w:cs="Times New Roman"/>
              <w:b/>
              <w:szCs w:val="24"/>
              <w:u w:val="single"/>
            </w:rPr>
            <w:t>RULEMAKING AUTHORITY</w:t>
          </w:r>
        </w:sdtContent>
      </w:sdt>
    </w:p>
    <w:p w:rsidR="00D64649" w:rsidRPr="006529C4" w:rsidRDefault="00D64649" w:rsidP="00D64649">
      <w:pPr>
        <w:spacing w:after="0" w:line="240" w:lineRule="auto"/>
        <w:jc w:val="both"/>
        <w:rPr>
          <w:rFonts w:cs="Times New Roman"/>
          <w:szCs w:val="24"/>
        </w:rPr>
      </w:pPr>
    </w:p>
    <w:p w:rsidR="00D64649" w:rsidRDefault="00D64649" w:rsidP="00D64649">
      <w:pPr>
        <w:spacing w:after="0" w:line="240" w:lineRule="auto"/>
        <w:jc w:val="both"/>
        <w:rPr>
          <w:rFonts w:cs="Times New Roman"/>
          <w:szCs w:val="24"/>
        </w:rPr>
      </w:pPr>
      <w:bookmarkStart w:id="2" w:name="_Hlk189634034"/>
      <w:r>
        <w:rPr>
          <w:rFonts w:cs="Times New Roman"/>
          <w:szCs w:val="24"/>
        </w:rPr>
        <w:t>This bill does not expressly grant any additional rulemaking authority to a state officer, institution, or agency.</w:t>
      </w:r>
      <w:bookmarkEnd w:id="2"/>
    </w:p>
    <w:p w:rsidR="00D64649" w:rsidRPr="006529C4" w:rsidRDefault="00D64649" w:rsidP="00D64649">
      <w:pPr>
        <w:spacing w:after="0" w:line="240" w:lineRule="auto"/>
        <w:jc w:val="both"/>
        <w:rPr>
          <w:rFonts w:cs="Times New Roman"/>
          <w:szCs w:val="24"/>
        </w:rPr>
      </w:pPr>
    </w:p>
    <w:p w:rsidR="00D64649" w:rsidRPr="005C2A78" w:rsidRDefault="00D64649" w:rsidP="00D6464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84E178B2E44B068ED29EF6853E95EF"/>
          </w:placeholder>
        </w:sdtPr>
        <w:sdtContent>
          <w:r>
            <w:rPr>
              <w:rFonts w:eastAsia="Times New Roman" w:cs="Times New Roman"/>
              <w:b/>
              <w:szCs w:val="24"/>
              <w:u w:val="single"/>
            </w:rPr>
            <w:t>SECTION BY SECTION ANALYSIS</w:t>
          </w:r>
        </w:sdtContent>
      </w:sdt>
    </w:p>
    <w:p w:rsidR="00D64649" w:rsidRPr="005C2A78" w:rsidRDefault="00D64649" w:rsidP="00D64649">
      <w:pPr>
        <w:spacing w:after="0" w:line="240" w:lineRule="auto"/>
        <w:jc w:val="both"/>
        <w:rPr>
          <w:rFonts w:eastAsia="Times New Roman" w:cs="Times New Roman"/>
          <w:szCs w:val="24"/>
        </w:rPr>
      </w:pPr>
    </w:p>
    <w:p w:rsidR="00D64649" w:rsidRDefault="00D64649" w:rsidP="00D6464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25.027(b), Tax Code, as follows:</w:t>
      </w:r>
    </w:p>
    <w:p w:rsidR="00D64649" w:rsidRDefault="00D64649" w:rsidP="00D64649">
      <w:pPr>
        <w:spacing w:after="0" w:line="240" w:lineRule="auto"/>
        <w:jc w:val="both"/>
        <w:rPr>
          <w:rFonts w:eastAsia="Times New Roman" w:cs="Times New Roman"/>
          <w:szCs w:val="24"/>
        </w:rPr>
      </w:pPr>
    </w:p>
    <w:p w:rsidR="00D64649" w:rsidRDefault="00D64649" w:rsidP="00D64649">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BC5604">
        <w:rPr>
          <w:rFonts w:eastAsia="Times New Roman" w:cs="Times New Roman"/>
          <w:szCs w:val="24"/>
        </w:rPr>
        <w:t xml:space="preserve">Subsection (a)(1) (relating to prohibiting </w:t>
      </w:r>
      <w:r>
        <w:rPr>
          <w:rFonts w:eastAsia="Times New Roman" w:cs="Times New Roman"/>
          <w:szCs w:val="24"/>
        </w:rPr>
        <w:t xml:space="preserve">certain </w:t>
      </w:r>
      <w:r w:rsidRPr="00BC5604">
        <w:rPr>
          <w:rFonts w:eastAsia="Times New Roman" w:cs="Times New Roman"/>
          <w:szCs w:val="24"/>
        </w:rPr>
        <w:t>information in appraisal records from being posted on the Internet) does</w:t>
      </w:r>
      <w:r>
        <w:rPr>
          <w:rFonts w:eastAsia="Times New Roman" w:cs="Times New Roman"/>
          <w:szCs w:val="24"/>
        </w:rPr>
        <w:t xml:space="preserve"> not apply to an aerial photograph that depicts more than one separately owned building, rather than five or more separately owned buildings; a street level photograph of only the exterior of a building; or a field record or overhead sketch of the property that depicts only the outline of one or more buildings on the property, the general landscape features of the property, including ponds, pools, and walls, and the dimensions of or distances between the buildings and features depicted. Makes nonsubstantive changes.</w:t>
      </w:r>
    </w:p>
    <w:p w:rsidR="00D64649" w:rsidRDefault="00D64649" w:rsidP="00D64649">
      <w:pPr>
        <w:spacing w:after="0" w:line="240" w:lineRule="auto"/>
        <w:jc w:val="both"/>
        <w:rPr>
          <w:rFonts w:eastAsia="Times New Roman" w:cs="Times New Roman"/>
          <w:szCs w:val="24"/>
        </w:rPr>
      </w:pPr>
    </w:p>
    <w:p w:rsidR="00D64649" w:rsidRDefault="00D64649" w:rsidP="00D6464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19297D">
        <w:rPr>
          <w:rFonts w:eastAsia="Times New Roman" w:cs="Times New Roman"/>
          <w:szCs w:val="24"/>
        </w:rPr>
        <w:t xml:space="preserve">Section 25.18(a), Tax Code, </w:t>
      </w:r>
      <w:r>
        <w:rPr>
          <w:rFonts w:eastAsia="Times New Roman" w:cs="Times New Roman"/>
          <w:szCs w:val="24"/>
        </w:rPr>
        <w:t xml:space="preserve">as follows: </w:t>
      </w:r>
    </w:p>
    <w:p w:rsidR="00D64649" w:rsidRDefault="00D64649" w:rsidP="00D64649">
      <w:pPr>
        <w:spacing w:after="0" w:line="240" w:lineRule="auto"/>
        <w:jc w:val="both"/>
        <w:rPr>
          <w:rFonts w:eastAsia="Times New Roman" w:cs="Times New Roman"/>
          <w:szCs w:val="24"/>
        </w:rPr>
      </w:pPr>
    </w:p>
    <w:p w:rsidR="00D64649" w:rsidRDefault="00D64649" w:rsidP="00D64649">
      <w:pPr>
        <w:spacing w:after="0" w:line="240" w:lineRule="auto"/>
        <w:ind w:left="720"/>
        <w:jc w:val="both"/>
        <w:rPr>
          <w:rFonts w:eastAsia="Times New Roman" w:cs="Times New Roman"/>
          <w:szCs w:val="24"/>
        </w:rPr>
      </w:pPr>
      <w:r w:rsidRPr="0019297D">
        <w:rPr>
          <w:rFonts w:eastAsia="Times New Roman" w:cs="Times New Roman"/>
          <w:szCs w:val="24"/>
        </w:rPr>
        <w:t xml:space="preserve">(a) Prohibits the plan </w:t>
      </w:r>
      <w:r>
        <w:rPr>
          <w:rFonts w:eastAsia="Times New Roman" w:cs="Times New Roman"/>
          <w:szCs w:val="24"/>
        </w:rPr>
        <w:t xml:space="preserve">adopted under </w:t>
      </w:r>
      <w:r w:rsidRPr="0019297D">
        <w:rPr>
          <w:rFonts w:eastAsia="Times New Roman" w:cs="Times New Roman"/>
          <w:szCs w:val="24"/>
        </w:rPr>
        <w:t>Section 6.05(i) (relating to requiring the board of directors of an appraisal district to develop a certain reappraisal plan and to hold a public hearing to consider the plan)</w:t>
      </w:r>
      <w:r>
        <w:rPr>
          <w:rFonts w:eastAsia="Times New Roman" w:cs="Times New Roman"/>
          <w:szCs w:val="24"/>
        </w:rPr>
        <w:t xml:space="preserve"> </w:t>
      </w:r>
      <w:r w:rsidRPr="0019297D">
        <w:rPr>
          <w:rFonts w:eastAsia="Times New Roman" w:cs="Times New Roman"/>
          <w:szCs w:val="24"/>
        </w:rPr>
        <w:t>from including a standard or timeline that prevents the chief appraiser from appraising property as necessary to comply with the requirements of Section 23.01(a) (relating to providing that all taxable property is appraised at its market value as of January 1).</w:t>
      </w:r>
    </w:p>
    <w:p w:rsidR="00D64649" w:rsidRDefault="00D64649" w:rsidP="00D64649">
      <w:pPr>
        <w:spacing w:after="0" w:line="240" w:lineRule="auto"/>
        <w:jc w:val="both"/>
        <w:rPr>
          <w:rFonts w:eastAsia="Times New Roman" w:cs="Times New Roman"/>
          <w:szCs w:val="24"/>
        </w:rPr>
      </w:pPr>
    </w:p>
    <w:p w:rsidR="00D64649" w:rsidRPr="00C8671F" w:rsidRDefault="00D64649" w:rsidP="00D64649">
      <w:pPr>
        <w:spacing w:after="0" w:line="240" w:lineRule="auto"/>
        <w:jc w:val="both"/>
        <w:rPr>
          <w:rFonts w:eastAsia="Times New Roman" w:cs="Times New Roman"/>
          <w:szCs w:val="24"/>
        </w:rPr>
      </w:pPr>
      <w:r>
        <w:rPr>
          <w:rFonts w:eastAsia="Times New Roman" w:cs="Times New Roman"/>
          <w:szCs w:val="24"/>
        </w:rPr>
        <w:t xml:space="preserve">SECTION 3. Effective date: upon passage or September 1, 2025. </w:t>
      </w:r>
    </w:p>
    <w:sectPr w:rsidR="00D6464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147F" w:rsidRDefault="0043147F" w:rsidP="000F1DF9">
      <w:pPr>
        <w:spacing w:after="0" w:line="240" w:lineRule="auto"/>
      </w:pPr>
      <w:r>
        <w:separator/>
      </w:r>
    </w:p>
  </w:endnote>
  <w:endnote w:type="continuationSeparator" w:id="0">
    <w:p w:rsidR="0043147F" w:rsidRDefault="004314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14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4649">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4649">
                <w:rPr>
                  <w:sz w:val="20"/>
                  <w:szCs w:val="20"/>
                </w:rPr>
                <w:t>S.B. 973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464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14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147F" w:rsidRDefault="0043147F" w:rsidP="000F1DF9">
      <w:pPr>
        <w:spacing w:after="0" w:line="240" w:lineRule="auto"/>
      </w:pPr>
      <w:r>
        <w:separator/>
      </w:r>
    </w:p>
  </w:footnote>
  <w:footnote w:type="continuationSeparator" w:id="0">
    <w:p w:rsidR="0043147F" w:rsidRDefault="004314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7FA2"/>
    <w:rsid w:val="000B4D64"/>
    <w:rsid w:val="000E552E"/>
    <w:rsid w:val="000F1DF9"/>
    <w:rsid w:val="002355A9"/>
    <w:rsid w:val="00257C49"/>
    <w:rsid w:val="00305C27"/>
    <w:rsid w:val="00330BDA"/>
    <w:rsid w:val="0034346C"/>
    <w:rsid w:val="00376DD2"/>
    <w:rsid w:val="00382704"/>
    <w:rsid w:val="003A2368"/>
    <w:rsid w:val="003D3676"/>
    <w:rsid w:val="00404760"/>
    <w:rsid w:val="0043147F"/>
    <w:rsid w:val="0045110C"/>
    <w:rsid w:val="00503AD0"/>
    <w:rsid w:val="005320AA"/>
    <w:rsid w:val="00544B9F"/>
    <w:rsid w:val="00585C31"/>
    <w:rsid w:val="005A1C99"/>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464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31ADD"/>
  <w15:docId w15:val="{E697B4F9-13C9-4B0F-AF27-8FF19FDA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6464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91438">
      <w:bodyDiv w:val="1"/>
      <w:marLeft w:val="0"/>
      <w:marRight w:val="0"/>
      <w:marTop w:val="0"/>
      <w:marBottom w:val="0"/>
      <w:divBdr>
        <w:top w:val="none" w:sz="0" w:space="0" w:color="auto"/>
        <w:left w:val="none" w:sz="0" w:space="0" w:color="auto"/>
        <w:bottom w:val="none" w:sz="0" w:space="0" w:color="auto"/>
        <w:right w:val="none" w:sz="0" w:space="0" w:color="auto"/>
      </w:divBdr>
      <w:divsChild>
        <w:div w:id="214692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FAC84479B547509D9DE5243F0B33F2"/>
        <w:category>
          <w:name w:val="General"/>
          <w:gallery w:val="placeholder"/>
        </w:category>
        <w:types>
          <w:type w:val="bbPlcHdr"/>
        </w:types>
        <w:behaviors>
          <w:behavior w:val="content"/>
        </w:behaviors>
        <w:guid w:val="{AC850133-AA97-4AE7-A43D-18A45AB21CD6}"/>
      </w:docPartPr>
      <w:docPartBody>
        <w:p w:rsidR="009517C8" w:rsidRDefault="009517C8"/>
      </w:docPartBody>
    </w:docPart>
    <w:docPart>
      <w:docPartPr>
        <w:name w:val="0D3D9D5FA3CC4836916679F02B1FD712"/>
        <w:category>
          <w:name w:val="General"/>
          <w:gallery w:val="placeholder"/>
        </w:category>
        <w:types>
          <w:type w:val="bbPlcHdr"/>
        </w:types>
        <w:behaviors>
          <w:behavior w:val="content"/>
        </w:behaviors>
        <w:guid w:val="{5058F1F4-22B8-4083-942A-4555A520F7A3}"/>
      </w:docPartPr>
      <w:docPartBody>
        <w:p w:rsidR="009517C8" w:rsidRDefault="009517C8"/>
      </w:docPartBody>
    </w:docPart>
    <w:docPart>
      <w:docPartPr>
        <w:name w:val="81A583651DB8483C9201A76E9F8C813B"/>
        <w:category>
          <w:name w:val="General"/>
          <w:gallery w:val="placeholder"/>
        </w:category>
        <w:types>
          <w:type w:val="bbPlcHdr"/>
        </w:types>
        <w:behaviors>
          <w:behavior w:val="content"/>
        </w:behaviors>
        <w:guid w:val="{9F3258E8-617C-40B2-9613-549444224112}"/>
      </w:docPartPr>
      <w:docPartBody>
        <w:p w:rsidR="009517C8" w:rsidRDefault="009517C8"/>
      </w:docPartBody>
    </w:docPart>
    <w:docPart>
      <w:docPartPr>
        <w:name w:val="A0A5870E945D46FFAF63629DCE04A7A8"/>
        <w:category>
          <w:name w:val="General"/>
          <w:gallery w:val="placeholder"/>
        </w:category>
        <w:types>
          <w:type w:val="bbPlcHdr"/>
        </w:types>
        <w:behaviors>
          <w:behavior w:val="content"/>
        </w:behaviors>
        <w:guid w:val="{B151BA4D-0291-4226-B589-A72553024A05}"/>
      </w:docPartPr>
      <w:docPartBody>
        <w:p w:rsidR="009517C8" w:rsidRDefault="009517C8"/>
      </w:docPartBody>
    </w:docPart>
    <w:docPart>
      <w:docPartPr>
        <w:name w:val="282C83ED08EE44249ED4A84B371E500C"/>
        <w:category>
          <w:name w:val="General"/>
          <w:gallery w:val="placeholder"/>
        </w:category>
        <w:types>
          <w:type w:val="bbPlcHdr"/>
        </w:types>
        <w:behaviors>
          <w:behavior w:val="content"/>
        </w:behaviors>
        <w:guid w:val="{455DF62C-B82F-4B4A-9BBF-A55ED4BDC77D}"/>
      </w:docPartPr>
      <w:docPartBody>
        <w:p w:rsidR="009517C8" w:rsidRDefault="009517C8"/>
      </w:docPartBody>
    </w:docPart>
    <w:docPart>
      <w:docPartPr>
        <w:name w:val="83984987D56848528FE649BA3EDD49EE"/>
        <w:category>
          <w:name w:val="General"/>
          <w:gallery w:val="placeholder"/>
        </w:category>
        <w:types>
          <w:type w:val="bbPlcHdr"/>
        </w:types>
        <w:behaviors>
          <w:behavior w:val="content"/>
        </w:behaviors>
        <w:guid w:val="{07CC560C-7AE6-422A-B7C8-A3F402CD412F}"/>
      </w:docPartPr>
      <w:docPartBody>
        <w:p w:rsidR="009517C8" w:rsidRDefault="009517C8"/>
      </w:docPartBody>
    </w:docPart>
    <w:docPart>
      <w:docPartPr>
        <w:name w:val="58FA517A732B4FABBA85CC3BB5BC08EA"/>
        <w:category>
          <w:name w:val="General"/>
          <w:gallery w:val="placeholder"/>
        </w:category>
        <w:types>
          <w:type w:val="bbPlcHdr"/>
        </w:types>
        <w:behaviors>
          <w:behavior w:val="content"/>
        </w:behaviors>
        <w:guid w:val="{533D512D-9F99-4767-9E26-9D1E24D7EE22}"/>
      </w:docPartPr>
      <w:docPartBody>
        <w:p w:rsidR="009517C8" w:rsidRDefault="009517C8"/>
      </w:docPartBody>
    </w:docPart>
    <w:docPart>
      <w:docPartPr>
        <w:name w:val="E73E39EFE4634DF7B26371ACF5ADF3D1"/>
        <w:category>
          <w:name w:val="General"/>
          <w:gallery w:val="placeholder"/>
        </w:category>
        <w:types>
          <w:type w:val="bbPlcHdr"/>
        </w:types>
        <w:behaviors>
          <w:behavior w:val="content"/>
        </w:behaviors>
        <w:guid w:val="{FFB5246F-B80C-418F-B82D-3FA2EB21EBF8}"/>
      </w:docPartPr>
      <w:docPartBody>
        <w:p w:rsidR="009517C8" w:rsidRDefault="009517C8"/>
      </w:docPartBody>
    </w:docPart>
    <w:docPart>
      <w:docPartPr>
        <w:name w:val="305ADA56CCC24A6A9113BFE12BC08C0A"/>
        <w:category>
          <w:name w:val="General"/>
          <w:gallery w:val="placeholder"/>
        </w:category>
        <w:types>
          <w:type w:val="bbPlcHdr"/>
        </w:types>
        <w:behaviors>
          <w:behavior w:val="content"/>
        </w:behaviors>
        <w:guid w:val="{17186894-87F4-49E9-9653-049F3A685287}"/>
      </w:docPartPr>
      <w:docPartBody>
        <w:p w:rsidR="009517C8" w:rsidRDefault="009517C8"/>
      </w:docPartBody>
    </w:docPart>
    <w:docPart>
      <w:docPartPr>
        <w:name w:val="317698A454C74AD88DBD27CB245CE335"/>
        <w:category>
          <w:name w:val="General"/>
          <w:gallery w:val="placeholder"/>
        </w:category>
        <w:types>
          <w:type w:val="bbPlcHdr"/>
        </w:types>
        <w:behaviors>
          <w:behavior w:val="content"/>
        </w:behaviors>
        <w:guid w:val="{F023F632-512E-43C9-B595-2FF2C45B4031}"/>
      </w:docPartPr>
      <w:docPartBody>
        <w:p w:rsidR="009517C8" w:rsidRDefault="00DD6147" w:rsidP="00DD6147">
          <w:pPr>
            <w:pStyle w:val="317698A454C74AD88DBD27CB245CE335"/>
          </w:pPr>
          <w:r w:rsidRPr="00A30DD1">
            <w:rPr>
              <w:rStyle w:val="PlaceholderText"/>
            </w:rPr>
            <w:t>Click here to enter a date.</w:t>
          </w:r>
        </w:p>
      </w:docPartBody>
    </w:docPart>
    <w:docPart>
      <w:docPartPr>
        <w:name w:val="5E66CD20175845BF80EB1C502F754913"/>
        <w:category>
          <w:name w:val="General"/>
          <w:gallery w:val="placeholder"/>
        </w:category>
        <w:types>
          <w:type w:val="bbPlcHdr"/>
        </w:types>
        <w:behaviors>
          <w:behavior w:val="content"/>
        </w:behaviors>
        <w:guid w:val="{56F90127-F6DA-4C82-871C-C62FE1E9BDE1}"/>
      </w:docPartPr>
      <w:docPartBody>
        <w:p w:rsidR="009517C8" w:rsidRDefault="009517C8"/>
      </w:docPartBody>
    </w:docPart>
    <w:docPart>
      <w:docPartPr>
        <w:name w:val="8F07B1C4A9B346198DBF564BC26E614D"/>
        <w:category>
          <w:name w:val="General"/>
          <w:gallery w:val="placeholder"/>
        </w:category>
        <w:types>
          <w:type w:val="bbPlcHdr"/>
        </w:types>
        <w:behaviors>
          <w:behavior w:val="content"/>
        </w:behaviors>
        <w:guid w:val="{0EE12E1C-A209-4276-9B4A-1BB05AE8E72A}"/>
      </w:docPartPr>
      <w:docPartBody>
        <w:p w:rsidR="009517C8" w:rsidRDefault="009517C8"/>
      </w:docPartBody>
    </w:docPart>
    <w:docPart>
      <w:docPartPr>
        <w:name w:val="AA9623553B85458FAE31F1EF955FC02A"/>
        <w:category>
          <w:name w:val="General"/>
          <w:gallery w:val="placeholder"/>
        </w:category>
        <w:types>
          <w:type w:val="bbPlcHdr"/>
        </w:types>
        <w:behaviors>
          <w:behavior w:val="content"/>
        </w:behaviors>
        <w:guid w:val="{4E1FF3CC-B6BB-4529-9A9E-A54A23A8176B}"/>
      </w:docPartPr>
      <w:docPartBody>
        <w:p w:rsidR="009517C8" w:rsidRDefault="00DD6147" w:rsidP="00DD6147">
          <w:pPr>
            <w:pStyle w:val="AA9623553B85458FAE31F1EF955FC02A"/>
          </w:pPr>
          <w:r>
            <w:rPr>
              <w:rFonts w:eastAsia="Times New Roman" w:cs="Times New Roman"/>
              <w:bCs/>
            </w:rPr>
            <w:t xml:space="preserve"> </w:t>
          </w:r>
        </w:p>
      </w:docPartBody>
    </w:docPart>
    <w:docPart>
      <w:docPartPr>
        <w:name w:val="7A865941390C4A8F982011CB96BE396A"/>
        <w:category>
          <w:name w:val="General"/>
          <w:gallery w:val="placeholder"/>
        </w:category>
        <w:types>
          <w:type w:val="bbPlcHdr"/>
        </w:types>
        <w:behaviors>
          <w:behavior w:val="content"/>
        </w:behaviors>
        <w:guid w:val="{BCA02D59-D2D2-47DB-96B8-52FA8E923681}"/>
      </w:docPartPr>
      <w:docPartBody>
        <w:p w:rsidR="009517C8" w:rsidRDefault="009517C8"/>
      </w:docPartBody>
    </w:docPart>
    <w:docPart>
      <w:docPartPr>
        <w:name w:val="D084E178B2E44B068ED29EF6853E95EF"/>
        <w:category>
          <w:name w:val="General"/>
          <w:gallery w:val="placeholder"/>
        </w:category>
        <w:types>
          <w:type w:val="bbPlcHdr"/>
        </w:types>
        <w:behaviors>
          <w:behavior w:val="content"/>
        </w:behaviors>
        <w:guid w:val="{374D7EA8-3ED4-4457-AAF3-E4CC3A6F74D7}"/>
      </w:docPartPr>
      <w:docPartBody>
        <w:p w:rsidR="009517C8" w:rsidRDefault="009517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7FA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17C8"/>
    <w:rsid w:val="00984D6C"/>
    <w:rsid w:val="00A54AD6"/>
    <w:rsid w:val="00A57564"/>
    <w:rsid w:val="00B252A4"/>
    <w:rsid w:val="00B5530B"/>
    <w:rsid w:val="00C129E8"/>
    <w:rsid w:val="00C968BA"/>
    <w:rsid w:val="00D63E87"/>
    <w:rsid w:val="00D705C9"/>
    <w:rsid w:val="00DD614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147"/>
    <w:rPr>
      <w:color w:val="808080"/>
    </w:rPr>
  </w:style>
  <w:style w:type="paragraph" w:customStyle="1" w:styleId="317698A454C74AD88DBD27CB245CE335">
    <w:name w:val="317698A454C74AD88DBD27CB245CE335"/>
    <w:rsid w:val="00DD6147"/>
    <w:pPr>
      <w:spacing w:after="160" w:line="278" w:lineRule="auto"/>
    </w:pPr>
    <w:rPr>
      <w:kern w:val="2"/>
      <w:sz w:val="24"/>
      <w:szCs w:val="24"/>
      <w14:ligatures w14:val="standardContextual"/>
    </w:rPr>
  </w:style>
  <w:style w:type="paragraph" w:customStyle="1" w:styleId="AA9623553B85458FAE31F1EF955FC02A">
    <w:name w:val="AA9623553B85458FAE31F1EF955FC02A"/>
    <w:rsid w:val="00DD614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527</Words>
  <Characters>3005</Characters>
  <Application>Microsoft Office Word</Application>
  <DocSecurity>0</DocSecurity>
  <Lines>25</Lines>
  <Paragraphs>7</Paragraphs>
  <ScaleCrop>false</ScaleCrop>
  <Company>Texas Legislative Council</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2025-06-06T16:49:00Z</cp:lastPrinted>
  <dcterms:created xsi:type="dcterms:W3CDTF">2015-05-29T14:24:00Z</dcterms:created>
  <dcterms:modified xsi:type="dcterms:W3CDTF">2025-06-06T20:19:00Z</dcterms:modified>
</cp:coreProperties>
</file>

<file path=docProps/custom.xml><?xml version="1.0" encoding="utf-8"?>
<op:Properties xmlns:vt="http://schemas.openxmlformats.org/officeDocument/2006/docPropsVTypes" xmlns:op="http://schemas.openxmlformats.org/officeDocument/2006/custom-properties"/>
</file>