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54A76" w14:paraId="46101823" w14:textId="77777777" w:rsidTr="00345119">
        <w:tc>
          <w:tcPr>
            <w:tcW w:w="9576" w:type="dxa"/>
            <w:noWrap/>
          </w:tcPr>
          <w:p w14:paraId="7D371AE7" w14:textId="77777777" w:rsidR="008423E4" w:rsidRPr="0022177D" w:rsidRDefault="00DD1083" w:rsidP="00601681">
            <w:pPr>
              <w:pStyle w:val="Heading1"/>
            </w:pPr>
            <w:r w:rsidRPr="00631897">
              <w:t>BILL ANALYSIS</w:t>
            </w:r>
          </w:p>
        </w:tc>
      </w:tr>
    </w:tbl>
    <w:p w14:paraId="727AD93E" w14:textId="77777777" w:rsidR="008423E4" w:rsidRPr="0022177D" w:rsidRDefault="008423E4" w:rsidP="00601681">
      <w:pPr>
        <w:jc w:val="center"/>
      </w:pPr>
    </w:p>
    <w:p w14:paraId="6DED1A41" w14:textId="77777777" w:rsidR="008423E4" w:rsidRPr="00B31F0E" w:rsidRDefault="008423E4" w:rsidP="00601681"/>
    <w:p w14:paraId="3C151DD5" w14:textId="77777777" w:rsidR="008423E4" w:rsidRPr="00742794" w:rsidRDefault="008423E4" w:rsidP="0060168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54A76" w14:paraId="06B2FF16" w14:textId="77777777" w:rsidTr="00345119">
        <w:tc>
          <w:tcPr>
            <w:tcW w:w="9576" w:type="dxa"/>
          </w:tcPr>
          <w:p w14:paraId="112655B7" w14:textId="600FEE9D" w:rsidR="008423E4" w:rsidRPr="00861995" w:rsidRDefault="00DD1083" w:rsidP="00601681">
            <w:pPr>
              <w:jc w:val="right"/>
            </w:pPr>
            <w:r>
              <w:t>S.B. 1184</w:t>
            </w:r>
          </w:p>
        </w:tc>
      </w:tr>
      <w:tr w:rsidR="00154A76" w14:paraId="7AFFD6F8" w14:textId="77777777" w:rsidTr="00345119">
        <w:tc>
          <w:tcPr>
            <w:tcW w:w="9576" w:type="dxa"/>
          </w:tcPr>
          <w:p w14:paraId="1BF0ABE9" w14:textId="67B9DAE8" w:rsidR="008423E4" w:rsidRPr="00861995" w:rsidRDefault="00DD1083" w:rsidP="00601681">
            <w:pPr>
              <w:jc w:val="right"/>
            </w:pPr>
            <w:r>
              <w:t xml:space="preserve">By: </w:t>
            </w:r>
            <w:r w:rsidR="00E85FBF">
              <w:t>Creighton</w:t>
            </w:r>
          </w:p>
        </w:tc>
      </w:tr>
      <w:tr w:rsidR="00154A76" w14:paraId="0945A192" w14:textId="77777777" w:rsidTr="00345119">
        <w:tc>
          <w:tcPr>
            <w:tcW w:w="9576" w:type="dxa"/>
          </w:tcPr>
          <w:p w14:paraId="43E6D351" w14:textId="5E41F24C" w:rsidR="008423E4" w:rsidRPr="00861995" w:rsidRDefault="00DD1083" w:rsidP="00601681">
            <w:pPr>
              <w:jc w:val="right"/>
            </w:pPr>
            <w:r>
              <w:t>Licensing &amp; Administrative Procedures</w:t>
            </w:r>
          </w:p>
        </w:tc>
      </w:tr>
      <w:tr w:rsidR="00154A76" w14:paraId="689DD633" w14:textId="77777777" w:rsidTr="00345119">
        <w:tc>
          <w:tcPr>
            <w:tcW w:w="9576" w:type="dxa"/>
          </w:tcPr>
          <w:p w14:paraId="4F541B08" w14:textId="4CF506BB" w:rsidR="008423E4" w:rsidRDefault="00DD1083" w:rsidP="00601681">
            <w:pPr>
              <w:jc w:val="right"/>
            </w:pPr>
            <w:r>
              <w:t>Committee Report (Unamended)</w:t>
            </w:r>
          </w:p>
        </w:tc>
      </w:tr>
    </w:tbl>
    <w:p w14:paraId="0A2F49A2" w14:textId="77777777" w:rsidR="008423E4" w:rsidRDefault="008423E4" w:rsidP="00601681">
      <w:pPr>
        <w:tabs>
          <w:tab w:val="right" w:pos="9360"/>
        </w:tabs>
      </w:pPr>
    </w:p>
    <w:p w14:paraId="53287CEE" w14:textId="77777777" w:rsidR="008423E4" w:rsidRDefault="008423E4" w:rsidP="00601681"/>
    <w:p w14:paraId="534D8F53" w14:textId="77777777" w:rsidR="008423E4" w:rsidRDefault="008423E4" w:rsidP="0060168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54A76" w14:paraId="6647B2A7" w14:textId="77777777" w:rsidTr="00345119">
        <w:tc>
          <w:tcPr>
            <w:tcW w:w="9576" w:type="dxa"/>
          </w:tcPr>
          <w:p w14:paraId="61804D53" w14:textId="77777777" w:rsidR="008423E4" w:rsidRPr="00A8133F" w:rsidRDefault="00DD1083" w:rsidP="0060168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22351C1" w14:textId="77777777" w:rsidR="008423E4" w:rsidRDefault="008423E4" w:rsidP="00601681"/>
          <w:p w14:paraId="36617222" w14:textId="3BD7C890" w:rsidR="0056169E" w:rsidRDefault="00DD1083" w:rsidP="00601681">
            <w:pPr>
              <w:jc w:val="both"/>
            </w:pPr>
            <w:r w:rsidRPr="006F52E5">
              <w:t xml:space="preserve">Wine is often manufactured and intended to be matured in the bottle for several years before it reaches its prime. </w:t>
            </w:r>
            <w:r>
              <w:t xml:space="preserve">Most wine in restaurants is </w:t>
            </w:r>
            <w:r w:rsidR="0053071F">
              <w:t>"</w:t>
            </w:r>
            <w:r>
              <w:t>current release</w:t>
            </w:r>
            <w:r w:rsidR="0053071F">
              <w:t>"</w:t>
            </w:r>
            <w:r>
              <w:t xml:space="preserve"> wine</w:t>
            </w:r>
            <w:r w:rsidR="00CF5371">
              <w:t>, which</w:t>
            </w:r>
            <w:r>
              <w:t xml:space="preserve"> represent</w:t>
            </w:r>
            <w:r w:rsidR="00CF5371">
              <w:t>s</w:t>
            </w:r>
            <w:r>
              <w:t xml:space="preserve"> only the most recent bottling or release from a winery. </w:t>
            </w:r>
            <w:r w:rsidRPr="006F52E5">
              <w:t xml:space="preserve">This wine may be purchased for a private collection, only providing for </w:t>
            </w:r>
            <w:r w:rsidR="0053071F">
              <w:t>an opportunity for</w:t>
            </w:r>
            <w:r w:rsidRPr="006F52E5">
              <w:t xml:space="preserve"> rare, collect</w:t>
            </w:r>
            <w:r w:rsidR="00321823">
              <w:t>i</w:t>
            </w:r>
            <w:r w:rsidRPr="006F52E5">
              <w:t>ble, or unique wine</w:t>
            </w:r>
            <w:r w:rsidR="0053071F">
              <w:t xml:space="preserve"> to be sold</w:t>
            </w:r>
            <w:r w:rsidRPr="006F52E5">
              <w:t xml:space="preserve"> to restaurants if a manufacturer reserves a portion of their production for long periods of time. </w:t>
            </w:r>
            <w:r>
              <w:t>However, t</w:t>
            </w:r>
            <w:r w:rsidR="007B5CD1">
              <w:t>he bill sponsor has informed the committee that t</w:t>
            </w:r>
            <w:r w:rsidRPr="006F52E5">
              <w:t xml:space="preserve">his is often not an economically viable strategy for manufacturers, </w:t>
            </w:r>
            <w:r>
              <w:t>and</w:t>
            </w:r>
            <w:r w:rsidR="007B5CD1">
              <w:t xml:space="preserve"> </w:t>
            </w:r>
            <w:r w:rsidRPr="006F52E5">
              <w:t>most restaurants in Te</w:t>
            </w:r>
            <w:r w:rsidRPr="006F52E5">
              <w:t>xas rarely hav</w:t>
            </w:r>
            <w:r>
              <w:t>e</w:t>
            </w:r>
            <w:r w:rsidRPr="006F52E5">
              <w:t xml:space="preserve"> wine more than </w:t>
            </w:r>
            <w:r>
              <w:t>a few</w:t>
            </w:r>
            <w:r w:rsidRPr="006F52E5">
              <w:t xml:space="preserve"> years old</w:t>
            </w:r>
            <w:r>
              <w:t xml:space="preserve">. </w:t>
            </w:r>
          </w:p>
          <w:p w14:paraId="4B265084" w14:textId="77777777" w:rsidR="0056169E" w:rsidRDefault="0056169E" w:rsidP="00601681">
            <w:pPr>
              <w:jc w:val="both"/>
            </w:pPr>
          </w:p>
          <w:p w14:paraId="70042277" w14:textId="22806B08" w:rsidR="008423E4" w:rsidRDefault="00DD1083" w:rsidP="00601681">
            <w:pPr>
              <w:jc w:val="both"/>
            </w:pPr>
            <w:r>
              <w:t>The bill sponsor has further informed the committee that</w:t>
            </w:r>
            <w:r w:rsidR="0081140A">
              <w:t xml:space="preserve"> while</w:t>
            </w:r>
            <w:r w:rsidR="00726A10" w:rsidRPr="006F52E5">
              <w:t xml:space="preserve"> Texas has a vast private wine collecting community, this wine </w:t>
            </w:r>
            <w:r w:rsidR="0081140A">
              <w:t>is</w:t>
            </w:r>
            <w:r w:rsidR="00726A10">
              <w:t xml:space="preserve"> </w:t>
            </w:r>
            <w:r w:rsidR="00726A10" w:rsidRPr="006F52E5">
              <w:t>often sold in other states with laws favorable to the collect</w:t>
            </w:r>
            <w:r w:rsidR="00321823">
              <w:t>i</w:t>
            </w:r>
            <w:r w:rsidR="00726A10" w:rsidRPr="006F52E5">
              <w:t xml:space="preserve">ble wine market. </w:t>
            </w:r>
            <w:r>
              <w:t>T</w:t>
            </w:r>
            <w:r w:rsidR="00726A10" w:rsidRPr="006F52E5">
              <w:t xml:space="preserve">he 88th </w:t>
            </w:r>
            <w:r>
              <w:t>Texas Legislature</w:t>
            </w:r>
            <w:r w:rsidR="00726A10" w:rsidRPr="006F52E5">
              <w:t xml:space="preserve"> </w:t>
            </w:r>
            <w:r w:rsidR="007B5CD1">
              <w:t xml:space="preserve">passed </w:t>
            </w:r>
            <w:r w:rsidR="00CF5371">
              <w:t>legislation</w:t>
            </w:r>
            <w:r w:rsidR="007B5CD1" w:rsidRPr="006F52E5">
              <w:t xml:space="preserve"> </w:t>
            </w:r>
            <w:r w:rsidR="00726A10" w:rsidRPr="006F52E5">
              <w:t>to keep collect</w:t>
            </w:r>
            <w:r w:rsidR="00321823">
              <w:t>i</w:t>
            </w:r>
            <w:r w:rsidR="00726A10" w:rsidRPr="006F52E5">
              <w:t>ble wine in the Texas market by authorizing a wine collection seller to sell wine to an appropriately permitted restaurant if the wine is manufactured not less than 20 years before the date</w:t>
            </w:r>
            <w:r w:rsidR="00CF5371">
              <w:t xml:space="preserve"> of sale</w:t>
            </w:r>
            <w:r w:rsidR="00726A10">
              <w:t>,</w:t>
            </w:r>
            <w:r w:rsidR="000B191F">
              <w:t xml:space="preserve"> but</w:t>
            </w:r>
            <w:r w:rsidR="00726A10">
              <w:t xml:space="preserve"> </w:t>
            </w:r>
            <w:r w:rsidR="00046F53">
              <w:t xml:space="preserve">some </w:t>
            </w:r>
            <w:r w:rsidR="00726A10">
              <w:t xml:space="preserve">of the most popular varietals reach their prime between 10 and 20 years of age. </w:t>
            </w:r>
            <w:r w:rsidR="00726A10" w:rsidRPr="006F52E5">
              <w:t>S.B.</w:t>
            </w:r>
            <w:r w:rsidR="00510695">
              <w:t> </w:t>
            </w:r>
            <w:r w:rsidR="00726A10" w:rsidRPr="006F52E5">
              <w:t xml:space="preserve">1184 </w:t>
            </w:r>
            <w:r w:rsidR="00CF5371">
              <w:t>seeks to address this issue by lowering</w:t>
            </w:r>
            <w:r w:rsidR="00726A10" w:rsidRPr="006F52E5">
              <w:t xml:space="preserve"> </w:t>
            </w:r>
            <w:r w:rsidR="00CF5371" w:rsidRPr="00CF5371">
              <w:t xml:space="preserve">the minimum age of a wine that a wine collection seller is authorized to sell to a permitted restaurant. </w:t>
            </w:r>
          </w:p>
          <w:p w14:paraId="69AB28C3" w14:textId="77777777" w:rsidR="008423E4" w:rsidRPr="00E26B13" w:rsidRDefault="008423E4" w:rsidP="00601681">
            <w:pPr>
              <w:rPr>
                <w:b/>
              </w:rPr>
            </w:pPr>
          </w:p>
        </w:tc>
      </w:tr>
      <w:tr w:rsidR="00154A76" w14:paraId="73559226" w14:textId="77777777" w:rsidTr="00345119">
        <w:tc>
          <w:tcPr>
            <w:tcW w:w="9576" w:type="dxa"/>
          </w:tcPr>
          <w:p w14:paraId="679DAD7F" w14:textId="77777777" w:rsidR="0017725B" w:rsidRDefault="00DD1083" w:rsidP="0060168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715D281" w14:textId="77777777" w:rsidR="0017725B" w:rsidRDefault="0017725B" w:rsidP="00601681">
            <w:pPr>
              <w:rPr>
                <w:b/>
                <w:u w:val="single"/>
              </w:rPr>
            </w:pPr>
          </w:p>
          <w:p w14:paraId="3735F164" w14:textId="2B7A55C2" w:rsidR="005C2E02" w:rsidRPr="005C2E02" w:rsidRDefault="00DD1083" w:rsidP="00963B2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5D2CED5" w14:textId="77777777" w:rsidR="0017725B" w:rsidRPr="0017725B" w:rsidRDefault="0017725B" w:rsidP="00601681">
            <w:pPr>
              <w:rPr>
                <w:b/>
                <w:u w:val="single"/>
              </w:rPr>
            </w:pPr>
          </w:p>
        </w:tc>
      </w:tr>
      <w:tr w:rsidR="00154A76" w14:paraId="04A07873" w14:textId="77777777" w:rsidTr="00345119">
        <w:tc>
          <w:tcPr>
            <w:tcW w:w="9576" w:type="dxa"/>
          </w:tcPr>
          <w:p w14:paraId="34D4B4AA" w14:textId="77777777" w:rsidR="008423E4" w:rsidRPr="00A8133F" w:rsidRDefault="00DD1083" w:rsidP="0060168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F23B725" w14:textId="77777777" w:rsidR="008423E4" w:rsidRDefault="008423E4" w:rsidP="00601681"/>
          <w:p w14:paraId="3D867195" w14:textId="69C02ED4" w:rsidR="005C2E02" w:rsidRDefault="00DD1083" w:rsidP="00963B2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9EC2DA9" w14:textId="77777777" w:rsidR="008423E4" w:rsidRPr="00E21FDC" w:rsidRDefault="008423E4" w:rsidP="00601681">
            <w:pPr>
              <w:rPr>
                <w:b/>
              </w:rPr>
            </w:pPr>
          </w:p>
        </w:tc>
      </w:tr>
      <w:tr w:rsidR="00154A76" w14:paraId="77D433D7" w14:textId="77777777" w:rsidTr="00345119">
        <w:tc>
          <w:tcPr>
            <w:tcW w:w="9576" w:type="dxa"/>
          </w:tcPr>
          <w:p w14:paraId="1B399544" w14:textId="77777777" w:rsidR="008423E4" w:rsidRPr="00A8133F" w:rsidRDefault="00DD1083" w:rsidP="0060168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B20221B" w14:textId="77777777" w:rsidR="008423E4" w:rsidRDefault="008423E4" w:rsidP="00601681"/>
          <w:p w14:paraId="4F1904B8" w14:textId="77777777" w:rsidR="008423E4" w:rsidRDefault="00DD1083" w:rsidP="00963B2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1184 amends the </w:t>
            </w:r>
            <w:r w:rsidRPr="00E85FBF">
              <w:t>Alcoholic Beverage Code</w:t>
            </w:r>
            <w:r>
              <w:t xml:space="preserve"> </w:t>
            </w:r>
            <w:r w:rsidR="00580802" w:rsidRPr="00580802">
              <w:t>to lower the minimum age of wine that a wine collection seller is authorized to sell to a permitted restaurant</w:t>
            </w:r>
            <w:r w:rsidR="00E312BC">
              <w:t xml:space="preserve">, as measured by the </w:t>
            </w:r>
            <w:r w:rsidR="00D3226B">
              <w:t>amount of time</w:t>
            </w:r>
            <w:r w:rsidR="00E312BC">
              <w:t xml:space="preserve"> between </w:t>
            </w:r>
            <w:r w:rsidR="00D12EC5">
              <w:t>manufacturing</w:t>
            </w:r>
            <w:r w:rsidR="00E312BC">
              <w:t xml:space="preserve"> and the</w:t>
            </w:r>
            <w:r w:rsidR="00D12EC5">
              <w:t xml:space="preserve"> </w:t>
            </w:r>
            <w:r w:rsidR="00D3226B">
              <w:t>date of sale</w:t>
            </w:r>
            <w:r w:rsidR="00E312BC">
              <w:t>,</w:t>
            </w:r>
            <w:r w:rsidR="00580802" w:rsidRPr="00580802">
              <w:t xml:space="preserve"> from 20 </w:t>
            </w:r>
            <w:r w:rsidR="00E837BC">
              <w:t xml:space="preserve">years </w:t>
            </w:r>
            <w:r w:rsidR="00580802" w:rsidRPr="00580802">
              <w:t>to 10 years.</w:t>
            </w:r>
          </w:p>
          <w:p w14:paraId="3F493DCA" w14:textId="3996F31F" w:rsidR="00B223F3" w:rsidRPr="005C2E02" w:rsidRDefault="00B223F3" w:rsidP="00963B2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154A76" w14:paraId="5BA1F75E" w14:textId="77777777" w:rsidTr="00345119">
        <w:tc>
          <w:tcPr>
            <w:tcW w:w="9576" w:type="dxa"/>
          </w:tcPr>
          <w:p w14:paraId="22D5A78F" w14:textId="77777777" w:rsidR="008423E4" w:rsidRPr="00A8133F" w:rsidRDefault="00DD1083" w:rsidP="0060168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989D484" w14:textId="77777777" w:rsidR="008423E4" w:rsidRDefault="008423E4" w:rsidP="00601681"/>
          <w:p w14:paraId="37AAB54E" w14:textId="7C5ADB1E" w:rsidR="008423E4" w:rsidRPr="003624F2" w:rsidRDefault="00DD1083" w:rsidP="00963B2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AFA33CD" w14:textId="77777777" w:rsidR="008423E4" w:rsidRPr="00233FDB" w:rsidRDefault="008423E4" w:rsidP="00601681">
            <w:pPr>
              <w:rPr>
                <w:b/>
              </w:rPr>
            </w:pPr>
          </w:p>
        </w:tc>
      </w:tr>
    </w:tbl>
    <w:p w14:paraId="6F9BBE51" w14:textId="77777777" w:rsidR="008423E4" w:rsidRPr="00BE0E75" w:rsidRDefault="008423E4" w:rsidP="00963B2F">
      <w:pPr>
        <w:jc w:val="both"/>
        <w:rPr>
          <w:rFonts w:ascii="Arial" w:hAnsi="Arial"/>
          <w:sz w:val="16"/>
          <w:szCs w:val="16"/>
        </w:rPr>
      </w:pPr>
    </w:p>
    <w:p w14:paraId="44E11C37" w14:textId="77777777" w:rsidR="004108C3" w:rsidRPr="008423E4" w:rsidRDefault="004108C3" w:rsidP="00601681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6E89" w14:textId="77777777" w:rsidR="00DD1083" w:rsidRDefault="00DD1083">
      <w:r>
        <w:separator/>
      </w:r>
    </w:p>
  </w:endnote>
  <w:endnote w:type="continuationSeparator" w:id="0">
    <w:p w14:paraId="7887A608" w14:textId="77777777" w:rsidR="00DD1083" w:rsidRDefault="00DD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C6BB0" w14:textId="77777777" w:rsidR="001F0C72" w:rsidRDefault="001F0C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54A76" w14:paraId="2993E9CF" w14:textId="77777777" w:rsidTr="009C1E9A">
      <w:trPr>
        <w:cantSplit/>
      </w:trPr>
      <w:tc>
        <w:tcPr>
          <w:tcW w:w="0" w:type="pct"/>
        </w:tcPr>
        <w:p w14:paraId="5FE15CE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3B6912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DEAEFE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901C13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35D33A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54A76" w14:paraId="48281C84" w14:textId="77777777" w:rsidTr="009C1E9A">
      <w:trPr>
        <w:cantSplit/>
      </w:trPr>
      <w:tc>
        <w:tcPr>
          <w:tcW w:w="0" w:type="pct"/>
        </w:tcPr>
        <w:p w14:paraId="2A7D770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A4B1BCF" w14:textId="22F931B7" w:rsidR="00EC379B" w:rsidRPr="009C1E9A" w:rsidRDefault="00DD108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30740-D</w:t>
          </w:r>
        </w:p>
      </w:tc>
      <w:tc>
        <w:tcPr>
          <w:tcW w:w="2453" w:type="pct"/>
        </w:tcPr>
        <w:p w14:paraId="1E76A1C1" w14:textId="236B69C7" w:rsidR="00EC379B" w:rsidRDefault="00DD108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F0C72">
            <w:t>25.134.314</w:t>
          </w:r>
          <w:r>
            <w:fldChar w:fldCharType="end"/>
          </w:r>
        </w:p>
      </w:tc>
    </w:tr>
    <w:tr w:rsidR="00154A76" w14:paraId="1CBBEDC4" w14:textId="77777777" w:rsidTr="009C1E9A">
      <w:trPr>
        <w:cantSplit/>
      </w:trPr>
      <w:tc>
        <w:tcPr>
          <w:tcW w:w="0" w:type="pct"/>
        </w:tcPr>
        <w:p w14:paraId="45DABEA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3D1108A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674725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C538FA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54A76" w14:paraId="4F2718F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09D2CBA" w14:textId="77777777" w:rsidR="00EC379B" w:rsidRDefault="00DD108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8C9C21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9F568D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4E32" w14:textId="77777777" w:rsidR="001F0C72" w:rsidRDefault="001F0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17B9" w14:textId="77777777" w:rsidR="00DD1083" w:rsidRDefault="00DD1083">
      <w:r>
        <w:separator/>
      </w:r>
    </w:p>
  </w:footnote>
  <w:footnote w:type="continuationSeparator" w:id="0">
    <w:p w14:paraId="55A02CB5" w14:textId="77777777" w:rsidR="00DD1083" w:rsidRDefault="00DD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B3633" w14:textId="77777777" w:rsidR="001F0C72" w:rsidRDefault="001F0C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C82F" w14:textId="77777777" w:rsidR="001F0C72" w:rsidRDefault="001F0C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C59C" w14:textId="77777777" w:rsidR="001F0C72" w:rsidRDefault="001F0C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B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6F53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CB0"/>
    <w:rsid w:val="00080D95"/>
    <w:rsid w:val="00090E6B"/>
    <w:rsid w:val="00091B2C"/>
    <w:rsid w:val="00092ABC"/>
    <w:rsid w:val="00097AAF"/>
    <w:rsid w:val="00097D13"/>
    <w:rsid w:val="000A1FC6"/>
    <w:rsid w:val="000A4893"/>
    <w:rsid w:val="000A4ABB"/>
    <w:rsid w:val="000A54E0"/>
    <w:rsid w:val="000A72C4"/>
    <w:rsid w:val="000B0F30"/>
    <w:rsid w:val="000B1486"/>
    <w:rsid w:val="000B191F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4A76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622E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0C72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823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12A8"/>
    <w:rsid w:val="00392DA1"/>
    <w:rsid w:val="00393718"/>
    <w:rsid w:val="003A0296"/>
    <w:rsid w:val="003A10BC"/>
    <w:rsid w:val="003A7B7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0695"/>
    <w:rsid w:val="0051324D"/>
    <w:rsid w:val="00515466"/>
    <w:rsid w:val="005154F7"/>
    <w:rsid w:val="005159DE"/>
    <w:rsid w:val="00522ACA"/>
    <w:rsid w:val="00524B43"/>
    <w:rsid w:val="005250E0"/>
    <w:rsid w:val="005269CE"/>
    <w:rsid w:val="005304B2"/>
    <w:rsid w:val="0053071F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69E"/>
    <w:rsid w:val="00561B14"/>
    <w:rsid w:val="00562C87"/>
    <w:rsid w:val="005636BD"/>
    <w:rsid w:val="005666D5"/>
    <w:rsid w:val="005669A7"/>
    <w:rsid w:val="00573401"/>
    <w:rsid w:val="00576714"/>
    <w:rsid w:val="0057685A"/>
    <w:rsid w:val="00580802"/>
    <w:rsid w:val="005832EE"/>
    <w:rsid w:val="005847EF"/>
    <w:rsid w:val="005851E6"/>
    <w:rsid w:val="005878B7"/>
    <w:rsid w:val="00592C9A"/>
    <w:rsid w:val="00593DF8"/>
    <w:rsid w:val="00595745"/>
    <w:rsid w:val="0059740A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2E02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3EA4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1681"/>
    <w:rsid w:val="00603B0F"/>
    <w:rsid w:val="006049F5"/>
    <w:rsid w:val="00605F7B"/>
    <w:rsid w:val="00607C33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B7ED3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52E5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6A10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5CD1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140A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1D49"/>
    <w:rsid w:val="0086231A"/>
    <w:rsid w:val="00864367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3B2F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2F51"/>
    <w:rsid w:val="00A232E4"/>
    <w:rsid w:val="00A24AAD"/>
    <w:rsid w:val="00A26A8A"/>
    <w:rsid w:val="00A27255"/>
    <w:rsid w:val="00A30721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266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37D0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6D24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23F3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6E1F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150C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0FEC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371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2EC5"/>
    <w:rsid w:val="00D22160"/>
    <w:rsid w:val="00D22172"/>
    <w:rsid w:val="00D2301B"/>
    <w:rsid w:val="00D239EE"/>
    <w:rsid w:val="00D30534"/>
    <w:rsid w:val="00D3226B"/>
    <w:rsid w:val="00D35728"/>
    <w:rsid w:val="00D359A7"/>
    <w:rsid w:val="00D37BCF"/>
    <w:rsid w:val="00D40F93"/>
    <w:rsid w:val="00D42277"/>
    <w:rsid w:val="00D43C59"/>
    <w:rsid w:val="00D44ADE"/>
    <w:rsid w:val="00D45F66"/>
    <w:rsid w:val="00D50D65"/>
    <w:rsid w:val="00D512E0"/>
    <w:rsid w:val="00D519F3"/>
    <w:rsid w:val="00D51D2A"/>
    <w:rsid w:val="00D53B7C"/>
    <w:rsid w:val="00D53F0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0173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083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59F"/>
    <w:rsid w:val="00E21D55"/>
    <w:rsid w:val="00E21FDC"/>
    <w:rsid w:val="00E2551E"/>
    <w:rsid w:val="00E26B13"/>
    <w:rsid w:val="00E27E5A"/>
    <w:rsid w:val="00E31135"/>
    <w:rsid w:val="00E312BC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37BC"/>
    <w:rsid w:val="00E85DBD"/>
    <w:rsid w:val="00E85FBF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42D01F-0D4D-47F0-AE6B-2E11C751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8080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808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8080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0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0802"/>
    <w:rPr>
      <w:b/>
      <w:bCs/>
    </w:rPr>
  </w:style>
  <w:style w:type="paragraph" w:styleId="Revision">
    <w:name w:val="Revision"/>
    <w:hidden/>
    <w:uiPriority w:val="99"/>
    <w:semiHidden/>
    <w:rsid w:val="00726A10"/>
    <w:rPr>
      <w:sz w:val="24"/>
      <w:szCs w:val="24"/>
    </w:rPr>
  </w:style>
  <w:style w:type="character" w:styleId="Hyperlink">
    <w:name w:val="Hyperlink"/>
    <w:basedOn w:val="DefaultParagraphFont"/>
    <w:unhideWhenUsed/>
    <w:rsid w:val="00CF537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1926</Characters>
  <Application>Microsoft Office Word</Application>
  <DocSecurity>0</DocSecurity>
  <Lines>53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SB01184 (Committee Report (Unamended))</vt:lpstr>
    </vt:vector>
  </TitlesOfParts>
  <Company>State of Texas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30740</dc:subject>
  <dc:creator>State of Texas</dc:creator>
  <dc:description>SB 1184 by Creighton-(H)Licensing &amp; Administrative Procedures</dc:description>
  <cp:lastModifiedBy>Damian Duarte</cp:lastModifiedBy>
  <cp:revision>2</cp:revision>
  <cp:lastPrinted>2003-11-26T17:21:00Z</cp:lastPrinted>
  <dcterms:created xsi:type="dcterms:W3CDTF">2025-05-14T20:16:00Z</dcterms:created>
  <dcterms:modified xsi:type="dcterms:W3CDTF">2025-05-14T20:16:00Z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25.134.314</vt:lpwstr>
  </property>
</Properties>
</file>