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F46" w:rsidRDefault="00EA0F46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C1F9E61C4E214C689CAC8ECE497BE4F9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EA0F46" w:rsidRPr="00585C31" w:rsidRDefault="00EA0F46" w:rsidP="000F1DF9">
      <w:pPr>
        <w:spacing w:after="0" w:line="240" w:lineRule="auto"/>
        <w:rPr>
          <w:rFonts w:cs="Times New Roman"/>
          <w:szCs w:val="24"/>
        </w:rPr>
      </w:pPr>
    </w:p>
    <w:p w:rsidR="00EA0F46" w:rsidRPr="00585C31" w:rsidRDefault="00EA0F46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EA0F46" w:rsidTr="000F1DF9">
        <w:tc>
          <w:tcPr>
            <w:tcW w:w="2718" w:type="dxa"/>
          </w:tcPr>
          <w:p w:rsidR="00EA0F46" w:rsidRPr="005C2A78" w:rsidRDefault="00EA0F46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CED31E06D5A446AFB968EBD2E03527CD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EA0F46" w:rsidRPr="00FF6471" w:rsidRDefault="00EA0F46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696918CD9B4B4CED96831F64AD33332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1316</w:t>
                </w:r>
              </w:sdtContent>
            </w:sdt>
          </w:p>
        </w:tc>
      </w:tr>
      <w:tr w:rsidR="00EA0F46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93295A2353354026A97CE89897768705"/>
            </w:placeholder>
            <w:showingPlcHdr/>
          </w:sdtPr>
          <w:sdtContent>
            <w:tc>
              <w:tcPr>
                <w:tcW w:w="2718" w:type="dxa"/>
              </w:tcPr>
              <w:p w:rsidR="00EA0F46" w:rsidRPr="000F1DF9" w:rsidRDefault="00EA0F46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EA0F46" w:rsidRPr="005C2A78" w:rsidRDefault="00EA0F46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FF34BA10C4EF498DAAEE339EA1ECD7F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818B648EF1AC47EA9FDE24086092613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Cook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1DF4E4F5568E4200B927D3633B413A47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DD0F6F774EE74754890C6D514E707AEB"/>
                </w:placeholder>
                <w:showingPlcHdr/>
              </w:sdtPr>
              <w:sdtContent/>
            </w:sdt>
          </w:p>
        </w:tc>
      </w:tr>
      <w:tr w:rsidR="00EA0F46" w:rsidTr="000F1DF9">
        <w:tc>
          <w:tcPr>
            <w:tcW w:w="2718" w:type="dxa"/>
          </w:tcPr>
          <w:p w:rsidR="00EA0F46" w:rsidRPr="00BC7495" w:rsidRDefault="00EA0F4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CAFA4898BBEE4EEA8CB083A2A54ED2B0"/>
            </w:placeholder>
          </w:sdtPr>
          <w:sdtContent>
            <w:tc>
              <w:tcPr>
                <w:tcW w:w="6858" w:type="dxa"/>
              </w:tcPr>
              <w:p w:rsidR="00EA0F46" w:rsidRPr="00FF6471" w:rsidRDefault="00EA0F4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EA0F46" w:rsidTr="000F1DF9">
        <w:tc>
          <w:tcPr>
            <w:tcW w:w="2718" w:type="dxa"/>
          </w:tcPr>
          <w:p w:rsidR="00EA0F46" w:rsidRPr="00BC7495" w:rsidRDefault="00EA0F4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A6B3FAD59F124C4E9FDD2549CF517F46"/>
            </w:placeholder>
            <w:date w:fullDate="2025-06-3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EA0F46" w:rsidRPr="00FF6471" w:rsidRDefault="00EA0F4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6/30/2025</w:t>
                </w:r>
              </w:p>
            </w:tc>
          </w:sdtContent>
        </w:sdt>
      </w:tr>
      <w:tr w:rsidR="00EA0F46" w:rsidTr="000F1DF9">
        <w:tc>
          <w:tcPr>
            <w:tcW w:w="2718" w:type="dxa"/>
          </w:tcPr>
          <w:p w:rsidR="00EA0F46" w:rsidRPr="00BC7495" w:rsidRDefault="00EA0F4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76FA0DCCE4824115A53AE1CB6C8E5E3D"/>
            </w:placeholder>
          </w:sdtPr>
          <w:sdtContent>
            <w:tc>
              <w:tcPr>
                <w:tcW w:w="6858" w:type="dxa"/>
              </w:tcPr>
              <w:p w:rsidR="00EA0F46" w:rsidRPr="00FF6471" w:rsidRDefault="00EA0F4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EA0F46" w:rsidRPr="00FF6471" w:rsidRDefault="00EA0F46" w:rsidP="000F1DF9">
      <w:pPr>
        <w:spacing w:after="0" w:line="240" w:lineRule="auto"/>
        <w:rPr>
          <w:rFonts w:cs="Times New Roman"/>
          <w:szCs w:val="24"/>
        </w:rPr>
      </w:pPr>
    </w:p>
    <w:p w:rsidR="00EA0F46" w:rsidRPr="00FF6471" w:rsidRDefault="00EA0F46" w:rsidP="000F1DF9">
      <w:pPr>
        <w:spacing w:after="0" w:line="240" w:lineRule="auto"/>
        <w:rPr>
          <w:rFonts w:cs="Times New Roman"/>
          <w:szCs w:val="24"/>
        </w:rPr>
      </w:pPr>
    </w:p>
    <w:p w:rsidR="00EA0F46" w:rsidRPr="00FF6471" w:rsidRDefault="00EA0F46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AFB30AD4F15040B6ACE1F7A43FF1417B"/>
        </w:placeholder>
      </w:sdtPr>
      <w:sdtContent>
        <w:p w:rsidR="00EA0F46" w:rsidRDefault="00EA0F46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8DA5D051E9F4FEB9F1250637AB83C7F"/>
        </w:placeholder>
      </w:sdtPr>
      <w:sdtContent>
        <w:p w:rsidR="00EA0F46" w:rsidRDefault="00EA0F46" w:rsidP="00BF76A4">
          <w:pPr>
            <w:pStyle w:val="NormalWeb"/>
            <w:spacing w:before="0" w:beforeAutospacing="0" w:after="0" w:afterAutospacing="0"/>
            <w:jc w:val="both"/>
            <w:divId w:val="576087360"/>
            <w:rPr>
              <w:rFonts w:eastAsia="Times New Roman" w:cstheme="minorBidi"/>
              <w:bCs/>
              <w:szCs w:val="22"/>
            </w:rPr>
          </w:pPr>
        </w:p>
        <w:p w:rsidR="00EA0F46" w:rsidRDefault="00EA0F46" w:rsidP="00BF76A4">
          <w:pPr>
            <w:pStyle w:val="NormalWeb"/>
            <w:spacing w:before="0" w:beforeAutospacing="0" w:after="0" w:afterAutospacing="0"/>
            <w:jc w:val="both"/>
            <w:divId w:val="576087360"/>
          </w:pPr>
          <w:r>
            <w:t xml:space="preserve">Throughout Texas, communities are seeing smoke shops and e-cigarette retailers operating dangerously close to schools and religious structures. Consequently, predatory advertising near these sensitive locations lures minors to purchase and use e-cigarettes, including vapes, that are proven to be harmful to minors. Criminalizing the advertisement of e-cigarettes within 1,000 feet of educational institutions and churches is an effective deterrent. </w:t>
          </w:r>
        </w:p>
        <w:p w:rsidR="00EA0F46" w:rsidRDefault="00EA0F46" w:rsidP="00BF76A4">
          <w:pPr>
            <w:pStyle w:val="NormalWeb"/>
            <w:spacing w:before="0" w:beforeAutospacing="0" w:after="0" w:afterAutospacing="0"/>
            <w:jc w:val="both"/>
            <w:divId w:val="576087360"/>
          </w:pPr>
        </w:p>
        <w:p w:rsidR="00EA0F46" w:rsidRDefault="00EA0F46" w:rsidP="00BF76A4">
          <w:pPr>
            <w:pStyle w:val="NormalWeb"/>
            <w:spacing w:before="0" w:beforeAutospacing="0" w:after="0" w:afterAutospacing="0"/>
            <w:jc w:val="both"/>
            <w:divId w:val="576087360"/>
          </w:pPr>
          <w:r>
            <w:t xml:space="preserve">Texas law prohibits the advertisement of cigarettes and other tobacco products within 1,000 feet of a church or school. However, the same advertisement restrictions do not apply to e-cigarettes, vapes, and e-pens, which are increasing in popularity among minors. </w:t>
          </w:r>
        </w:p>
        <w:p w:rsidR="00EA0F46" w:rsidRDefault="00EA0F46" w:rsidP="00BF76A4">
          <w:pPr>
            <w:pStyle w:val="NormalWeb"/>
            <w:spacing w:before="0" w:beforeAutospacing="0" w:after="0" w:afterAutospacing="0"/>
            <w:jc w:val="both"/>
            <w:divId w:val="576087360"/>
          </w:pPr>
        </w:p>
        <w:p w:rsidR="00EA0F46" w:rsidRPr="00BF76A4" w:rsidRDefault="00EA0F46" w:rsidP="00BF76A4">
          <w:pPr>
            <w:pStyle w:val="NormalWeb"/>
            <w:spacing w:before="0" w:beforeAutospacing="0" w:after="0" w:afterAutospacing="0"/>
            <w:jc w:val="both"/>
            <w:divId w:val="576087360"/>
          </w:pPr>
          <w:r>
            <w:t>S.B. 1316 would prohibit a sign containing an advertisement for e-cigarettes within 1,000 feet of a church or school, which is in line with prohibitions on cigarette and tobacco advertisements.</w:t>
          </w:r>
          <w:r w:rsidRPr="00BF76A4">
            <w:t>  </w:t>
          </w:r>
        </w:p>
        <w:p w:rsidR="00EA0F46" w:rsidRPr="00D70925" w:rsidRDefault="00EA0F46" w:rsidP="00BF76A4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EA0F46" w:rsidRDefault="00EA0F46" w:rsidP="00EA0F4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S.B. 1316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prohibition on e-cigarette advertising in certain locations.</w:t>
      </w:r>
    </w:p>
    <w:p w:rsidR="00EA0F46" w:rsidRPr="008E52A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5C2A78" w:rsidRDefault="00EA0F46" w:rsidP="00EA0F4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3876D955EA1A461C8631FFD4E54583B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EA0F46" w:rsidRPr="006529C4" w:rsidRDefault="00EA0F46" w:rsidP="00EA0F46">
      <w:pPr>
        <w:spacing w:after="0" w:line="240" w:lineRule="auto"/>
        <w:jc w:val="both"/>
        <w:rPr>
          <w:rFonts w:cs="Times New Roman"/>
          <w:szCs w:val="24"/>
        </w:rPr>
      </w:pPr>
    </w:p>
    <w:p w:rsidR="00EA0F46" w:rsidRDefault="00EA0F46" w:rsidP="00EA0F4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EA0F46" w:rsidRPr="006529C4" w:rsidRDefault="00EA0F46" w:rsidP="00EA0F46">
      <w:pPr>
        <w:spacing w:after="0" w:line="240" w:lineRule="auto"/>
        <w:jc w:val="both"/>
        <w:rPr>
          <w:rFonts w:cs="Times New Roman"/>
          <w:szCs w:val="24"/>
        </w:rPr>
      </w:pPr>
    </w:p>
    <w:p w:rsidR="00EA0F46" w:rsidRPr="005C2A78" w:rsidRDefault="00EA0F46" w:rsidP="00EA0F4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571183DEFE2D41C3A1525D30D83A5F6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EA0F46" w:rsidRPr="005C2A78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8E52A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1.  </w:t>
      </w:r>
      <w:r>
        <w:rPr>
          <w:rFonts w:eastAsia="Times New Roman" w:cs="Times New Roman"/>
          <w:szCs w:val="24"/>
        </w:rPr>
        <w:t>Amends t</w:t>
      </w:r>
      <w:r w:rsidRPr="008E52A6">
        <w:rPr>
          <w:rFonts w:eastAsia="Times New Roman" w:cs="Times New Roman"/>
          <w:szCs w:val="24"/>
        </w:rPr>
        <w:t>he heading to Subchapter K, Chapter 161, Health and Safety Code, to read as follows:</w:t>
      </w:r>
    </w:p>
    <w:p w:rsidR="00EA0F4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8E52A6" w:rsidRDefault="00EA0F46" w:rsidP="00EA0F46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>SUBCHAPTER K.  PROHIBITION OF CERTAIN CIGARETTE, E-CIGARETTE, OR TOBACCO PRODUCT ADVERTISING; FEE</w:t>
      </w:r>
    </w:p>
    <w:p w:rsidR="00EA0F4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8E52A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2. </w:t>
      </w:r>
      <w:r>
        <w:rPr>
          <w:rFonts w:eastAsia="Times New Roman" w:cs="Times New Roman"/>
          <w:szCs w:val="24"/>
        </w:rPr>
        <w:t>Amends</w:t>
      </w:r>
      <w:r w:rsidRPr="008E52A6">
        <w:rPr>
          <w:rFonts w:eastAsia="Times New Roman" w:cs="Times New Roman"/>
          <w:szCs w:val="24"/>
        </w:rPr>
        <w:t xml:space="preserve"> Section 161.121, Health and Safety Code, by adding Subdivision (2-a)</w:t>
      </w:r>
      <w:r>
        <w:rPr>
          <w:rFonts w:eastAsia="Times New Roman" w:cs="Times New Roman"/>
          <w:szCs w:val="24"/>
        </w:rPr>
        <w:t xml:space="preserve"> to define</w:t>
      </w:r>
      <w:r w:rsidRPr="008E52A6">
        <w:rPr>
          <w:rFonts w:eastAsia="Times New Roman" w:cs="Times New Roman"/>
          <w:szCs w:val="24"/>
        </w:rPr>
        <w:t xml:space="preserve"> "</w:t>
      </w:r>
      <w:r>
        <w:rPr>
          <w:rFonts w:eastAsia="Times New Roman" w:cs="Times New Roman"/>
          <w:szCs w:val="24"/>
        </w:rPr>
        <w:t>e</w:t>
      </w:r>
      <w:r w:rsidRPr="008E52A6">
        <w:rPr>
          <w:rFonts w:eastAsia="Times New Roman" w:cs="Times New Roman"/>
          <w:szCs w:val="24"/>
        </w:rPr>
        <w:t>-cigarette</w:t>
      </w:r>
      <w:r>
        <w:rPr>
          <w:rFonts w:eastAsia="Times New Roman" w:cs="Times New Roman"/>
          <w:szCs w:val="24"/>
        </w:rPr>
        <w:t>.</w:t>
      </w:r>
      <w:r w:rsidRPr="008E52A6">
        <w:rPr>
          <w:rFonts w:eastAsia="Times New Roman" w:cs="Times New Roman"/>
          <w:szCs w:val="24"/>
        </w:rPr>
        <w:t xml:space="preserve">" </w:t>
      </w:r>
    </w:p>
    <w:p w:rsidR="00EA0F4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8E52A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Amends</w:t>
      </w:r>
      <w:r w:rsidRPr="008E52A6">
        <w:rPr>
          <w:rFonts w:eastAsia="Times New Roman" w:cs="Times New Roman"/>
          <w:szCs w:val="24"/>
        </w:rPr>
        <w:t xml:space="preserve"> Sections 161.122(a), (b), and (e), Health and Safety Code, as follows:</w:t>
      </w:r>
    </w:p>
    <w:p w:rsidR="00EA0F4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8E52A6" w:rsidRDefault="00EA0F46" w:rsidP="00EA0F4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>(a) Prohibits a sign containing an advertisement for c</w:t>
      </w:r>
      <w:r>
        <w:rPr>
          <w:rFonts w:eastAsia="Times New Roman" w:cs="Times New Roman"/>
          <w:szCs w:val="24"/>
        </w:rPr>
        <w:t>ertain products</w:t>
      </w:r>
      <w:r w:rsidRPr="008E52A6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including</w:t>
      </w:r>
      <w:r w:rsidRPr="008E52A6">
        <w:rPr>
          <w:rFonts w:eastAsia="Times New Roman" w:cs="Times New Roman"/>
          <w:szCs w:val="24"/>
        </w:rPr>
        <w:t xml:space="preserve"> e-cigarettes, </w:t>
      </w:r>
      <w:r>
        <w:rPr>
          <w:rFonts w:eastAsia="Times New Roman" w:cs="Times New Roman"/>
          <w:szCs w:val="24"/>
        </w:rPr>
        <w:t>e</w:t>
      </w:r>
      <w:r w:rsidRPr="008E52A6">
        <w:rPr>
          <w:rFonts w:eastAsia="Times New Roman" w:cs="Times New Roman"/>
          <w:szCs w:val="24"/>
        </w:rPr>
        <w:t xml:space="preserve">xcept as provided by </w:t>
      </w:r>
      <w:r>
        <w:rPr>
          <w:rFonts w:eastAsia="Times New Roman" w:cs="Times New Roman"/>
          <w:szCs w:val="24"/>
        </w:rPr>
        <w:t>S</w:t>
      </w:r>
      <w:r w:rsidRPr="008E52A6">
        <w:rPr>
          <w:rFonts w:eastAsia="Times New Roman" w:cs="Times New Roman"/>
          <w:szCs w:val="24"/>
        </w:rPr>
        <w:t>ection</w:t>
      </w:r>
      <w:r>
        <w:rPr>
          <w:rFonts w:eastAsia="Times New Roman" w:cs="Times New Roman"/>
          <w:szCs w:val="24"/>
        </w:rPr>
        <w:t xml:space="preserve"> 161.122 (Prohibition Relating to Certain Signs; Exceptions)</w:t>
      </w:r>
      <w:r w:rsidRPr="008E52A6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from</w:t>
      </w:r>
      <w:r w:rsidRPr="008E52A6">
        <w:rPr>
          <w:rFonts w:eastAsia="Times New Roman" w:cs="Times New Roman"/>
          <w:szCs w:val="24"/>
        </w:rPr>
        <w:t xml:space="preserve"> be</w:t>
      </w:r>
      <w:r>
        <w:rPr>
          <w:rFonts w:eastAsia="Times New Roman" w:cs="Times New Roman"/>
          <w:szCs w:val="24"/>
        </w:rPr>
        <w:t>ing</w:t>
      </w:r>
      <w:r w:rsidRPr="008E52A6">
        <w:rPr>
          <w:rFonts w:eastAsia="Times New Roman" w:cs="Times New Roman"/>
          <w:szCs w:val="24"/>
        </w:rPr>
        <w:t xml:space="preserve"> located closer than 1,000 feet to a church or school.</w:t>
      </w:r>
    </w:p>
    <w:p w:rsidR="00EA0F46" w:rsidRDefault="00EA0F46" w:rsidP="00EA0F4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A0F46" w:rsidRPr="008E52A6" w:rsidRDefault="00EA0F46" w:rsidP="00EA0F4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>(b)</w:t>
      </w:r>
      <w:r>
        <w:rPr>
          <w:rFonts w:eastAsia="Times New Roman" w:cs="Times New Roman"/>
          <w:szCs w:val="24"/>
        </w:rPr>
        <w:t>-(e) Makes conforming changes to these subsections.</w:t>
      </w:r>
    </w:p>
    <w:p w:rsidR="00EA0F46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0F46" w:rsidRPr="00C8671F" w:rsidRDefault="00EA0F46" w:rsidP="00EA0F4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E52A6">
        <w:rPr>
          <w:rFonts w:eastAsia="Times New Roman" w:cs="Times New Roman"/>
          <w:szCs w:val="24"/>
        </w:rPr>
        <w:t xml:space="preserve">SECTION 4.  </w:t>
      </w:r>
      <w:r>
        <w:rPr>
          <w:rFonts w:eastAsia="Times New Roman" w:cs="Times New Roman"/>
          <w:szCs w:val="24"/>
        </w:rPr>
        <w:t>E</w:t>
      </w:r>
      <w:r w:rsidRPr="008E52A6">
        <w:rPr>
          <w:rFonts w:eastAsia="Times New Roman" w:cs="Times New Roman"/>
          <w:szCs w:val="24"/>
        </w:rPr>
        <w:t>ffect</w:t>
      </w:r>
      <w:r>
        <w:rPr>
          <w:rFonts w:eastAsia="Times New Roman" w:cs="Times New Roman"/>
          <w:szCs w:val="24"/>
        </w:rPr>
        <w:t>ive date:</w:t>
      </w:r>
      <w:r w:rsidRPr="008E52A6">
        <w:rPr>
          <w:rFonts w:eastAsia="Times New Roman" w:cs="Times New Roman"/>
          <w:szCs w:val="24"/>
        </w:rPr>
        <w:t xml:space="preserve"> September 1, 2025.</w:t>
      </w:r>
    </w:p>
    <w:sectPr w:rsidR="00EA0F46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87C" w:rsidRDefault="003F487C" w:rsidP="000F1DF9">
      <w:pPr>
        <w:spacing w:after="0" w:line="240" w:lineRule="auto"/>
      </w:pPr>
      <w:r>
        <w:separator/>
      </w:r>
    </w:p>
  </w:endnote>
  <w:endnote w:type="continuationSeparator" w:id="0">
    <w:p w:rsidR="003F487C" w:rsidRDefault="003F487C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3F487C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EA0F46">
                <w:rPr>
                  <w:sz w:val="20"/>
                  <w:szCs w:val="20"/>
                </w:rPr>
                <w:t>MLZ, KMB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EA0F46">
                <w:rPr>
                  <w:sz w:val="20"/>
                  <w:szCs w:val="20"/>
                </w:rPr>
                <w:t>S.B. 1316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EA0F46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3F487C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87C" w:rsidRDefault="003F487C" w:rsidP="000F1DF9">
      <w:pPr>
        <w:spacing w:after="0" w:line="240" w:lineRule="auto"/>
      </w:pPr>
      <w:r>
        <w:separator/>
      </w:r>
    </w:p>
  </w:footnote>
  <w:footnote w:type="continuationSeparator" w:id="0">
    <w:p w:rsidR="003F487C" w:rsidRDefault="003F487C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3F487C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443A0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A0F46"/>
    <w:rsid w:val="00EE2AD8"/>
    <w:rsid w:val="00EE6963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6C1F"/>
  <w15:docId w15:val="{9326D839-FFE3-466A-87DA-F1D0A0CE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F46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C1F9E61C4E214C689CAC8ECE497BE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54CD5-BA0C-436E-95C6-8BD89BFF4BC1}"/>
      </w:docPartPr>
      <w:docPartBody>
        <w:p w:rsidR="00AE325E" w:rsidRDefault="00AE325E"/>
      </w:docPartBody>
    </w:docPart>
    <w:docPart>
      <w:docPartPr>
        <w:name w:val="CED31E06D5A446AFB968EBD2E035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33F6-6779-4D2F-A61D-DE7107640AFA}"/>
      </w:docPartPr>
      <w:docPartBody>
        <w:p w:rsidR="00AE325E" w:rsidRDefault="00AE325E"/>
      </w:docPartBody>
    </w:docPart>
    <w:docPart>
      <w:docPartPr>
        <w:name w:val="696918CD9B4B4CED96831F64AD33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8D671-C92E-4B79-89E7-4BFCA5C4BFE6}"/>
      </w:docPartPr>
      <w:docPartBody>
        <w:p w:rsidR="00AE325E" w:rsidRDefault="00AE325E"/>
      </w:docPartBody>
    </w:docPart>
    <w:docPart>
      <w:docPartPr>
        <w:name w:val="93295A2353354026A97CE8989776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EEEB-FB52-440C-A4A4-DF911930CAFC}"/>
      </w:docPartPr>
      <w:docPartBody>
        <w:p w:rsidR="00AE325E" w:rsidRDefault="00AE325E"/>
      </w:docPartBody>
    </w:docPart>
    <w:docPart>
      <w:docPartPr>
        <w:name w:val="FF34BA10C4EF498DAAEE339EA1EC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EAC4-E47D-48B6-937B-995B8BAC528A}"/>
      </w:docPartPr>
      <w:docPartBody>
        <w:p w:rsidR="00AE325E" w:rsidRDefault="00AE325E"/>
      </w:docPartBody>
    </w:docPart>
    <w:docPart>
      <w:docPartPr>
        <w:name w:val="818B648EF1AC47EA9FDE24086092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39D0-208E-4633-98B7-67171A906FE4}"/>
      </w:docPartPr>
      <w:docPartBody>
        <w:p w:rsidR="00AE325E" w:rsidRDefault="00AE325E"/>
      </w:docPartBody>
    </w:docPart>
    <w:docPart>
      <w:docPartPr>
        <w:name w:val="1DF4E4F5568E4200B927D3633B413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69DE-43AC-4B5E-BA76-7911C89DF10D}"/>
      </w:docPartPr>
      <w:docPartBody>
        <w:p w:rsidR="00AE325E" w:rsidRDefault="00AE325E"/>
      </w:docPartBody>
    </w:docPart>
    <w:docPart>
      <w:docPartPr>
        <w:name w:val="DD0F6F774EE74754890C6D514E70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D77DA-324D-45B5-B540-2AE99F020639}"/>
      </w:docPartPr>
      <w:docPartBody>
        <w:p w:rsidR="00AE325E" w:rsidRDefault="00AE325E"/>
      </w:docPartBody>
    </w:docPart>
    <w:docPart>
      <w:docPartPr>
        <w:name w:val="CAFA4898BBEE4EEA8CB083A2A54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649B-DCF7-4087-86B3-F7662B63D842}"/>
      </w:docPartPr>
      <w:docPartBody>
        <w:p w:rsidR="00AE325E" w:rsidRDefault="00AE325E"/>
      </w:docPartBody>
    </w:docPart>
    <w:docPart>
      <w:docPartPr>
        <w:name w:val="A6B3FAD59F124C4E9FDD2549CF51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1C108-F476-4DD6-88F6-00A89C799A52}"/>
      </w:docPartPr>
      <w:docPartBody>
        <w:p w:rsidR="00AE325E" w:rsidRDefault="004002FA" w:rsidP="004002FA">
          <w:pPr>
            <w:pStyle w:val="A6B3FAD59F124C4E9FDD2549CF517F46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76FA0DCCE4824115A53AE1CB6C8E5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62A3-E551-436F-916E-EBD0C8A4CB26}"/>
      </w:docPartPr>
      <w:docPartBody>
        <w:p w:rsidR="00AE325E" w:rsidRDefault="00AE325E"/>
      </w:docPartBody>
    </w:docPart>
    <w:docPart>
      <w:docPartPr>
        <w:name w:val="AFB30AD4F15040B6ACE1F7A43FF1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9A98-F29A-4EEF-A717-899C466D9737}"/>
      </w:docPartPr>
      <w:docPartBody>
        <w:p w:rsidR="00AE325E" w:rsidRDefault="00AE325E"/>
      </w:docPartBody>
    </w:docPart>
    <w:docPart>
      <w:docPartPr>
        <w:name w:val="98DA5D051E9F4FEB9F1250637AB8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E073D-9845-4A0B-9693-DDED5B7D4948}"/>
      </w:docPartPr>
      <w:docPartBody>
        <w:p w:rsidR="00AE325E" w:rsidRDefault="004002FA" w:rsidP="004002FA">
          <w:pPr>
            <w:pStyle w:val="98DA5D051E9F4FEB9F1250637AB83C7F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3876D955EA1A461C8631FFD4E545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E837-3D67-4D20-BA43-A01A4B9849E6}"/>
      </w:docPartPr>
      <w:docPartBody>
        <w:p w:rsidR="00AE325E" w:rsidRDefault="00AE325E"/>
      </w:docPartBody>
    </w:docPart>
    <w:docPart>
      <w:docPartPr>
        <w:name w:val="571183DEFE2D41C3A1525D30D83A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38F5-B207-4F9F-95EB-177C7B0815A5}"/>
      </w:docPartPr>
      <w:docPartBody>
        <w:p w:rsidR="00AE325E" w:rsidRDefault="00AE32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002FA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AE325E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EE6963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2FA"/>
    <w:rPr>
      <w:color w:val="808080"/>
    </w:rPr>
  </w:style>
  <w:style w:type="paragraph" w:customStyle="1" w:styleId="A6B3FAD59F124C4E9FDD2549CF517F46">
    <w:name w:val="A6B3FAD59F124C4E9FDD2549CF517F46"/>
    <w:rsid w:val="004002F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DA5D051E9F4FEB9F1250637AB83C7F">
    <w:name w:val="98DA5D051E9F4FEB9F1250637AB83C7F"/>
    <w:rsid w:val="004002F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317</Words>
  <Characters>1808</Characters>
  <Application>Microsoft Office Word</Application>
  <DocSecurity>0</DocSecurity>
  <Lines>15</Lines>
  <Paragraphs>4</Paragraphs>
  <ScaleCrop>false</ScaleCrop>
  <Company>Texas Legislative Council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Kyle Bell</cp:lastModifiedBy>
  <cp:revision>161</cp:revision>
  <cp:lastPrinted>2025-06-30T14:13:00Z</cp:lastPrinted>
  <dcterms:created xsi:type="dcterms:W3CDTF">2015-05-29T14:24:00Z</dcterms:created>
  <dcterms:modified xsi:type="dcterms:W3CDTF">2025-06-30T14:13:00Z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