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E35CC" w14:paraId="248D1987" w14:textId="77777777" w:rsidTr="00345119">
        <w:tc>
          <w:tcPr>
            <w:tcW w:w="9576" w:type="dxa"/>
            <w:noWrap/>
          </w:tcPr>
          <w:p w14:paraId="4C1D8BE8" w14:textId="77777777" w:rsidR="008423E4" w:rsidRPr="0022177D" w:rsidRDefault="0059579D" w:rsidP="003C2373">
            <w:pPr>
              <w:pStyle w:val="Heading1"/>
            </w:pPr>
            <w:r w:rsidRPr="00631897">
              <w:t>BILL ANALYSIS</w:t>
            </w:r>
          </w:p>
        </w:tc>
      </w:tr>
    </w:tbl>
    <w:p w14:paraId="54190624" w14:textId="77777777" w:rsidR="008423E4" w:rsidRPr="0022177D" w:rsidRDefault="008423E4" w:rsidP="003C2373">
      <w:pPr>
        <w:jc w:val="center"/>
      </w:pPr>
    </w:p>
    <w:p w14:paraId="5F0D7276" w14:textId="77777777" w:rsidR="008423E4" w:rsidRPr="00B31F0E" w:rsidRDefault="008423E4" w:rsidP="003C2373"/>
    <w:p w14:paraId="21ECFB7A" w14:textId="77777777" w:rsidR="008423E4" w:rsidRPr="00742794" w:rsidRDefault="008423E4" w:rsidP="003C2373">
      <w:pPr>
        <w:tabs>
          <w:tab w:val="right" w:pos="9360"/>
        </w:tabs>
      </w:pPr>
    </w:p>
    <w:tbl>
      <w:tblPr>
        <w:tblW w:w="0" w:type="auto"/>
        <w:tblLayout w:type="fixed"/>
        <w:tblLook w:val="01E0" w:firstRow="1" w:lastRow="1" w:firstColumn="1" w:lastColumn="1" w:noHBand="0" w:noVBand="0"/>
      </w:tblPr>
      <w:tblGrid>
        <w:gridCol w:w="9576"/>
      </w:tblGrid>
      <w:tr w:rsidR="00CE35CC" w14:paraId="6C482331" w14:textId="77777777" w:rsidTr="00345119">
        <w:tc>
          <w:tcPr>
            <w:tcW w:w="9576" w:type="dxa"/>
          </w:tcPr>
          <w:p w14:paraId="1B782C4C" w14:textId="0190986C" w:rsidR="008423E4" w:rsidRPr="00861995" w:rsidRDefault="0059579D" w:rsidP="003C2373">
            <w:pPr>
              <w:jc w:val="right"/>
            </w:pPr>
            <w:r>
              <w:t>C.S.S.B. 1646</w:t>
            </w:r>
          </w:p>
        </w:tc>
      </w:tr>
      <w:tr w:rsidR="00CE35CC" w14:paraId="590FB5B7" w14:textId="77777777" w:rsidTr="00345119">
        <w:tc>
          <w:tcPr>
            <w:tcW w:w="9576" w:type="dxa"/>
          </w:tcPr>
          <w:p w14:paraId="267B08DC" w14:textId="0F748B15" w:rsidR="008423E4" w:rsidRPr="00861995" w:rsidRDefault="0059579D" w:rsidP="003C2373">
            <w:pPr>
              <w:jc w:val="right"/>
            </w:pPr>
            <w:r>
              <w:t xml:space="preserve">By: </w:t>
            </w:r>
            <w:r w:rsidR="009752D0">
              <w:t>King</w:t>
            </w:r>
          </w:p>
        </w:tc>
      </w:tr>
      <w:tr w:rsidR="00CE35CC" w14:paraId="03F507E3" w14:textId="77777777" w:rsidTr="00345119">
        <w:tc>
          <w:tcPr>
            <w:tcW w:w="9576" w:type="dxa"/>
          </w:tcPr>
          <w:p w14:paraId="4ABB067F" w14:textId="1E97F404" w:rsidR="008423E4" w:rsidRPr="00861995" w:rsidRDefault="0059579D" w:rsidP="003C2373">
            <w:pPr>
              <w:jc w:val="right"/>
            </w:pPr>
            <w:r>
              <w:t>Homeland Security, Public Safety &amp; Veterans' Affairs</w:t>
            </w:r>
          </w:p>
        </w:tc>
      </w:tr>
      <w:tr w:rsidR="00CE35CC" w14:paraId="25DAFDF9" w14:textId="77777777" w:rsidTr="00345119">
        <w:tc>
          <w:tcPr>
            <w:tcW w:w="9576" w:type="dxa"/>
          </w:tcPr>
          <w:p w14:paraId="6A3C4975" w14:textId="7F852F42" w:rsidR="008423E4" w:rsidRDefault="0059579D" w:rsidP="003C2373">
            <w:pPr>
              <w:jc w:val="right"/>
            </w:pPr>
            <w:r>
              <w:t>Committee Report (Substituted)</w:t>
            </w:r>
          </w:p>
        </w:tc>
      </w:tr>
    </w:tbl>
    <w:p w14:paraId="5D4E0595" w14:textId="77777777" w:rsidR="008423E4" w:rsidRDefault="008423E4" w:rsidP="003C2373">
      <w:pPr>
        <w:tabs>
          <w:tab w:val="right" w:pos="9360"/>
        </w:tabs>
      </w:pPr>
    </w:p>
    <w:p w14:paraId="153913F3" w14:textId="77777777" w:rsidR="008423E4" w:rsidRDefault="008423E4" w:rsidP="003C2373"/>
    <w:p w14:paraId="49BF1D8E" w14:textId="77777777" w:rsidR="008423E4" w:rsidRDefault="008423E4" w:rsidP="003C2373"/>
    <w:tbl>
      <w:tblPr>
        <w:tblW w:w="0" w:type="auto"/>
        <w:tblCellMar>
          <w:left w:w="115" w:type="dxa"/>
          <w:right w:w="115" w:type="dxa"/>
        </w:tblCellMar>
        <w:tblLook w:val="01E0" w:firstRow="1" w:lastRow="1" w:firstColumn="1" w:lastColumn="1" w:noHBand="0" w:noVBand="0"/>
      </w:tblPr>
      <w:tblGrid>
        <w:gridCol w:w="9360"/>
      </w:tblGrid>
      <w:tr w:rsidR="00CE35CC" w14:paraId="431799B6" w14:textId="77777777" w:rsidTr="000170D9">
        <w:tc>
          <w:tcPr>
            <w:tcW w:w="9360" w:type="dxa"/>
          </w:tcPr>
          <w:p w14:paraId="43DDA6FA" w14:textId="77777777" w:rsidR="008423E4" w:rsidRPr="00A8133F" w:rsidRDefault="0059579D" w:rsidP="003C2373">
            <w:pPr>
              <w:rPr>
                <w:b/>
              </w:rPr>
            </w:pPr>
            <w:r w:rsidRPr="009C1E9A">
              <w:rPr>
                <w:b/>
                <w:u w:val="single"/>
              </w:rPr>
              <w:t>BACKGROUND AND PURPOSE</w:t>
            </w:r>
            <w:r>
              <w:rPr>
                <w:b/>
              </w:rPr>
              <w:t xml:space="preserve"> </w:t>
            </w:r>
          </w:p>
          <w:p w14:paraId="295BAF38" w14:textId="77777777" w:rsidR="008423E4" w:rsidRDefault="008423E4" w:rsidP="003C2373"/>
          <w:p w14:paraId="3D5DCE7C" w14:textId="1D8D14B5" w:rsidR="008423E4" w:rsidRDefault="0059579D" w:rsidP="003C2373">
            <w:pPr>
              <w:pStyle w:val="Header"/>
              <w:tabs>
                <w:tab w:val="clear" w:pos="4320"/>
                <w:tab w:val="clear" w:pos="8640"/>
              </w:tabs>
              <w:jc w:val="both"/>
            </w:pPr>
            <w:r>
              <w:t xml:space="preserve">The bill </w:t>
            </w:r>
            <w:r w:rsidR="00431AAF">
              <w:t xml:space="preserve">sponsor </w:t>
            </w:r>
            <w:r>
              <w:t>has informed the committee that</w:t>
            </w:r>
            <w:r w:rsidR="002A03C2">
              <w:t xml:space="preserve">, because the price of copper has risen </w:t>
            </w:r>
            <w:r w:rsidR="00935A5E">
              <w:t>substantially</w:t>
            </w:r>
            <w:r w:rsidR="002A03C2">
              <w:t>,</w:t>
            </w:r>
            <w:r>
              <w:t xml:space="preserve"> copper theft and fiber vandalism of telecommunications infrastructure has</w:t>
            </w:r>
            <w:r w:rsidR="002A03C2">
              <w:t xml:space="preserve"> </w:t>
            </w:r>
            <w:r w:rsidR="005F2BB9">
              <w:t>increased</w:t>
            </w:r>
            <w:r>
              <w:t xml:space="preserve"> in Texas</w:t>
            </w:r>
            <w:r w:rsidR="00A55654">
              <w:t>, and that</w:t>
            </w:r>
            <w:r w:rsidR="00FC439C">
              <w:t xml:space="preserve"> one</w:t>
            </w:r>
            <w:r w:rsidR="002A03C2">
              <w:t xml:space="preserve"> company</w:t>
            </w:r>
            <w:r w:rsidR="00FC439C">
              <w:t xml:space="preserve"> </w:t>
            </w:r>
            <w:r>
              <w:t xml:space="preserve">faced 20 incidents </w:t>
            </w:r>
            <w:r w:rsidR="005F2BB9">
              <w:t>a</w:t>
            </w:r>
            <w:r w:rsidR="002A03C2">
              <w:t xml:space="preserve"> </w:t>
            </w:r>
            <w:r>
              <w:t>week</w:t>
            </w:r>
            <w:r w:rsidR="00FC439C">
              <w:t xml:space="preserve"> in 2024 and</w:t>
            </w:r>
            <w:r w:rsidR="002A03C2">
              <w:t xml:space="preserve"> </w:t>
            </w:r>
            <w:r w:rsidR="000170D9">
              <w:t>saw</w:t>
            </w:r>
            <w:r>
              <w:t xml:space="preserve"> </w:t>
            </w:r>
            <w:r w:rsidR="002A03C2">
              <w:t>an increase in copper theft of more than</w:t>
            </w:r>
            <w:r>
              <w:t xml:space="preserve"> 60</w:t>
            </w:r>
            <w:r w:rsidR="002A03C2">
              <w:t xml:space="preserve"> percent from 2022 to 2024</w:t>
            </w:r>
            <w:r w:rsidR="00FC439C">
              <w:t>.</w:t>
            </w:r>
            <w:r w:rsidR="002A03C2">
              <w:t xml:space="preserve"> </w:t>
            </w:r>
            <w:r w:rsidR="00FC439C">
              <w:t xml:space="preserve">The bill </w:t>
            </w:r>
            <w:r w:rsidR="00431AAF">
              <w:t xml:space="preserve">sponsor </w:t>
            </w:r>
            <w:r w:rsidR="00FC439C">
              <w:t>has further informed the committee that c</w:t>
            </w:r>
            <w:r w:rsidR="002A03C2">
              <w:t xml:space="preserve">opper theft </w:t>
            </w:r>
            <w:r w:rsidR="00FC439C">
              <w:t xml:space="preserve">can </w:t>
            </w:r>
            <w:r>
              <w:t>disrupt the flow of communications and connection</w:t>
            </w:r>
            <w:r w:rsidR="002A03C2">
              <w:t>s</w:t>
            </w:r>
            <w:r>
              <w:t xml:space="preserve"> to emergency services</w:t>
            </w:r>
            <w:r w:rsidR="002A03C2">
              <w:t>, present</w:t>
            </w:r>
            <w:r w:rsidR="00FC439C">
              <w:t>ing</w:t>
            </w:r>
            <w:r>
              <w:t xml:space="preserve"> a risk to public safety and national security</w:t>
            </w:r>
            <w:r w:rsidR="00FC439C">
              <w:t xml:space="preserve"> as telecommunications are considered critical infrastructure, </w:t>
            </w:r>
            <w:r w:rsidR="002A03C2">
              <w:t>and that p</w:t>
            </w:r>
            <w:r>
              <w:t>ublic safety</w:t>
            </w:r>
            <w:r w:rsidR="002A03C2">
              <w:t xml:space="preserve"> officials</w:t>
            </w:r>
            <w:r>
              <w:t xml:space="preserve"> and district attorneys are seeking a solution </w:t>
            </w:r>
            <w:r w:rsidR="002A03C2">
              <w:t xml:space="preserve">to these issues. </w:t>
            </w:r>
            <w:r w:rsidR="00294CDA">
              <w:t>C.S.S.B. 1646</w:t>
            </w:r>
            <w:r w:rsidR="00286A30">
              <w:t xml:space="preserve"> </w:t>
            </w:r>
            <w:r w:rsidR="002A03C2">
              <w:t>seeks to protect critical infrastructure by combating copper theft and fiber vandalism</w:t>
            </w:r>
            <w:r w:rsidR="00724D20">
              <w:t xml:space="preserve">. </w:t>
            </w:r>
          </w:p>
          <w:p w14:paraId="52C74E67" w14:textId="77777777" w:rsidR="008423E4" w:rsidRPr="00E26B13" w:rsidRDefault="008423E4" w:rsidP="003C2373">
            <w:pPr>
              <w:rPr>
                <w:b/>
              </w:rPr>
            </w:pPr>
          </w:p>
        </w:tc>
      </w:tr>
      <w:tr w:rsidR="00CE35CC" w14:paraId="54C1EFEC" w14:textId="77777777" w:rsidTr="000170D9">
        <w:tc>
          <w:tcPr>
            <w:tcW w:w="9360" w:type="dxa"/>
          </w:tcPr>
          <w:p w14:paraId="7B70C237" w14:textId="77777777" w:rsidR="0017725B" w:rsidRDefault="0059579D" w:rsidP="003C2373">
            <w:pPr>
              <w:rPr>
                <w:b/>
                <w:u w:val="single"/>
              </w:rPr>
            </w:pPr>
            <w:r>
              <w:rPr>
                <w:b/>
                <w:u w:val="single"/>
              </w:rPr>
              <w:t xml:space="preserve">CRIMINAL </w:t>
            </w:r>
            <w:r>
              <w:rPr>
                <w:b/>
                <w:u w:val="single"/>
              </w:rPr>
              <w:t>JUSTICE IMPACT</w:t>
            </w:r>
          </w:p>
          <w:p w14:paraId="2FD7B5C9" w14:textId="77777777" w:rsidR="0017725B" w:rsidRDefault="0017725B" w:rsidP="003C2373">
            <w:pPr>
              <w:rPr>
                <w:b/>
                <w:u w:val="single"/>
              </w:rPr>
            </w:pPr>
          </w:p>
          <w:p w14:paraId="582737BF" w14:textId="73929185" w:rsidR="003C5B14" w:rsidRPr="003C5B14" w:rsidRDefault="0059579D" w:rsidP="003C2373">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36758026" w14:textId="77777777" w:rsidR="0017725B" w:rsidRPr="0017725B" w:rsidRDefault="0017725B" w:rsidP="003C2373">
            <w:pPr>
              <w:rPr>
                <w:b/>
                <w:u w:val="single"/>
              </w:rPr>
            </w:pPr>
          </w:p>
        </w:tc>
      </w:tr>
      <w:tr w:rsidR="00CE35CC" w14:paraId="7707ECD4" w14:textId="77777777" w:rsidTr="000170D9">
        <w:tc>
          <w:tcPr>
            <w:tcW w:w="9360" w:type="dxa"/>
          </w:tcPr>
          <w:p w14:paraId="2F1E05EE" w14:textId="77777777" w:rsidR="008423E4" w:rsidRPr="00A8133F" w:rsidRDefault="0059579D" w:rsidP="003C2373">
            <w:pPr>
              <w:rPr>
                <w:b/>
              </w:rPr>
            </w:pPr>
            <w:r w:rsidRPr="009C1E9A">
              <w:rPr>
                <w:b/>
                <w:u w:val="single"/>
              </w:rPr>
              <w:t>RULEMAKING AUTHORITY</w:t>
            </w:r>
            <w:r>
              <w:rPr>
                <w:b/>
              </w:rPr>
              <w:t xml:space="preserve"> </w:t>
            </w:r>
          </w:p>
          <w:p w14:paraId="2DD64318" w14:textId="77777777" w:rsidR="008423E4" w:rsidRDefault="008423E4" w:rsidP="003C2373"/>
          <w:p w14:paraId="7095B044" w14:textId="63927C11" w:rsidR="00850C5C" w:rsidRDefault="0059579D" w:rsidP="003C2373">
            <w:pPr>
              <w:pStyle w:val="Header"/>
              <w:tabs>
                <w:tab w:val="clear" w:pos="4320"/>
                <w:tab w:val="clear" w:pos="8640"/>
              </w:tabs>
              <w:jc w:val="both"/>
            </w:pPr>
            <w:r>
              <w:t xml:space="preserve">It is the committee's opinion that rulemaking authority is expressly granted to the </w:t>
            </w:r>
            <w:r w:rsidR="00EE7CF7">
              <w:t>Public Safety Commission</w:t>
            </w:r>
            <w:r>
              <w:t xml:space="preserve"> </w:t>
            </w:r>
            <w:r w:rsidR="00EE7CF7">
              <w:t>in SECTION 2.0</w:t>
            </w:r>
            <w:r w:rsidR="000336E5">
              <w:t>4</w:t>
            </w:r>
            <w:r>
              <w:t xml:space="preserve"> of this bill.</w:t>
            </w:r>
          </w:p>
          <w:p w14:paraId="08B3DBE7" w14:textId="77777777" w:rsidR="008423E4" w:rsidRPr="00E21FDC" w:rsidRDefault="008423E4" w:rsidP="003C2373">
            <w:pPr>
              <w:rPr>
                <w:b/>
              </w:rPr>
            </w:pPr>
          </w:p>
        </w:tc>
      </w:tr>
      <w:tr w:rsidR="00CE35CC" w14:paraId="746657FA" w14:textId="77777777" w:rsidTr="000170D9">
        <w:tc>
          <w:tcPr>
            <w:tcW w:w="9360" w:type="dxa"/>
          </w:tcPr>
          <w:p w14:paraId="01B1F707" w14:textId="4D49792A" w:rsidR="008423E4" w:rsidRDefault="0059579D" w:rsidP="003C2373">
            <w:pPr>
              <w:jc w:val="both"/>
            </w:pPr>
            <w:r w:rsidRPr="009C1E9A">
              <w:rPr>
                <w:b/>
                <w:u w:val="single"/>
              </w:rPr>
              <w:t>ANALYSIS</w:t>
            </w:r>
            <w:r>
              <w:rPr>
                <w:b/>
              </w:rPr>
              <w:t xml:space="preserve"> </w:t>
            </w:r>
          </w:p>
          <w:p w14:paraId="487D14E4" w14:textId="77777777" w:rsidR="007670B6" w:rsidRDefault="007670B6" w:rsidP="003C2373">
            <w:pPr>
              <w:pStyle w:val="Header"/>
              <w:tabs>
                <w:tab w:val="clear" w:pos="4320"/>
                <w:tab w:val="clear" w:pos="8640"/>
              </w:tabs>
              <w:jc w:val="both"/>
            </w:pPr>
          </w:p>
          <w:p w14:paraId="0B226CF1" w14:textId="7B4606BA" w:rsidR="00EE7A10" w:rsidRDefault="0059579D" w:rsidP="003C2373">
            <w:pPr>
              <w:pStyle w:val="Header"/>
              <w:tabs>
                <w:tab w:val="clear" w:pos="4320"/>
                <w:tab w:val="clear" w:pos="8640"/>
              </w:tabs>
              <w:jc w:val="both"/>
            </w:pPr>
            <w:r>
              <w:t xml:space="preserve">C.S.S.B. </w:t>
            </w:r>
            <w:r w:rsidRPr="005F4435">
              <w:t xml:space="preserve">1646 </w:t>
            </w:r>
            <w:r w:rsidR="001232E3" w:rsidRPr="005F4435">
              <w:t>amends the</w:t>
            </w:r>
            <w:r w:rsidR="001232E3" w:rsidRPr="005F2BB9">
              <w:t xml:space="preserve"> Penal Code and Occupations Code to revise </w:t>
            </w:r>
            <w:r w:rsidR="005F2BB9">
              <w:t xml:space="preserve">and set out </w:t>
            </w:r>
            <w:r w:rsidR="001232E3" w:rsidRPr="005F2BB9">
              <w:t>provisions relating to criminal conduct involving the theft</w:t>
            </w:r>
            <w:r w:rsidR="00002640" w:rsidRPr="00C12584">
              <w:t>, damage,</w:t>
            </w:r>
            <w:r w:rsidR="008C3D36">
              <w:t xml:space="preserve"> or</w:t>
            </w:r>
            <w:r w:rsidR="00002640" w:rsidRPr="00C12584">
              <w:t xml:space="preserve"> destruction</w:t>
            </w:r>
            <w:r w:rsidR="001232E3" w:rsidRPr="005F2BB9">
              <w:t xml:space="preserve"> of copper or bras</w:t>
            </w:r>
            <w:r w:rsidR="00002640" w:rsidRPr="00C12584">
              <w:t>s</w:t>
            </w:r>
            <w:r w:rsidR="00286A30">
              <w:t xml:space="preserve"> or involving the </w:t>
            </w:r>
            <w:r w:rsidR="008C3D36">
              <w:t xml:space="preserve">unauthorized possession of certain </w:t>
            </w:r>
            <w:r w:rsidR="006F4378" w:rsidRPr="005F2BB9">
              <w:t>copper or brass material</w:t>
            </w:r>
            <w:r w:rsidR="00002640" w:rsidRPr="00C12584">
              <w:t>,</w:t>
            </w:r>
            <w:r w:rsidR="006F4378" w:rsidRPr="005F2BB9">
              <w:t xml:space="preserve"> to </w:t>
            </w:r>
            <w:r w:rsidR="008C3D36">
              <w:t xml:space="preserve">transactions of </w:t>
            </w:r>
            <w:r w:rsidR="006F4378" w:rsidRPr="005F2BB9">
              <w:t>metal recycling entities</w:t>
            </w:r>
            <w:r w:rsidR="00002640" w:rsidRPr="00C12584">
              <w:t xml:space="preserve"> </w:t>
            </w:r>
            <w:r w:rsidR="008C3D36">
              <w:t>involving certain copper or brass material, to</w:t>
            </w:r>
            <w:r w:rsidR="00002640" w:rsidRPr="00C12584">
              <w:t xml:space="preserve"> training on identifying </w:t>
            </w:r>
            <w:r w:rsidR="008C3D36">
              <w:t xml:space="preserve">certain copper or brass material, and to studying the effect of certain </w:t>
            </w:r>
            <w:r w:rsidR="008C3D36" w:rsidRPr="008C3D36">
              <w:t>regulations on incidents of theft of copper or brass material</w:t>
            </w:r>
            <w:r w:rsidR="006F4378" w:rsidRPr="005F2BB9">
              <w:t>.</w:t>
            </w:r>
            <w:r w:rsidR="006F4378">
              <w:t xml:space="preserve"> </w:t>
            </w:r>
          </w:p>
          <w:p w14:paraId="77D47FFA" w14:textId="6368ABE5" w:rsidR="001232E3" w:rsidRDefault="001232E3" w:rsidP="003C2373">
            <w:pPr>
              <w:pStyle w:val="Header"/>
              <w:tabs>
                <w:tab w:val="clear" w:pos="4320"/>
                <w:tab w:val="clear" w:pos="8640"/>
              </w:tabs>
              <w:jc w:val="both"/>
            </w:pPr>
          </w:p>
          <w:p w14:paraId="6856907C" w14:textId="2F36BB31" w:rsidR="001232E3" w:rsidRDefault="0059579D" w:rsidP="003C2373">
            <w:pPr>
              <w:pStyle w:val="Header"/>
              <w:tabs>
                <w:tab w:val="clear" w:pos="4320"/>
                <w:tab w:val="clear" w:pos="8640"/>
              </w:tabs>
              <w:jc w:val="both"/>
              <w:rPr>
                <w:b/>
                <w:bCs/>
              </w:rPr>
            </w:pPr>
            <w:r>
              <w:rPr>
                <w:b/>
                <w:bCs/>
              </w:rPr>
              <w:t xml:space="preserve">ARTICLE </w:t>
            </w:r>
            <w:r w:rsidR="007F43D6">
              <w:rPr>
                <w:b/>
                <w:bCs/>
              </w:rPr>
              <w:t xml:space="preserve">1. </w:t>
            </w:r>
            <w:r w:rsidRPr="001232E3">
              <w:rPr>
                <w:b/>
                <w:bCs/>
              </w:rPr>
              <w:t>Criminal Penalties</w:t>
            </w:r>
          </w:p>
          <w:p w14:paraId="7AF95434" w14:textId="77777777" w:rsidR="005B0200" w:rsidRDefault="005B0200" w:rsidP="003C2373">
            <w:pPr>
              <w:pStyle w:val="Header"/>
              <w:tabs>
                <w:tab w:val="clear" w:pos="4320"/>
                <w:tab w:val="clear" w:pos="8640"/>
              </w:tabs>
              <w:jc w:val="both"/>
              <w:rPr>
                <w:b/>
                <w:bCs/>
              </w:rPr>
            </w:pPr>
          </w:p>
          <w:p w14:paraId="54C35768" w14:textId="0DA4BBD1" w:rsidR="008019CB" w:rsidRDefault="0059579D" w:rsidP="003C2373">
            <w:pPr>
              <w:pStyle w:val="Header"/>
              <w:jc w:val="both"/>
              <w:rPr>
                <w:u w:val="single"/>
              </w:rPr>
            </w:pPr>
            <w:r w:rsidRPr="007B4B56">
              <w:rPr>
                <w:u w:val="single"/>
              </w:rPr>
              <w:t xml:space="preserve">Unauthorized Possession </w:t>
            </w:r>
            <w:r>
              <w:rPr>
                <w:u w:val="single"/>
              </w:rPr>
              <w:t>o</w:t>
            </w:r>
            <w:r w:rsidRPr="007B4B56">
              <w:rPr>
                <w:u w:val="single"/>
              </w:rPr>
              <w:t xml:space="preserve">f Certain Copper </w:t>
            </w:r>
            <w:r>
              <w:rPr>
                <w:u w:val="single"/>
              </w:rPr>
              <w:t>o</w:t>
            </w:r>
            <w:r w:rsidRPr="007B4B56">
              <w:rPr>
                <w:u w:val="single"/>
              </w:rPr>
              <w:t>r Brass Material</w:t>
            </w:r>
            <w:r>
              <w:rPr>
                <w:u w:val="single"/>
              </w:rPr>
              <w:t xml:space="preserve"> </w:t>
            </w:r>
          </w:p>
          <w:p w14:paraId="53ACBE39" w14:textId="77777777" w:rsidR="005B0200" w:rsidRDefault="005B0200" w:rsidP="003C2373">
            <w:pPr>
              <w:pStyle w:val="Header"/>
              <w:jc w:val="both"/>
              <w:rPr>
                <w:u w:val="single"/>
              </w:rPr>
            </w:pPr>
          </w:p>
          <w:p w14:paraId="64FD218C" w14:textId="39C7CE6C" w:rsidR="008019CB" w:rsidRDefault="0059579D" w:rsidP="003C2373">
            <w:pPr>
              <w:pStyle w:val="Header"/>
              <w:jc w:val="both"/>
            </w:pPr>
            <w:r w:rsidRPr="002A4920">
              <w:t xml:space="preserve">C.S.S.B. 1646 </w:t>
            </w:r>
            <w:r w:rsidR="009174F9">
              <w:t xml:space="preserve">amends the Penal Code to </w:t>
            </w:r>
            <w:r>
              <w:t xml:space="preserve">create the state jail felony offense of unauthorized possession of certain copper or brass material for a person who intentionally or knowingly possesses copper or brass material and is not a person who is authorized under the bill's provisions to possess the copper or brass material. A person is </w:t>
            </w:r>
            <w:r w:rsidRPr="007B4B56">
              <w:t>authorized to possess copper or brass material</w:t>
            </w:r>
            <w:r>
              <w:t xml:space="preserve"> if the person is:</w:t>
            </w:r>
          </w:p>
          <w:p w14:paraId="5DFCDFDC" w14:textId="77777777" w:rsidR="008019CB" w:rsidRDefault="0059579D" w:rsidP="003C2373">
            <w:pPr>
              <w:pStyle w:val="Header"/>
              <w:numPr>
                <w:ilvl w:val="0"/>
                <w:numId w:val="1"/>
              </w:numPr>
              <w:jc w:val="both"/>
            </w:pPr>
            <w:r>
              <w:t>the owner of the material;</w:t>
            </w:r>
          </w:p>
          <w:p w14:paraId="4924D942" w14:textId="77777777" w:rsidR="008019CB" w:rsidRDefault="0059579D" w:rsidP="003C2373">
            <w:pPr>
              <w:pStyle w:val="Header"/>
              <w:numPr>
                <w:ilvl w:val="0"/>
                <w:numId w:val="1"/>
              </w:numPr>
              <w:jc w:val="both"/>
            </w:pPr>
            <w:r>
              <w:t>a public utility or common carrier;</w:t>
            </w:r>
          </w:p>
          <w:p w14:paraId="25AF86C1" w14:textId="50126D6C" w:rsidR="008019CB" w:rsidRDefault="0059579D" w:rsidP="003C2373">
            <w:pPr>
              <w:pStyle w:val="Header"/>
              <w:numPr>
                <w:ilvl w:val="0"/>
                <w:numId w:val="1"/>
              </w:numPr>
              <w:jc w:val="both"/>
            </w:pPr>
            <w:r>
              <w:t xml:space="preserve">a telecommunications provider as defined </w:t>
            </w:r>
            <w:r w:rsidR="008305E6">
              <w:t xml:space="preserve">under provisions of </w:t>
            </w:r>
            <w:r w:rsidR="009174F9">
              <w:t>the Public Utility Regulatory Act</w:t>
            </w:r>
            <w:r w:rsidR="008305E6">
              <w:t xml:space="preserve"> (PURA)</w:t>
            </w:r>
            <w:r w:rsidR="000170D9">
              <w:t xml:space="preserve"> </w:t>
            </w:r>
            <w:r w:rsidR="009D26CE">
              <w:t>regarding telecommunications utilities</w:t>
            </w:r>
            <w:r>
              <w:t>;</w:t>
            </w:r>
          </w:p>
          <w:p w14:paraId="59D1626B" w14:textId="61B82608" w:rsidR="008019CB" w:rsidRDefault="0059579D" w:rsidP="003C2373">
            <w:pPr>
              <w:pStyle w:val="Header"/>
              <w:numPr>
                <w:ilvl w:val="0"/>
                <w:numId w:val="1"/>
              </w:numPr>
              <w:jc w:val="both"/>
            </w:pPr>
            <w:r>
              <w:t xml:space="preserve">a cable service provider or a video service provider as defined by </w:t>
            </w:r>
            <w:r w:rsidR="009D26CE">
              <w:t>PURA's</w:t>
            </w:r>
            <w:r>
              <w:t xml:space="preserve"> provisions relating to state-issued cable and video franchises;</w:t>
            </w:r>
          </w:p>
          <w:p w14:paraId="50B98793" w14:textId="77777777" w:rsidR="008019CB" w:rsidRDefault="0059579D" w:rsidP="003C2373">
            <w:pPr>
              <w:pStyle w:val="Header"/>
              <w:numPr>
                <w:ilvl w:val="0"/>
                <w:numId w:val="1"/>
              </w:numPr>
              <w:jc w:val="both"/>
            </w:pPr>
            <w:r>
              <w:t>a manufacturing, industrial, commercial, retail, or other business that sells the material in the ordinary course of the seller's business;</w:t>
            </w:r>
          </w:p>
          <w:p w14:paraId="7892F109" w14:textId="01C87392" w:rsidR="008019CB" w:rsidRDefault="0059579D" w:rsidP="003C2373">
            <w:pPr>
              <w:pStyle w:val="Header"/>
              <w:numPr>
                <w:ilvl w:val="0"/>
                <w:numId w:val="1"/>
              </w:numPr>
              <w:jc w:val="both"/>
            </w:pPr>
            <w:r>
              <w:t>a carrier-for-hire acting in the course and scope of the carrier's business</w:t>
            </w:r>
            <w:r w:rsidR="001A7232">
              <w:t xml:space="preserve"> with a bill of lading or a contract verifying transport information</w:t>
            </w:r>
            <w:r>
              <w:t>;</w:t>
            </w:r>
          </w:p>
          <w:p w14:paraId="3835CFEB" w14:textId="6C719E37" w:rsidR="008019CB" w:rsidRDefault="0059579D" w:rsidP="003C2373">
            <w:pPr>
              <w:pStyle w:val="Header"/>
              <w:numPr>
                <w:ilvl w:val="0"/>
                <w:numId w:val="1"/>
              </w:numPr>
              <w:jc w:val="both"/>
            </w:pPr>
            <w:r>
              <w:t>a metal recycling entity registered under applicable Occupations Code provisions acting within the course and scope of the entity's business;</w:t>
            </w:r>
          </w:p>
          <w:p w14:paraId="037648B6" w14:textId="77777777" w:rsidR="008019CB" w:rsidRDefault="0059579D" w:rsidP="003C2373">
            <w:pPr>
              <w:pStyle w:val="Header"/>
              <w:numPr>
                <w:ilvl w:val="0"/>
                <w:numId w:val="1"/>
              </w:numPr>
              <w:jc w:val="both"/>
            </w:pPr>
            <w:r>
              <w:t xml:space="preserve">a person acting in </w:t>
            </w:r>
            <w:r>
              <w:t>the ordinary course of the person's business who lawfully acquires possession of the materials during construction, remodeling, demolition, or salvage of a building or other structure in which the materials were installed or contained; or</w:t>
            </w:r>
          </w:p>
          <w:p w14:paraId="6BD01587" w14:textId="7F6AACF5" w:rsidR="008019CB" w:rsidRDefault="0059579D" w:rsidP="003C2373">
            <w:pPr>
              <w:pStyle w:val="Header"/>
              <w:numPr>
                <w:ilvl w:val="0"/>
                <w:numId w:val="1"/>
              </w:numPr>
              <w:jc w:val="both"/>
            </w:pPr>
            <w:r>
              <w:t xml:space="preserve">an agent for a person </w:t>
            </w:r>
            <w:r w:rsidR="003E6A75">
              <w:t xml:space="preserve">described by these provisions </w:t>
            </w:r>
            <w:r>
              <w:t>acting within the course and scope of the agent's authority to act on behalf of the person.</w:t>
            </w:r>
          </w:p>
          <w:p w14:paraId="15D36F4A" w14:textId="0689C500" w:rsidR="001F21AF" w:rsidRDefault="0059579D" w:rsidP="003C2373">
            <w:pPr>
              <w:pStyle w:val="Header"/>
              <w:jc w:val="both"/>
            </w:pPr>
            <w:r>
              <w:t>The bill establishes that this</w:t>
            </w:r>
            <w:r w:rsidRPr="000975E7">
              <w:t xml:space="preserve"> </w:t>
            </w:r>
            <w:r w:rsidR="001E3636">
              <w:t xml:space="preserve">authorization </w:t>
            </w:r>
            <w:r w:rsidRPr="000975E7">
              <w:t>does not apply to a person who knows that the</w:t>
            </w:r>
            <w:r w:rsidR="001E3636">
              <w:t xml:space="preserve"> copper or brass</w:t>
            </w:r>
            <w:r w:rsidRPr="000975E7">
              <w:t xml:space="preserve"> material was unlawfully obtained</w:t>
            </w:r>
            <w:r>
              <w:t xml:space="preserve">. </w:t>
            </w:r>
            <w:r w:rsidR="00D20185">
              <w:t>For purposes of the offense,</w:t>
            </w:r>
            <w:r>
              <w:t xml:space="preserve"> "copper or brass material" </w:t>
            </w:r>
            <w:r w:rsidR="00D20185">
              <w:t>has the meaning assigned</w:t>
            </w:r>
            <w:r w:rsidR="00426AE1">
              <w:t xml:space="preserve"> </w:t>
            </w:r>
            <w:r w:rsidR="00D20185">
              <w:t>under Occupations Code</w:t>
            </w:r>
            <w:r w:rsidR="00426AE1">
              <w:t xml:space="preserve"> </w:t>
            </w:r>
            <w:r>
              <w:t>provisions relating to metal recycling entities</w:t>
            </w:r>
            <w:r w:rsidR="00D20185">
              <w:t>,</w:t>
            </w:r>
            <w:r w:rsidR="000F7E9B">
              <w:t xml:space="preserve"> as revised by the bill,</w:t>
            </w:r>
            <w:r w:rsidR="00D20185">
              <w:t xml:space="preserve"> </w:t>
            </w:r>
            <w:r w:rsidR="005F2BB9">
              <w:t xml:space="preserve">except the term does not include </w:t>
            </w:r>
            <w:r w:rsidR="00D20185" w:rsidRPr="00B57007">
              <w:t>copper pipe or copper tubing</w:t>
            </w:r>
            <w:r w:rsidR="00426AE1">
              <w:t xml:space="preserve">. </w:t>
            </w:r>
          </w:p>
          <w:p w14:paraId="35DA392E" w14:textId="77777777" w:rsidR="001F21AF" w:rsidRDefault="001F21AF" w:rsidP="003C2373">
            <w:pPr>
              <w:pStyle w:val="Header"/>
              <w:jc w:val="both"/>
            </w:pPr>
          </w:p>
          <w:p w14:paraId="48C912CB" w14:textId="097BD26A" w:rsidR="008019CB" w:rsidRDefault="0059579D" w:rsidP="003C2373">
            <w:pPr>
              <w:pStyle w:val="Header"/>
              <w:jc w:val="both"/>
            </w:pPr>
            <w:r>
              <w:t>C.S.S.B. 1646</w:t>
            </w:r>
            <w:r w:rsidR="00426AE1">
              <w:t xml:space="preserve"> </w:t>
            </w:r>
            <w:r>
              <w:t>enhances the penalty for the offense to a third degree felony if it is shown on the trial of the offense that:</w:t>
            </w:r>
          </w:p>
          <w:p w14:paraId="64E2DB46" w14:textId="77777777" w:rsidR="008019CB" w:rsidRDefault="0059579D" w:rsidP="003C2373">
            <w:pPr>
              <w:pStyle w:val="Header"/>
              <w:numPr>
                <w:ilvl w:val="0"/>
                <w:numId w:val="2"/>
              </w:numPr>
              <w:jc w:val="both"/>
            </w:pPr>
            <w:r>
              <w:t>the copper or brass material was unlawfully obtained from a critical infrastructure facility; or</w:t>
            </w:r>
          </w:p>
          <w:p w14:paraId="6E02EAFD" w14:textId="77777777" w:rsidR="008019CB" w:rsidRDefault="0059579D" w:rsidP="003C2373">
            <w:pPr>
              <w:pStyle w:val="Header"/>
              <w:numPr>
                <w:ilvl w:val="0"/>
                <w:numId w:val="2"/>
              </w:numPr>
              <w:jc w:val="both"/>
            </w:pPr>
            <w:r>
              <w:t>the person:</w:t>
            </w:r>
          </w:p>
          <w:p w14:paraId="00FDCE98" w14:textId="703FD133" w:rsidR="008019CB" w:rsidRDefault="0059579D" w:rsidP="003C2373">
            <w:pPr>
              <w:pStyle w:val="Header"/>
              <w:numPr>
                <w:ilvl w:val="1"/>
                <w:numId w:val="2"/>
              </w:numPr>
              <w:jc w:val="both"/>
            </w:pPr>
            <w:r w:rsidRPr="000975E7">
              <w:t xml:space="preserve">has been previously convicted </w:t>
            </w:r>
            <w:r>
              <w:t>of the offense;</w:t>
            </w:r>
          </w:p>
          <w:p w14:paraId="23EB593D" w14:textId="29A806A3" w:rsidR="008019CB" w:rsidRDefault="0059579D" w:rsidP="003C2373">
            <w:pPr>
              <w:pStyle w:val="ListParagraph"/>
              <w:numPr>
                <w:ilvl w:val="1"/>
                <w:numId w:val="2"/>
              </w:numPr>
              <w:contextualSpacing w:val="0"/>
              <w:jc w:val="both"/>
            </w:pPr>
            <w:r w:rsidRPr="000975E7">
              <w:t>has been previously convicted</w:t>
            </w:r>
            <w:r>
              <w:t xml:space="preserve"> of any of the following offenses with respect to copper or brass material:</w:t>
            </w:r>
          </w:p>
          <w:p w14:paraId="16CB3F99" w14:textId="7C40B406" w:rsidR="008019CB" w:rsidRDefault="0059579D" w:rsidP="003C2373">
            <w:pPr>
              <w:pStyle w:val="ListParagraph"/>
              <w:numPr>
                <w:ilvl w:val="2"/>
                <w:numId w:val="2"/>
              </w:numPr>
              <w:contextualSpacing w:val="0"/>
              <w:jc w:val="both"/>
            </w:pPr>
            <w:r>
              <w:t>criminal mischief or theft;</w:t>
            </w:r>
          </w:p>
          <w:p w14:paraId="0E5385AC" w14:textId="1C234433" w:rsidR="008019CB" w:rsidRDefault="0059579D" w:rsidP="003C2373">
            <w:pPr>
              <w:pStyle w:val="ListParagraph"/>
              <w:numPr>
                <w:ilvl w:val="2"/>
                <w:numId w:val="2"/>
              </w:numPr>
              <w:contextualSpacing w:val="0"/>
              <w:jc w:val="both"/>
            </w:pPr>
            <w:r>
              <w:t xml:space="preserve">criminal conspiracy to commit criminal mischief or theft; or </w:t>
            </w:r>
          </w:p>
          <w:p w14:paraId="353BD257" w14:textId="560315E7" w:rsidR="008019CB" w:rsidRDefault="0059579D" w:rsidP="003C2373">
            <w:pPr>
              <w:pStyle w:val="ListParagraph"/>
              <w:numPr>
                <w:ilvl w:val="2"/>
                <w:numId w:val="2"/>
              </w:numPr>
              <w:contextualSpacing w:val="0"/>
              <w:jc w:val="both"/>
            </w:pPr>
            <w:r>
              <w:t>an offense under Penal Code provisions relating to offenses involving organized crime;</w:t>
            </w:r>
          </w:p>
          <w:p w14:paraId="5301344D" w14:textId="1398F3CC" w:rsidR="008019CB" w:rsidRDefault="0059579D" w:rsidP="003C2373">
            <w:pPr>
              <w:pStyle w:val="ListParagraph"/>
              <w:numPr>
                <w:ilvl w:val="1"/>
                <w:numId w:val="2"/>
              </w:numPr>
              <w:contextualSpacing w:val="0"/>
              <w:jc w:val="both"/>
            </w:pPr>
            <w:r w:rsidRPr="00586EBE">
              <w:t>in connection with the offense, engaged in conduct</w:t>
            </w:r>
            <w:r>
              <w:t xml:space="preserve"> </w:t>
            </w:r>
            <w:r w:rsidRPr="00586EBE">
              <w:t>with respect to copper or brass material</w:t>
            </w:r>
            <w:r>
              <w:t xml:space="preserve"> </w:t>
            </w:r>
            <w:r w:rsidRPr="00586EBE">
              <w:t>constituting</w:t>
            </w:r>
            <w:r w:rsidR="00F72BA8">
              <w:t>:</w:t>
            </w:r>
          </w:p>
          <w:p w14:paraId="70404440" w14:textId="77777777" w:rsidR="008019CB" w:rsidRDefault="0059579D" w:rsidP="003C2373">
            <w:pPr>
              <w:pStyle w:val="ListParagraph"/>
              <w:numPr>
                <w:ilvl w:val="2"/>
                <w:numId w:val="2"/>
              </w:numPr>
              <w:contextualSpacing w:val="0"/>
              <w:jc w:val="both"/>
            </w:pPr>
            <w:r>
              <w:t xml:space="preserve">criminal conspiracy to commit criminal mischief, theft, or an offense </w:t>
            </w:r>
            <w:r w:rsidRPr="00F31072">
              <w:t xml:space="preserve">under Penal Code provisions relating to </w:t>
            </w:r>
            <w:r>
              <w:t xml:space="preserve">offenses involving </w:t>
            </w:r>
            <w:r w:rsidRPr="00F31072">
              <w:t>organized crime</w:t>
            </w:r>
            <w:r>
              <w:t>; or</w:t>
            </w:r>
          </w:p>
          <w:p w14:paraId="6C873E56" w14:textId="5BA1A76A" w:rsidR="008019CB" w:rsidRDefault="0059579D" w:rsidP="003C2373">
            <w:pPr>
              <w:pStyle w:val="ListParagraph"/>
              <w:numPr>
                <w:ilvl w:val="2"/>
                <w:numId w:val="2"/>
              </w:numPr>
              <w:contextualSpacing w:val="0"/>
              <w:jc w:val="both"/>
            </w:pPr>
            <w:r>
              <w:t xml:space="preserve">an offense </w:t>
            </w:r>
            <w:r w:rsidRPr="00F31072">
              <w:t xml:space="preserve">under Penal Code provisions relating to </w:t>
            </w:r>
            <w:r>
              <w:t xml:space="preserve">offenses involving </w:t>
            </w:r>
            <w:r w:rsidRPr="00F31072">
              <w:t>organized crime</w:t>
            </w:r>
            <w:r>
              <w:t>; or</w:t>
            </w:r>
          </w:p>
          <w:p w14:paraId="1B6F6972" w14:textId="77777777" w:rsidR="008019CB" w:rsidRDefault="0059579D" w:rsidP="003C2373">
            <w:pPr>
              <w:pStyle w:val="ListParagraph"/>
              <w:numPr>
                <w:ilvl w:val="1"/>
                <w:numId w:val="2"/>
              </w:numPr>
              <w:contextualSpacing w:val="0"/>
              <w:jc w:val="both"/>
            </w:pPr>
            <w:r>
              <w:t xml:space="preserve">possessed a firearm during the commission of the offense. </w:t>
            </w:r>
          </w:p>
          <w:p w14:paraId="07386142" w14:textId="486028D6" w:rsidR="008019CB" w:rsidRDefault="0059579D" w:rsidP="003C2373">
            <w:pPr>
              <w:jc w:val="both"/>
            </w:pPr>
            <w:r w:rsidRPr="003A6362">
              <w:t xml:space="preserve">If conduct </w:t>
            </w:r>
            <w:r>
              <w:t xml:space="preserve">constituting </w:t>
            </w:r>
            <w:r w:rsidRPr="003A6362">
              <w:t xml:space="preserve">the offense also constitutes an offense under </w:t>
            </w:r>
            <w:r>
              <w:t>any other</w:t>
            </w:r>
            <w:r w:rsidRPr="003A6362">
              <w:t xml:space="preserve"> law, the actor may be prosecuted for </w:t>
            </w:r>
            <w:r w:rsidR="00935A5E">
              <w:t>the offense under that law, the</w:t>
            </w:r>
            <w:r w:rsidRPr="003A6362">
              <w:t xml:space="preserve"> offense </w:t>
            </w:r>
            <w:r w:rsidR="00935A5E">
              <w:t xml:space="preserve">of unauthorized possession of certain copper or brass material, </w:t>
            </w:r>
            <w:r w:rsidRPr="003A6362">
              <w:t>or both offenses.</w:t>
            </w:r>
            <w:r>
              <w:t xml:space="preserve"> </w:t>
            </w:r>
            <w:r w:rsidR="00BA5520" w:rsidRPr="007670B6">
              <w:t>For</w:t>
            </w:r>
            <w:r w:rsidR="00BA5520" w:rsidRPr="00FB35E2">
              <w:t xml:space="preserve"> purposes of the </w:t>
            </w:r>
            <w:r w:rsidR="00AF2F42" w:rsidRPr="00FB35E2">
              <w:t xml:space="preserve">penalty </w:t>
            </w:r>
            <w:r w:rsidR="00BA5520" w:rsidRPr="00FB35E2">
              <w:t>enhancement, "firearm" is defined by reference to Penal Code provisions relating to offenses involving prohibited weapons.</w:t>
            </w:r>
          </w:p>
          <w:p w14:paraId="01BD0EE8" w14:textId="77777777" w:rsidR="00CD3DB2" w:rsidRPr="007D44AE" w:rsidRDefault="00CD3DB2" w:rsidP="003C2373">
            <w:pPr>
              <w:pStyle w:val="Header"/>
              <w:tabs>
                <w:tab w:val="clear" w:pos="4320"/>
                <w:tab w:val="clear" w:pos="8640"/>
              </w:tabs>
              <w:jc w:val="both"/>
              <w:rPr>
                <w:b/>
                <w:bCs/>
              </w:rPr>
            </w:pPr>
          </w:p>
          <w:p w14:paraId="7B4D7574" w14:textId="7A0B20AD" w:rsidR="007F43D6" w:rsidRDefault="0059579D" w:rsidP="003C2373">
            <w:pPr>
              <w:pStyle w:val="Header"/>
              <w:tabs>
                <w:tab w:val="clear" w:pos="4320"/>
                <w:tab w:val="clear" w:pos="8640"/>
              </w:tabs>
              <w:jc w:val="both"/>
              <w:rPr>
                <w:u w:val="single"/>
              </w:rPr>
            </w:pPr>
            <w:r w:rsidRPr="009A28AE">
              <w:rPr>
                <w:u w:val="single"/>
              </w:rPr>
              <w:t>Criminal Mischief</w:t>
            </w:r>
            <w:r w:rsidR="0002331D">
              <w:rPr>
                <w:u w:val="single"/>
              </w:rPr>
              <w:t xml:space="preserve"> and Theft</w:t>
            </w:r>
          </w:p>
          <w:p w14:paraId="722900B5" w14:textId="77777777" w:rsidR="00426AE1" w:rsidRPr="00332305" w:rsidRDefault="00426AE1" w:rsidP="003C2373">
            <w:pPr>
              <w:pStyle w:val="Header"/>
              <w:tabs>
                <w:tab w:val="clear" w:pos="4320"/>
                <w:tab w:val="clear" w:pos="8640"/>
              </w:tabs>
              <w:jc w:val="both"/>
              <w:rPr>
                <w:u w:val="single"/>
              </w:rPr>
            </w:pPr>
          </w:p>
          <w:p w14:paraId="25361395" w14:textId="793751C8" w:rsidR="00E67649" w:rsidRDefault="0059579D" w:rsidP="003C2373">
            <w:pPr>
              <w:pStyle w:val="Header"/>
              <w:jc w:val="both"/>
            </w:pPr>
            <w:r w:rsidRPr="002A4920">
              <w:t xml:space="preserve">C.S.S.B. 1646 </w:t>
            </w:r>
            <w:r w:rsidR="0085751D">
              <w:t>sets</w:t>
            </w:r>
            <w:r w:rsidR="00036D3A" w:rsidRPr="0085751D">
              <w:t xml:space="preserve"> </w:t>
            </w:r>
            <w:r w:rsidR="0062002D" w:rsidRPr="0085751D">
              <w:t xml:space="preserve">the </w:t>
            </w:r>
            <w:r w:rsidR="00036D3A" w:rsidRPr="0085751D">
              <w:t>penalty for</w:t>
            </w:r>
            <w:r w:rsidR="007F7F87" w:rsidRPr="0085751D">
              <w:t xml:space="preserve"> a criminal mischief </w:t>
            </w:r>
            <w:r w:rsidR="00036D3A" w:rsidRPr="0085751D">
              <w:t xml:space="preserve">offense </w:t>
            </w:r>
            <w:r w:rsidR="0085751D">
              <w:t>as</w:t>
            </w:r>
            <w:r w:rsidR="00036D3A" w:rsidRPr="0085751D">
              <w:t xml:space="preserve"> a </w:t>
            </w:r>
            <w:r w:rsidR="00EE7A10" w:rsidRPr="0085751D">
              <w:t>third degree</w:t>
            </w:r>
            <w:r w:rsidR="00EE7A10">
              <w:t xml:space="preserve"> felony</w:t>
            </w:r>
            <w:r w:rsidR="00F26D25">
              <w:t xml:space="preserve">, </w:t>
            </w:r>
            <w:r w:rsidR="00F26D25" w:rsidRPr="00547C99">
              <w:t xml:space="preserve">notwithstanding </w:t>
            </w:r>
            <w:r w:rsidR="00547C99">
              <w:t>certain other penalty considerations</w:t>
            </w:r>
            <w:r w:rsidR="00F26D25" w:rsidRPr="00547C99">
              <w:t>,</w:t>
            </w:r>
            <w:r w:rsidR="00EE7A10">
              <w:t xml:space="preserve"> </w:t>
            </w:r>
            <w:r w:rsidR="0085751D">
              <w:t>if</w:t>
            </w:r>
            <w:r w:rsidR="00E505A6">
              <w:t xml:space="preserve"> </w:t>
            </w:r>
            <w:r>
              <w:t>the following</w:t>
            </w:r>
            <w:r w:rsidR="00036D3A">
              <w:t xml:space="preserve"> </w:t>
            </w:r>
            <w:r w:rsidR="0085751D">
              <w:t>conditions apply</w:t>
            </w:r>
            <w:r>
              <w:t xml:space="preserve">: </w:t>
            </w:r>
          </w:p>
          <w:p w14:paraId="0BD4C1D2" w14:textId="06BBFD64" w:rsidR="00E67649" w:rsidRDefault="0059579D" w:rsidP="003C2373">
            <w:pPr>
              <w:pStyle w:val="Header"/>
              <w:numPr>
                <w:ilvl w:val="0"/>
                <w:numId w:val="21"/>
              </w:numPr>
              <w:jc w:val="both"/>
            </w:pPr>
            <w:r>
              <w:t>the actor</w:t>
            </w:r>
            <w:r w:rsidR="008C0EFE">
              <w:t xml:space="preserve"> committ</w:t>
            </w:r>
            <w:r>
              <w:t>ed</w:t>
            </w:r>
            <w:r w:rsidR="008C0EFE">
              <w:t xml:space="preserve"> the offense by</w:t>
            </w:r>
            <w:r w:rsidR="00E505A6">
              <w:t xml:space="preserve"> damag</w:t>
            </w:r>
            <w:r w:rsidR="008C0EFE">
              <w:t>ing</w:t>
            </w:r>
            <w:r w:rsidR="00EE7A10" w:rsidRPr="00EE7A10">
              <w:t xml:space="preserve"> or </w:t>
            </w:r>
            <w:r w:rsidR="00E505A6">
              <w:t>destroy</w:t>
            </w:r>
            <w:r w:rsidR="008C0EFE">
              <w:t>ing</w:t>
            </w:r>
            <w:r w:rsidR="00EE7A10" w:rsidRPr="00EE7A10">
              <w:t xml:space="preserve"> a copper or brass component of</w:t>
            </w:r>
            <w:r>
              <w:t>:</w:t>
            </w:r>
          </w:p>
          <w:p w14:paraId="1F694D4C" w14:textId="74F48B3D" w:rsidR="00E67649" w:rsidRDefault="0059579D" w:rsidP="003C2373">
            <w:pPr>
              <w:pStyle w:val="Header"/>
              <w:numPr>
                <w:ilvl w:val="1"/>
                <w:numId w:val="21"/>
              </w:numPr>
              <w:jc w:val="both"/>
            </w:pPr>
            <w:r w:rsidRPr="00EE7A10">
              <w:t>a critical infrastructure facility</w:t>
            </w:r>
            <w:r>
              <w:t>;</w:t>
            </w:r>
            <w:r w:rsidRPr="00EE7A10">
              <w:t xml:space="preserve"> or </w:t>
            </w:r>
          </w:p>
          <w:p w14:paraId="1D09679F" w14:textId="648E9FEA" w:rsidR="00E67649" w:rsidRDefault="0059579D" w:rsidP="003C2373">
            <w:pPr>
              <w:pStyle w:val="Header"/>
              <w:numPr>
                <w:ilvl w:val="1"/>
                <w:numId w:val="21"/>
              </w:numPr>
              <w:jc w:val="both"/>
            </w:pPr>
            <w:r w:rsidRPr="00EE7A10">
              <w:t>equipment</w:t>
            </w:r>
            <w:r>
              <w:t xml:space="preserve"> or communication wires</w:t>
            </w:r>
            <w:r w:rsidRPr="00EE7A10">
              <w:t xml:space="preserve"> appurtenant to </w:t>
            </w:r>
            <w:r>
              <w:t xml:space="preserve">or connected to </w:t>
            </w:r>
            <w:r w:rsidRPr="00EE7A10">
              <w:t>the facility or on which the facility depends to properly function,</w:t>
            </w:r>
            <w:r>
              <w:t xml:space="preserve"> regardless of whether the equipment or communication wires are enclosed by a fence or other barrier; and</w:t>
            </w:r>
          </w:p>
          <w:p w14:paraId="28F908BE" w14:textId="14CE14FC" w:rsidR="00D67334" w:rsidRDefault="0059579D" w:rsidP="003C2373">
            <w:pPr>
              <w:pStyle w:val="Header"/>
              <w:numPr>
                <w:ilvl w:val="0"/>
                <w:numId w:val="21"/>
              </w:numPr>
              <w:jc w:val="both"/>
            </w:pPr>
            <w:r w:rsidRPr="00EE7A10">
              <w:t xml:space="preserve">the damage or destruction </w:t>
            </w:r>
            <w:r w:rsidR="00E67649">
              <w:t>causing</w:t>
            </w:r>
            <w:r w:rsidRPr="00EE7A10">
              <w:t xml:space="preserve">, wholly or partly, the impairment or interruption of the facility or </w:t>
            </w:r>
            <w:r w:rsidR="00E67649">
              <w:t>the</w:t>
            </w:r>
            <w:r w:rsidR="00E67649" w:rsidRPr="00EE7A10">
              <w:t xml:space="preserve"> </w:t>
            </w:r>
            <w:r w:rsidRPr="00EE7A10">
              <w:t>equipment</w:t>
            </w:r>
            <w:r w:rsidR="00E67649">
              <w:t xml:space="preserve"> or communication wires</w:t>
            </w:r>
            <w:r w:rsidRPr="00EE7A10">
              <w:t>.</w:t>
            </w:r>
            <w:r w:rsidR="0002331D">
              <w:t xml:space="preserve"> </w:t>
            </w:r>
          </w:p>
          <w:p w14:paraId="14FAD971" w14:textId="77777777" w:rsidR="00D67334" w:rsidRDefault="00D67334" w:rsidP="003C2373">
            <w:pPr>
              <w:pStyle w:val="Header"/>
              <w:jc w:val="both"/>
            </w:pPr>
          </w:p>
          <w:p w14:paraId="6AF39330" w14:textId="4C59E028" w:rsidR="00896FFA" w:rsidRDefault="0059579D" w:rsidP="003C2373">
            <w:pPr>
              <w:pStyle w:val="Header"/>
              <w:jc w:val="both"/>
            </w:pPr>
            <w:r w:rsidRPr="002A4920">
              <w:t xml:space="preserve">C.S.S.B. 1646 </w:t>
            </w:r>
            <w:r w:rsidR="0002331D">
              <w:t>increases the</w:t>
            </w:r>
            <w:r w:rsidR="001E1623">
              <w:t xml:space="preserve"> </w:t>
            </w:r>
            <w:r w:rsidR="002A1A73">
              <w:t xml:space="preserve">penalty </w:t>
            </w:r>
            <w:r w:rsidR="0002331D">
              <w:t>for the state jail felony, third degree felony, and second degree felony offenses of theft to the next higher categor</w:t>
            </w:r>
            <w:r w:rsidR="003C5B14">
              <w:t xml:space="preserve">y </w:t>
            </w:r>
            <w:r w:rsidR="0002331D">
              <w:t xml:space="preserve">if </w:t>
            </w:r>
            <w:r>
              <w:t xml:space="preserve">the following </w:t>
            </w:r>
            <w:r w:rsidR="0002331D">
              <w:t>is shown on the trial of the offense</w:t>
            </w:r>
            <w:r>
              <w:t>:</w:t>
            </w:r>
          </w:p>
          <w:p w14:paraId="426EC35C" w14:textId="5FDB2FA5" w:rsidR="00896FFA" w:rsidRDefault="0059579D" w:rsidP="003C2373">
            <w:pPr>
              <w:pStyle w:val="Header"/>
              <w:numPr>
                <w:ilvl w:val="0"/>
                <w:numId w:val="22"/>
              </w:numPr>
              <w:jc w:val="both"/>
            </w:pPr>
            <w:r>
              <w:t xml:space="preserve">the property stolen was copper or brass; and </w:t>
            </w:r>
          </w:p>
          <w:p w14:paraId="4CAB75F0" w14:textId="331D44EE" w:rsidR="009A28AE" w:rsidRDefault="0059579D" w:rsidP="003C2373">
            <w:pPr>
              <w:pStyle w:val="Header"/>
              <w:numPr>
                <w:ilvl w:val="0"/>
                <w:numId w:val="22"/>
              </w:numPr>
              <w:jc w:val="both"/>
            </w:pPr>
            <w:r>
              <w:t xml:space="preserve">the actor committed the offense by unlawfully appropriating the property from a critical infrastructure facility or from equipment </w:t>
            </w:r>
            <w:r w:rsidR="00BD3578">
              <w:t xml:space="preserve">or communication wires appurtenant </w:t>
            </w:r>
            <w:r>
              <w:t xml:space="preserve">to </w:t>
            </w:r>
            <w:r w:rsidR="00BD3578">
              <w:t xml:space="preserve">or connected to </w:t>
            </w:r>
            <w:r>
              <w:t>the facility or on which the facility depends to properly function</w:t>
            </w:r>
            <w:r w:rsidR="00BD3578">
              <w:t>, regardless of whether the equipment or communication wires are enclosed by a fence or other barrier</w:t>
            </w:r>
            <w:r>
              <w:t>.</w:t>
            </w:r>
          </w:p>
          <w:p w14:paraId="2A2B6917" w14:textId="77777777" w:rsidR="00332305" w:rsidRDefault="00332305" w:rsidP="003C2373">
            <w:pPr>
              <w:jc w:val="both"/>
              <w:rPr>
                <w:u w:val="single"/>
              </w:rPr>
            </w:pPr>
          </w:p>
          <w:p w14:paraId="2B9A2F67" w14:textId="483BC7D6" w:rsidR="00A93603" w:rsidRDefault="0059579D" w:rsidP="003C2373">
            <w:pPr>
              <w:jc w:val="both"/>
              <w:rPr>
                <w:u w:val="single"/>
              </w:rPr>
            </w:pPr>
            <w:r w:rsidRPr="002A60C2">
              <w:rPr>
                <w:u w:val="single"/>
              </w:rPr>
              <w:t>Engaging in Organized Criminal Activity</w:t>
            </w:r>
          </w:p>
          <w:p w14:paraId="3E687F2E" w14:textId="77777777" w:rsidR="00036D3A" w:rsidRPr="00FB594F" w:rsidRDefault="00036D3A" w:rsidP="003C2373">
            <w:pPr>
              <w:jc w:val="both"/>
              <w:rPr>
                <w:u w:val="single"/>
              </w:rPr>
            </w:pPr>
          </w:p>
          <w:p w14:paraId="7855CA61" w14:textId="27B2A02E" w:rsidR="002A60C2" w:rsidRDefault="0059579D" w:rsidP="003C2373">
            <w:pPr>
              <w:jc w:val="both"/>
            </w:pPr>
            <w:r w:rsidRPr="002A4920">
              <w:t xml:space="preserve">C.S.S.B. 1646 </w:t>
            </w:r>
            <w:r w:rsidR="00F21FCA">
              <w:t xml:space="preserve">expands the conduct that constitutes </w:t>
            </w:r>
            <w:r w:rsidR="00DF0E36">
              <w:t>the</w:t>
            </w:r>
            <w:r w:rsidR="00722757">
              <w:t xml:space="preserve"> offense of</w:t>
            </w:r>
            <w:r w:rsidR="00DF0E36">
              <w:t xml:space="preserve"> </w:t>
            </w:r>
            <w:r w:rsidR="00F21FCA" w:rsidRPr="00F21FCA">
              <w:t>engaging in organized criminal activity</w:t>
            </w:r>
            <w:r w:rsidR="00503C61">
              <w:t xml:space="preserve"> to include </w:t>
            </w:r>
            <w:r w:rsidR="00A80149">
              <w:t xml:space="preserve">committing or conspiring to commit one of the following offenses </w:t>
            </w:r>
            <w:r w:rsidR="00503C61" w:rsidRPr="00503C61">
              <w:t>with the intent to establish, maintain, or participate in a combination or in the profits of a combination or as a member of a criminal street gang or foreign terrorist organization</w:t>
            </w:r>
            <w:r>
              <w:t xml:space="preserve">: </w:t>
            </w:r>
          </w:p>
          <w:p w14:paraId="0B5A6C00" w14:textId="2775EF5F" w:rsidR="00BD3578" w:rsidRDefault="0059579D" w:rsidP="003C2373">
            <w:pPr>
              <w:pStyle w:val="ListParagraph"/>
              <w:numPr>
                <w:ilvl w:val="0"/>
                <w:numId w:val="12"/>
              </w:numPr>
              <w:contextualSpacing w:val="0"/>
              <w:jc w:val="both"/>
            </w:pPr>
            <w:r>
              <w:t xml:space="preserve">a </w:t>
            </w:r>
            <w:r w:rsidR="00503C61" w:rsidRPr="00FB594F">
              <w:t xml:space="preserve">criminal </w:t>
            </w:r>
            <w:r w:rsidR="009E5D35">
              <w:t>mischief</w:t>
            </w:r>
            <w:r w:rsidR="00E3156D">
              <w:t xml:space="preserve"> </w:t>
            </w:r>
            <w:r w:rsidR="00C164A5">
              <w:t xml:space="preserve">offense </w:t>
            </w:r>
            <w:r w:rsidR="006B7104" w:rsidRPr="00C164A5">
              <w:t xml:space="preserve">involving </w:t>
            </w:r>
            <w:r w:rsidR="00C164A5">
              <w:t>damage or destruction of a copper or brass component of a critical infrastructure facility or related equipment</w:t>
            </w:r>
            <w:r w:rsidR="00C93524">
              <w:t xml:space="preserve"> or communication wires</w:t>
            </w:r>
            <w:r w:rsidR="00C164A5">
              <w:t xml:space="preserve"> for which the bill sets the penalty as a third degree felony</w:t>
            </w:r>
            <w:r w:rsidR="00FD0CDE">
              <w:t>; or</w:t>
            </w:r>
          </w:p>
          <w:p w14:paraId="219C686E" w14:textId="77777777" w:rsidR="006B7104" w:rsidRDefault="0059579D" w:rsidP="003C2373">
            <w:pPr>
              <w:pStyle w:val="ListParagraph"/>
              <w:numPr>
                <w:ilvl w:val="0"/>
                <w:numId w:val="12"/>
              </w:numPr>
              <w:contextualSpacing w:val="0"/>
              <w:jc w:val="both"/>
            </w:pPr>
            <w:r>
              <w:t>the state jail felony</w:t>
            </w:r>
            <w:r w:rsidR="00E3156D">
              <w:t xml:space="preserve"> offense of</w:t>
            </w:r>
            <w:r w:rsidR="00FB594F">
              <w:t xml:space="preserve"> </w:t>
            </w:r>
            <w:r w:rsidR="00503C61" w:rsidRPr="00503C61">
              <w:t>unauthorized possession of certain copper or brass material</w:t>
            </w:r>
            <w:r w:rsidR="00503C61">
              <w:t>.</w:t>
            </w:r>
          </w:p>
          <w:p w14:paraId="60D7B80E" w14:textId="77777777" w:rsidR="00332305" w:rsidRDefault="00332305" w:rsidP="003C2373">
            <w:pPr>
              <w:jc w:val="both"/>
            </w:pPr>
          </w:p>
          <w:p w14:paraId="655D1433" w14:textId="0AB7CE72" w:rsidR="00332305" w:rsidRDefault="0059579D" w:rsidP="003C2373">
            <w:pPr>
              <w:pStyle w:val="Header"/>
              <w:jc w:val="both"/>
              <w:rPr>
                <w:u w:val="single"/>
              </w:rPr>
            </w:pPr>
            <w:r w:rsidRPr="007B3069">
              <w:rPr>
                <w:u w:val="single"/>
              </w:rPr>
              <w:t>Definition</w:t>
            </w:r>
            <w:r w:rsidRPr="00F10473">
              <w:rPr>
                <w:u w:val="single"/>
              </w:rPr>
              <w:t xml:space="preserve"> </w:t>
            </w:r>
            <w:r w:rsidR="00AF2F42">
              <w:rPr>
                <w:u w:val="single"/>
              </w:rPr>
              <w:t>of "Critical Infrastructure Facility"</w:t>
            </w:r>
          </w:p>
          <w:p w14:paraId="0631379F" w14:textId="77777777" w:rsidR="005B0200" w:rsidRPr="005E33D9" w:rsidRDefault="005B0200" w:rsidP="003C2373">
            <w:pPr>
              <w:pStyle w:val="Header"/>
              <w:jc w:val="both"/>
              <w:rPr>
                <w:i/>
                <w:iCs/>
              </w:rPr>
            </w:pPr>
          </w:p>
          <w:p w14:paraId="771CCF07" w14:textId="2C0B85B7" w:rsidR="00D82E2D" w:rsidRDefault="0059579D" w:rsidP="003C2373">
            <w:pPr>
              <w:pStyle w:val="Header"/>
              <w:jc w:val="both"/>
            </w:pPr>
            <w:r>
              <w:t>F</w:t>
            </w:r>
            <w:r w:rsidR="00332305" w:rsidRPr="00C64736">
              <w:t xml:space="preserve">or </w:t>
            </w:r>
            <w:r w:rsidR="00332305">
              <w:t xml:space="preserve">purposes of </w:t>
            </w:r>
            <w:r w:rsidR="00722757">
              <w:t>provisions relating to the</w:t>
            </w:r>
            <w:r w:rsidR="00332305">
              <w:t xml:space="preserve"> offense of </w:t>
            </w:r>
            <w:r w:rsidR="00332305" w:rsidRPr="00C64736">
              <w:t>criminal mischief and</w:t>
            </w:r>
            <w:r w:rsidR="00332305">
              <w:t xml:space="preserve"> offenses involving</w:t>
            </w:r>
            <w:r w:rsidR="00332305" w:rsidRPr="00C64736">
              <w:t xml:space="preserve"> theft</w:t>
            </w:r>
            <w:r>
              <w:t>, the bill defines "critical infrastructure facility" as follow</w:t>
            </w:r>
            <w:r w:rsidR="00713CDA">
              <w:t>s</w:t>
            </w:r>
            <w:r>
              <w:t>:</w:t>
            </w:r>
          </w:p>
          <w:p w14:paraId="05522561" w14:textId="75B704E1" w:rsidR="00EC07AB" w:rsidRDefault="0059579D" w:rsidP="003C2373">
            <w:pPr>
              <w:pStyle w:val="Header"/>
              <w:numPr>
                <w:ilvl w:val="0"/>
                <w:numId w:val="35"/>
              </w:numPr>
              <w:jc w:val="both"/>
            </w:pPr>
            <w:r w:rsidRPr="00EC07AB">
              <w:t>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14:paraId="76C86750" w14:textId="6D964874" w:rsidR="00EC07AB" w:rsidRDefault="0059579D" w:rsidP="003C2373">
            <w:pPr>
              <w:pStyle w:val="Header"/>
              <w:numPr>
                <w:ilvl w:val="1"/>
                <w:numId w:val="35"/>
              </w:numPr>
              <w:jc w:val="both"/>
            </w:pPr>
            <w:r w:rsidRPr="00EC07AB">
              <w:t>a petroleum or alumina refinery;</w:t>
            </w:r>
          </w:p>
          <w:p w14:paraId="06C79D65" w14:textId="5005E242" w:rsidR="00EC07AB" w:rsidRDefault="0059579D" w:rsidP="003C2373">
            <w:pPr>
              <w:pStyle w:val="Header"/>
              <w:numPr>
                <w:ilvl w:val="1"/>
                <w:numId w:val="35"/>
              </w:numPr>
              <w:jc w:val="both"/>
            </w:pPr>
            <w:r w:rsidRPr="00EC07AB">
              <w:t>an electrical power generating facility, substation, switching station, or electrical control center;</w:t>
            </w:r>
          </w:p>
          <w:p w14:paraId="1E02C06E" w14:textId="38DB5123" w:rsidR="00EC07AB" w:rsidRDefault="0059579D" w:rsidP="003C2373">
            <w:pPr>
              <w:pStyle w:val="Header"/>
              <w:numPr>
                <w:ilvl w:val="1"/>
                <w:numId w:val="35"/>
              </w:numPr>
              <w:jc w:val="both"/>
            </w:pPr>
            <w:r w:rsidRPr="00EC07AB">
              <w:t>a chemical, polymer, or rubber manufacturing facility;</w:t>
            </w:r>
          </w:p>
          <w:p w14:paraId="16AD0223" w14:textId="1CD611E7" w:rsidR="00EC07AB" w:rsidRDefault="0059579D" w:rsidP="003C2373">
            <w:pPr>
              <w:pStyle w:val="Header"/>
              <w:numPr>
                <w:ilvl w:val="1"/>
                <w:numId w:val="35"/>
              </w:numPr>
              <w:jc w:val="both"/>
            </w:pPr>
            <w:r w:rsidRPr="00EC07AB">
              <w:t>a water intake structure, water treatment facility, wastewater treatment plant, or pump station;</w:t>
            </w:r>
          </w:p>
          <w:p w14:paraId="5D4D0F8B" w14:textId="5E0C7043" w:rsidR="00EC07AB" w:rsidRDefault="0059579D" w:rsidP="003C2373">
            <w:pPr>
              <w:pStyle w:val="Header"/>
              <w:numPr>
                <w:ilvl w:val="1"/>
                <w:numId w:val="35"/>
              </w:numPr>
              <w:jc w:val="both"/>
            </w:pPr>
            <w:r w:rsidRPr="00EC07AB">
              <w:t>a natural gas compressor station;</w:t>
            </w:r>
          </w:p>
          <w:p w14:paraId="3C5E220E" w14:textId="4182629C" w:rsidR="00EC07AB" w:rsidRDefault="0059579D" w:rsidP="003C2373">
            <w:pPr>
              <w:pStyle w:val="Header"/>
              <w:numPr>
                <w:ilvl w:val="1"/>
                <w:numId w:val="35"/>
              </w:numPr>
              <w:jc w:val="both"/>
            </w:pPr>
            <w:r w:rsidRPr="00EC07AB">
              <w:t>a liquid natural gas terminal or storage facility;</w:t>
            </w:r>
          </w:p>
          <w:p w14:paraId="2A82D023" w14:textId="136DF9BB" w:rsidR="00EC07AB" w:rsidRDefault="0059579D" w:rsidP="003C2373">
            <w:pPr>
              <w:pStyle w:val="Header"/>
              <w:numPr>
                <w:ilvl w:val="1"/>
                <w:numId w:val="35"/>
              </w:numPr>
              <w:jc w:val="both"/>
            </w:pPr>
            <w:r w:rsidRPr="00EC07AB">
              <w:t xml:space="preserve">a telecommunications central switching office or any structure used as part of a system to provide wired or wireless telecommunications services, cable or video </w:t>
            </w:r>
            <w:r w:rsidRPr="00EC07AB">
              <w:t>services, or Internet access services;</w:t>
            </w:r>
          </w:p>
          <w:p w14:paraId="104F7735" w14:textId="67AEFF43" w:rsidR="00EC07AB" w:rsidRDefault="0059579D" w:rsidP="003C2373">
            <w:pPr>
              <w:pStyle w:val="Header"/>
              <w:numPr>
                <w:ilvl w:val="1"/>
                <w:numId w:val="35"/>
              </w:numPr>
              <w:jc w:val="both"/>
            </w:pPr>
            <w:r w:rsidRPr="00EC07AB">
              <w:t>a port, a railroad switching yard, a trucking terminal, or any other freight transportation facility;</w:t>
            </w:r>
          </w:p>
          <w:p w14:paraId="7894D0D2" w14:textId="7ACA8C56" w:rsidR="00EC07AB" w:rsidRDefault="0059579D" w:rsidP="003C2373">
            <w:pPr>
              <w:pStyle w:val="Header"/>
              <w:numPr>
                <w:ilvl w:val="1"/>
                <w:numId w:val="35"/>
              </w:numPr>
              <w:jc w:val="both"/>
            </w:pPr>
            <w:r w:rsidRPr="00EC07AB">
              <w:t>a gas processing plant, including a plant used in the processing, treatment, or fractionation of natural gas;</w:t>
            </w:r>
          </w:p>
          <w:p w14:paraId="527DB1D5" w14:textId="7C027673" w:rsidR="00EC07AB" w:rsidRDefault="0059579D" w:rsidP="003C2373">
            <w:pPr>
              <w:pStyle w:val="Header"/>
              <w:numPr>
                <w:ilvl w:val="1"/>
                <w:numId w:val="35"/>
              </w:numPr>
              <w:jc w:val="both"/>
            </w:pPr>
            <w:r w:rsidRPr="00EC07AB">
              <w:t>a transmission facility used by a federally licensed radio or television station;</w:t>
            </w:r>
          </w:p>
          <w:p w14:paraId="75711D89" w14:textId="4689D08C" w:rsidR="00EC07AB" w:rsidRDefault="0059579D" w:rsidP="003C2373">
            <w:pPr>
              <w:pStyle w:val="Header"/>
              <w:numPr>
                <w:ilvl w:val="1"/>
                <w:numId w:val="35"/>
              </w:numPr>
              <w:jc w:val="both"/>
            </w:pPr>
            <w:r w:rsidRPr="00EC07AB">
              <w:t>a steelmaking facility that uses an electric arc furnace to make steel;</w:t>
            </w:r>
          </w:p>
          <w:p w14:paraId="4D787DAD" w14:textId="6BB2E4A6" w:rsidR="00EC07AB" w:rsidRDefault="0059579D" w:rsidP="003C2373">
            <w:pPr>
              <w:pStyle w:val="Header"/>
              <w:numPr>
                <w:ilvl w:val="1"/>
                <w:numId w:val="35"/>
              </w:numPr>
              <w:jc w:val="both"/>
            </w:pPr>
            <w:r w:rsidRPr="00EC07AB">
              <w:t>a dam that is classified as a high hazard by the Texas Commission on Environmental Quality</w:t>
            </w:r>
            <w:r w:rsidR="007237E1">
              <w:t xml:space="preserve"> (TCEQ)</w:t>
            </w:r>
            <w:r w:rsidRPr="00EC07AB">
              <w:t>;</w:t>
            </w:r>
          </w:p>
          <w:p w14:paraId="4FB81149" w14:textId="10A5FAA0" w:rsidR="00EC07AB" w:rsidRDefault="0059579D" w:rsidP="003C2373">
            <w:pPr>
              <w:pStyle w:val="Header"/>
              <w:numPr>
                <w:ilvl w:val="1"/>
                <w:numId w:val="35"/>
              </w:numPr>
              <w:jc w:val="both"/>
            </w:pPr>
            <w:r w:rsidRPr="00EC07AB">
              <w:t>a concentrated animal feeding operation, as defined by</w:t>
            </w:r>
            <w:r>
              <w:t xml:space="preserve"> </w:t>
            </w:r>
            <w:r w:rsidRPr="00EC07AB">
              <w:t>Water Code</w:t>
            </w:r>
            <w:r>
              <w:t xml:space="preserve"> provisions</w:t>
            </w:r>
            <w:r w:rsidR="007237E1">
              <w:t xml:space="preserve"> relating to the prohibited discharge to a playa from such an operation</w:t>
            </w:r>
            <w:r w:rsidRPr="00EC07AB">
              <w:t>; or</w:t>
            </w:r>
          </w:p>
          <w:p w14:paraId="041CA04D" w14:textId="48D8EE2F" w:rsidR="00EC07AB" w:rsidRDefault="0059579D" w:rsidP="003C2373">
            <w:pPr>
              <w:pStyle w:val="Header"/>
              <w:numPr>
                <w:ilvl w:val="1"/>
                <w:numId w:val="35"/>
              </w:numPr>
              <w:jc w:val="both"/>
            </w:pPr>
            <w:r w:rsidRPr="00EC07AB">
              <w:t>any component of a system</w:t>
            </w:r>
            <w:r>
              <w:t xml:space="preserve"> on which a 9-1-1 service</w:t>
            </w:r>
            <w:r w:rsidR="0084460C">
              <w:t>, as defined by Health and Safety Code provisions relating to state administration of emergency communications,</w:t>
            </w:r>
            <w:r>
              <w:t xml:space="preserve"> depends to properly function or that enables interoperable communications between emergency services personnel</w:t>
            </w:r>
            <w:r w:rsidR="00565873">
              <w:t xml:space="preserve">, as defined by Penal Code provisions relating to the offense of assault, </w:t>
            </w:r>
            <w:r>
              <w:t xml:space="preserve"> during an emergency or disaster; or</w:t>
            </w:r>
          </w:p>
          <w:p w14:paraId="0928C556" w14:textId="4AD364A4" w:rsidR="009B525C" w:rsidRDefault="0059579D" w:rsidP="003C2373">
            <w:pPr>
              <w:pStyle w:val="Header"/>
              <w:numPr>
                <w:ilvl w:val="0"/>
                <w:numId w:val="35"/>
              </w:numPr>
              <w:jc w:val="both"/>
            </w:pPr>
            <w:r>
              <w:t xml:space="preserve">the following, </w:t>
            </w:r>
            <w:r w:rsidR="00E17892" w:rsidRPr="00E17892">
              <w:t>if enclosed by a fence or other physical barrier that is obviously designed to exclude intruders</w:t>
            </w:r>
            <w:r>
              <w:t>:</w:t>
            </w:r>
          </w:p>
          <w:p w14:paraId="78FDA335" w14:textId="18F973EA" w:rsidR="009B525C" w:rsidRDefault="0059579D" w:rsidP="003C2373">
            <w:pPr>
              <w:pStyle w:val="Header"/>
              <w:numPr>
                <w:ilvl w:val="1"/>
                <w:numId w:val="35"/>
              </w:numPr>
              <w:jc w:val="both"/>
            </w:pPr>
            <w:r>
              <w:t xml:space="preserve">any portion </w:t>
            </w:r>
            <w:r w:rsidRPr="00565873">
              <w:t>of an aboveground oil, gas, or chemical pipeline;</w:t>
            </w:r>
          </w:p>
          <w:p w14:paraId="1F4A90B7" w14:textId="455F54F5" w:rsidR="00565873" w:rsidRDefault="0059579D" w:rsidP="003C2373">
            <w:pPr>
              <w:pStyle w:val="Header"/>
              <w:numPr>
                <w:ilvl w:val="1"/>
                <w:numId w:val="35"/>
              </w:numPr>
              <w:jc w:val="both"/>
            </w:pPr>
            <w:r w:rsidRPr="00565873">
              <w:t>an oil or gas drilling site;</w:t>
            </w:r>
          </w:p>
          <w:p w14:paraId="3C995EEC" w14:textId="13918501" w:rsidR="00565873" w:rsidRDefault="0059579D" w:rsidP="003C2373">
            <w:pPr>
              <w:pStyle w:val="Header"/>
              <w:numPr>
                <w:ilvl w:val="1"/>
                <w:numId w:val="35"/>
              </w:numPr>
              <w:jc w:val="both"/>
            </w:pPr>
            <w:r w:rsidRPr="00565873">
              <w:t xml:space="preserve">a group of tanks used to store </w:t>
            </w:r>
            <w:r w:rsidRPr="00565873">
              <w:t>crude oil, such as a tank battery;</w:t>
            </w:r>
          </w:p>
          <w:p w14:paraId="77CD64B2" w14:textId="77777777" w:rsidR="00565873" w:rsidRPr="00565873" w:rsidRDefault="0059579D" w:rsidP="003C2373">
            <w:pPr>
              <w:pStyle w:val="ListParagraph"/>
              <w:numPr>
                <w:ilvl w:val="1"/>
                <w:numId w:val="35"/>
              </w:numPr>
              <w:contextualSpacing w:val="0"/>
            </w:pPr>
            <w:r w:rsidRPr="00565873">
              <w:t>an oil, gas, or chemical production facility;</w:t>
            </w:r>
          </w:p>
          <w:p w14:paraId="51F25A7E" w14:textId="65C808AD" w:rsidR="00565873" w:rsidRDefault="0059579D" w:rsidP="003C2373">
            <w:pPr>
              <w:pStyle w:val="Header"/>
              <w:numPr>
                <w:ilvl w:val="1"/>
                <w:numId w:val="35"/>
              </w:numPr>
              <w:jc w:val="both"/>
            </w:pPr>
            <w:r w:rsidRPr="00565873">
              <w:t>an oil or gas wellhead; or</w:t>
            </w:r>
          </w:p>
          <w:p w14:paraId="185CC8C8" w14:textId="4A865937" w:rsidR="00565873" w:rsidRDefault="0059579D" w:rsidP="003C2373">
            <w:pPr>
              <w:pStyle w:val="Header"/>
              <w:numPr>
                <w:ilvl w:val="1"/>
                <w:numId w:val="35"/>
              </w:numPr>
              <w:jc w:val="both"/>
            </w:pPr>
            <w:r w:rsidRPr="00565873">
              <w:t>any oil and gas facility that has an active flare.</w:t>
            </w:r>
          </w:p>
          <w:p w14:paraId="186507AF" w14:textId="4FB523D7" w:rsidR="00332305" w:rsidRDefault="00332305" w:rsidP="003C2373">
            <w:pPr>
              <w:pStyle w:val="Header"/>
              <w:jc w:val="both"/>
            </w:pPr>
          </w:p>
          <w:p w14:paraId="590DE937" w14:textId="0CD24C16" w:rsidR="006B7104" w:rsidRDefault="0059579D" w:rsidP="003C2373">
            <w:pPr>
              <w:jc w:val="both"/>
              <w:rPr>
                <w:u w:val="single"/>
              </w:rPr>
            </w:pPr>
            <w:r w:rsidRPr="005E33D9">
              <w:rPr>
                <w:u w:val="single"/>
              </w:rPr>
              <w:t>Procedural Provision</w:t>
            </w:r>
            <w:r w:rsidR="00C71D5C">
              <w:rPr>
                <w:u w:val="single"/>
              </w:rPr>
              <w:t>s</w:t>
            </w:r>
          </w:p>
          <w:p w14:paraId="3709A114" w14:textId="77777777" w:rsidR="00135F90" w:rsidRPr="005E33D9" w:rsidRDefault="00135F90" w:rsidP="003C2373">
            <w:pPr>
              <w:jc w:val="both"/>
              <w:rPr>
                <w:u w:val="single"/>
              </w:rPr>
            </w:pPr>
          </w:p>
          <w:p w14:paraId="37151FBC" w14:textId="673A0CE9" w:rsidR="00752479" w:rsidRDefault="0059579D" w:rsidP="003C2373">
            <w:pPr>
              <w:jc w:val="both"/>
            </w:pPr>
            <w:r w:rsidRPr="002A4920">
              <w:t xml:space="preserve">C.S.S.B. 1646 </w:t>
            </w:r>
            <w:r w:rsidR="00135F90" w:rsidRPr="007B3069">
              <w:t>establishes</w:t>
            </w:r>
            <w:r w:rsidR="00135F90">
              <w:t xml:space="preserve"> that </w:t>
            </w:r>
            <w:r w:rsidR="003F6887">
              <w:t>these provisions</w:t>
            </w:r>
            <w:r w:rsidR="00A25404">
              <w:t xml:space="preserve"> appl</w:t>
            </w:r>
            <w:r w:rsidR="00135F90">
              <w:t>y</w:t>
            </w:r>
            <w:r w:rsidR="00A25404">
              <w:t xml:space="preserve"> only to an offense committed on or after September 1, 2025. An offense committed before September 1, 2025, is governed by the law in effect on the date the offense was committed, and the former law is continued in effect for that purpose. For these purposes, an offense was committed before September 1, 2025, if any element of the offense occurred before that date. </w:t>
            </w:r>
          </w:p>
          <w:p w14:paraId="68F30DF3" w14:textId="77777777" w:rsidR="00C71D5C" w:rsidRDefault="00C71D5C" w:rsidP="003C2373">
            <w:pPr>
              <w:jc w:val="both"/>
              <w:rPr>
                <w:b/>
                <w:bCs/>
              </w:rPr>
            </w:pPr>
          </w:p>
          <w:p w14:paraId="1CB22DC5" w14:textId="7097FBF0" w:rsidR="00E52DA3" w:rsidRDefault="0059579D" w:rsidP="003C2373">
            <w:pPr>
              <w:keepNext/>
              <w:jc w:val="both"/>
              <w:rPr>
                <w:b/>
                <w:bCs/>
              </w:rPr>
            </w:pPr>
            <w:r>
              <w:rPr>
                <w:b/>
                <w:bCs/>
              </w:rPr>
              <w:t xml:space="preserve">ARTICLE </w:t>
            </w:r>
            <w:r w:rsidR="007F43D6">
              <w:rPr>
                <w:b/>
                <w:bCs/>
              </w:rPr>
              <w:t xml:space="preserve">2. </w:t>
            </w:r>
            <w:r w:rsidR="00B15F56">
              <w:rPr>
                <w:b/>
                <w:bCs/>
              </w:rPr>
              <w:t>Regulation of Metal Recycling Entities</w:t>
            </w:r>
          </w:p>
          <w:p w14:paraId="7F27F921" w14:textId="77777777" w:rsidR="007C6F98" w:rsidRDefault="007C6F98" w:rsidP="003C2373">
            <w:pPr>
              <w:keepNext/>
              <w:jc w:val="both"/>
              <w:rPr>
                <w:b/>
                <w:bCs/>
              </w:rPr>
            </w:pPr>
          </w:p>
          <w:p w14:paraId="172CA786" w14:textId="62CAB429" w:rsidR="00526625" w:rsidRDefault="0059579D" w:rsidP="003C2373">
            <w:pPr>
              <w:keepNext/>
              <w:jc w:val="both"/>
              <w:rPr>
                <w:u w:val="single"/>
              </w:rPr>
            </w:pPr>
            <w:r w:rsidRPr="00B57007">
              <w:rPr>
                <w:u w:val="single"/>
              </w:rPr>
              <w:t>General Definition of "Copper or Brass Material"</w:t>
            </w:r>
          </w:p>
          <w:p w14:paraId="2723831E" w14:textId="77777777" w:rsidR="00526625" w:rsidRPr="00646460" w:rsidRDefault="00526625" w:rsidP="003C2373">
            <w:pPr>
              <w:keepNext/>
              <w:jc w:val="both"/>
              <w:rPr>
                <w:u w:val="single"/>
              </w:rPr>
            </w:pPr>
          </w:p>
          <w:p w14:paraId="33CF8453" w14:textId="390E30AB" w:rsidR="00526625" w:rsidRDefault="0059579D" w:rsidP="003C2373">
            <w:pPr>
              <w:keepNext/>
              <w:jc w:val="both"/>
              <w:rPr>
                <w:b/>
                <w:bCs/>
              </w:rPr>
            </w:pPr>
            <w:r w:rsidRPr="002A4920">
              <w:t xml:space="preserve">C.S.S.B. 1646 </w:t>
            </w:r>
            <w:r>
              <w:t>amends the Occupations Code to revise the definition of "copper or brass material" for purposes of statutory provisions relating to metal recycling entities by including a bus bar that contains copper or an alloy of copper or zinc and is of the type used by a public utility or common carrier, a telecommunications provider, a cable service provider, or a video service provider.</w:t>
            </w:r>
          </w:p>
          <w:p w14:paraId="0D081B29" w14:textId="77777777" w:rsidR="00526625" w:rsidRDefault="00526625" w:rsidP="003C2373">
            <w:pPr>
              <w:jc w:val="both"/>
              <w:rPr>
                <w:b/>
                <w:bCs/>
              </w:rPr>
            </w:pPr>
          </w:p>
          <w:p w14:paraId="127CE58F" w14:textId="43D4F29E" w:rsidR="000E2297" w:rsidRPr="00C12584" w:rsidRDefault="0059579D" w:rsidP="003C2373">
            <w:pPr>
              <w:jc w:val="both"/>
              <w:rPr>
                <w:u w:val="single"/>
              </w:rPr>
            </w:pPr>
            <w:r w:rsidRPr="00C12584">
              <w:rPr>
                <w:u w:val="single"/>
              </w:rPr>
              <w:t xml:space="preserve">Training on Identifying Certain </w:t>
            </w:r>
            <w:r w:rsidR="002A4920">
              <w:rPr>
                <w:u w:val="single"/>
              </w:rPr>
              <w:t>Co</w:t>
            </w:r>
            <w:r w:rsidR="002574F4">
              <w:rPr>
                <w:u w:val="single"/>
              </w:rPr>
              <w:t>p</w:t>
            </w:r>
            <w:r w:rsidR="002A4920">
              <w:rPr>
                <w:u w:val="single"/>
              </w:rPr>
              <w:t>per or Brass</w:t>
            </w:r>
            <w:r w:rsidR="002A4920" w:rsidRPr="00C12584">
              <w:rPr>
                <w:u w:val="single"/>
              </w:rPr>
              <w:t xml:space="preserve"> </w:t>
            </w:r>
            <w:r w:rsidRPr="00C12584">
              <w:rPr>
                <w:u w:val="single"/>
              </w:rPr>
              <w:t>Material</w:t>
            </w:r>
          </w:p>
          <w:p w14:paraId="32E70E93" w14:textId="77777777" w:rsidR="000E2297" w:rsidRDefault="000E2297" w:rsidP="003C2373">
            <w:pPr>
              <w:jc w:val="both"/>
            </w:pPr>
          </w:p>
          <w:p w14:paraId="5376D627" w14:textId="5B6C69E5" w:rsidR="000E2297" w:rsidRPr="00C12584" w:rsidRDefault="0059579D" w:rsidP="003C2373">
            <w:pPr>
              <w:jc w:val="both"/>
            </w:pPr>
            <w:r w:rsidRPr="002A4920">
              <w:t xml:space="preserve">C.S.S.B. 1646 </w:t>
            </w:r>
            <w:r w:rsidR="00486FF5" w:rsidRPr="00C12584">
              <w:t>require</w:t>
            </w:r>
            <w:r w:rsidR="00526625">
              <w:t>s</w:t>
            </w:r>
            <w:r w:rsidR="00486FF5" w:rsidRPr="00C12584">
              <w:t xml:space="preserve"> the Department of Public Safety (DPS) to develop and make available to metal recycling entities educational and training materials to aid the entities in identifying copper or brass material, including copper or brass material that may be stolen property. </w:t>
            </w:r>
            <w:r w:rsidR="00602DAD">
              <w:t>For this purpose, "copper or brass material" has the meaning assigned under</w:t>
            </w:r>
            <w:r w:rsidR="00602DAD" w:rsidRPr="00D4771E">
              <w:t xml:space="preserve"> the bill</w:t>
            </w:r>
            <w:r w:rsidR="00602DAD">
              <w:t>'s provisions relating to the regulation of transactions involving certain copper or brass material.</w:t>
            </w:r>
            <w:r w:rsidR="00602DAD" w:rsidRPr="00602DAD">
              <w:t xml:space="preserve"> </w:t>
            </w:r>
            <w:r w:rsidR="00486FF5" w:rsidRPr="00C12584">
              <w:t xml:space="preserve">The bill requires </w:t>
            </w:r>
            <w:r w:rsidR="00A90E3E">
              <w:t>the</w:t>
            </w:r>
            <w:r w:rsidR="00486FF5" w:rsidRPr="00C12584">
              <w:t xml:space="preserve"> educational and training materials to be developed in coordination with the following:</w:t>
            </w:r>
          </w:p>
          <w:p w14:paraId="61114B01" w14:textId="327B565A" w:rsidR="00486FF5" w:rsidRPr="00A90E3E" w:rsidRDefault="0059579D" w:rsidP="003C2373">
            <w:pPr>
              <w:pStyle w:val="ListParagraph"/>
              <w:numPr>
                <w:ilvl w:val="0"/>
                <w:numId w:val="15"/>
              </w:numPr>
              <w:contextualSpacing w:val="0"/>
              <w:jc w:val="both"/>
            </w:pPr>
            <w:r w:rsidRPr="00A90E3E">
              <w:t xml:space="preserve">the advisory committee established </w:t>
            </w:r>
            <w:r w:rsidRPr="00C12584">
              <w:t>by DPS</w:t>
            </w:r>
            <w:r w:rsidR="00A90E3E">
              <w:t xml:space="preserve"> </w:t>
            </w:r>
            <w:r w:rsidR="00A90E3E" w:rsidRPr="00A90E3E">
              <w:t xml:space="preserve">to advise </w:t>
            </w:r>
            <w:r w:rsidR="00A90E3E">
              <w:t xml:space="preserve">DPS </w:t>
            </w:r>
            <w:r w:rsidR="00A90E3E" w:rsidRPr="00A90E3E">
              <w:t xml:space="preserve">on matters related to </w:t>
            </w:r>
            <w:r w:rsidR="00A90E3E">
              <w:t xml:space="preserve">DPS's </w:t>
            </w:r>
            <w:r w:rsidR="00A90E3E" w:rsidRPr="00A90E3E">
              <w:t>regulation of metal recycling entities</w:t>
            </w:r>
            <w:r w:rsidR="0065785E">
              <w:t xml:space="preserve"> under applicable state law</w:t>
            </w:r>
            <w:r w:rsidRPr="00A90E3E">
              <w:t>;</w:t>
            </w:r>
          </w:p>
          <w:p w14:paraId="4E0B10B1" w14:textId="5B6BDB5B" w:rsidR="00486FF5" w:rsidRPr="00A90E3E" w:rsidRDefault="0059579D" w:rsidP="003C2373">
            <w:pPr>
              <w:pStyle w:val="ListParagraph"/>
              <w:numPr>
                <w:ilvl w:val="0"/>
                <w:numId w:val="15"/>
              </w:numPr>
              <w:contextualSpacing w:val="0"/>
              <w:jc w:val="both"/>
            </w:pPr>
            <w:r w:rsidRPr="00A90E3E">
              <w:t>trade associations representing metal recycling entities;</w:t>
            </w:r>
          </w:p>
          <w:p w14:paraId="3008FECE" w14:textId="53E05C79" w:rsidR="00486FF5" w:rsidRPr="00A90E3E" w:rsidRDefault="0059579D" w:rsidP="003C2373">
            <w:pPr>
              <w:pStyle w:val="ListParagraph"/>
              <w:numPr>
                <w:ilvl w:val="0"/>
                <w:numId w:val="15"/>
              </w:numPr>
              <w:contextualSpacing w:val="0"/>
              <w:jc w:val="both"/>
            </w:pPr>
            <w:r w:rsidRPr="00A90E3E">
              <w:t xml:space="preserve">representatives of the communications industries that deploy materials composed of copper or brass </w:t>
            </w:r>
            <w:r w:rsidR="00A727BC">
              <w:t xml:space="preserve">material; </w:t>
            </w:r>
          </w:p>
          <w:p w14:paraId="53C00696" w14:textId="34289D2D" w:rsidR="00486FF5" w:rsidRPr="00A90E3E" w:rsidRDefault="0059579D" w:rsidP="003C2373">
            <w:pPr>
              <w:pStyle w:val="ListParagraph"/>
              <w:numPr>
                <w:ilvl w:val="0"/>
                <w:numId w:val="15"/>
              </w:numPr>
              <w:contextualSpacing w:val="0"/>
              <w:jc w:val="both"/>
            </w:pPr>
            <w:r w:rsidRPr="00A90E3E">
              <w:t>representatives of law enforcement agencies and the offices of prosecuting attorneys; and</w:t>
            </w:r>
          </w:p>
          <w:p w14:paraId="33E0518A" w14:textId="33C773F9" w:rsidR="00486FF5" w:rsidRPr="00C12584" w:rsidRDefault="0059579D" w:rsidP="003C2373">
            <w:pPr>
              <w:pStyle w:val="ListParagraph"/>
              <w:numPr>
                <w:ilvl w:val="0"/>
                <w:numId w:val="15"/>
              </w:numPr>
              <w:contextualSpacing w:val="0"/>
              <w:jc w:val="both"/>
            </w:pPr>
            <w:r w:rsidRPr="00A90E3E">
              <w:t>other interested stakeholders.</w:t>
            </w:r>
          </w:p>
          <w:p w14:paraId="48135998" w14:textId="65FCF062" w:rsidR="00DA0DB4" w:rsidRPr="00A90E3E" w:rsidRDefault="0059579D" w:rsidP="003C2373">
            <w:pPr>
              <w:jc w:val="both"/>
            </w:pPr>
            <w:r w:rsidRPr="00C12584">
              <w:t xml:space="preserve">For </w:t>
            </w:r>
            <w:r w:rsidR="0065785E" w:rsidRPr="00B57007">
              <w:t>t</w:t>
            </w:r>
            <w:r w:rsidR="000170D9">
              <w:t>he</w:t>
            </w:r>
            <w:r w:rsidRPr="00C12584">
              <w:t xml:space="preserve"> purposes</w:t>
            </w:r>
            <w:r w:rsidR="00B57007">
              <w:t xml:space="preserve"> of developing the materials</w:t>
            </w:r>
            <w:r w:rsidRPr="00C12584">
              <w:t>, the bill requires the representatives of communications</w:t>
            </w:r>
            <w:r w:rsidR="0065785E">
              <w:t xml:space="preserve"> industries</w:t>
            </w:r>
            <w:r w:rsidR="00A90E3E">
              <w:t xml:space="preserve"> that deploy materials composed of copper or brass material</w:t>
            </w:r>
            <w:r w:rsidRPr="00C12584">
              <w:t xml:space="preserve"> to provide examples to DPS of copper or brass material as defined by the</w:t>
            </w:r>
            <w:r w:rsidR="00B57007">
              <w:t xml:space="preserve"> applicable</w:t>
            </w:r>
            <w:r w:rsidRPr="00C12584">
              <w:t xml:space="preserve"> bill</w:t>
            </w:r>
            <w:r w:rsidR="00A90E3E" w:rsidRPr="00B57007">
              <w:t xml:space="preserve"> provisions</w:t>
            </w:r>
            <w:r w:rsidRPr="00C12584">
              <w:t xml:space="preserve">. </w:t>
            </w:r>
          </w:p>
          <w:p w14:paraId="2A38F587" w14:textId="77777777" w:rsidR="000E2297" w:rsidRDefault="000E2297" w:rsidP="003C2373">
            <w:pPr>
              <w:jc w:val="both"/>
              <w:rPr>
                <w:u w:val="single"/>
              </w:rPr>
            </w:pPr>
          </w:p>
          <w:p w14:paraId="0997A955" w14:textId="69274F81" w:rsidR="00DA0DB4" w:rsidRPr="00C12584" w:rsidRDefault="0059579D" w:rsidP="003C2373">
            <w:pPr>
              <w:keepNext/>
              <w:jc w:val="both"/>
              <w:rPr>
                <w:u w:val="single"/>
              </w:rPr>
            </w:pPr>
            <w:r w:rsidRPr="00C12584">
              <w:rPr>
                <w:u w:val="single"/>
              </w:rPr>
              <w:t xml:space="preserve">Study on the Effect of Regulations on Incidents of Theft of </w:t>
            </w:r>
            <w:r w:rsidR="008C3D36">
              <w:rPr>
                <w:u w:val="single"/>
              </w:rPr>
              <w:t>Copper or Brass</w:t>
            </w:r>
            <w:r w:rsidR="008C3D36" w:rsidRPr="00C12584">
              <w:rPr>
                <w:u w:val="single"/>
              </w:rPr>
              <w:t xml:space="preserve"> </w:t>
            </w:r>
            <w:r w:rsidRPr="00C12584">
              <w:rPr>
                <w:u w:val="single"/>
              </w:rPr>
              <w:t>Material</w:t>
            </w:r>
          </w:p>
          <w:p w14:paraId="006EF9D6" w14:textId="77777777" w:rsidR="00DA0DB4" w:rsidRDefault="00DA0DB4" w:rsidP="003C2373">
            <w:pPr>
              <w:keepNext/>
              <w:jc w:val="both"/>
            </w:pPr>
          </w:p>
          <w:p w14:paraId="7986FD34" w14:textId="2421F57C" w:rsidR="00DA0DB4" w:rsidRDefault="0059579D" w:rsidP="003C2373">
            <w:pPr>
              <w:keepNext/>
              <w:jc w:val="both"/>
            </w:pPr>
            <w:r w:rsidRPr="002A4920">
              <w:t xml:space="preserve">C.S.S.B. 1646 </w:t>
            </w:r>
            <w:r>
              <w:t>requires DPS, at least once every three years, to conduct a study on the following:</w:t>
            </w:r>
          </w:p>
          <w:p w14:paraId="7E3F1194" w14:textId="45D365EC" w:rsidR="00DA0DB4" w:rsidRDefault="0059579D" w:rsidP="003C2373">
            <w:pPr>
              <w:pStyle w:val="ListParagraph"/>
              <w:numPr>
                <w:ilvl w:val="0"/>
                <w:numId w:val="17"/>
              </w:numPr>
              <w:contextualSpacing w:val="0"/>
              <w:jc w:val="both"/>
            </w:pPr>
            <w:r>
              <w:t xml:space="preserve">the effect that the implementation of </w:t>
            </w:r>
            <w:r w:rsidR="00C54933">
              <w:t xml:space="preserve">the bill's provisions relating to </w:t>
            </w:r>
            <w:r w:rsidR="000F46BA">
              <w:t>the</w:t>
            </w:r>
            <w:r w:rsidR="00A727BC">
              <w:t xml:space="preserve"> regulation of transactions involving </w:t>
            </w:r>
            <w:r w:rsidR="000F46BA">
              <w:t>certain copper or brass material</w:t>
            </w:r>
            <w:r>
              <w:t xml:space="preserve"> and similar laws has had on the incidents of theft of copper or brass material; and</w:t>
            </w:r>
          </w:p>
          <w:p w14:paraId="497ED901" w14:textId="6F977EC6" w:rsidR="00DA0DB4" w:rsidRDefault="0059579D" w:rsidP="003C2373">
            <w:pPr>
              <w:pStyle w:val="ListParagraph"/>
              <w:numPr>
                <w:ilvl w:val="0"/>
                <w:numId w:val="17"/>
              </w:numPr>
              <w:contextualSpacing w:val="0"/>
              <w:jc w:val="both"/>
            </w:pPr>
            <w:r>
              <w:t>the manner and extent to which metal recycling entities are coordinating and cooperating with law enforcement agencies and prosecutors to assist in preventing and prosecuting that theft.</w:t>
            </w:r>
          </w:p>
          <w:p w14:paraId="748444B9" w14:textId="11A909C5" w:rsidR="000F46BA" w:rsidRDefault="0059579D" w:rsidP="003C2373">
            <w:pPr>
              <w:jc w:val="both"/>
            </w:pPr>
            <w:r>
              <w:t xml:space="preserve">The bill requires DPS to make available on DPS's publicly accessible website a written report on the study. </w:t>
            </w:r>
            <w:r w:rsidR="00930372">
              <w:t>The bill requires DPS to complete the initial study not later than September 1, 2028.</w:t>
            </w:r>
            <w:r w:rsidR="00C875AB">
              <w:t xml:space="preserve"> </w:t>
            </w:r>
          </w:p>
          <w:p w14:paraId="6EDB7349" w14:textId="77777777" w:rsidR="000F46BA" w:rsidRPr="00C12584" w:rsidRDefault="000F46BA" w:rsidP="003C2373">
            <w:pPr>
              <w:jc w:val="both"/>
            </w:pPr>
          </w:p>
          <w:p w14:paraId="59579F4C" w14:textId="71ABCFFA" w:rsidR="000E2297" w:rsidRDefault="0059579D" w:rsidP="003C2373">
            <w:pPr>
              <w:jc w:val="both"/>
              <w:rPr>
                <w:u w:val="single"/>
              </w:rPr>
            </w:pPr>
            <w:r>
              <w:rPr>
                <w:u w:val="single"/>
              </w:rPr>
              <w:t xml:space="preserve">Regulation of </w:t>
            </w:r>
            <w:r w:rsidR="000F46BA">
              <w:rPr>
                <w:u w:val="single"/>
              </w:rPr>
              <w:t xml:space="preserve">Transactions Involving Certain Copper or Brass Material </w:t>
            </w:r>
          </w:p>
          <w:p w14:paraId="3A3BEB05" w14:textId="77777777" w:rsidR="00C80D58" w:rsidRDefault="00C80D58" w:rsidP="003C2373">
            <w:pPr>
              <w:jc w:val="both"/>
              <w:rPr>
                <w:u w:val="single"/>
              </w:rPr>
            </w:pPr>
          </w:p>
          <w:p w14:paraId="7006D595" w14:textId="082B1812" w:rsidR="00677CFB" w:rsidRDefault="0059579D" w:rsidP="003C2373">
            <w:pPr>
              <w:jc w:val="both"/>
            </w:pPr>
            <w:r w:rsidRPr="002A4920">
              <w:t xml:space="preserve">C.S.S.B. 1646 </w:t>
            </w:r>
            <w:r w:rsidRPr="00B57007">
              <w:t>provides for the regulation</w:t>
            </w:r>
            <w:r>
              <w:t xml:space="preserve"> of transactions by metal recycling entities involving certain copper or brass material. For purposes of these provisions, "copper or brass material" does not include</w:t>
            </w:r>
            <w:r w:rsidR="00EC0B6F">
              <w:t xml:space="preserve"> common household insulated or noninsulated copper wire or cable and does not include</w:t>
            </w:r>
            <w:r>
              <w:t xml:space="preserve"> the following components of th</w:t>
            </w:r>
            <w:r w:rsidR="00EC0B6F">
              <w:t>e</w:t>
            </w:r>
            <w:r>
              <w:t xml:space="preserve"> term's definition under provisions regulating metal recycling entities generally: </w:t>
            </w:r>
          </w:p>
          <w:p w14:paraId="513CBA33" w14:textId="3C946E1F" w:rsidR="00677CFB" w:rsidRDefault="0059579D" w:rsidP="003C2373">
            <w:pPr>
              <w:pStyle w:val="ListParagraph"/>
              <w:numPr>
                <w:ilvl w:val="0"/>
                <w:numId w:val="23"/>
              </w:numPr>
              <w:contextualSpacing w:val="0"/>
              <w:jc w:val="both"/>
            </w:pPr>
            <w:r>
              <w:t xml:space="preserve">a copper or brass item of a type commonly used in construction or by a public utility, a telecommunications provider, a cable service </w:t>
            </w:r>
            <w:r>
              <w:t>provider, or a video service provider;</w:t>
            </w:r>
            <w:r w:rsidR="00EC0B6F">
              <w:t xml:space="preserve"> or</w:t>
            </w:r>
          </w:p>
          <w:p w14:paraId="4AD6AA32" w14:textId="29B617CA" w:rsidR="00677CFB" w:rsidRPr="00677CFB" w:rsidRDefault="0059579D" w:rsidP="003C2373">
            <w:pPr>
              <w:pStyle w:val="ListParagraph"/>
              <w:numPr>
                <w:ilvl w:val="0"/>
                <w:numId w:val="23"/>
              </w:numPr>
              <w:contextualSpacing w:val="0"/>
              <w:jc w:val="both"/>
              <w:rPr>
                <w:u w:val="single"/>
              </w:rPr>
            </w:pPr>
            <w:r>
              <w:t>copper pipe or copper tubing</w:t>
            </w:r>
            <w:r w:rsidR="005F4A98">
              <w:t>.</w:t>
            </w:r>
          </w:p>
          <w:p w14:paraId="0D8C7789" w14:textId="77777777" w:rsidR="00677CFB" w:rsidRDefault="00677CFB" w:rsidP="003C2373">
            <w:pPr>
              <w:jc w:val="both"/>
              <w:rPr>
                <w:u w:val="single"/>
              </w:rPr>
            </w:pPr>
          </w:p>
          <w:p w14:paraId="6407E105" w14:textId="74AAD91A" w:rsidR="00E52DA3" w:rsidRPr="00C12584" w:rsidRDefault="0059579D" w:rsidP="003C2373">
            <w:pPr>
              <w:keepNext/>
              <w:jc w:val="both"/>
              <w:rPr>
                <w:i/>
                <w:iCs/>
              </w:rPr>
            </w:pPr>
            <w:r w:rsidRPr="00C12584">
              <w:rPr>
                <w:i/>
                <w:iCs/>
              </w:rPr>
              <w:t>Limitation on Purchasing or Otherwise Acquiring Certain Copper or Brass Material</w:t>
            </w:r>
          </w:p>
          <w:p w14:paraId="6E771898" w14:textId="77777777" w:rsidR="007C6F98" w:rsidRPr="00463734" w:rsidRDefault="007C6F98" w:rsidP="003C2373">
            <w:pPr>
              <w:keepNext/>
              <w:jc w:val="both"/>
              <w:rPr>
                <w:u w:val="single"/>
              </w:rPr>
            </w:pPr>
          </w:p>
          <w:p w14:paraId="4C908798" w14:textId="5B8890F2" w:rsidR="003A6362" w:rsidRDefault="0059579D" w:rsidP="003C2373">
            <w:pPr>
              <w:keepNext/>
              <w:jc w:val="both"/>
            </w:pPr>
            <w:r w:rsidRPr="002A4920">
              <w:t xml:space="preserve">C.S.S.B. 1646 </w:t>
            </w:r>
            <w:r w:rsidR="00DB4015">
              <w:t>prohibit</w:t>
            </w:r>
            <w:r w:rsidR="000E2297">
              <w:t>s</w:t>
            </w:r>
            <w:r w:rsidR="007A00FD">
              <w:t xml:space="preserve"> </w:t>
            </w:r>
            <w:r w:rsidR="000A52A5">
              <w:t xml:space="preserve">a </w:t>
            </w:r>
            <w:r w:rsidR="000A52A5" w:rsidRPr="000A52A5">
              <w:t>metal recycling entity</w:t>
            </w:r>
            <w:r w:rsidR="00DC1412">
              <w:t xml:space="preserve"> </w:t>
            </w:r>
            <w:r w:rsidR="008117D9">
              <w:t>from</w:t>
            </w:r>
            <w:r w:rsidR="000A52A5" w:rsidRPr="000A52A5">
              <w:t xml:space="preserve"> purchas</w:t>
            </w:r>
            <w:r w:rsidR="008117D9">
              <w:t>ing</w:t>
            </w:r>
            <w:r w:rsidR="000A52A5" w:rsidRPr="000A52A5">
              <w:t xml:space="preserve"> or otherwise acquir</w:t>
            </w:r>
            <w:r w:rsidR="008117D9">
              <w:t>ing</w:t>
            </w:r>
            <w:r w:rsidR="000A52A5" w:rsidRPr="000A52A5">
              <w:t xml:space="preserve"> copper or brass material from a public utility, a telecommunications provider, a cable service provide</w:t>
            </w:r>
            <w:r w:rsidR="005257AA">
              <w:t>r</w:t>
            </w:r>
            <w:r w:rsidR="000A52A5" w:rsidRPr="000A52A5">
              <w:t xml:space="preserve">, a video service provider, or a manufacturing, industrial, commercial, retail, or other seller that sells regulated material in the ordinary course of the seller's business, </w:t>
            </w:r>
            <w:r w:rsidR="00DB4015">
              <w:t>unless each of the following is satisfied:</w:t>
            </w:r>
          </w:p>
          <w:p w14:paraId="2637E983" w14:textId="773E2E5D" w:rsidR="000A52A5" w:rsidRDefault="0059579D" w:rsidP="003C2373">
            <w:pPr>
              <w:pStyle w:val="ListParagraph"/>
              <w:numPr>
                <w:ilvl w:val="0"/>
                <w:numId w:val="3"/>
              </w:numPr>
              <w:contextualSpacing w:val="0"/>
              <w:jc w:val="both"/>
            </w:pPr>
            <w:r>
              <w:t>the person</w:t>
            </w:r>
            <w:r w:rsidRPr="000A52A5">
              <w:t xml:space="preserve"> selling the copper or brass material to the metal recycling entity acquired it in the ordinary course of </w:t>
            </w:r>
            <w:r>
              <w:t>the person's</w:t>
            </w:r>
            <w:r w:rsidR="00721C85">
              <w:t xml:space="preserve"> </w:t>
            </w:r>
            <w:r w:rsidRPr="000A52A5">
              <w:t>business, including in the ordinary course of business of any of the following entities</w:t>
            </w:r>
            <w:r>
              <w:t>:</w:t>
            </w:r>
          </w:p>
          <w:p w14:paraId="24A5FA4E" w14:textId="77777777" w:rsidR="003249BB" w:rsidRDefault="0059579D" w:rsidP="003C2373">
            <w:pPr>
              <w:pStyle w:val="ListParagraph"/>
              <w:numPr>
                <w:ilvl w:val="1"/>
                <w:numId w:val="3"/>
              </w:numPr>
              <w:contextualSpacing w:val="0"/>
              <w:jc w:val="both"/>
            </w:pPr>
            <w:r>
              <w:t>a business that owns the copper or brass material;</w:t>
            </w:r>
          </w:p>
          <w:p w14:paraId="0141C0AB" w14:textId="77777777" w:rsidR="003249BB" w:rsidRDefault="0059579D" w:rsidP="003C2373">
            <w:pPr>
              <w:pStyle w:val="ListParagraph"/>
              <w:numPr>
                <w:ilvl w:val="1"/>
                <w:numId w:val="3"/>
              </w:numPr>
              <w:contextualSpacing w:val="0"/>
              <w:jc w:val="both"/>
            </w:pPr>
            <w:r>
              <w:t>a public utility or common carrier;</w:t>
            </w:r>
          </w:p>
          <w:p w14:paraId="1754D8F3" w14:textId="6245B0C4" w:rsidR="003249BB" w:rsidRDefault="0059579D" w:rsidP="003C2373">
            <w:pPr>
              <w:pStyle w:val="ListParagraph"/>
              <w:numPr>
                <w:ilvl w:val="1"/>
                <w:numId w:val="3"/>
              </w:numPr>
              <w:contextualSpacing w:val="0"/>
              <w:jc w:val="both"/>
            </w:pPr>
            <w:r>
              <w:t>a telecommunications provider;</w:t>
            </w:r>
          </w:p>
          <w:p w14:paraId="58B3370B" w14:textId="3F591BE1" w:rsidR="003249BB" w:rsidRDefault="0059579D" w:rsidP="003C2373">
            <w:pPr>
              <w:pStyle w:val="ListParagraph"/>
              <w:numPr>
                <w:ilvl w:val="1"/>
                <w:numId w:val="3"/>
              </w:numPr>
              <w:contextualSpacing w:val="0"/>
              <w:jc w:val="both"/>
            </w:pPr>
            <w:r>
              <w:t xml:space="preserve">a cable service provider </w:t>
            </w:r>
            <w:r w:rsidR="005257AA">
              <w:t xml:space="preserve">or </w:t>
            </w:r>
            <w:r>
              <w:t>a video</w:t>
            </w:r>
            <w:r w:rsidR="00ED399D">
              <w:t xml:space="preserve"> service</w:t>
            </w:r>
            <w:r>
              <w:t xml:space="preserve"> provider;</w:t>
            </w:r>
          </w:p>
          <w:p w14:paraId="5EED4C50" w14:textId="6E538EEA" w:rsidR="003249BB" w:rsidRDefault="0059579D" w:rsidP="003C2373">
            <w:pPr>
              <w:pStyle w:val="ListParagraph"/>
              <w:numPr>
                <w:ilvl w:val="1"/>
                <w:numId w:val="3"/>
              </w:numPr>
              <w:contextualSpacing w:val="0"/>
              <w:jc w:val="both"/>
            </w:pPr>
            <w:r>
              <w:t xml:space="preserve">a manufacturing, industrial, commercial, retail, or other </w:t>
            </w:r>
            <w:r>
              <w:t>business that sells the material in the ordinary course of the seller's business;</w:t>
            </w:r>
          </w:p>
          <w:p w14:paraId="1276C1CC" w14:textId="75A8AF96" w:rsidR="003249BB" w:rsidRDefault="0059579D" w:rsidP="003C2373">
            <w:pPr>
              <w:pStyle w:val="ListParagraph"/>
              <w:numPr>
                <w:ilvl w:val="1"/>
                <w:numId w:val="3"/>
              </w:numPr>
              <w:contextualSpacing w:val="0"/>
              <w:jc w:val="both"/>
            </w:pPr>
            <w:r>
              <w:t>a carrier-for-hire acting in the course and scope of the carrier's business</w:t>
            </w:r>
            <w:r w:rsidR="006E44F5">
              <w:t xml:space="preserve"> with a bill of lading or a contract verifying transport information</w:t>
            </w:r>
            <w:r>
              <w:t>;</w:t>
            </w:r>
          </w:p>
          <w:p w14:paraId="121B976D" w14:textId="588F6A9E" w:rsidR="003249BB" w:rsidRDefault="0059579D" w:rsidP="003C2373">
            <w:pPr>
              <w:pStyle w:val="ListParagraph"/>
              <w:numPr>
                <w:ilvl w:val="1"/>
                <w:numId w:val="3"/>
              </w:numPr>
              <w:contextualSpacing w:val="0"/>
              <w:jc w:val="both"/>
            </w:pPr>
            <w:r>
              <w:t xml:space="preserve">a </w:t>
            </w:r>
            <w:r w:rsidR="005257AA">
              <w:t xml:space="preserve">registered </w:t>
            </w:r>
            <w:r>
              <w:t>metal recycling entity acting within the course and scope of the entity's business; or</w:t>
            </w:r>
          </w:p>
          <w:p w14:paraId="1DF066AB" w14:textId="2DF279D7" w:rsidR="000A52A5" w:rsidRDefault="0059579D" w:rsidP="003C2373">
            <w:pPr>
              <w:pStyle w:val="ListParagraph"/>
              <w:numPr>
                <w:ilvl w:val="1"/>
                <w:numId w:val="3"/>
              </w:numPr>
              <w:contextualSpacing w:val="0"/>
              <w:jc w:val="both"/>
            </w:pPr>
            <w:r>
              <w:t xml:space="preserve">a person acting in the ordinary course of the person's business who lawfully acquires possession of the materials during the construction, remodeling, demolition, or salvage of a building or other structure in which the materials were installed or contained; </w:t>
            </w:r>
            <w:r w:rsidR="006E44F5">
              <w:t>and</w:t>
            </w:r>
          </w:p>
          <w:p w14:paraId="035B3391" w14:textId="0096D9E6" w:rsidR="006C56B9" w:rsidRDefault="0059579D" w:rsidP="003C2373">
            <w:pPr>
              <w:pStyle w:val="ListParagraph"/>
              <w:numPr>
                <w:ilvl w:val="0"/>
                <w:numId w:val="3"/>
              </w:numPr>
              <w:contextualSpacing w:val="0"/>
              <w:jc w:val="both"/>
            </w:pPr>
            <w:r w:rsidRPr="003249BB">
              <w:t xml:space="preserve">any individual acting on behalf of </w:t>
            </w:r>
            <w:r w:rsidR="00C875AB" w:rsidRPr="001D0126">
              <w:t>th</w:t>
            </w:r>
            <w:r w:rsidR="00B57007">
              <w:t>at</w:t>
            </w:r>
            <w:r w:rsidR="00C875AB" w:rsidRPr="001D0126">
              <w:t xml:space="preserve"> </w:t>
            </w:r>
            <w:r w:rsidR="00463734" w:rsidRPr="001D0126">
              <w:t>person</w:t>
            </w:r>
            <w:r w:rsidRPr="001D0126">
              <w:t xml:space="preserve"> </w:t>
            </w:r>
            <w:r w:rsidRPr="003249BB">
              <w:t>has apparent authority to enter into the transaction and is acting in the scope of that authority.</w:t>
            </w:r>
          </w:p>
          <w:p w14:paraId="0AC171AA" w14:textId="77777777" w:rsidR="003249BB" w:rsidRDefault="003249BB" w:rsidP="003C2373">
            <w:pPr>
              <w:jc w:val="both"/>
            </w:pPr>
          </w:p>
          <w:p w14:paraId="392E980E" w14:textId="78421539" w:rsidR="007C6F98" w:rsidRPr="00C12584" w:rsidRDefault="0059579D" w:rsidP="003C2373">
            <w:pPr>
              <w:jc w:val="both"/>
              <w:rPr>
                <w:i/>
                <w:iCs/>
              </w:rPr>
            </w:pPr>
            <w:r w:rsidRPr="00C12584">
              <w:rPr>
                <w:i/>
                <w:iCs/>
              </w:rPr>
              <w:t xml:space="preserve">Certain Records Required When Purchasing </w:t>
            </w:r>
            <w:r w:rsidR="00821ADD" w:rsidRPr="00C12584">
              <w:rPr>
                <w:i/>
                <w:iCs/>
              </w:rPr>
              <w:t>o</w:t>
            </w:r>
            <w:r w:rsidRPr="00C12584">
              <w:rPr>
                <w:i/>
                <w:iCs/>
              </w:rPr>
              <w:t xml:space="preserve">r Otherwise Acquiring Certain Copper </w:t>
            </w:r>
            <w:r w:rsidR="00821ADD" w:rsidRPr="00C12584">
              <w:rPr>
                <w:i/>
                <w:iCs/>
              </w:rPr>
              <w:t>o</w:t>
            </w:r>
            <w:r w:rsidRPr="00C12584">
              <w:rPr>
                <w:i/>
                <w:iCs/>
              </w:rPr>
              <w:t>r Brass Material</w:t>
            </w:r>
            <w:r w:rsidR="00463734" w:rsidRPr="00C12584">
              <w:rPr>
                <w:i/>
                <w:iCs/>
              </w:rPr>
              <w:t>; Offense</w:t>
            </w:r>
          </w:p>
          <w:p w14:paraId="3FB7D54C" w14:textId="77777777" w:rsidR="00CD3DB2" w:rsidRPr="00E52DA3" w:rsidRDefault="00CD3DB2" w:rsidP="003C2373">
            <w:pPr>
              <w:jc w:val="both"/>
              <w:rPr>
                <w:u w:val="single"/>
              </w:rPr>
            </w:pPr>
          </w:p>
          <w:p w14:paraId="3321EAC8" w14:textId="6759B0F7" w:rsidR="003249BB" w:rsidRDefault="0059579D" w:rsidP="003C2373">
            <w:pPr>
              <w:jc w:val="both"/>
            </w:pPr>
            <w:r w:rsidRPr="002A4920">
              <w:t xml:space="preserve">C.S.S.B. 1646 </w:t>
            </w:r>
            <w:r w:rsidR="00ED21B4">
              <w:t>requires a</w:t>
            </w:r>
            <w:r w:rsidR="00ED21B4" w:rsidRPr="00ED21B4">
              <w:t xml:space="preserve"> metal recycling entity </w:t>
            </w:r>
            <w:r w:rsidR="00ED21B4">
              <w:t>to</w:t>
            </w:r>
            <w:r w:rsidR="00ED21B4" w:rsidRPr="00ED21B4">
              <w:t xml:space="preserve"> maintain an accurate record of each transaction in which the entity purchases or otherwise acquires copper or brass material</w:t>
            </w:r>
            <w:r w:rsidR="002D07A9">
              <w:t xml:space="preserve"> </w:t>
            </w:r>
            <w:r w:rsidR="002D07A9" w:rsidRPr="001D0126">
              <w:t xml:space="preserve">from </w:t>
            </w:r>
            <w:r w:rsidR="00DB4015" w:rsidRPr="001D0126">
              <w:t xml:space="preserve">a person </w:t>
            </w:r>
            <w:r w:rsidR="00463734" w:rsidRPr="001D0126">
              <w:t>described by</w:t>
            </w:r>
            <w:r w:rsidR="005A423E" w:rsidRPr="001D0126">
              <w:t xml:space="preserve"> the</w:t>
            </w:r>
            <w:r w:rsidR="00DB4015" w:rsidRPr="001D0126">
              <w:t xml:space="preserve"> bill's provisions</w:t>
            </w:r>
            <w:r w:rsidR="001D0126">
              <w:t xml:space="preserve"> establishing</w:t>
            </w:r>
            <w:r w:rsidR="001D0126" w:rsidRPr="001D0126">
              <w:t xml:space="preserve"> limitations</w:t>
            </w:r>
            <w:r w:rsidR="001D0126">
              <w:t xml:space="preserve"> on such a purchase or acquisition</w:t>
            </w:r>
            <w:r w:rsidR="00ED21B4">
              <w:t>. A record meets this requirement if it contain</w:t>
            </w:r>
            <w:r w:rsidR="00EE7CF7">
              <w:t>s</w:t>
            </w:r>
            <w:r w:rsidR="00ED21B4">
              <w:t xml:space="preserve"> the following information:</w:t>
            </w:r>
          </w:p>
          <w:p w14:paraId="784CB90D" w14:textId="3631ECC6" w:rsidR="00ED21B4" w:rsidRDefault="0059579D" w:rsidP="003C2373">
            <w:pPr>
              <w:pStyle w:val="ListParagraph"/>
              <w:numPr>
                <w:ilvl w:val="0"/>
                <w:numId w:val="5"/>
              </w:numPr>
              <w:contextualSpacing w:val="0"/>
              <w:jc w:val="both"/>
            </w:pPr>
            <w:r>
              <w:t xml:space="preserve">a description of the </w:t>
            </w:r>
            <w:r w:rsidR="006E44F5">
              <w:t xml:space="preserve">weight </w:t>
            </w:r>
            <w:r>
              <w:t xml:space="preserve">of copper or </w:t>
            </w:r>
            <w:r>
              <w:t>brass material purchased or otherwise acquired made in accordance with the custom of the trade for the material that is the subject of the transaction;</w:t>
            </w:r>
          </w:p>
          <w:p w14:paraId="0DD2B660" w14:textId="26EF2D60" w:rsidR="00EE7CF7" w:rsidRDefault="0059579D" w:rsidP="003C2373">
            <w:pPr>
              <w:pStyle w:val="ListParagraph"/>
              <w:numPr>
                <w:ilvl w:val="0"/>
                <w:numId w:val="5"/>
              </w:numPr>
              <w:contextualSpacing w:val="0"/>
              <w:jc w:val="both"/>
            </w:pPr>
            <w:r>
              <w:t xml:space="preserve">the business name of the person from whom the copper or brass material was purchased or otherwise acquired; </w:t>
            </w:r>
          </w:p>
          <w:p w14:paraId="4C644EF1" w14:textId="41603E93" w:rsidR="00EE7CF7" w:rsidRDefault="0059579D" w:rsidP="003C2373">
            <w:pPr>
              <w:pStyle w:val="ListParagraph"/>
              <w:numPr>
                <w:ilvl w:val="0"/>
                <w:numId w:val="5"/>
              </w:numPr>
              <w:contextualSpacing w:val="0"/>
              <w:jc w:val="both"/>
            </w:pPr>
            <w:r>
              <w:t>if the copper or brass material includes insulated communications wire that has been burned wholly or partly to remove the insulation, documentation acceptable under the rules</w:t>
            </w:r>
            <w:r w:rsidR="00766123">
              <w:t xml:space="preserve"> adopted by the Public Safety Commission under the bill</w:t>
            </w:r>
            <w:r w:rsidR="00D5743A">
              <w:t>'s provisions</w:t>
            </w:r>
            <w:r w:rsidR="00766123">
              <w:t xml:space="preserve"> that states that the material was salvaged from a fire</w:t>
            </w:r>
            <w:r w:rsidR="00DB4015">
              <w:t>; and</w:t>
            </w:r>
          </w:p>
          <w:p w14:paraId="0C43741A" w14:textId="53FDF780" w:rsidR="00DB4015" w:rsidRDefault="0059579D" w:rsidP="003C2373">
            <w:pPr>
              <w:pStyle w:val="ListParagraph"/>
              <w:numPr>
                <w:ilvl w:val="0"/>
                <w:numId w:val="10"/>
              </w:numPr>
              <w:contextualSpacing w:val="0"/>
              <w:jc w:val="both"/>
            </w:pPr>
            <w:r>
              <w:t>the date of the transaction.</w:t>
            </w:r>
          </w:p>
          <w:p w14:paraId="51B963C5" w14:textId="78AD177A" w:rsidR="00ED21B4" w:rsidRDefault="0059579D" w:rsidP="003C2373">
            <w:pPr>
              <w:jc w:val="both"/>
            </w:pPr>
            <w:r>
              <w:t>The bill requires a</w:t>
            </w:r>
            <w:r w:rsidRPr="00ED21B4">
              <w:t xml:space="preserve"> metal recycling entity </w:t>
            </w:r>
            <w:r>
              <w:t>to</w:t>
            </w:r>
            <w:r w:rsidRPr="00ED21B4">
              <w:t xml:space="preserve"> preserve each </w:t>
            </w:r>
            <w:r w:rsidR="006C56B9">
              <w:t xml:space="preserve">required </w:t>
            </w:r>
            <w:r w:rsidRPr="00ED21B4">
              <w:t>record until the second anniversary of the date the record was made</w:t>
            </w:r>
            <w:r w:rsidR="0028734E">
              <w:t xml:space="preserve"> and </w:t>
            </w:r>
            <w:r>
              <w:t>requires the</w:t>
            </w:r>
            <w:r w:rsidRPr="00ED21B4">
              <w:t xml:space="preserve"> records </w:t>
            </w:r>
            <w:r>
              <w:t>to</w:t>
            </w:r>
            <w:r w:rsidRPr="00ED21B4">
              <w:t xml:space="preserve"> be maintained in an easily retrievable format and </w:t>
            </w:r>
            <w:r>
              <w:t>to</w:t>
            </w:r>
            <w:r w:rsidRPr="00ED21B4">
              <w:t xml:space="preserve"> be available for inspection</w:t>
            </w:r>
            <w:r w:rsidR="0028734E">
              <w:t xml:space="preserve"> as provided by the bill's provisions</w:t>
            </w:r>
            <w:r w:rsidRPr="00ED21B4">
              <w:t xml:space="preserve"> not later than 72 hours after the time of purchase or acquisition.</w:t>
            </w:r>
            <w:r w:rsidR="00673B7C">
              <w:t xml:space="preserve"> </w:t>
            </w:r>
            <w:r w:rsidR="00673B7C" w:rsidRPr="00673B7C">
              <w:t xml:space="preserve">A record containing the </w:t>
            </w:r>
            <w:r w:rsidR="00673B7C">
              <w:t xml:space="preserve">required </w:t>
            </w:r>
            <w:r w:rsidR="00673B7C" w:rsidRPr="00673B7C">
              <w:t xml:space="preserve">information that is maintained in accordance with other law or as a routine business practice satisfies the </w:t>
            </w:r>
            <w:r w:rsidR="005E029A">
              <w:t xml:space="preserve">bill's </w:t>
            </w:r>
            <w:r w:rsidR="001D0126">
              <w:t xml:space="preserve">record maintenance </w:t>
            </w:r>
            <w:r w:rsidR="00673B7C" w:rsidRPr="00673B7C">
              <w:t>requirement</w:t>
            </w:r>
            <w:r w:rsidR="0028734E">
              <w:t>.</w:t>
            </w:r>
          </w:p>
          <w:p w14:paraId="223A340E" w14:textId="77777777" w:rsidR="00673B7C" w:rsidRDefault="00673B7C" w:rsidP="003C2373">
            <w:pPr>
              <w:jc w:val="both"/>
            </w:pPr>
          </w:p>
          <w:p w14:paraId="5C8A6B25" w14:textId="104C417F" w:rsidR="000C5EA7" w:rsidRDefault="0059579D" w:rsidP="003C2373">
            <w:pPr>
              <w:jc w:val="both"/>
            </w:pPr>
            <w:r w:rsidRPr="002A4920">
              <w:t xml:space="preserve">C.S.S.B. 1646 </w:t>
            </w:r>
            <w:r w:rsidR="00673B7C">
              <w:t xml:space="preserve">requires the </w:t>
            </w:r>
            <w:r w:rsidR="00673B7C" w:rsidRPr="00673B7C">
              <w:t xml:space="preserve">Public Safety Commission by rule </w:t>
            </w:r>
            <w:r w:rsidR="00673B7C">
              <w:t>to</w:t>
            </w:r>
            <w:r w:rsidR="00673B7C" w:rsidRPr="00673B7C">
              <w:t xml:space="preserve"> prescribe the method by which a metal recycling entity is required to document in a </w:t>
            </w:r>
            <w:r w:rsidR="00E7017D">
              <w:t xml:space="preserve">required </w:t>
            </w:r>
            <w:r w:rsidR="00673B7C" w:rsidRPr="00673B7C">
              <w:t>record</w:t>
            </w:r>
            <w:r w:rsidR="008E7C9D">
              <w:t xml:space="preserve"> </w:t>
            </w:r>
            <w:r w:rsidR="00673B7C" w:rsidRPr="00673B7C">
              <w:t xml:space="preserve">the type of seller, including a seller </w:t>
            </w:r>
            <w:r w:rsidR="00425DE8">
              <w:t xml:space="preserve">listed in the bill's provisions </w:t>
            </w:r>
            <w:r w:rsidR="00425DE8" w:rsidRPr="001D0126">
              <w:t>relating to limitations</w:t>
            </w:r>
            <w:r w:rsidR="00425DE8">
              <w:t xml:space="preserve"> on purchasing or otherwise acquiring </w:t>
            </w:r>
            <w:r w:rsidR="0028734E">
              <w:t xml:space="preserve">certain copper or brass </w:t>
            </w:r>
            <w:r w:rsidR="00425DE8">
              <w:t xml:space="preserve">material, </w:t>
            </w:r>
            <w:r w:rsidR="00673B7C" w:rsidRPr="00673B7C">
              <w:t>from which the entity purchased or acquired copper or brass material.</w:t>
            </w:r>
            <w:r w:rsidR="00766123">
              <w:t xml:space="preserve"> The bill also requires the </w:t>
            </w:r>
            <w:r w:rsidR="00E7017D">
              <w:t>c</w:t>
            </w:r>
            <w:r w:rsidR="00766123">
              <w:t>ommission to adopt rules establishing the type of documentation that</w:t>
            </w:r>
            <w:r w:rsidR="00E7017D">
              <w:t xml:space="preserve"> must be provided to a metal recycling entity by</w:t>
            </w:r>
            <w:r w:rsidR="00766123">
              <w:t xml:space="preserve"> a person </w:t>
            </w:r>
            <w:r w:rsidR="00E7017D">
              <w:t>listed</w:t>
            </w:r>
            <w:r w:rsidR="00A310AB">
              <w:t xml:space="preserve"> by those </w:t>
            </w:r>
            <w:r w:rsidR="00E7017D">
              <w:t xml:space="preserve">bill </w:t>
            </w:r>
            <w:r w:rsidR="00A310AB">
              <w:t xml:space="preserve">provisions </w:t>
            </w:r>
            <w:r w:rsidR="00766123">
              <w:t xml:space="preserve">who sells insulated communications wire </w:t>
            </w:r>
            <w:r w:rsidR="00A310AB">
              <w:t xml:space="preserve">that has been burned wholly or partly to remove the insulation </w:t>
            </w:r>
            <w:r w:rsidR="00E7017D">
              <w:t>for the purpose of establishing</w:t>
            </w:r>
            <w:r w:rsidR="00766123">
              <w:t xml:space="preserve"> that the wire was salvaged from a fire. </w:t>
            </w:r>
          </w:p>
          <w:p w14:paraId="5B2F074B" w14:textId="77777777" w:rsidR="000C5EA7" w:rsidRDefault="000C5EA7" w:rsidP="003C2373">
            <w:pPr>
              <w:jc w:val="both"/>
            </w:pPr>
          </w:p>
          <w:p w14:paraId="489BD68F" w14:textId="452EEF57" w:rsidR="00673B7C" w:rsidRDefault="0059579D" w:rsidP="003C2373">
            <w:pPr>
              <w:jc w:val="both"/>
            </w:pPr>
            <w:r w:rsidRPr="002A4920">
              <w:t xml:space="preserve">C.S.S.B. 1646 </w:t>
            </w:r>
            <w:r w:rsidR="0028734E">
              <w:t>creates</w:t>
            </w:r>
            <w:r w:rsidR="00E52DA3" w:rsidRPr="00E52DA3">
              <w:t xml:space="preserve"> a</w:t>
            </w:r>
            <w:r w:rsidR="00E52DA3">
              <w:t xml:space="preserve"> Class A misdemeanor</w:t>
            </w:r>
            <w:r w:rsidR="00E52DA3" w:rsidRPr="00E52DA3">
              <w:t xml:space="preserve"> offense </w:t>
            </w:r>
            <w:r w:rsidR="0028734E">
              <w:t xml:space="preserve">for a metal recycling entity </w:t>
            </w:r>
            <w:r w:rsidR="00E7017D">
              <w:t xml:space="preserve">that </w:t>
            </w:r>
            <w:r w:rsidR="00E52DA3" w:rsidRPr="00E52DA3">
              <w:t>intentionally or knowingly fail</w:t>
            </w:r>
            <w:r w:rsidR="00E7017D">
              <w:t>s</w:t>
            </w:r>
            <w:r w:rsidR="00E52DA3" w:rsidRPr="00E52DA3">
              <w:t xml:space="preserve"> to maintain a record as required </w:t>
            </w:r>
            <w:r w:rsidR="0028734E">
              <w:t>by the bill's provisions</w:t>
            </w:r>
            <w:r w:rsidR="00E52DA3">
              <w:t>.</w:t>
            </w:r>
            <w:r w:rsidR="00E52DA3" w:rsidRPr="00E52DA3">
              <w:t xml:space="preserve"> </w:t>
            </w:r>
          </w:p>
          <w:p w14:paraId="56F31253" w14:textId="77777777" w:rsidR="003A6362" w:rsidRDefault="003A6362" w:rsidP="003C2373">
            <w:pPr>
              <w:jc w:val="both"/>
            </w:pPr>
          </w:p>
          <w:p w14:paraId="3A41E849" w14:textId="0BC38B68" w:rsidR="007C6F98" w:rsidRPr="00C12584" w:rsidRDefault="0059579D" w:rsidP="003C2373">
            <w:pPr>
              <w:jc w:val="both"/>
              <w:rPr>
                <w:i/>
                <w:iCs/>
              </w:rPr>
            </w:pPr>
            <w:r w:rsidRPr="00C12584">
              <w:rPr>
                <w:i/>
                <w:iCs/>
              </w:rPr>
              <w:t>Inspection of Records</w:t>
            </w:r>
          </w:p>
          <w:p w14:paraId="346F6306" w14:textId="77777777" w:rsidR="00CD3DB2" w:rsidRPr="00821ADD" w:rsidRDefault="00CD3DB2" w:rsidP="003C2373">
            <w:pPr>
              <w:jc w:val="both"/>
              <w:rPr>
                <w:u w:val="single"/>
              </w:rPr>
            </w:pPr>
          </w:p>
          <w:p w14:paraId="34D5DB0D" w14:textId="161672FC" w:rsidR="009F72A7" w:rsidRDefault="0059579D" w:rsidP="003C2373">
            <w:pPr>
              <w:jc w:val="both"/>
            </w:pPr>
            <w:r w:rsidRPr="002A4920">
              <w:t xml:space="preserve">C.S.S.B. 1646 </w:t>
            </w:r>
            <w:r w:rsidR="00821ADD">
              <w:t xml:space="preserve">requires </w:t>
            </w:r>
            <w:r w:rsidR="00821ADD" w:rsidRPr="00821ADD">
              <w:t>a metal recycling entity</w:t>
            </w:r>
            <w:r>
              <w:t>, on request,</w:t>
            </w:r>
            <w:r w:rsidR="00821ADD">
              <w:t xml:space="preserve"> to</w:t>
            </w:r>
            <w:r w:rsidR="00821ADD" w:rsidRPr="00821ADD">
              <w:t xml:space="preserve"> permit</w:t>
            </w:r>
            <w:r w:rsidR="004923CE">
              <w:t xml:space="preserve"> </w:t>
            </w:r>
            <w:r w:rsidR="00821ADD" w:rsidRPr="00821ADD">
              <w:t xml:space="preserve">a peace officer, a representative of </w:t>
            </w:r>
            <w:r w:rsidR="000336E5">
              <w:t>DPS</w:t>
            </w:r>
            <w:r w:rsidR="00821ADD" w:rsidRPr="00821ADD">
              <w:t>, or a representative of a county, municipality, or other political subdivision that issues a license or permit</w:t>
            </w:r>
            <w:r>
              <w:t xml:space="preserve"> </w:t>
            </w:r>
            <w:r w:rsidR="00E26007">
              <w:t>allow</w:t>
            </w:r>
            <w:r w:rsidR="00CF67AC">
              <w:t>ing</w:t>
            </w:r>
            <w:r w:rsidR="00E26007">
              <w:t xml:space="preserve"> a</w:t>
            </w:r>
            <w:r>
              <w:t xml:space="preserve"> business to act as a metal recycling entity in that county or municipality</w:t>
            </w:r>
            <w:r w:rsidR="00821ADD">
              <w:t xml:space="preserve"> to</w:t>
            </w:r>
            <w:r>
              <w:t xml:space="preserve"> do the following during the entity's usual business hours:</w:t>
            </w:r>
          </w:p>
          <w:p w14:paraId="3C9F12B7" w14:textId="5B2AA667" w:rsidR="009F72A7" w:rsidRDefault="0059579D" w:rsidP="003C2373">
            <w:pPr>
              <w:pStyle w:val="ListParagraph"/>
              <w:numPr>
                <w:ilvl w:val="0"/>
                <w:numId w:val="13"/>
              </w:numPr>
              <w:ind w:left="720"/>
              <w:contextualSpacing w:val="0"/>
              <w:jc w:val="both"/>
            </w:pPr>
            <w:r>
              <w:t xml:space="preserve">enter the premises of the entity; and </w:t>
            </w:r>
          </w:p>
          <w:p w14:paraId="0D1F49A2" w14:textId="0E3E9C81" w:rsidR="00821ADD" w:rsidRDefault="0059579D" w:rsidP="003C2373">
            <w:pPr>
              <w:pStyle w:val="ListParagraph"/>
              <w:numPr>
                <w:ilvl w:val="0"/>
                <w:numId w:val="13"/>
              </w:numPr>
              <w:ind w:left="720"/>
              <w:contextualSpacing w:val="0"/>
              <w:jc w:val="both"/>
            </w:pPr>
            <w:r>
              <w:t xml:space="preserve">inspect a record required to be </w:t>
            </w:r>
            <w:r>
              <w:t>maintained</w:t>
            </w:r>
            <w:r w:rsidR="004923CE">
              <w:t xml:space="preserve"> </w:t>
            </w:r>
            <w:r w:rsidR="009F72A7">
              <w:t xml:space="preserve">by </w:t>
            </w:r>
            <w:r w:rsidR="004923CE">
              <w:t>the bill's provisions</w:t>
            </w:r>
            <w:r>
              <w:t xml:space="preserve">. </w:t>
            </w:r>
          </w:p>
          <w:p w14:paraId="0D483C7E" w14:textId="77777777" w:rsidR="00821ADD" w:rsidRDefault="00821ADD" w:rsidP="003C2373">
            <w:pPr>
              <w:jc w:val="both"/>
            </w:pPr>
          </w:p>
          <w:p w14:paraId="3F7EE54D" w14:textId="2DD5AE16" w:rsidR="007C6F98" w:rsidRPr="00C12584" w:rsidRDefault="0059579D" w:rsidP="003C2373">
            <w:pPr>
              <w:jc w:val="both"/>
              <w:rPr>
                <w:i/>
                <w:iCs/>
              </w:rPr>
            </w:pPr>
            <w:r w:rsidRPr="00C12584">
              <w:rPr>
                <w:i/>
                <w:iCs/>
              </w:rPr>
              <w:t xml:space="preserve">Effect on Local Law </w:t>
            </w:r>
          </w:p>
          <w:p w14:paraId="3F06A1C1" w14:textId="77777777" w:rsidR="00CD3DB2" w:rsidRPr="00663B22" w:rsidRDefault="00CD3DB2" w:rsidP="003C2373">
            <w:pPr>
              <w:jc w:val="both"/>
              <w:rPr>
                <w:u w:val="single"/>
              </w:rPr>
            </w:pPr>
          </w:p>
          <w:p w14:paraId="27D5A86E" w14:textId="718BB836" w:rsidR="009F72A7" w:rsidRDefault="0059579D" w:rsidP="003C2373">
            <w:pPr>
              <w:jc w:val="both"/>
            </w:pPr>
            <w:r w:rsidRPr="002A4920">
              <w:t xml:space="preserve">C.S.S.B. 1646 </w:t>
            </w:r>
            <w:r w:rsidR="00663B22">
              <w:t xml:space="preserve">prohibits </w:t>
            </w:r>
            <w:r w:rsidR="00663B22" w:rsidRPr="00663B22">
              <w:t xml:space="preserve">a county, municipality, or political subdivision of </w:t>
            </w:r>
            <w:r w:rsidR="00663B22">
              <w:t>the state from</w:t>
            </w:r>
            <w:r>
              <w:t xml:space="preserve"> doing the following:</w:t>
            </w:r>
          </w:p>
          <w:p w14:paraId="6533C3AC" w14:textId="70606AC7" w:rsidR="009F72A7" w:rsidRDefault="0059579D" w:rsidP="003C2373">
            <w:pPr>
              <w:pStyle w:val="ListParagraph"/>
              <w:numPr>
                <w:ilvl w:val="0"/>
                <w:numId w:val="14"/>
              </w:numPr>
              <w:ind w:left="720"/>
              <w:contextualSpacing w:val="0"/>
              <w:jc w:val="both"/>
            </w:pPr>
            <w:r>
              <w:t>with respect to copper or brass material, restrict</w:t>
            </w:r>
            <w:r w:rsidR="00425DE8">
              <w:t>ing</w:t>
            </w:r>
            <w:r>
              <w:t xml:space="preserve"> the purchase, acquisition, sale, transfer, or possession of the material by a person described by</w:t>
            </w:r>
            <w:r w:rsidR="004923CE">
              <w:t xml:space="preserve"> the bill's provision</w:t>
            </w:r>
            <w:r w:rsidR="00FA50A4">
              <w:t>s</w:t>
            </w:r>
            <w:r w:rsidR="00983200">
              <w:t xml:space="preserve"> </w:t>
            </w:r>
            <w:r w:rsidR="00983200" w:rsidRPr="001D0126">
              <w:t>relating to limitations</w:t>
            </w:r>
            <w:r w:rsidR="00983200" w:rsidRPr="00983200">
              <w:t xml:space="preserve"> on purchasing or otherwise acquiring certain copper or brass material</w:t>
            </w:r>
            <w:r>
              <w:t>;</w:t>
            </w:r>
            <w:r w:rsidR="00FA50A4">
              <w:t xml:space="preserve"> or</w:t>
            </w:r>
          </w:p>
          <w:p w14:paraId="6B892DD8" w14:textId="531D5156" w:rsidR="00E26007" w:rsidRDefault="0059579D" w:rsidP="003C2373">
            <w:pPr>
              <w:pStyle w:val="ListParagraph"/>
              <w:numPr>
                <w:ilvl w:val="0"/>
                <w:numId w:val="14"/>
              </w:numPr>
              <w:ind w:left="720"/>
              <w:contextualSpacing w:val="0"/>
              <w:jc w:val="both"/>
            </w:pPr>
            <w:r>
              <w:t>alter</w:t>
            </w:r>
            <w:r w:rsidR="00425DE8">
              <w:t>ing</w:t>
            </w:r>
            <w:r>
              <w:t xml:space="preserve"> or add</w:t>
            </w:r>
            <w:r w:rsidR="00425DE8">
              <w:t>ing</w:t>
            </w:r>
            <w:r>
              <w:t xml:space="preserve"> to the recordkeeping requirements provided by the bill's provisions</w:t>
            </w:r>
            <w:r w:rsidR="00983200">
              <w:t>.</w:t>
            </w:r>
          </w:p>
          <w:p w14:paraId="2D9F0FAE" w14:textId="20886307" w:rsidR="00821ADD" w:rsidRDefault="0059579D" w:rsidP="003C2373">
            <w:pPr>
              <w:jc w:val="both"/>
            </w:pPr>
            <w:r>
              <w:t>Th</w:t>
            </w:r>
            <w:r w:rsidR="00425DE8">
              <w:t>is</w:t>
            </w:r>
            <w:r>
              <w:t xml:space="preserve"> </w:t>
            </w:r>
            <w:r w:rsidR="00E26007">
              <w:t xml:space="preserve">prohibition </w:t>
            </w:r>
            <w:r w:rsidR="00425DE8">
              <w:t xml:space="preserve">expressly </w:t>
            </w:r>
            <w:r>
              <w:t xml:space="preserve">does not </w:t>
            </w:r>
            <w:r w:rsidRPr="00663B22">
              <w:t>affect the authority of a county, municipality, or political subdivision of th</w:t>
            </w:r>
            <w:r>
              <w:t xml:space="preserve">e state to issue a license or permit </w:t>
            </w:r>
            <w:r w:rsidR="00E26007" w:rsidRPr="00E26007">
              <w:t xml:space="preserve">to allow a business to act as a metal recycling entity in that county or municipality </w:t>
            </w:r>
            <w:r>
              <w:t xml:space="preserve">or </w:t>
            </w:r>
            <w:r w:rsidR="00CF67AC">
              <w:t xml:space="preserve">such an entity's authority </w:t>
            </w:r>
            <w:r w:rsidR="00425DE8">
              <w:t xml:space="preserve">to </w:t>
            </w:r>
            <w:r>
              <w:t xml:space="preserve">inspect </w:t>
            </w:r>
            <w:r w:rsidR="00E26007">
              <w:t xml:space="preserve">a </w:t>
            </w:r>
            <w:r>
              <w:t>record</w:t>
            </w:r>
            <w:r w:rsidR="00E26007">
              <w:t xml:space="preserve"> as provided by the bill's provisions</w:t>
            </w:r>
            <w:r>
              <w:t>.</w:t>
            </w:r>
            <w:r w:rsidR="00F028BD">
              <w:t xml:space="preserve"> </w:t>
            </w:r>
            <w:r w:rsidR="00CF67AC">
              <w:t>Moreover, t</w:t>
            </w:r>
            <w:r w:rsidR="00F028BD">
              <w:t xml:space="preserve">he prohibition against altering or adding to the </w:t>
            </w:r>
            <w:r w:rsidR="00CF67AC">
              <w:t xml:space="preserve">bill's </w:t>
            </w:r>
            <w:r w:rsidR="00F028BD">
              <w:t xml:space="preserve">recordkeeping requirements expressly does not affect </w:t>
            </w:r>
            <w:r w:rsidR="00F028BD" w:rsidRPr="00F028BD">
              <w:t>a municipal ordinance in effect on March</w:t>
            </w:r>
            <w:r w:rsidR="000170D9">
              <w:t> </w:t>
            </w:r>
            <w:r w:rsidR="00F028BD" w:rsidRPr="00F028BD">
              <w:t xml:space="preserve">1, 2025, to the extent the ordinance requires a metal recycling entity to submit records, in addition to any records required by </w:t>
            </w:r>
            <w:r w:rsidR="00F028BD">
              <w:t>the bill</w:t>
            </w:r>
            <w:r w:rsidR="00A310AB">
              <w:t>'s provisions</w:t>
            </w:r>
            <w:r w:rsidR="00F028BD" w:rsidRPr="00F028BD">
              <w:t>, to a searchable online database that is used by law enforcement to identify and locate damaged or stolen property and any individuals who may be associated with the damaged or stolen property.</w:t>
            </w:r>
          </w:p>
          <w:p w14:paraId="2DEC0C5A" w14:textId="77777777" w:rsidR="00663B22" w:rsidRDefault="00663B22" w:rsidP="003C2373">
            <w:pPr>
              <w:jc w:val="both"/>
            </w:pPr>
          </w:p>
          <w:p w14:paraId="2E48C91C" w14:textId="77777777" w:rsidR="007C6F98" w:rsidRPr="00C12584" w:rsidRDefault="0059579D" w:rsidP="003C2373">
            <w:pPr>
              <w:jc w:val="both"/>
              <w:rPr>
                <w:i/>
                <w:iCs/>
              </w:rPr>
            </w:pPr>
            <w:r w:rsidRPr="00C12584">
              <w:rPr>
                <w:i/>
                <w:iCs/>
              </w:rPr>
              <w:t>Administrative Penalty</w:t>
            </w:r>
          </w:p>
          <w:p w14:paraId="07E101FA" w14:textId="67CE1D24" w:rsidR="00425DE8" w:rsidRDefault="0059579D" w:rsidP="003C2373">
            <w:pPr>
              <w:jc w:val="both"/>
            </w:pPr>
            <w:r w:rsidRPr="00425DE8">
              <w:rPr>
                <w:u w:val="single"/>
              </w:rPr>
              <w:t xml:space="preserve"> </w:t>
            </w:r>
          </w:p>
          <w:p w14:paraId="0F9AD8E0" w14:textId="54576EDF" w:rsidR="00FA50A4" w:rsidRDefault="0059579D" w:rsidP="003C2373">
            <w:pPr>
              <w:jc w:val="both"/>
            </w:pPr>
            <w:r w:rsidRPr="002A4920">
              <w:t xml:space="preserve">C.S.S.B. 1646 </w:t>
            </w:r>
            <w:r w:rsidR="0031222E">
              <w:t xml:space="preserve">authorizes the Public Safety Commission to </w:t>
            </w:r>
            <w:r w:rsidR="0031222E" w:rsidRPr="0031222E">
              <w:t>impose an administrative penalty</w:t>
            </w:r>
            <w:r w:rsidR="00E26007">
              <w:t xml:space="preserve"> under applicable Government Code provisions </w:t>
            </w:r>
            <w:r w:rsidR="0031222E" w:rsidRPr="0031222E">
              <w:t>on a metal recycling entity that</w:t>
            </w:r>
            <w:r w:rsidR="0031222E">
              <w:t xml:space="preserve"> </w:t>
            </w:r>
            <w:r>
              <w:t>does the following:</w:t>
            </w:r>
          </w:p>
          <w:p w14:paraId="0B7C647D" w14:textId="7824BD76" w:rsidR="00FA50A4" w:rsidRDefault="0059579D" w:rsidP="003C2373">
            <w:pPr>
              <w:pStyle w:val="ListParagraph"/>
              <w:numPr>
                <w:ilvl w:val="0"/>
                <w:numId w:val="9"/>
              </w:numPr>
              <w:contextualSpacing w:val="0"/>
              <w:jc w:val="both"/>
            </w:pPr>
            <w:r>
              <w:t xml:space="preserve">violates the bill's provisions </w:t>
            </w:r>
            <w:r w:rsidRPr="001D0126">
              <w:t xml:space="preserve">relating to </w:t>
            </w:r>
            <w:r w:rsidR="00983200" w:rsidRPr="001D0126">
              <w:t>limitations</w:t>
            </w:r>
            <w:r>
              <w:t xml:space="preserve"> on purchasing or otherwise acquiring copper or brass material due to the entity's failure to exercise due diligence in purchasing or acquiring copper or brass material; or </w:t>
            </w:r>
          </w:p>
          <w:p w14:paraId="3503462A" w14:textId="316E63F7" w:rsidR="00CF67AC" w:rsidRDefault="0059579D" w:rsidP="003C2373">
            <w:pPr>
              <w:pStyle w:val="ListParagraph"/>
              <w:numPr>
                <w:ilvl w:val="0"/>
                <w:numId w:val="9"/>
              </w:numPr>
              <w:contextualSpacing w:val="0"/>
              <w:jc w:val="both"/>
            </w:pPr>
            <w:r>
              <w:t>violates the bill's provisions relating to required recordkeeping.</w:t>
            </w:r>
          </w:p>
          <w:p w14:paraId="5E2AD7ED" w14:textId="27FC6BC8" w:rsidR="006F4378" w:rsidRDefault="0059579D" w:rsidP="003C2373">
            <w:pPr>
              <w:jc w:val="both"/>
            </w:pPr>
            <w:r>
              <w:t>The bill caps the administrative penalty at $10,000.</w:t>
            </w:r>
          </w:p>
          <w:p w14:paraId="39EC4A2E" w14:textId="77777777" w:rsidR="00CF67AC" w:rsidRDefault="00CF67AC" w:rsidP="003C2373">
            <w:pPr>
              <w:jc w:val="both"/>
            </w:pPr>
          </w:p>
          <w:p w14:paraId="7E762EBF" w14:textId="27B3EBE0" w:rsidR="00463734" w:rsidRPr="00C12584" w:rsidRDefault="0059579D" w:rsidP="003C2373">
            <w:pPr>
              <w:jc w:val="both"/>
              <w:rPr>
                <w:i/>
                <w:iCs/>
              </w:rPr>
            </w:pPr>
            <w:r w:rsidRPr="00C12584">
              <w:rPr>
                <w:i/>
                <w:iCs/>
              </w:rPr>
              <w:t>Applicability and Effect of Law</w:t>
            </w:r>
          </w:p>
          <w:p w14:paraId="27391F74" w14:textId="77777777" w:rsidR="007C6F98" w:rsidRDefault="007C6F98" w:rsidP="003C2373">
            <w:pPr>
              <w:jc w:val="both"/>
              <w:rPr>
                <w:u w:val="single"/>
              </w:rPr>
            </w:pPr>
          </w:p>
          <w:p w14:paraId="24F46DF3" w14:textId="32C9AE05" w:rsidR="00463734" w:rsidRDefault="0059579D" w:rsidP="003C2373">
            <w:pPr>
              <w:jc w:val="both"/>
            </w:pPr>
            <w:r w:rsidRPr="002A4920">
              <w:t xml:space="preserve">C.S.S.B. 1646 </w:t>
            </w:r>
            <w:r>
              <w:t>establishes that the bill</w:t>
            </w:r>
            <w:r w:rsidR="001D0126">
              <w:t>'</w:t>
            </w:r>
            <w:r>
              <w:t>s provisions relating to the</w:t>
            </w:r>
            <w:r w:rsidRPr="003249BB">
              <w:t xml:space="preserve"> </w:t>
            </w:r>
            <w:r>
              <w:t xml:space="preserve">regulation of </w:t>
            </w:r>
            <w:r w:rsidR="001D0126">
              <w:t xml:space="preserve">metal recycling entity </w:t>
            </w:r>
            <w:r w:rsidR="00A84A47">
              <w:t>transactions involving certain copper or brass material</w:t>
            </w:r>
            <w:r>
              <w:t xml:space="preserve"> </w:t>
            </w:r>
            <w:r w:rsidRPr="003249BB">
              <w:t>appl</w:t>
            </w:r>
            <w:r w:rsidR="00B15F56">
              <w:t>y</w:t>
            </w:r>
            <w:r w:rsidRPr="003249BB">
              <w:t xml:space="preserve"> to the purchase or acquisition</w:t>
            </w:r>
            <w:r>
              <w:t xml:space="preserve"> of copper or brass material </w:t>
            </w:r>
            <w:r w:rsidRPr="003249BB">
              <w:t>from a public utility, a telecommunications provider, a cable service provider, a video service provider, or a manufacturing, industrial, commercial, retail, or other seller that sells regulated material in the ordinary course of the seller's business</w:t>
            </w:r>
            <w:r>
              <w:t xml:space="preserve">. </w:t>
            </w:r>
            <w:r w:rsidR="00752479">
              <w:t>Those provisions</w:t>
            </w:r>
            <w:r>
              <w:t xml:space="preserve"> expressly do not</w:t>
            </w:r>
            <w:r w:rsidRPr="003249BB">
              <w:t xml:space="preserve"> affect any r</w:t>
            </w:r>
            <w:r w:rsidRPr="003249BB">
              <w:t xml:space="preserve">equirement under </w:t>
            </w:r>
            <w:r>
              <w:t xml:space="preserve">statutory provisions relating to practices by </w:t>
            </w:r>
            <w:r>
              <w:t>metal recycling entity certificate holders</w:t>
            </w:r>
            <w:r w:rsidRPr="003249BB">
              <w:t xml:space="preserve">, including any requirement applicable to the purchase or acquisition of copper or brass </w:t>
            </w:r>
            <w:r w:rsidRPr="001D0126">
              <w:t xml:space="preserve">material from </w:t>
            </w:r>
            <w:r w:rsidR="0025700A" w:rsidRPr="001D0126">
              <w:t xml:space="preserve">a </w:t>
            </w:r>
            <w:r w:rsidR="00752479" w:rsidRPr="001D0126">
              <w:t>person</w:t>
            </w:r>
            <w:r w:rsidR="0025700A" w:rsidRPr="001D0126">
              <w:t xml:space="preserve"> </w:t>
            </w:r>
            <w:r w:rsidR="00EC0B6F" w:rsidRPr="001D0126">
              <w:t xml:space="preserve">not </w:t>
            </w:r>
            <w:r w:rsidR="0025700A" w:rsidRPr="001D0126">
              <w:t>described by these provisions</w:t>
            </w:r>
            <w:r w:rsidR="00752479" w:rsidRPr="001D0126">
              <w:t>.</w:t>
            </w:r>
            <w:r w:rsidR="00752479">
              <w:t xml:space="preserve"> </w:t>
            </w:r>
          </w:p>
          <w:p w14:paraId="7957479C" w14:textId="240B3BAC" w:rsidR="007C6F98" w:rsidRDefault="007C6F98" w:rsidP="003C2373">
            <w:pPr>
              <w:jc w:val="both"/>
              <w:rPr>
                <w:b/>
                <w:bCs/>
              </w:rPr>
            </w:pPr>
          </w:p>
          <w:p w14:paraId="21B8E9FA" w14:textId="08C50B95" w:rsidR="00EF1D7F" w:rsidRDefault="0059579D" w:rsidP="003C2373">
            <w:pPr>
              <w:jc w:val="both"/>
              <w:rPr>
                <w:b/>
                <w:bCs/>
              </w:rPr>
            </w:pPr>
            <w:r>
              <w:rPr>
                <w:b/>
                <w:bCs/>
              </w:rPr>
              <w:t xml:space="preserve">Rulemaking </w:t>
            </w:r>
            <w:r w:rsidR="00502321">
              <w:rPr>
                <w:b/>
                <w:bCs/>
              </w:rPr>
              <w:t>Deadline</w:t>
            </w:r>
            <w:r>
              <w:rPr>
                <w:b/>
                <w:bCs/>
              </w:rPr>
              <w:t xml:space="preserve"> </w:t>
            </w:r>
          </w:p>
          <w:p w14:paraId="72EFA6EE" w14:textId="77777777" w:rsidR="00EF1D7F" w:rsidRPr="005E33D9" w:rsidRDefault="00EF1D7F" w:rsidP="003C2373">
            <w:pPr>
              <w:jc w:val="both"/>
              <w:rPr>
                <w:b/>
                <w:bCs/>
              </w:rPr>
            </w:pPr>
          </w:p>
          <w:p w14:paraId="17B596F0" w14:textId="2881611F" w:rsidR="008423E4" w:rsidRDefault="0059579D" w:rsidP="003C2373">
            <w:pPr>
              <w:jc w:val="both"/>
            </w:pPr>
            <w:r w:rsidRPr="002A4920">
              <w:t xml:space="preserve">C.S.S.B. 1646 </w:t>
            </w:r>
            <w:r w:rsidR="006F4378">
              <w:t>requires the Public Safety Commission to</w:t>
            </w:r>
            <w:r w:rsidR="006F4378" w:rsidRPr="0031222E">
              <w:t xml:space="preserve"> adopt rules necessary to </w:t>
            </w:r>
            <w:r w:rsidR="006F4378">
              <w:t xml:space="preserve">implement </w:t>
            </w:r>
            <w:r w:rsidR="009D0AC6">
              <w:t xml:space="preserve">certain provisions of </w:t>
            </w:r>
            <w:r w:rsidR="006F4378">
              <w:t xml:space="preserve">the </w:t>
            </w:r>
            <w:r w:rsidR="006F4378" w:rsidRPr="001D0126">
              <w:t>bill</w:t>
            </w:r>
            <w:r w:rsidR="001D0126">
              <w:t xml:space="preserve"> relating to the regulation of</w:t>
            </w:r>
            <w:r w:rsidR="008C2B7D">
              <w:t xml:space="preserve"> metal recycling entities</w:t>
            </w:r>
            <w:r w:rsidR="006F4378">
              <w:t xml:space="preserve"> </w:t>
            </w:r>
            <w:r w:rsidR="004B0538">
              <w:t>not later than January</w:t>
            </w:r>
            <w:r w:rsidR="000170D9">
              <w:t> </w:t>
            </w:r>
            <w:r w:rsidR="004B0538">
              <w:t>1, 2026</w:t>
            </w:r>
            <w:r w:rsidR="006F4378">
              <w:t>.</w:t>
            </w:r>
          </w:p>
          <w:p w14:paraId="7C76CB68" w14:textId="2BB6AB85" w:rsidR="007670B6" w:rsidRPr="00835628" w:rsidRDefault="007670B6" w:rsidP="003C2373">
            <w:pPr>
              <w:jc w:val="both"/>
              <w:rPr>
                <w:b/>
              </w:rPr>
            </w:pPr>
          </w:p>
        </w:tc>
      </w:tr>
      <w:tr w:rsidR="00CE35CC" w14:paraId="5FB14E21" w14:textId="77777777" w:rsidTr="000170D9">
        <w:tc>
          <w:tcPr>
            <w:tcW w:w="9360" w:type="dxa"/>
          </w:tcPr>
          <w:p w14:paraId="154A1420" w14:textId="77777777" w:rsidR="008423E4" w:rsidRPr="00A8133F" w:rsidRDefault="0059579D" w:rsidP="003C2373">
            <w:pPr>
              <w:rPr>
                <w:b/>
              </w:rPr>
            </w:pPr>
            <w:r w:rsidRPr="009C1E9A">
              <w:rPr>
                <w:b/>
                <w:u w:val="single"/>
              </w:rPr>
              <w:t>EFFECTIVE DATE</w:t>
            </w:r>
            <w:r>
              <w:rPr>
                <w:b/>
              </w:rPr>
              <w:t xml:space="preserve"> </w:t>
            </w:r>
          </w:p>
          <w:p w14:paraId="55F2BE4E" w14:textId="77777777" w:rsidR="008423E4" w:rsidRDefault="008423E4" w:rsidP="003C2373"/>
          <w:p w14:paraId="5C7B9665" w14:textId="5C8A81AF" w:rsidR="008423E4" w:rsidRPr="003624F2" w:rsidRDefault="0059579D" w:rsidP="003C2373">
            <w:pPr>
              <w:pStyle w:val="Header"/>
              <w:tabs>
                <w:tab w:val="clear" w:pos="4320"/>
                <w:tab w:val="clear" w:pos="8640"/>
              </w:tabs>
              <w:jc w:val="both"/>
            </w:pPr>
            <w:r>
              <w:t xml:space="preserve">On passage, or, if the bill does not receive the necessary vote, </w:t>
            </w:r>
            <w:r>
              <w:t>September 1, 2025.</w:t>
            </w:r>
          </w:p>
          <w:p w14:paraId="0C45754A" w14:textId="77777777" w:rsidR="008423E4" w:rsidRPr="00233FDB" w:rsidRDefault="008423E4" w:rsidP="003C2373">
            <w:pPr>
              <w:rPr>
                <w:b/>
              </w:rPr>
            </w:pPr>
          </w:p>
        </w:tc>
      </w:tr>
      <w:tr w:rsidR="00CE35CC" w14:paraId="6FB4B07A" w14:textId="77777777" w:rsidTr="000170D9">
        <w:tc>
          <w:tcPr>
            <w:tcW w:w="9360" w:type="dxa"/>
          </w:tcPr>
          <w:p w14:paraId="430C3F6E" w14:textId="77777777" w:rsidR="009752D0" w:rsidRDefault="0059579D" w:rsidP="003C2373">
            <w:pPr>
              <w:jc w:val="both"/>
              <w:rPr>
                <w:b/>
                <w:u w:val="single"/>
              </w:rPr>
            </w:pPr>
            <w:r>
              <w:rPr>
                <w:b/>
                <w:u w:val="single"/>
              </w:rPr>
              <w:t>COMPARISON OF SENATE ENGROSSED AND SUBSTITUTE</w:t>
            </w:r>
          </w:p>
          <w:p w14:paraId="7AE6B3E4" w14:textId="77777777" w:rsidR="00A30120" w:rsidRDefault="00A30120" w:rsidP="003C2373">
            <w:pPr>
              <w:jc w:val="both"/>
              <w:rPr>
                <w:b/>
                <w:u w:val="single"/>
              </w:rPr>
            </w:pPr>
          </w:p>
          <w:p w14:paraId="7F9032C7" w14:textId="77777777" w:rsidR="00935A5E" w:rsidRDefault="0059579D" w:rsidP="003C2373">
            <w:pPr>
              <w:jc w:val="both"/>
              <w:rPr>
                <w:bCs/>
              </w:rPr>
            </w:pPr>
            <w:r>
              <w:rPr>
                <w:bCs/>
              </w:rPr>
              <w:t xml:space="preserve">While C.S.S.B. 1646 may differ from the engrossed in minor or nonsubstantive ways, the following summarizes the substantial differences between the engrossed and committee </w:t>
            </w:r>
            <w:r>
              <w:rPr>
                <w:bCs/>
              </w:rPr>
              <w:t>substitute versions of the bill.</w:t>
            </w:r>
          </w:p>
          <w:p w14:paraId="59F8ED5C" w14:textId="77777777" w:rsidR="00935A5E" w:rsidRDefault="00935A5E" w:rsidP="003C2373">
            <w:pPr>
              <w:jc w:val="both"/>
              <w:rPr>
                <w:bCs/>
              </w:rPr>
            </w:pPr>
          </w:p>
          <w:p w14:paraId="3DB6C002" w14:textId="77777777" w:rsidR="00935A5E" w:rsidRDefault="0059579D" w:rsidP="003C2373">
            <w:pPr>
              <w:jc w:val="both"/>
              <w:rPr>
                <w:bCs/>
              </w:rPr>
            </w:pPr>
            <w:r>
              <w:rPr>
                <w:bCs/>
              </w:rPr>
              <w:t xml:space="preserve">The substitute omits the provision present in the engrossed that </w:t>
            </w:r>
            <w:r w:rsidRPr="008116DF">
              <w:rPr>
                <w:bCs/>
              </w:rPr>
              <w:t>revised the definition of "critical infrastructure facility" for purposes of Government Code provisions relating to the offense of operation of an unmanned aircraft over a critical infrastructure facility by including any structure used as part of a system to provide cable or video services or Internet access services</w:t>
            </w:r>
            <w:r>
              <w:rPr>
                <w:bCs/>
              </w:rPr>
              <w:t xml:space="preserve"> if </w:t>
            </w:r>
            <w:r w:rsidRPr="008116DF">
              <w:rPr>
                <w:bCs/>
              </w:rPr>
              <w:t>completely enclosed by a fence or other physical barrier that is obviously designed to exclude intruders or if clearly marked with a sign or signs that are posted on the property, are reaso</w:t>
            </w:r>
            <w:r w:rsidRPr="008116DF">
              <w:rPr>
                <w:bCs/>
              </w:rPr>
              <w:t>nably likely to come to the attention of intruders, and indicate that entry is forbidden</w:t>
            </w:r>
            <w:r>
              <w:rPr>
                <w:bCs/>
              </w:rPr>
              <w:t>.</w:t>
            </w:r>
          </w:p>
          <w:p w14:paraId="26F0E18C" w14:textId="77777777" w:rsidR="00935A5E" w:rsidRDefault="00935A5E" w:rsidP="003C2373">
            <w:pPr>
              <w:jc w:val="both"/>
              <w:rPr>
                <w:bCs/>
              </w:rPr>
            </w:pPr>
          </w:p>
          <w:p w14:paraId="0CD9BB16" w14:textId="2DE31AC4" w:rsidR="00D809FE" w:rsidRPr="00D809FE" w:rsidRDefault="0059579D" w:rsidP="003C2373">
            <w:pPr>
              <w:jc w:val="both"/>
              <w:rPr>
                <w:bCs/>
              </w:rPr>
            </w:pPr>
            <w:r>
              <w:rPr>
                <w:bCs/>
              </w:rPr>
              <w:t>B</w:t>
            </w:r>
            <w:r w:rsidRPr="00BF52EE">
              <w:rPr>
                <w:bCs/>
              </w:rPr>
              <w:t xml:space="preserve">oth the engrossed and substitute </w:t>
            </w:r>
            <w:r>
              <w:rPr>
                <w:bCs/>
              </w:rPr>
              <w:t>define</w:t>
            </w:r>
            <w:r w:rsidRPr="00BF52EE">
              <w:rPr>
                <w:bCs/>
              </w:rPr>
              <w:t xml:space="preserve"> "critical infrastructure facility" for purposes of provisions relating to the offense of criminal mischief and offenses involving theft</w:t>
            </w:r>
            <w:r>
              <w:rPr>
                <w:bCs/>
              </w:rPr>
              <w:t>. However,</w:t>
            </w:r>
            <w:r w:rsidRPr="00BF52EE">
              <w:rPr>
                <w:bCs/>
              </w:rPr>
              <w:t xml:space="preserve"> </w:t>
            </w:r>
            <w:r w:rsidRPr="00BF52EE">
              <w:t>the engrossed defined the term by reference to Government Code provisions relating to the offense of operation of an unmanned aircraft over a critical infrastructure facility</w:t>
            </w:r>
            <w:r>
              <w:t xml:space="preserve"> and included any component of a system on which a 9-1-1 service depends to properly function or that enables interoperable communications between emerg</w:t>
            </w:r>
            <w:r>
              <w:t>ency services personnel during an emergency or disaster</w:t>
            </w:r>
            <w:r w:rsidRPr="003D1DF7">
              <w:t xml:space="preserve">, </w:t>
            </w:r>
            <w:r>
              <w:t>whereas the substitute does not</w:t>
            </w:r>
            <w:r w:rsidR="0027342A">
              <w:t xml:space="preserve">. </w:t>
            </w:r>
            <w:r w:rsidR="0027342A">
              <w:rPr>
                <w:bCs/>
              </w:rPr>
              <w:t>T</w:t>
            </w:r>
            <w:r w:rsidRPr="003D1DF7">
              <w:rPr>
                <w:bCs/>
              </w:rPr>
              <w:t xml:space="preserve">he substitute instead provides for the </w:t>
            </w:r>
            <w:r>
              <w:rPr>
                <w:bCs/>
              </w:rPr>
              <w:t>following</w:t>
            </w:r>
            <w:r w:rsidRPr="003D1DF7">
              <w:rPr>
                <w:bCs/>
              </w:rPr>
              <w:t xml:space="preserve"> definition of the term</w:t>
            </w:r>
            <w:r>
              <w:rPr>
                <w:bCs/>
              </w:rPr>
              <w:t>:</w:t>
            </w:r>
          </w:p>
          <w:p w14:paraId="4815A725" w14:textId="77777777" w:rsidR="00565873" w:rsidRDefault="0059579D" w:rsidP="003C2373">
            <w:pPr>
              <w:pStyle w:val="Header"/>
              <w:numPr>
                <w:ilvl w:val="0"/>
                <w:numId w:val="35"/>
              </w:numPr>
              <w:jc w:val="both"/>
            </w:pPr>
            <w:r w:rsidRPr="00EC07AB">
              <w:t>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14:paraId="01BA07F8" w14:textId="77777777" w:rsidR="00565873" w:rsidRDefault="0059579D" w:rsidP="003C2373">
            <w:pPr>
              <w:pStyle w:val="Header"/>
              <w:numPr>
                <w:ilvl w:val="1"/>
                <w:numId w:val="35"/>
              </w:numPr>
              <w:jc w:val="both"/>
            </w:pPr>
            <w:r w:rsidRPr="00EC07AB">
              <w:t>a petroleum or alumina refinery;</w:t>
            </w:r>
          </w:p>
          <w:p w14:paraId="58D05A2F" w14:textId="77777777" w:rsidR="00565873" w:rsidRDefault="0059579D" w:rsidP="003C2373">
            <w:pPr>
              <w:pStyle w:val="Header"/>
              <w:numPr>
                <w:ilvl w:val="1"/>
                <w:numId w:val="35"/>
              </w:numPr>
              <w:jc w:val="both"/>
            </w:pPr>
            <w:r w:rsidRPr="00EC07AB">
              <w:t xml:space="preserve">an electrical power generating facility, substation, switching </w:t>
            </w:r>
            <w:r w:rsidRPr="00EC07AB">
              <w:t>station, or electrical control center;</w:t>
            </w:r>
          </w:p>
          <w:p w14:paraId="4C20938B" w14:textId="77777777" w:rsidR="00565873" w:rsidRDefault="0059579D" w:rsidP="003C2373">
            <w:pPr>
              <w:pStyle w:val="Header"/>
              <w:numPr>
                <w:ilvl w:val="1"/>
                <w:numId w:val="35"/>
              </w:numPr>
              <w:jc w:val="both"/>
            </w:pPr>
            <w:r w:rsidRPr="00EC07AB">
              <w:t>a chemical, polymer, or rubber manufacturing facility;</w:t>
            </w:r>
          </w:p>
          <w:p w14:paraId="18C91D81" w14:textId="77777777" w:rsidR="00565873" w:rsidRDefault="0059579D" w:rsidP="003C2373">
            <w:pPr>
              <w:pStyle w:val="Header"/>
              <w:numPr>
                <w:ilvl w:val="1"/>
                <w:numId w:val="35"/>
              </w:numPr>
              <w:jc w:val="both"/>
            </w:pPr>
            <w:r w:rsidRPr="00EC07AB">
              <w:t>a water intake structure, water treatment facility, wastewater treatment plant, or pump station;</w:t>
            </w:r>
          </w:p>
          <w:p w14:paraId="767DA7D1" w14:textId="77777777" w:rsidR="00565873" w:rsidRDefault="0059579D" w:rsidP="003C2373">
            <w:pPr>
              <w:pStyle w:val="Header"/>
              <w:numPr>
                <w:ilvl w:val="1"/>
                <w:numId w:val="35"/>
              </w:numPr>
              <w:jc w:val="both"/>
            </w:pPr>
            <w:r w:rsidRPr="00EC07AB">
              <w:t>a natural gas compressor station;</w:t>
            </w:r>
          </w:p>
          <w:p w14:paraId="4D9BE17B" w14:textId="77777777" w:rsidR="00565873" w:rsidRDefault="0059579D" w:rsidP="003C2373">
            <w:pPr>
              <w:pStyle w:val="Header"/>
              <w:numPr>
                <w:ilvl w:val="1"/>
                <w:numId w:val="35"/>
              </w:numPr>
              <w:jc w:val="both"/>
            </w:pPr>
            <w:r w:rsidRPr="00EC07AB">
              <w:t>a liquid natural gas terminal or storage facility;</w:t>
            </w:r>
          </w:p>
          <w:p w14:paraId="7025FC87" w14:textId="77777777" w:rsidR="00565873" w:rsidRDefault="0059579D" w:rsidP="003C2373">
            <w:pPr>
              <w:pStyle w:val="Header"/>
              <w:numPr>
                <w:ilvl w:val="1"/>
                <w:numId w:val="35"/>
              </w:numPr>
              <w:jc w:val="both"/>
            </w:pPr>
            <w:r w:rsidRPr="00EC07AB">
              <w:t>a telecommunications central switching office or any structure used as part of a system to provide wired or wireless telecommunications services, cable or video services, or Internet access services;</w:t>
            </w:r>
          </w:p>
          <w:p w14:paraId="7C55C6DE" w14:textId="77777777" w:rsidR="00565873" w:rsidRDefault="0059579D" w:rsidP="003C2373">
            <w:pPr>
              <w:pStyle w:val="Header"/>
              <w:numPr>
                <w:ilvl w:val="1"/>
                <w:numId w:val="35"/>
              </w:numPr>
              <w:jc w:val="both"/>
            </w:pPr>
            <w:r w:rsidRPr="00EC07AB">
              <w:t>a port, a railroad switching yard, a trucking terminal, or any other freight transportation facility;</w:t>
            </w:r>
          </w:p>
          <w:p w14:paraId="01BB2E5C" w14:textId="77777777" w:rsidR="00565873" w:rsidRDefault="0059579D" w:rsidP="003C2373">
            <w:pPr>
              <w:pStyle w:val="Header"/>
              <w:numPr>
                <w:ilvl w:val="1"/>
                <w:numId w:val="35"/>
              </w:numPr>
              <w:jc w:val="both"/>
            </w:pPr>
            <w:r w:rsidRPr="00EC07AB">
              <w:t>a gas processing plant, including a plant used in the processing, treatment, or fractionation of natural gas;</w:t>
            </w:r>
          </w:p>
          <w:p w14:paraId="04EE2EB5" w14:textId="77777777" w:rsidR="00565873" w:rsidRDefault="0059579D" w:rsidP="003C2373">
            <w:pPr>
              <w:pStyle w:val="Header"/>
              <w:numPr>
                <w:ilvl w:val="1"/>
                <w:numId w:val="35"/>
              </w:numPr>
              <w:jc w:val="both"/>
            </w:pPr>
            <w:r w:rsidRPr="00EC07AB">
              <w:t>a transmission facility used by a federally licensed radio or television station;</w:t>
            </w:r>
          </w:p>
          <w:p w14:paraId="40827A79" w14:textId="77777777" w:rsidR="00565873" w:rsidRDefault="0059579D" w:rsidP="003C2373">
            <w:pPr>
              <w:pStyle w:val="Header"/>
              <w:numPr>
                <w:ilvl w:val="1"/>
                <w:numId w:val="35"/>
              </w:numPr>
              <w:jc w:val="both"/>
            </w:pPr>
            <w:r w:rsidRPr="00EC07AB">
              <w:t>a steelmaking facility that uses an electric arc furnace to make steel;</w:t>
            </w:r>
          </w:p>
          <w:p w14:paraId="68A13E93" w14:textId="4B22CED9" w:rsidR="00565873" w:rsidRDefault="0059579D" w:rsidP="003C2373">
            <w:pPr>
              <w:pStyle w:val="Header"/>
              <w:numPr>
                <w:ilvl w:val="1"/>
                <w:numId w:val="35"/>
              </w:numPr>
              <w:jc w:val="both"/>
            </w:pPr>
            <w:r w:rsidRPr="00EC07AB">
              <w:t xml:space="preserve">a dam that is classified as a high hazard by </w:t>
            </w:r>
            <w:r>
              <w:t>the TCEQ</w:t>
            </w:r>
            <w:r w:rsidRPr="00EC07AB">
              <w:t>;</w:t>
            </w:r>
          </w:p>
          <w:p w14:paraId="0CEA7B07" w14:textId="77777777" w:rsidR="00565873" w:rsidRDefault="0059579D" w:rsidP="003C2373">
            <w:pPr>
              <w:pStyle w:val="Header"/>
              <w:numPr>
                <w:ilvl w:val="1"/>
                <w:numId w:val="35"/>
              </w:numPr>
              <w:jc w:val="both"/>
            </w:pPr>
            <w:r w:rsidRPr="00EC07AB">
              <w:t>a concentrated animal feeding operation, as defined by</w:t>
            </w:r>
            <w:r>
              <w:t xml:space="preserve"> </w:t>
            </w:r>
            <w:r w:rsidRPr="00EC07AB">
              <w:t>Water Code</w:t>
            </w:r>
            <w:r>
              <w:t xml:space="preserve"> provisions relating to the prohibited discharge to a playa from such an operation</w:t>
            </w:r>
            <w:r w:rsidRPr="00EC07AB">
              <w:t>; or</w:t>
            </w:r>
          </w:p>
          <w:p w14:paraId="1A7E650E" w14:textId="02DC787B" w:rsidR="00565873" w:rsidRDefault="0059579D" w:rsidP="003C2373">
            <w:pPr>
              <w:pStyle w:val="Header"/>
              <w:numPr>
                <w:ilvl w:val="1"/>
                <w:numId w:val="35"/>
              </w:numPr>
              <w:jc w:val="both"/>
            </w:pPr>
            <w:r w:rsidRPr="00EC07AB">
              <w:t>any component of a system</w:t>
            </w:r>
            <w:r>
              <w:t xml:space="preserve"> on which a 9-1-1 service, as defined by Health and Safety Code provisions relating to state administration of emergency communications, depends to properly function or that enables interoperable communications between emergency services personnel, as defined by Penal Code provisions relating to the offense of assault, during an emergency or disaster; or</w:t>
            </w:r>
          </w:p>
          <w:p w14:paraId="7DF795AF" w14:textId="77777777" w:rsidR="00565873" w:rsidRDefault="0059579D" w:rsidP="003C2373">
            <w:pPr>
              <w:pStyle w:val="Header"/>
              <w:numPr>
                <w:ilvl w:val="0"/>
                <w:numId w:val="35"/>
              </w:numPr>
              <w:jc w:val="both"/>
            </w:pPr>
            <w:r>
              <w:t xml:space="preserve">the following, </w:t>
            </w:r>
            <w:r w:rsidRPr="00E17892">
              <w:t xml:space="preserve">if enclosed by a fence or other physical barrier that is obviously designed to </w:t>
            </w:r>
            <w:r w:rsidRPr="00E17892">
              <w:t>exclude intruders</w:t>
            </w:r>
            <w:r>
              <w:t>:</w:t>
            </w:r>
          </w:p>
          <w:p w14:paraId="1E366558" w14:textId="77777777" w:rsidR="00565873" w:rsidRDefault="0059579D" w:rsidP="003C2373">
            <w:pPr>
              <w:pStyle w:val="Header"/>
              <w:numPr>
                <w:ilvl w:val="1"/>
                <w:numId w:val="35"/>
              </w:numPr>
              <w:jc w:val="both"/>
            </w:pPr>
            <w:r>
              <w:t xml:space="preserve">any portion </w:t>
            </w:r>
            <w:r w:rsidRPr="00565873">
              <w:t>of an aboveground oil, gas, or chemical pipeline;</w:t>
            </w:r>
          </w:p>
          <w:p w14:paraId="27DAA3BB" w14:textId="77777777" w:rsidR="00565873" w:rsidRDefault="0059579D" w:rsidP="003C2373">
            <w:pPr>
              <w:pStyle w:val="Header"/>
              <w:numPr>
                <w:ilvl w:val="1"/>
                <w:numId w:val="35"/>
              </w:numPr>
              <w:jc w:val="both"/>
            </w:pPr>
            <w:r w:rsidRPr="00565873">
              <w:t>an oil or gas drilling site;</w:t>
            </w:r>
          </w:p>
          <w:p w14:paraId="09C810B5" w14:textId="77777777" w:rsidR="00565873" w:rsidRDefault="0059579D" w:rsidP="003C2373">
            <w:pPr>
              <w:pStyle w:val="Header"/>
              <w:numPr>
                <w:ilvl w:val="1"/>
                <w:numId w:val="35"/>
              </w:numPr>
              <w:jc w:val="both"/>
            </w:pPr>
            <w:r w:rsidRPr="00565873">
              <w:t>a group of tanks used to store crude oil, such as a tank battery;</w:t>
            </w:r>
          </w:p>
          <w:p w14:paraId="5B35A613" w14:textId="77777777" w:rsidR="00565873" w:rsidRPr="00565873" w:rsidRDefault="0059579D" w:rsidP="003C2373">
            <w:pPr>
              <w:pStyle w:val="ListParagraph"/>
              <w:numPr>
                <w:ilvl w:val="1"/>
                <w:numId w:val="35"/>
              </w:numPr>
              <w:contextualSpacing w:val="0"/>
            </w:pPr>
            <w:r w:rsidRPr="00565873">
              <w:t>an oil, gas, or chemical production facility;</w:t>
            </w:r>
          </w:p>
          <w:p w14:paraId="34311B31" w14:textId="77777777" w:rsidR="00565873" w:rsidRDefault="0059579D" w:rsidP="003C2373">
            <w:pPr>
              <w:pStyle w:val="Header"/>
              <w:numPr>
                <w:ilvl w:val="1"/>
                <w:numId w:val="35"/>
              </w:numPr>
              <w:jc w:val="both"/>
            </w:pPr>
            <w:r w:rsidRPr="00565873">
              <w:t>an oil or gas wellhead; or</w:t>
            </w:r>
          </w:p>
          <w:p w14:paraId="4C38EB2D" w14:textId="5AECFD0B" w:rsidR="00D809FE" w:rsidRDefault="0059579D" w:rsidP="003C2373">
            <w:pPr>
              <w:pStyle w:val="Header"/>
              <w:numPr>
                <w:ilvl w:val="1"/>
                <w:numId w:val="35"/>
              </w:numPr>
              <w:jc w:val="both"/>
            </w:pPr>
            <w:r w:rsidRPr="00565873">
              <w:t>any oil and gas facility that has an active flare.</w:t>
            </w:r>
          </w:p>
          <w:p w14:paraId="458D06D9" w14:textId="6D16117C" w:rsidR="00935A5E" w:rsidRPr="003D1DF7" w:rsidRDefault="00935A5E" w:rsidP="003C2373">
            <w:pPr>
              <w:jc w:val="both"/>
              <w:rPr>
                <w:bCs/>
              </w:rPr>
            </w:pPr>
          </w:p>
          <w:p w14:paraId="6BF0DACE" w14:textId="77777777" w:rsidR="00935A5E" w:rsidRDefault="0059579D" w:rsidP="003C2373">
            <w:pPr>
              <w:jc w:val="both"/>
              <w:rPr>
                <w:bCs/>
              </w:rPr>
            </w:pPr>
            <w:r>
              <w:rPr>
                <w:bCs/>
              </w:rPr>
              <w:t xml:space="preserve">Both the engrossed and the substitute define </w:t>
            </w:r>
            <w:r w:rsidRPr="000B0172">
              <w:rPr>
                <w:bCs/>
              </w:rPr>
              <w:t>"firearm"</w:t>
            </w:r>
            <w:r>
              <w:rPr>
                <w:bCs/>
              </w:rPr>
              <w:t xml:space="preserve"> </w:t>
            </w:r>
            <w:r w:rsidRPr="00A2577C">
              <w:rPr>
                <w:bCs/>
              </w:rPr>
              <w:t xml:space="preserve">by reference to Penal Code provisions relating to offenses involving </w:t>
            </w:r>
            <w:r>
              <w:rPr>
                <w:bCs/>
              </w:rPr>
              <w:t xml:space="preserve">prohibited </w:t>
            </w:r>
            <w:r w:rsidRPr="00A2577C">
              <w:rPr>
                <w:bCs/>
              </w:rPr>
              <w:t>weapons</w:t>
            </w:r>
            <w:r>
              <w:rPr>
                <w:bCs/>
              </w:rPr>
              <w:t xml:space="preserve">. However, the engrossed defined the term </w:t>
            </w:r>
            <w:r w:rsidRPr="000B0172">
              <w:rPr>
                <w:bCs/>
              </w:rPr>
              <w:t xml:space="preserve">for purposes of </w:t>
            </w:r>
            <w:r>
              <w:rPr>
                <w:bCs/>
              </w:rPr>
              <w:t xml:space="preserve">Penal Code </w:t>
            </w:r>
            <w:r w:rsidRPr="000B0172">
              <w:rPr>
                <w:bCs/>
              </w:rPr>
              <w:t>provisions generally relating to offenses involving theft and accordingly repeal</w:t>
            </w:r>
            <w:r>
              <w:rPr>
                <w:bCs/>
              </w:rPr>
              <w:t>ed</w:t>
            </w:r>
            <w:r w:rsidRPr="000B0172">
              <w:rPr>
                <w:bCs/>
              </w:rPr>
              <w:t xml:space="preserve"> the </w:t>
            </w:r>
            <w:r>
              <w:rPr>
                <w:bCs/>
              </w:rPr>
              <w:t xml:space="preserve">definition of </w:t>
            </w:r>
            <w:r w:rsidRPr="000B0172">
              <w:rPr>
                <w:bCs/>
              </w:rPr>
              <w:t xml:space="preserve">"firearm" for purposes of </w:t>
            </w:r>
            <w:r>
              <w:rPr>
                <w:bCs/>
              </w:rPr>
              <w:t xml:space="preserve">Penal Code </w:t>
            </w:r>
            <w:r w:rsidRPr="000B0172">
              <w:rPr>
                <w:bCs/>
              </w:rPr>
              <w:t>provisions relating to the specific offense of theft</w:t>
            </w:r>
            <w:r>
              <w:rPr>
                <w:bCs/>
              </w:rPr>
              <w:t xml:space="preserve">, whereas the substitute makes neither of those changes. Instead, the substitute defines the term for purposes of the specific offense of </w:t>
            </w:r>
            <w:r w:rsidRPr="00A2577C">
              <w:rPr>
                <w:bCs/>
              </w:rPr>
              <w:t>unauthorized possession of certain copper or brass material</w:t>
            </w:r>
            <w:r>
              <w:rPr>
                <w:bCs/>
              </w:rPr>
              <w:t>, whereas the engrossed did not</w:t>
            </w:r>
            <w:r w:rsidRPr="00A7667C">
              <w:rPr>
                <w:bCs/>
              </w:rPr>
              <w:t>.</w:t>
            </w:r>
          </w:p>
          <w:p w14:paraId="12070E7E" w14:textId="77777777" w:rsidR="00935A5E" w:rsidRPr="00A30120" w:rsidRDefault="00935A5E" w:rsidP="003C2373">
            <w:pPr>
              <w:jc w:val="both"/>
              <w:rPr>
                <w:bCs/>
              </w:rPr>
            </w:pPr>
          </w:p>
          <w:p w14:paraId="33C3C2C7" w14:textId="77777777" w:rsidR="00935A5E" w:rsidRDefault="0059579D" w:rsidP="003C2373">
            <w:pPr>
              <w:jc w:val="both"/>
              <w:rPr>
                <w:bCs/>
              </w:rPr>
            </w:pPr>
            <w:r>
              <w:rPr>
                <w:bCs/>
              </w:rPr>
              <w:t xml:space="preserve">While the engrossed and substitute both </w:t>
            </w:r>
            <w:r w:rsidRPr="00A30120">
              <w:rPr>
                <w:bCs/>
              </w:rPr>
              <w:t xml:space="preserve">require DPS to conduct a study </w:t>
            </w:r>
            <w:r>
              <w:rPr>
                <w:bCs/>
              </w:rPr>
              <w:t xml:space="preserve">on </w:t>
            </w:r>
            <w:r w:rsidRPr="00A30120">
              <w:rPr>
                <w:bCs/>
              </w:rPr>
              <w:t xml:space="preserve">the effect that the implementation of the bill's provisions relating to the regulation of transactions involving certain copper or brass material and similar laws has had on </w:t>
            </w:r>
            <w:r>
              <w:rPr>
                <w:bCs/>
              </w:rPr>
              <w:t>certain</w:t>
            </w:r>
            <w:r w:rsidRPr="00A30120">
              <w:rPr>
                <w:bCs/>
              </w:rPr>
              <w:t xml:space="preserve"> incidents of theft</w:t>
            </w:r>
            <w:r>
              <w:rPr>
                <w:bCs/>
              </w:rPr>
              <w:t>, the engrossed specified that the incidents are theft</w:t>
            </w:r>
            <w:r w:rsidRPr="00A30120">
              <w:rPr>
                <w:bCs/>
              </w:rPr>
              <w:t xml:space="preserve"> </w:t>
            </w:r>
            <w:r>
              <w:rPr>
                <w:bCs/>
              </w:rPr>
              <w:t xml:space="preserve">of </w:t>
            </w:r>
            <w:r w:rsidRPr="00A30120">
              <w:rPr>
                <w:bCs/>
              </w:rPr>
              <w:t>regulated material, particularly copper or brass material</w:t>
            </w:r>
            <w:r>
              <w:rPr>
                <w:bCs/>
              </w:rPr>
              <w:t xml:space="preserve">, whereas the substitute instead specifies that incidents are theft of </w:t>
            </w:r>
            <w:r w:rsidRPr="001C3A9E">
              <w:rPr>
                <w:bCs/>
              </w:rPr>
              <w:t>copper or brass material</w:t>
            </w:r>
            <w:r>
              <w:rPr>
                <w:bCs/>
              </w:rPr>
              <w:t>.</w:t>
            </w:r>
          </w:p>
          <w:p w14:paraId="78141F4F" w14:textId="77777777" w:rsidR="00935A5E" w:rsidRDefault="00935A5E" w:rsidP="003C2373">
            <w:pPr>
              <w:jc w:val="both"/>
              <w:rPr>
                <w:bCs/>
              </w:rPr>
            </w:pPr>
          </w:p>
          <w:p w14:paraId="5163760D" w14:textId="370223CB" w:rsidR="00935A5E" w:rsidRPr="009752D0" w:rsidRDefault="0059579D" w:rsidP="003C2373">
            <w:pPr>
              <w:jc w:val="both"/>
              <w:rPr>
                <w:b/>
                <w:u w:val="single"/>
              </w:rPr>
            </w:pPr>
            <w:r>
              <w:rPr>
                <w:bCs/>
              </w:rPr>
              <w:t xml:space="preserve">While </w:t>
            </w:r>
            <w:r w:rsidRPr="00850693">
              <w:rPr>
                <w:bCs/>
              </w:rPr>
              <w:t xml:space="preserve">the engrossed and substitute </w:t>
            </w:r>
            <w:r>
              <w:rPr>
                <w:bCs/>
              </w:rPr>
              <w:t xml:space="preserve">both </w:t>
            </w:r>
            <w:r w:rsidRPr="00850693">
              <w:rPr>
                <w:bCs/>
              </w:rPr>
              <w:t xml:space="preserve">establish that </w:t>
            </w:r>
            <w:r>
              <w:rPr>
                <w:bCs/>
              </w:rPr>
              <w:t xml:space="preserve">the bill's </w:t>
            </w:r>
            <w:r w:rsidRPr="00850693">
              <w:rPr>
                <w:bCs/>
              </w:rPr>
              <w:t>changes to the offense of criminal mischief and the offense of engaging in organized criminal activity provisions apply only to an offense committed on or after September 1, 2025</w:t>
            </w:r>
            <w:r>
              <w:rPr>
                <w:bCs/>
              </w:rPr>
              <w:t>, and include a related saving provision,</w:t>
            </w:r>
            <w:r w:rsidRPr="00850693">
              <w:rPr>
                <w:bCs/>
              </w:rPr>
              <w:t xml:space="preserve"> the </w:t>
            </w:r>
            <w:r>
              <w:rPr>
                <w:bCs/>
              </w:rPr>
              <w:t xml:space="preserve">substitute further establishes that the bill's provisions creating the offense </w:t>
            </w:r>
            <w:r w:rsidRPr="00850693">
              <w:rPr>
                <w:bCs/>
              </w:rPr>
              <w:t>of unauthorized possession of certain copper or brass material</w:t>
            </w:r>
            <w:r>
              <w:rPr>
                <w:bCs/>
              </w:rPr>
              <w:t>, changing provisions relating to offenses involving theft, and enhancing the penalty f</w:t>
            </w:r>
            <w:r>
              <w:rPr>
                <w:bCs/>
              </w:rPr>
              <w:t xml:space="preserve">or the offense of theft </w:t>
            </w:r>
            <w:r w:rsidRPr="00850693">
              <w:rPr>
                <w:bCs/>
              </w:rPr>
              <w:t xml:space="preserve">apply only to an offense committed on or after </w:t>
            </w:r>
            <w:r>
              <w:rPr>
                <w:bCs/>
              </w:rPr>
              <w:t>such date and includes a related saving provision.</w:t>
            </w:r>
          </w:p>
        </w:tc>
      </w:tr>
    </w:tbl>
    <w:p w14:paraId="300F354F" w14:textId="77777777" w:rsidR="008423E4" w:rsidRPr="00BE0E75" w:rsidRDefault="008423E4" w:rsidP="003C2373">
      <w:pPr>
        <w:jc w:val="both"/>
        <w:rPr>
          <w:rFonts w:ascii="Arial" w:hAnsi="Arial"/>
          <w:sz w:val="16"/>
          <w:szCs w:val="16"/>
        </w:rPr>
      </w:pPr>
    </w:p>
    <w:p w14:paraId="527CF210" w14:textId="77777777" w:rsidR="004108C3" w:rsidRPr="008423E4" w:rsidRDefault="004108C3" w:rsidP="003C237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36FA" w14:textId="77777777" w:rsidR="0059579D" w:rsidRDefault="0059579D">
      <w:r>
        <w:separator/>
      </w:r>
    </w:p>
  </w:endnote>
  <w:endnote w:type="continuationSeparator" w:id="0">
    <w:p w14:paraId="63C15E60" w14:textId="77777777" w:rsidR="0059579D" w:rsidRDefault="0059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E95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E35CC" w14:paraId="0099E5D8" w14:textId="77777777" w:rsidTr="009C1E9A">
      <w:trPr>
        <w:cantSplit/>
      </w:trPr>
      <w:tc>
        <w:tcPr>
          <w:tcW w:w="0" w:type="pct"/>
        </w:tcPr>
        <w:p w14:paraId="5C08E1F1" w14:textId="77777777" w:rsidR="00137D90" w:rsidRDefault="00137D90" w:rsidP="009C1E9A">
          <w:pPr>
            <w:pStyle w:val="Footer"/>
            <w:tabs>
              <w:tab w:val="clear" w:pos="8640"/>
              <w:tab w:val="right" w:pos="9360"/>
            </w:tabs>
          </w:pPr>
        </w:p>
      </w:tc>
      <w:tc>
        <w:tcPr>
          <w:tcW w:w="2395" w:type="pct"/>
        </w:tcPr>
        <w:p w14:paraId="5BD0C998" w14:textId="77777777" w:rsidR="00137D90" w:rsidRDefault="00137D90" w:rsidP="009C1E9A">
          <w:pPr>
            <w:pStyle w:val="Footer"/>
            <w:tabs>
              <w:tab w:val="clear" w:pos="8640"/>
              <w:tab w:val="right" w:pos="9360"/>
            </w:tabs>
          </w:pPr>
        </w:p>
        <w:p w14:paraId="73D2AD66" w14:textId="77777777" w:rsidR="001A4310" w:rsidRDefault="001A4310" w:rsidP="009C1E9A">
          <w:pPr>
            <w:pStyle w:val="Footer"/>
            <w:tabs>
              <w:tab w:val="clear" w:pos="8640"/>
              <w:tab w:val="right" w:pos="9360"/>
            </w:tabs>
          </w:pPr>
        </w:p>
        <w:p w14:paraId="74531272" w14:textId="77777777" w:rsidR="00137D90" w:rsidRDefault="00137D90" w:rsidP="009C1E9A">
          <w:pPr>
            <w:pStyle w:val="Footer"/>
            <w:tabs>
              <w:tab w:val="clear" w:pos="8640"/>
              <w:tab w:val="right" w:pos="9360"/>
            </w:tabs>
          </w:pPr>
        </w:p>
      </w:tc>
      <w:tc>
        <w:tcPr>
          <w:tcW w:w="2453" w:type="pct"/>
        </w:tcPr>
        <w:p w14:paraId="31F78AF0" w14:textId="77777777" w:rsidR="00137D90" w:rsidRDefault="00137D90" w:rsidP="009C1E9A">
          <w:pPr>
            <w:pStyle w:val="Footer"/>
            <w:tabs>
              <w:tab w:val="clear" w:pos="8640"/>
              <w:tab w:val="right" w:pos="9360"/>
            </w:tabs>
            <w:jc w:val="right"/>
          </w:pPr>
        </w:p>
      </w:tc>
    </w:tr>
    <w:tr w:rsidR="00CE35CC" w14:paraId="0E50B39F" w14:textId="77777777" w:rsidTr="009C1E9A">
      <w:trPr>
        <w:cantSplit/>
      </w:trPr>
      <w:tc>
        <w:tcPr>
          <w:tcW w:w="0" w:type="pct"/>
        </w:tcPr>
        <w:p w14:paraId="2B133BFA" w14:textId="77777777" w:rsidR="00EC379B" w:rsidRDefault="00EC379B" w:rsidP="009C1E9A">
          <w:pPr>
            <w:pStyle w:val="Footer"/>
            <w:tabs>
              <w:tab w:val="clear" w:pos="8640"/>
              <w:tab w:val="right" w:pos="9360"/>
            </w:tabs>
          </w:pPr>
        </w:p>
      </w:tc>
      <w:tc>
        <w:tcPr>
          <w:tcW w:w="2395" w:type="pct"/>
        </w:tcPr>
        <w:p w14:paraId="1BF0BB9E" w14:textId="13D7F337" w:rsidR="00EC379B" w:rsidRPr="009C1E9A" w:rsidRDefault="0059579D" w:rsidP="009C1E9A">
          <w:pPr>
            <w:pStyle w:val="Footer"/>
            <w:tabs>
              <w:tab w:val="clear" w:pos="8640"/>
              <w:tab w:val="right" w:pos="9360"/>
            </w:tabs>
            <w:rPr>
              <w:rFonts w:ascii="Shruti" w:hAnsi="Shruti"/>
              <w:sz w:val="22"/>
            </w:rPr>
          </w:pPr>
          <w:r>
            <w:rPr>
              <w:rFonts w:ascii="Shruti" w:hAnsi="Shruti"/>
              <w:sz w:val="22"/>
            </w:rPr>
            <w:t>89R 30909-D</w:t>
          </w:r>
        </w:p>
      </w:tc>
      <w:tc>
        <w:tcPr>
          <w:tcW w:w="2453" w:type="pct"/>
        </w:tcPr>
        <w:p w14:paraId="7D5A5A8C" w14:textId="02A9C181" w:rsidR="00EC379B" w:rsidRDefault="0059579D" w:rsidP="009C1E9A">
          <w:pPr>
            <w:pStyle w:val="Footer"/>
            <w:tabs>
              <w:tab w:val="clear" w:pos="8640"/>
              <w:tab w:val="right" w:pos="9360"/>
            </w:tabs>
            <w:jc w:val="right"/>
          </w:pPr>
          <w:r>
            <w:fldChar w:fldCharType="begin"/>
          </w:r>
          <w:r>
            <w:instrText xml:space="preserve"> DOCPROPERTY  OTID  \* MERGEFORMAT </w:instrText>
          </w:r>
          <w:r>
            <w:fldChar w:fldCharType="separate"/>
          </w:r>
          <w:r w:rsidR="00790EB7">
            <w:t>25.134.634</w:t>
          </w:r>
          <w:r>
            <w:fldChar w:fldCharType="end"/>
          </w:r>
        </w:p>
      </w:tc>
    </w:tr>
    <w:tr w:rsidR="00CE35CC" w14:paraId="56E90E2F" w14:textId="77777777" w:rsidTr="009C1E9A">
      <w:trPr>
        <w:cantSplit/>
      </w:trPr>
      <w:tc>
        <w:tcPr>
          <w:tcW w:w="0" w:type="pct"/>
        </w:tcPr>
        <w:p w14:paraId="49079548" w14:textId="77777777" w:rsidR="00EC379B" w:rsidRDefault="00EC379B" w:rsidP="009C1E9A">
          <w:pPr>
            <w:pStyle w:val="Footer"/>
            <w:tabs>
              <w:tab w:val="clear" w:pos="4320"/>
              <w:tab w:val="clear" w:pos="8640"/>
              <w:tab w:val="left" w:pos="2865"/>
            </w:tabs>
          </w:pPr>
        </w:p>
      </w:tc>
      <w:tc>
        <w:tcPr>
          <w:tcW w:w="2395" w:type="pct"/>
        </w:tcPr>
        <w:p w14:paraId="42F6BFAD" w14:textId="1B8B63BA" w:rsidR="00EC379B" w:rsidRPr="009C1E9A" w:rsidRDefault="0059579D" w:rsidP="009C1E9A">
          <w:pPr>
            <w:pStyle w:val="Footer"/>
            <w:tabs>
              <w:tab w:val="clear" w:pos="4320"/>
              <w:tab w:val="clear" w:pos="8640"/>
              <w:tab w:val="left" w:pos="2865"/>
            </w:tabs>
            <w:rPr>
              <w:rFonts w:ascii="Shruti" w:hAnsi="Shruti"/>
              <w:sz w:val="22"/>
            </w:rPr>
          </w:pPr>
          <w:r>
            <w:rPr>
              <w:rFonts w:ascii="Shruti" w:hAnsi="Shruti"/>
              <w:sz w:val="22"/>
            </w:rPr>
            <w:t>Substitute Document Number: 89R 28877</w:t>
          </w:r>
        </w:p>
      </w:tc>
      <w:tc>
        <w:tcPr>
          <w:tcW w:w="2453" w:type="pct"/>
        </w:tcPr>
        <w:p w14:paraId="0F24257E" w14:textId="77777777" w:rsidR="00EC379B" w:rsidRDefault="00EC379B" w:rsidP="006D504F">
          <w:pPr>
            <w:pStyle w:val="Footer"/>
            <w:rPr>
              <w:rStyle w:val="PageNumber"/>
            </w:rPr>
          </w:pPr>
        </w:p>
        <w:p w14:paraId="78BF1DD9" w14:textId="77777777" w:rsidR="00EC379B" w:rsidRDefault="00EC379B" w:rsidP="009C1E9A">
          <w:pPr>
            <w:pStyle w:val="Footer"/>
            <w:tabs>
              <w:tab w:val="clear" w:pos="8640"/>
              <w:tab w:val="right" w:pos="9360"/>
            </w:tabs>
            <w:jc w:val="right"/>
          </w:pPr>
        </w:p>
      </w:tc>
    </w:tr>
    <w:tr w:rsidR="00CE35CC" w14:paraId="0DFB9413" w14:textId="77777777" w:rsidTr="009C1E9A">
      <w:trPr>
        <w:cantSplit/>
        <w:trHeight w:val="323"/>
      </w:trPr>
      <w:tc>
        <w:tcPr>
          <w:tcW w:w="0" w:type="pct"/>
          <w:gridSpan w:val="3"/>
        </w:tcPr>
        <w:p w14:paraId="45D200C2" w14:textId="77777777" w:rsidR="00EC379B" w:rsidRDefault="0059579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473EA98" w14:textId="77777777" w:rsidR="00EC379B" w:rsidRDefault="00EC379B" w:rsidP="009C1E9A">
          <w:pPr>
            <w:pStyle w:val="Footer"/>
            <w:tabs>
              <w:tab w:val="clear" w:pos="8640"/>
              <w:tab w:val="right" w:pos="9360"/>
            </w:tabs>
            <w:jc w:val="center"/>
          </w:pPr>
        </w:p>
      </w:tc>
    </w:tr>
  </w:tbl>
  <w:p w14:paraId="076C61F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A89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CB995" w14:textId="77777777" w:rsidR="0059579D" w:rsidRDefault="0059579D">
      <w:r>
        <w:separator/>
      </w:r>
    </w:p>
  </w:footnote>
  <w:footnote w:type="continuationSeparator" w:id="0">
    <w:p w14:paraId="4442396C" w14:textId="77777777" w:rsidR="0059579D" w:rsidRDefault="00595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C97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D51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7A5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52B"/>
    <w:multiLevelType w:val="hybridMultilevel"/>
    <w:tmpl w:val="C464BCB6"/>
    <w:lvl w:ilvl="0" w:tplc="DCDA11AA">
      <w:start w:val="1"/>
      <w:numFmt w:val="bullet"/>
      <w:lvlText w:val=""/>
      <w:lvlJc w:val="left"/>
      <w:pPr>
        <w:tabs>
          <w:tab w:val="num" w:pos="780"/>
        </w:tabs>
        <w:ind w:left="780" w:hanging="360"/>
      </w:pPr>
      <w:rPr>
        <w:rFonts w:ascii="Symbol" w:hAnsi="Symbol" w:hint="default"/>
      </w:rPr>
    </w:lvl>
    <w:lvl w:ilvl="1" w:tplc="F86C11A6" w:tentative="1">
      <w:start w:val="1"/>
      <w:numFmt w:val="bullet"/>
      <w:lvlText w:val="o"/>
      <w:lvlJc w:val="left"/>
      <w:pPr>
        <w:ind w:left="1500" w:hanging="360"/>
      </w:pPr>
      <w:rPr>
        <w:rFonts w:ascii="Courier New" w:hAnsi="Courier New" w:cs="Courier New" w:hint="default"/>
      </w:rPr>
    </w:lvl>
    <w:lvl w:ilvl="2" w:tplc="8D6E4D1C" w:tentative="1">
      <w:start w:val="1"/>
      <w:numFmt w:val="bullet"/>
      <w:lvlText w:val=""/>
      <w:lvlJc w:val="left"/>
      <w:pPr>
        <w:ind w:left="2220" w:hanging="360"/>
      </w:pPr>
      <w:rPr>
        <w:rFonts w:ascii="Wingdings" w:hAnsi="Wingdings" w:hint="default"/>
      </w:rPr>
    </w:lvl>
    <w:lvl w:ilvl="3" w:tplc="B5C61D72" w:tentative="1">
      <w:start w:val="1"/>
      <w:numFmt w:val="bullet"/>
      <w:lvlText w:val=""/>
      <w:lvlJc w:val="left"/>
      <w:pPr>
        <w:ind w:left="2940" w:hanging="360"/>
      </w:pPr>
      <w:rPr>
        <w:rFonts w:ascii="Symbol" w:hAnsi="Symbol" w:hint="default"/>
      </w:rPr>
    </w:lvl>
    <w:lvl w:ilvl="4" w:tplc="0D92FCEA" w:tentative="1">
      <w:start w:val="1"/>
      <w:numFmt w:val="bullet"/>
      <w:lvlText w:val="o"/>
      <w:lvlJc w:val="left"/>
      <w:pPr>
        <w:ind w:left="3660" w:hanging="360"/>
      </w:pPr>
      <w:rPr>
        <w:rFonts w:ascii="Courier New" w:hAnsi="Courier New" w:cs="Courier New" w:hint="default"/>
      </w:rPr>
    </w:lvl>
    <w:lvl w:ilvl="5" w:tplc="5298FC50" w:tentative="1">
      <w:start w:val="1"/>
      <w:numFmt w:val="bullet"/>
      <w:lvlText w:val=""/>
      <w:lvlJc w:val="left"/>
      <w:pPr>
        <w:ind w:left="4380" w:hanging="360"/>
      </w:pPr>
      <w:rPr>
        <w:rFonts w:ascii="Wingdings" w:hAnsi="Wingdings" w:hint="default"/>
      </w:rPr>
    </w:lvl>
    <w:lvl w:ilvl="6" w:tplc="28FCD2AA" w:tentative="1">
      <w:start w:val="1"/>
      <w:numFmt w:val="bullet"/>
      <w:lvlText w:val=""/>
      <w:lvlJc w:val="left"/>
      <w:pPr>
        <w:ind w:left="5100" w:hanging="360"/>
      </w:pPr>
      <w:rPr>
        <w:rFonts w:ascii="Symbol" w:hAnsi="Symbol" w:hint="default"/>
      </w:rPr>
    </w:lvl>
    <w:lvl w:ilvl="7" w:tplc="4B14D184" w:tentative="1">
      <w:start w:val="1"/>
      <w:numFmt w:val="bullet"/>
      <w:lvlText w:val="o"/>
      <w:lvlJc w:val="left"/>
      <w:pPr>
        <w:ind w:left="5820" w:hanging="360"/>
      </w:pPr>
      <w:rPr>
        <w:rFonts w:ascii="Courier New" w:hAnsi="Courier New" w:cs="Courier New" w:hint="default"/>
      </w:rPr>
    </w:lvl>
    <w:lvl w:ilvl="8" w:tplc="6D168626" w:tentative="1">
      <w:start w:val="1"/>
      <w:numFmt w:val="bullet"/>
      <w:lvlText w:val=""/>
      <w:lvlJc w:val="left"/>
      <w:pPr>
        <w:ind w:left="6540" w:hanging="360"/>
      </w:pPr>
      <w:rPr>
        <w:rFonts w:ascii="Wingdings" w:hAnsi="Wingdings" w:hint="default"/>
      </w:rPr>
    </w:lvl>
  </w:abstractNum>
  <w:abstractNum w:abstractNumId="1" w15:restartNumberingAfterBreak="0">
    <w:nsid w:val="04B53FC0"/>
    <w:multiLevelType w:val="hybridMultilevel"/>
    <w:tmpl w:val="B80416DE"/>
    <w:lvl w:ilvl="0" w:tplc="3C4EC6DA">
      <w:start w:val="1"/>
      <w:numFmt w:val="bullet"/>
      <w:lvlText w:val=""/>
      <w:lvlJc w:val="left"/>
      <w:pPr>
        <w:tabs>
          <w:tab w:val="num" w:pos="720"/>
        </w:tabs>
        <w:ind w:left="720" w:hanging="360"/>
      </w:pPr>
      <w:rPr>
        <w:rFonts w:ascii="Symbol" w:hAnsi="Symbol" w:hint="default"/>
      </w:rPr>
    </w:lvl>
    <w:lvl w:ilvl="1" w:tplc="2FF89C6A" w:tentative="1">
      <w:start w:val="1"/>
      <w:numFmt w:val="bullet"/>
      <w:lvlText w:val="o"/>
      <w:lvlJc w:val="left"/>
      <w:pPr>
        <w:ind w:left="1440" w:hanging="360"/>
      </w:pPr>
      <w:rPr>
        <w:rFonts w:ascii="Courier New" w:hAnsi="Courier New" w:cs="Courier New" w:hint="default"/>
      </w:rPr>
    </w:lvl>
    <w:lvl w:ilvl="2" w:tplc="3558D522" w:tentative="1">
      <w:start w:val="1"/>
      <w:numFmt w:val="bullet"/>
      <w:lvlText w:val=""/>
      <w:lvlJc w:val="left"/>
      <w:pPr>
        <w:ind w:left="2160" w:hanging="360"/>
      </w:pPr>
      <w:rPr>
        <w:rFonts w:ascii="Wingdings" w:hAnsi="Wingdings" w:hint="default"/>
      </w:rPr>
    </w:lvl>
    <w:lvl w:ilvl="3" w:tplc="1FC8845E" w:tentative="1">
      <w:start w:val="1"/>
      <w:numFmt w:val="bullet"/>
      <w:lvlText w:val=""/>
      <w:lvlJc w:val="left"/>
      <w:pPr>
        <w:ind w:left="2880" w:hanging="360"/>
      </w:pPr>
      <w:rPr>
        <w:rFonts w:ascii="Symbol" w:hAnsi="Symbol" w:hint="default"/>
      </w:rPr>
    </w:lvl>
    <w:lvl w:ilvl="4" w:tplc="6D049B2E" w:tentative="1">
      <w:start w:val="1"/>
      <w:numFmt w:val="bullet"/>
      <w:lvlText w:val="o"/>
      <w:lvlJc w:val="left"/>
      <w:pPr>
        <w:ind w:left="3600" w:hanging="360"/>
      </w:pPr>
      <w:rPr>
        <w:rFonts w:ascii="Courier New" w:hAnsi="Courier New" w:cs="Courier New" w:hint="default"/>
      </w:rPr>
    </w:lvl>
    <w:lvl w:ilvl="5" w:tplc="B81E021E" w:tentative="1">
      <w:start w:val="1"/>
      <w:numFmt w:val="bullet"/>
      <w:lvlText w:val=""/>
      <w:lvlJc w:val="left"/>
      <w:pPr>
        <w:ind w:left="4320" w:hanging="360"/>
      </w:pPr>
      <w:rPr>
        <w:rFonts w:ascii="Wingdings" w:hAnsi="Wingdings" w:hint="default"/>
      </w:rPr>
    </w:lvl>
    <w:lvl w:ilvl="6" w:tplc="9B46569E" w:tentative="1">
      <w:start w:val="1"/>
      <w:numFmt w:val="bullet"/>
      <w:lvlText w:val=""/>
      <w:lvlJc w:val="left"/>
      <w:pPr>
        <w:ind w:left="5040" w:hanging="360"/>
      </w:pPr>
      <w:rPr>
        <w:rFonts w:ascii="Symbol" w:hAnsi="Symbol" w:hint="default"/>
      </w:rPr>
    </w:lvl>
    <w:lvl w:ilvl="7" w:tplc="484E367E" w:tentative="1">
      <w:start w:val="1"/>
      <w:numFmt w:val="bullet"/>
      <w:lvlText w:val="o"/>
      <w:lvlJc w:val="left"/>
      <w:pPr>
        <w:ind w:left="5760" w:hanging="360"/>
      </w:pPr>
      <w:rPr>
        <w:rFonts w:ascii="Courier New" w:hAnsi="Courier New" w:cs="Courier New" w:hint="default"/>
      </w:rPr>
    </w:lvl>
    <w:lvl w:ilvl="8" w:tplc="CE44BA50" w:tentative="1">
      <w:start w:val="1"/>
      <w:numFmt w:val="bullet"/>
      <w:lvlText w:val=""/>
      <w:lvlJc w:val="left"/>
      <w:pPr>
        <w:ind w:left="6480" w:hanging="360"/>
      </w:pPr>
      <w:rPr>
        <w:rFonts w:ascii="Wingdings" w:hAnsi="Wingdings" w:hint="default"/>
      </w:rPr>
    </w:lvl>
  </w:abstractNum>
  <w:abstractNum w:abstractNumId="2" w15:restartNumberingAfterBreak="0">
    <w:nsid w:val="051764D3"/>
    <w:multiLevelType w:val="hybridMultilevel"/>
    <w:tmpl w:val="60C03B2C"/>
    <w:lvl w:ilvl="0" w:tplc="22F6C2AC">
      <w:start w:val="1"/>
      <w:numFmt w:val="bullet"/>
      <w:lvlText w:val=""/>
      <w:lvlJc w:val="left"/>
      <w:pPr>
        <w:tabs>
          <w:tab w:val="num" w:pos="720"/>
        </w:tabs>
        <w:ind w:left="720" w:hanging="360"/>
      </w:pPr>
      <w:rPr>
        <w:rFonts w:ascii="Symbol" w:hAnsi="Symbol" w:hint="default"/>
      </w:rPr>
    </w:lvl>
    <w:lvl w:ilvl="1" w:tplc="C26C285C">
      <w:start w:val="1"/>
      <w:numFmt w:val="bullet"/>
      <w:lvlText w:val="o"/>
      <w:lvlJc w:val="left"/>
      <w:pPr>
        <w:ind w:left="1440" w:hanging="360"/>
      </w:pPr>
      <w:rPr>
        <w:rFonts w:ascii="Courier New" w:hAnsi="Courier New" w:cs="Courier New" w:hint="default"/>
      </w:rPr>
    </w:lvl>
    <w:lvl w:ilvl="2" w:tplc="DC901BCC" w:tentative="1">
      <w:start w:val="1"/>
      <w:numFmt w:val="bullet"/>
      <w:lvlText w:val=""/>
      <w:lvlJc w:val="left"/>
      <w:pPr>
        <w:ind w:left="2160" w:hanging="360"/>
      </w:pPr>
      <w:rPr>
        <w:rFonts w:ascii="Wingdings" w:hAnsi="Wingdings" w:hint="default"/>
      </w:rPr>
    </w:lvl>
    <w:lvl w:ilvl="3" w:tplc="E3C8EAC0" w:tentative="1">
      <w:start w:val="1"/>
      <w:numFmt w:val="bullet"/>
      <w:lvlText w:val=""/>
      <w:lvlJc w:val="left"/>
      <w:pPr>
        <w:ind w:left="2880" w:hanging="360"/>
      </w:pPr>
      <w:rPr>
        <w:rFonts w:ascii="Symbol" w:hAnsi="Symbol" w:hint="default"/>
      </w:rPr>
    </w:lvl>
    <w:lvl w:ilvl="4" w:tplc="63F04506" w:tentative="1">
      <w:start w:val="1"/>
      <w:numFmt w:val="bullet"/>
      <w:lvlText w:val="o"/>
      <w:lvlJc w:val="left"/>
      <w:pPr>
        <w:ind w:left="3600" w:hanging="360"/>
      </w:pPr>
      <w:rPr>
        <w:rFonts w:ascii="Courier New" w:hAnsi="Courier New" w:cs="Courier New" w:hint="default"/>
      </w:rPr>
    </w:lvl>
    <w:lvl w:ilvl="5" w:tplc="6A560088" w:tentative="1">
      <w:start w:val="1"/>
      <w:numFmt w:val="bullet"/>
      <w:lvlText w:val=""/>
      <w:lvlJc w:val="left"/>
      <w:pPr>
        <w:ind w:left="4320" w:hanging="360"/>
      </w:pPr>
      <w:rPr>
        <w:rFonts w:ascii="Wingdings" w:hAnsi="Wingdings" w:hint="default"/>
      </w:rPr>
    </w:lvl>
    <w:lvl w:ilvl="6" w:tplc="AF26B3A6" w:tentative="1">
      <w:start w:val="1"/>
      <w:numFmt w:val="bullet"/>
      <w:lvlText w:val=""/>
      <w:lvlJc w:val="left"/>
      <w:pPr>
        <w:ind w:left="5040" w:hanging="360"/>
      </w:pPr>
      <w:rPr>
        <w:rFonts w:ascii="Symbol" w:hAnsi="Symbol" w:hint="default"/>
      </w:rPr>
    </w:lvl>
    <w:lvl w:ilvl="7" w:tplc="5E94C728" w:tentative="1">
      <w:start w:val="1"/>
      <w:numFmt w:val="bullet"/>
      <w:lvlText w:val="o"/>
      <w:lvlJc w:val="left"/>
      <w:pPr>
        <w:ind w:left="5760" w:hanging="360"/>
      </w:pPr>
      <w:rPr>
        <w:rFonts w:ascii="Courier New" w:hAnsi="Courier New" w:cs="Courier New" w:hint="default"/>
      </w:rPr>
    </w:lvl>
    <w:lvl w:ilvl="8" w:tplc="D47C43D0" w:tentative="1">
      <w:start w:val="1"/>
      <w:numFmt w:val="bullet"/>
      <w:lvlText w:val=""/>
      <w:lvlJc w:val="left"/>
      <w:pPr>
        <w:ind w:left="6480" w:hanging="360"/>
      </w:pPr>
      <w:rPr>
        <w:rFonts w:ascii="Wingdings" w:hAnsi="Wingdings" w:hint="default"/>
      </w:rPr>
    </w:lvl>
  </w:abstractNum>
  <w:abstractNum w:abstractNumId="3" w15:restartNumberingAfterBreak="0">
    <w:nsid w:val="18907505"/>
    <w:multiLevelType w:val="hybridMultilevel"/>
    <w:tmpl w:val="41E8AE64"/>
    <w:lvl w:ilvl="0" w:tplc="318E6D7C">
      <w:start w:val="1"/>
      <w:numFmt w:val="bullet"/>
      <w:lvlText w:val=""/>
      <w:lvlJc w:val="left"/>
      <w:pPr>
        <w:tabs>
          <w:tab w:val="num" w:pos="720"/>
        </w:tabs>
        <w:ind w:left="720" w:hanging="360"/>
      </w:pPr>
      <w:rPr>
        <w:rFonts w:ascii="Symbol" w:hAnsi="Symbol" w:hint="default"/>
      </w:rPr>
    </w:lvl>
    <w:lvl w:ilvl="1" w:tplc="BFAA8D4A" w:tentative="1">
      <w:start w:val="1"/>
      <w:numFmt w:val="bullet"/>
      <w:lvlText w:val="o"/>
      <w:lvlJc w:val="left"/>
      <w:pPr>
        <w:ind w:left="1440" w:hanging="360"/>
      </w:pPr>
      <w:rPr>
        <w:rFonts w:ascii="Courier New" w:hAnsi="Courier New" w:cs="Courier New" w:hint="default"/>
      </w:rPr>
    </w:lvl>
    <w:lvl w:ilvl="2" w:tplc="E9AC21E8" w:tentative="1">
      <w:start w:val="1"/>
      <w:numFmt w:val="bullet"/>
      <w:lvlText w:val=""/>
      <w:lvlJc w:val="left"/>
      <w:pPr>
        <w:ind w:left="2160" w:hanging="360"/>
      </w:pPr>
      <w:rPr>
        <w:rFonts w:ascii="Wingdings" w:hAnsi="Wingdings" w:hint="default"/>
      </w:rPr>
    </w:lvl>
    <w:lvl w:ilvl="3" w:tplc="1FBCC0D4" w:tentative="1">
      <w:start w:val="1"/>
      <w:numFmt w:val="bullet"/>
      <w:lvlText w:val=""/>
      <w:lvlJc w:val="left"/>
      <w:pPr>
        <w:ind w:left="2880" w:hanging="360"/>
      </w:pPr>
      <w:rPr>
        <w:rFonts w:ascii="Symbol" w:hAnsi="Symbol" w:hint="default"/>
      </w:rPr>
    </w:lvl>
    <w:lvl w:ilvl="4" w:tplc="197A9E96" w:tentative="1">
      <w:start w:val="1"/>
      <w:numFmt w:val="bullet"/>
      <w:lvlText w:val="o"/>
      <w:lvlJc w:val="left"/>
      <w:pPr>
        <w:ind w:left="3600" w:hanging="360"/>
      </w:pPr>
      <w:rPr>
        <w:rFonts w:ascii="Courier New" w:hAnsi="Courier New" w:cs="Courier New" w:hint="default"/>
      </w:rPr>
    </w:lvl>
    <w:lvl w:ilvl="5" w:tplc="8CC01B8E" w:tentative="1">
      <w:start w:val="1"/>
      <w:numFmt w:val="bullet"/>
      <w:lvlText w:val=""/>
      <w:lvlJc w:val="left"/>
      <w:pPr>
        <w:ind w:left="4320" w:hanging="360"/>
      </w:pPr>
      <w:rPr>
        <w:rFonts w:ascii="Wingdings" w:hAnsi="Wingdings" w:hint="default"/>
      </w:rPr>
    </w:lvl>
    <w:lvl w:ilvl="6" w:tplc="7D860D10" w:tentative="1">
      <w:start w:val="1"/>
      <w:numFmt w:val="bullet"/>
      <w:lvlText w:val=""/>
      <w:lvlJc w:val="left"/>
      <w:pPr>
        <w:ind w:left="5040" w:hanging="360"/>
      </w:pPr>
      <w:rPr>
        <w:rFonts w:ascii="Symbol" w:hAnsi="Symbol" w:hint="default"/>
      </w:rPr>
    </w:lvl>
    <w:lvl w:ilvl="7" w:tplc="875E8B4A" w:tentative="1">
      <w:start w:val="1"/>
      <w:numFmt w:val="bullet"/>
      <w:lvlText w:val="o"/>
      <w:lvlJc w:val="left"/>
      <w:pPr>
        <w:ind w:left="5760" w:hanging="360"/>
      </w:pPr>
      <w:rPr>
        <w:rFonts w:ascii="Courier New" w:hAnsi="Courier New" w:cs="Courier New" w:hint="default"/>
      </w:rPr>
    </w:lvl>
    <w:lvl w:ilvl="8" w:tplc="15F83854" w:tentative="1">
      <w:start w:val="1"/>
      <w:numFmt w:val="bullet"/>
      <w:lvlText w:val=""/>
      <w:lvlJc w:val="left"/>
      <w:pPr>
        <w:ind w:left="6480" w:hanging="360"/>
      </w:pPr>
      <w:rPr>
        <w:rFonts w:ascii="Wingdings" w:hAnsi="Wingdings" w:hint="default"/>
      </w:rPr>
    </w:lvl>
  </w:abstractNum>
  <w:abstractNum w:abstractNumId="4" w15:restartNumberingAfterBreak="0">
    <w:nsid w:val="291B2981"/>
    <w:multiLevelType w:val="hybridMultilevel"/>
    <w:tmpl w:val="0DBAF7DE"/>
    <w:lvl w:ilvl="0" w:tplc="D5D87E72">
      <w:start w:val="1"/>
      <w:numFmt w:val="bullet"/>
      <w:lvlText w:val=""/>
      <w:lvlJc w:val="left"/>
      <w:pPr>
        <w:tabs>
          <w:tab w:val="num" w:pos="720"/>
        </w:tabs>
        <w:ind w:left="720" w:hanging="360"/>
      </w:pPr>
      <w:rPr>
        <w:rFonts w:ascii="Symbol" w:hAnsi="Symbol" w:hint="default"/>
      </w:rPr>
    </w:lvl>
    <w:lvl w:ilvl="1" w:tplc="810622D2">
      <w:start w:val="1"/>
      <w:numFmt w:val="bullet"/>
      <w:lvlText w:val="o"/>
      <w:lvlJc w:val="left"/>
      <w:pPr>
        <w:ind w:left="1440" w:hanging="360"/>
      </w:pPr>
      <w:rPr>
        <w:rFonts w:ascii="Courier New" w:hAnsi="Courier New" w:cs="Courier New" w:hint="default"/>
      </w:rPr>
    </w:lvl>
    <w:lvl w:ilvl="2" w:tplc="325ED07E" w:tentative="1">
      <w:start w:val="1"/>
      <w:numFmt w:val="bullet"/>
      <w:lvlText w:val=""/>
      <w:lvlJc w:val="left"/>
      <w:pPr>
        <w:ind w:left="2160" w:hanging="360"/>
      </w:pPr>
      <w:rPr>
        <w:rFonts w:ascii="Wingdings" w:hAnsi="Wingdings" w:hint="default"/>
      </w:rPr>
    </w:lvl>
    <w:lvl w:ilvl="3" w:tplc="1F8C8CCE" w:tentative="1">
      <w:start w:val="1"/>
      <w:numFmt w:val="bullet"/>
      <w:lvlText w:val=""/>
      <w:lvlJc w:val="left"/>
      <w:pPr>
        <w:ind w:left="2880" w:hanging="360"/>
      </w:pPr>
      <w:rPr>
        <w:rFonts w:ascii="Symbol" w:hAnsi="Symbol" w:hint="default"/>
      </w:rPr>
    </w:lvl>
    <w:lvl w:ilvl="4" w:tplc="2B10759C" w:tentative="1">
      <w:start w:val="1"/>
      <w:numFmt w:val="bullet"/>
      <w:lvlText w:val="o"/>
      <w:lvlJc w:val="left"/>
      <w:pPr>
        <w:ind w:left="3600" w:hanging="360"/>
      </w:pPr>
      <w:rPr>
        <w:rFonts w:ascii="Courier New" w:hAnsi="Courier New" w:cs="Courier New" w:hint="default"/>
      </w:rPr>
    </w:lvl>
    <w:lvl w:ilvl="5" w:tplc="6F0478AA" w:tentative="1">
      <w:start w:val="1"/>
      <w:numFmt w:val="bullet"/>
      <w:lvlText w:val=""/>
      <w:lvlJc w:val="left"/>
      <w:pPr>
        <w:ind w:left="4320" w:hanging="360"/>
      </w:pPr>
      <w:rPr>
        <w:rFonts w:ascii="Wingdings" w:hAnsi="Wingdings" w:hint="default"/>
      </w:rPr>
    </w:lvl>
    <w:lvl w:ilvl="6" w:tplc="6D26A59E" w:tentative="1">
      <w:start w:val="1"/>
      <w:numFmt w:val="bullet"/>
      <w:lvlText w:val=""/>
      <w:lvlJc w:val="left"/>
      <w:pPr>
        <w:ind w:left="5040" w:hanging="360"/>
      </w:pPr>
      <w:rPr>
        <w:rFonts w:ascii="Symbol" w:hAnsi="Symbol" w:hint="default"/>
      </w:rPr>
    </w:lvl>
    <w:lvl w:ilvl="7" w:tplc="3CEE0798" w:tentative="1">
      <w:start w:val="1"/>
      <w:numFmt w:val="bullet"/>
      <w:lvlText w:val="o"/>
      <w:lvlJc w:val="left"/>
      <w:pPr>
        <w:ind w:left="5760" w:hanging="360"/>
      </w:pPr>
      <w:rPr>
        <w:rFonts w:ascii="Courier New" w:hAnsi="Courier New" w:cs="Courier New" w:hint="default"/>
      </w:rPr>
    </w:lvl>
    <w:lvl w:ilvl="8" w:tplc="BCEAF38E" w:tentative="1">
      <w:start w:val="1"/>
      <w:numFmt w:val="bullet"/>
      <w:lvlText w:val=""/>
      <w:lvlJc w:val="left"/>
      <w:pPr>
        <w:ind w:left="6480" w:hanging="360"/>
      </w:pPr>
      <w:rPr>
        <w:rFonts w:ascii="Wingdings" w:hAnsi="Wingdings" w:hint="default"/>
      </w:rPr>
    </w:lvl>
  </w:abstractNum>
  <w:abstractNum w:abstractNumId="5" w15:restartNumberingAfterBreak="0">
    <w:nsid w:val="2D444CBC"/>
    <w:multiLevelType w:val="hybridMultilevel"/>
    <w:tmpl w:val="F9EEB64A"/>
    <w:lvl w:ilvl="0" w:tplc="9A400F6A">
      <w:start w:val="1"/>
      <w:numFmt w:val="decimal"/>
      <w:lvlText w:val="%1)"/>
      <w:lvlJc w:val="left"/>
      <w:pPr>
        <w:ind w:left="720" w:hanging="360"/>
      </w:pPr>
      <w:rPr>
        <w:rFonts w:hint="default"/>
      </w:rPr>
    </w:lvl>
    <w:lvl w:ilvl="1" w:tplc="B412CF40" w:tentative="1">
      <w:start w:val="1"/>
      <w:numFmt w:val="lowerLetter"/>
      <w:lvlText w:val="%2."/>
      <w:lvlJc w:val="left"/>
      <w:pPr>
        <w:ind w:left="1440" w:hanging="360"/>
      </w:pPr>
    </w:lvl>
    <w:lvl w:ilvl="2" w:tplc="6972AE92" w:tentative="1">
      <w:start w:val="1"/>
      <w:numFmt w:val="lowerRoman"/>
      <w:lvlText w:val="%3."/>
      <w:lvlJc w:val="right"/>
      <w:pPr>
        <w:ind w:left="2160" w:hanging="180"/>
      </w:pPr>
    </w:lvl>
    <w:lvl w:ilvl="3" w:tplc="C06EBA0E" w:tentative="1">
      <w:start w:val="1"/>
      <w:numFmt w:val="decimal"/>
      <w:lvlText w:val="%4."/>
      <w:lvlJc w:val="left"/>
      <w:pPr>
        <w:ind w:left="2880" w:hanging="360"/>
      </w:pPr>
    </w:lvl>
    <w:lvl w:ilvl="4" w:tplc="5C582246" w:tentative="1">
      <w:start w:val="1"/>
      <w:numFmt w:val="lowerLetter"/>
      <w:lvlText w:val="%5."/>
      <w:lvlJc w:val="left"/>
      <w:pPr>
        <w:ind w:left="3600" w:hanging="360"/>
      </w:pPr>
    </w:lvl>
    <w:lvl w:ilvl="5" w:tplc="616A8814" w:tentative="1">
      <w:start w:val="1"/>
      <w:numFmt w:val="lowerRoman"/>
      <w:lvlText w:val="%6."/>
      <w:lvlJc w:val="right"/>
      <w:pPr>
        <w:ind w:left="4320" w:hanging="180"/>
      </w:pPr>
    </w:lvl>
    <w:lvl w:ilvl="6" w:tplc="F10AB9B4" w:tentative="1">
      <w:start w:val="1"/>
      <w:numFmt w:val="decimal"/>
      <w:lvlText w:val="%7."/>
      <w:lvlJc w:val="left"/>
      <w:pPr>
        <w:ind w:left="5040" w:hanging="360"/>
      </w:pPr>
    </w:lvl>
    <w:lvl w:ilvl="7" w:tplc="A9AA6946" w:tentative="1">
      <w:start w:val="1"/>
      <w:numFmt w:val="lowerLetter"/>
      <w:lvlText w:val="%8."/>
      <w:lvlJc w:val="left"/>
      <w:pPr>
        <w:ind w:left="5760" w:hanging="360"/>
      </w:pPr>
    </w:lvl>
    <w:lvl w:ilvl="8" w:tplc="122C832E" w:tentative="1">
      <w:start w:val="1"/>
      <w:numFmt w:val="lowerRoman"/>
      <w:lvlText w:val="%9."/>
      <w:lvlJc w:val="right"/>
      <w:pPr>
        <w:ind w:left="6480" w:hanging="180"/>
      </w:pPr>
    </w:lvl>
  </w:abstractNum>
  <w:abstractNum w:abstractNumId="6" w15:restartNumberingAfterBreak="0">
    <w:nsid w:val="31444132"/>
    <w:multiLevelType w:val="hybridMultilevel"/>
    <w:tmpl w:val="CFDEFC1A"/>
    <w:lvl w:ilvl="0" w:tplc="36BE8990">
      <w:start w:val="1"/>
      <w:numFmt w:val="bullet"/>
      <w:lvlText w:val=""/>
      <w:lvlJc w:val="left"/>
      <w:pPr>
        <w:tabs>
          <w:tab w:val="num" w:pos="720"/>
        </w:tabs>
        <w:ind w:left="720" w:hanging="360"/>
      </w:pPr>
      <w:rPr>
        <w:rFonts w:ascii="Symbol" w:hAnsi="Symbol" w:hint="default"/>
      </w:rPr>
    </w:lvl>
    <w:lvl w:ilvl="1" w:tplc="FBFED4EC" w:tentative="1">
      <w:start w:val="1"/>
      <w:numFmt w:val="bullet"/>
      <w:lvlText w:val="o"/>
      <w:lvlJc w:val="left"/>
      <w:pPr>
        <w:ind w:left="1440" w:hanging="360"/>
      </w:pPr>
      <w:rPr>
        <w:rFonts w:ascii="Courier New" w:hAnsi="Courier New" w:cs="Courier New" w:hint="default"/>
      </w:rPr>
    </w:lvl>
    <w:lvl w:ilvl="2" w:tplc="EABA60A0" w:tentative="1">
      <w:start w:val="1"/>
      <w:numFmt w:val="bullet"/>
      <w:lvlText w:val=""/>
      <w:lvlJc w:val="left"/>
      <w:pPr>
        <w:ind w:left="2160" w:hanging="360"/>
      </w:pPr>
      <w:rPr>
        <w:rFonts w:ascii="Wingdings" w:hAnsi="Wingdings" w:hint="default"/>
      </w:rPr>
    </w:lvl>
    <w:lvl w:ilvl="3" w:tplc="6952E928" w:tentative="1">
      <w:start w:val="1"/>
      <w:numFmt w:val="bullet"/>
      <w:lvlText w:val=""/>
      <w:lvlJc w:val="left"/>
      <w:pPr>
        <w:ind w:left="2880" w:hanging="360"/>
      </w:pPr>
      <w:rPr>
        <w:rFonts w:ascii="Symbol" w:hAnsi="Symbol" w:hint="default"/>
      </w:rPr>
    </w:lvl>
    <w:lvl w:ilvl="4" w:tplc="3F6697F8" w:tentative="1">
      <w:start w:val="1"/>
      <w:numFmt w:val="bullet"/>
      <w:lvlText w:val="o"/>
      <w:lvlJc w:val="left"/>
      <w:pPr>
        <w:ind w:left="3600" w:hanging="360"/>
      </w:pPr>
      <w:rPr>
        <w:rFonts w:ascii="Courier New" w:hAnsi="Courier New" w:cs="Courier New" w:hint="default"/>
      </w:rPr>
    </w:lvl>
    <w:lvl w:ilvl="5" w:tplc="7B725B4E" w:tentative="1">
      <w:start w:val="1"/>
      <w:numFmt w:val="bullet"/>
      <w:lvlText w:val=""/>
      <w:lvlJc w:val="left"/>
      <w:pPr>
        <w:ind w:left="4320" w:hanging="360"/>
      </w:pPr>
      <w:rPr>
        <w:rFonts w:ascii="Wingdings" w:hAnsi="Wingdings" w:hint="default"/>
      </w:rPr>
    </w:lvl>
    <w:lvl w:ilvl="6" w:tplc="536A70EC" w:tentative="1">
      <w:start w:val="1"/>
      <w:numFmt w:val="bullet"/>
      <w:lvlText w:val=""/>
      <w:lvlJc w:val="left"/>
      <w:pPr>
        <w:ind w:left="5040" w:hanging="360"/>
      </w:pPr>
      <w:rPr>
        <w:rFonts w:ascii="Symbol" w:hAnsi="Symbol" w:hint="default"/>
      </w:rPr>
    </w:lvl>
    <w:lvl w:ilvl="7" w:tplc="743A6E46" w:tentative="1">
      <w:start w:val="1"/>
      <w:numFmt w:val="bullet"/>
      <w:lvlText w:val="o"/>
      <w:lvlJc w:val="left"/>
      <w:pPr>
        <w:ind w:left="5760" w:hanging="360"/>
      </w:pPr>
      <w:rPr>
        <w:rFonts w:ascii="Courier New" w:hAnsi="Courier New" w:cs="Courier New" w:hint="default"/>
      </w:rPr>
    </w:lvl>
    <w:lvl w:ilvl="8" w:tplc="CB8C6A7A" w:tentative="1">
      <w:start w:val="1"/>
      <w:numFmt w:val="bullet"/>
      <w:lvlText w:val=""/>
      <w:lvlJc w:val="left"/>
      <w:pPr>
        <w:ind w:left="6480" w:hanging="360"/>
      </w:pPr>
      <w:rPr>
        <w:rFonts w:ascii="Wingdings" w:hAnsi="Wingdings" w:hint="default"/>
      </w:rPr>
    </w:lvl>
  </w:abstractNum>
  <w:abstractNum w:abstractNumId="7" w15:restartNumberingAfterBreak="0">
    <w:nsid w:val="32D72629"/>
    <w:multiLevelType w:val="hybridMultilevel"/>
    <w:tmpl w:val="4E02F2B8"/>
    <w:lvl w:ilvl="0" w:tplc="37B237CE">
      <w:start w:val="1"/>
      <w:numFmt w:val="bullet"/>
      <w:lvlText w:val=""/>
      <w:lvlJc w:val="left"/>
      <w:pPr>
        <w:tabs>
          <w:tab w:val="num" w:pos="720"/>
        </w:tabs>
        <w:ind w:left="720" w:hanging="360"/>
      </w:pPr>
      <w:rPr>
        <w:rFonts w:ascii="Symbol" w:hAnsi="Symbol" w:hint="default"/>
      </w:rPr>
    </w:lvl>
    <w:lvl w:ilvl="1" w:tplc="44A83084" w:tentative="1">
      <w:start w:val="1"/>
      <w:numFmt w:val="bullet"/>
      <w:lvlText w:val="o"/>
      <w:lvlJc w:val="left"/>
      <w:pPr>
        <w:ind w:left="1440" w:hanging="360"/>
      </w:pPr>
      <w:rPr>
        <w:rFonts w:ascii="Courier New" w:hAnsi="Courier New" w:cs="Courier New" w:hint="default"/>
      </w:rPr>
    </w:lvl>
    <w:lvl w:ilvl="2" w:tplc="9FF2AEAE" w:tentative="1">
      <w:start w:val="1"/>
      <w:numFmt w:val="bullet"/>
      <w:lvlText w:val=""/>
      <w:lvlJc w:val="left"/>
      <w:pPr>
        <w:ind w:left="2160" w:hanging="360"/>
      </w:pPr>
      <w:rPr>
        <w:rFonts w:ascii="Wingdings" w:hAnsi="Wingdings" w:hint="default"/>
      </w:rPr>
    </w:lvl>
    <w:lvl w:ilvl="3" w:tplc="DD442260" w:tentative="1">
      <w:start w:val="1"/>
      <w:numFmt w:val="bullet"/>
      <w:lvlText w:val=""/>
      <w:lvlJc w:val="left"/>
      <w:pPr>
        <w:ind w:left="2880" w:hanging="360"/>
      </w:pPr>
      <w:rPr>
        <w:rFonts w:ascii="Symbol" w:hAnsi="Symbol" w:hint="default"/>
      </w:rPr>
    </w:lvl>
    <w:lvl w:ilvl="4" w:tplc="0D20E530" w:tentative="1">
      <w:start w:val="1"/>
      <w:numFmt w:val="bullet"/>
      <w:lvlText w:val="o"/>
      <w:lvlJc w:val="left"/>
      <w:pPr>
        <w:ind w:left="3600" w:hanging="360"/>
      </w:pPr>
      <w:rPr>
        <w:rFonts w:ascii="Courier New" w:hAnsi="Courier New" w:cs="Courier New" w:hint="default"/>
      </w:rPr>
    </w:lvl>
    <w:lvl w:ilvl="5" w:tplc="0BB6AA32" w:tentative="1">
      <w:start w:val="1"/>
      <w:numFmt w:val="bullet"/>
      <w:lvlText w:val=""/>
      <w:lvlJc w:val="left"/>
      <w:pPr>
        <w:ind w:left="4320" w:hanging="360"/>
      </w:pPr>
      <w:rPr>
        <w:rFonts w:ascii="Wingdings" w:hAnsi="Wingdings" w:hint="default"/>
      </w:rPr>
    </w:lvl>
    <w:lvl w:ilvl="6" w:tplc="E438F31E" w:tentative="1">
      <w:start w:val="1"/>
      <w:numFmt w:val="bullet"/>
      <w:lvlText w:val=""/>
      <w:lvlJc w:val="left"/>
      <w:pPr>
        <w:ind w:left="5040" w:hanging="360"/>
      </w:pPr>
      <w:rPr>
        <w:rFonts w:ascii="Symbol" w:hAnsi="Symbol" w:hint="default"/>
      </w:rPr>
    </w:lvl>
    <w:lvl w:ilvl="7" w:tplc="7660B11A" w:tentative="1">
      <w:start w:val="1"/>
      <w:numFmt w:val="bullet"/>
      <w:lvlText w:val="o"/>
      <w:lvlJc w:val="left"/>
      <w:pPr>
        <w:ind w:left="5760" w:hanging="360"/>
      </w:pPr>
      <w:rPr>
        <w:rFonts w:ascii="Courier New" w:hAnsi="Courier New" w:cs="Courier New" w:hint="default"/>
      </w:rPr>
    </w:lvl>
    <w:lvl w:ilvl="8" w:tplc="E098BDC2" w:tentative="1">
      <w:start w:val="1"/>
      <w:numFmt w:val="bullet"/>
      <w:lvlText w:val=""/>
      <w:lvlJc w:val="left"/>
      <w:pPr>
        <w:ind w:left="6480" w:hanging="360"/>
      </w:pPr>
      <w:rPr>
        <w:rFonts w:ascii="Wingdings" w:hAnsi="Wingdings" w:hint="default"/>
      </w:rPr>
    </w:lvl>
  </w:abstractNum>
  <w:abstractNum w:abstractNumId="8" w15:restartNumberingAfterBreak="0">
    <w:nsid w:val="34735AB0"/>
    <w:multiLevelType w:val="hybridMultilevel"/>
    <w:tmpl w:val="AB160664"/>
    <w:lvl w:ilvl="0" w:tplc="403E08CA">
      <w:start w:val="1"/>
      <w:numFmt w:val="bullet"/>
      <w:lvlText w:val=""/>
      <w:lvlJc w:val="left"/>
      <w:pPr>
        <w:tabs>
          <w:tab w:val="num" w:pos="720"/>
        </w:tabs>
        <w:ind w:left="720" w:hanging="360"/>
      </w:pPr>
      <w:rPr>
        <w:rFonts w:ascii="Symbol" w:hAnsi="Symbol" w:hint="default"/>
      </w:rPr>
    </w:lvl>
    <w:lvl w:ilvl="1" w:tplc="A7EEE608">
      <w:start w:val="1"/>
      <w:numFmt w:val="bullet"/>
      <w:lvlText w:val="o"/>
      <w:lvlJc w:val="left"/>
      <w:pPr>
        <w:ind w:left="1440" w:hanging="360"/>
      </w:pPr>
      <w:rPr>
        <w:rFonts w:ascii="Courier New" w:hAnsi="Courier New" w:cs="Courier New" w:hint="default"/>
      </w:rPr>
    </w:lvl>
    <w:lvl w:ilvl="2" w:tplc="6114C4E8" w:tentative="1">
      <w:start w:val="1"/>
      <w:numFmt w:val="bullet"/>
      <w:lvlText w:val=""/>
      <w:lvlJc w:val="left"/>
      <w:pPr>
        <w:ind w:left="2160" w:hanging="360"/>
      </w:pPr>
      <w:rPr>
        <w:rFonts w:ascii="Wingdings" w:hAnsi="Wingdings" w:hint="default"/>
      </w:rPr>
    </w:lvl>
    <w:lvl w:ilvl="3" w:tplc="74CC56B6" w:tentative="1">
      <w:start w:val="1"/>
      <w:numFmt w:val="bullet"/>
      <w:lvlText w:val=""/>
      <w:lvlJc w:val="left"/>
      <w:pPr>
        <w:ind w:left="2880" w:hanging="360"/>
      </w:pPr>
      <w:rPr>
        <w:rFonts w:ascii="Symbol" w:hAnsi="Symbol" w:hint="default"/>
      </w:rPr>
    </w:lvl>
    <w:lvl w:ilvl="4" w:tplc="02D03F14" w:tentative="1">
      <w:start w:val="1"/>
      <w:numFmt w:val="bullet"/>
      <w:lvlText w:val="o"/>
      <w:lvlJc w:val="left"/>
      <w:pPr>
        <w:ind w:left="3600" w:hanging="360"/>
      </w:pPr>
      <w:rPr>
        <w:rFonts w:ascii="Courier New" w:hAnsi="Courier New" w:cs="Courier New" w:hint="default"/>
      </w:rPr>
    </w:lvl>
    <w:lvl w:ilvl="5" w:tplc="5158F150" w:tentative="1">
      <w:start w:val="1"/>
      <w:numFmt w:val="bullet"/>
      <w:lvlText w:val=""/>
      <w:lvlJc w:val="left"/>
      <w:pPr>
        <w:ind w:left="4320" w:hanging="360"/>
      </w:pPr>
      <w:rPr>
        <w:rFonts w:ascii="Wingdings" w:hAnsi="Wingdings" w:hint="default"/>
      </w:rPr>
    </w:lvl>
    <w:lvl w:ilvl="6" w:tplc="5358DC96" w:tentative="1">
      <w:start w:val="1"/>
      <w:numFmt w:val="bullet"/>
      <w:lvlText w:val=""/>
      <w:lvlJc w:val="left"/>
      <w:pPr>
        <w:ind w:left="5040" w:hanging="360"/>
      </w:pPr>
      <w:rPr>
        <w:rFonts w:ascii="Symbol" w:hAnsi="Symbol" w:hint="default"/>
      </w:rPr>
    </w:lvl>
    <w:lvl w:ilvl="7" w:tplc="FB684B68" w:tentative="1">
      <w:start w:val="1"/>
      <w:numFmt w:val="bullet"/>
      <w:lvlText w:val="o"/>
      <w:lvlJc w:val="left"/>
      <w:pPr>
        <w:ind w:left="5760" w:hanging="360"/>
      </w:pPr>
      <w:rPr>
        <w:rFonts w:ascii="Courier New" w:hAnsi="Courier New" w:cs="Courier New" w:hint="default"/>
      </w:rPr>
    </w:lvl>
    <w:lvl w:ilvl="8" w:tplc="31085652" w:tentative="1">
      <w:start w:val="1"/>
      <w:numFmt w:val="bullet"/>
      <w:lvlText w:val=""/>
      <w:lvlJc w:val="left"/>
      <w:pPr>
        <w:ind w:left="6480" w:hanging="360"/>
      </w:pPr>
      <w:rPr>
        <w:rFonts w:ascii="Wingdings" w:hAnsi="Wingdings" w:hint="default"/>
      </w:rPr>
    </w:lvl>
  </w:abstractNum>
  <w:abstractNum w:abstractNumId="9" w15:restartNumberingAfterBreak="0">
    <w:nsid w:val="36163873"/>
    <w:multiLevelType w:val="hybridMultilevel"/>
    <w:tmpl w:val="A7A01C78"/>
    <w:lvl w:ilvl="0" w:tplc="E65CD8BA">
      <w:start w:val="1"/>
      <w:numFmt w:val="bullet"/>
      <w:lvlText w:val=""/>
      <w:lvlJc w:val="left"/>
      <w:pPr>
        <w:tabs>
          <w:tab w:val="num" w:pos="720"/>
        </w:tabs>
        <w:ind w:left="720" w:hanging="360"/>
      </w:pPr>
      <w:rPr>
        <w:rFonts w:ascii="Symbol" w:hAnsi="Symbol" w:hint="default"/>
      </w:rPr>
    </w:lvl>
    <w:lvl w:ilvl="1" w:tplc="ED9C416E" w:tentative="1">
      <w:start w:val="1"/>
      <w:numFmt w:val="bullet"/>
      <w:lvlText w:val="o"/>
      <w:lvlJc w:val="left"/>
      <w:pPr>
        <w:ind w:left="1440" w:hanging="360"/>
      </w:pPr>
      <w:rPr>
        <w:rFonts w:ascii="Courier New" w:hAnsi="Courier New" w:cs="Courier New" w:hint="default"/>
      </w:rPr>
    </w:lvl>
    <w:lvl w:ilvl="2" w:tplc="A4861716" w:tentative="1">
      <w:start w:val="1"/>
      <w:numFmt w:val="bullet"/>
      <w:lvlText w:val=""/>
      <w:lvlJc w:val="left"/>
      <w:pPr>
        <w:ind w:left="2160" w:hanging="360"/>
      </w:pPr>
      <w:rPr>
        <w:rFonts w:ascii="Wingdings" w:hAnsi="Wingdings" w:hint="default"/>
      </w:rPr>
    </w:lvl>
    <w:lvl w:ilvl="3" w:tplc="1186B5EE" w:tentative="1">
      <w:start w:val="1"/>
      <w:numFmt w:val="bullet"/>
      <w:lvlText w:val=""/>
      <w:lvlJc w:val="left"/>
      <w:pPr>
        <w:ind w:left="2880" w:hanging="360"/>
      </w:pPr>
      <w:rPr>
        <w:rFonts w:ascii="Symbol" w:hAnsi="Symbol" w:hint="default"/>
      </w:rPr>
    </w:lvl>
    <w:lvl w:ilvl="4" w:tplc="DFB6E2B6" w:tentative="1">
      <w:start w:val="1"/>
      <w:numFmt w:val="bullet"/>
      <w:lvlText w:val="o"/>
      <w:lvlJc w:val="left"/>
      <w:pPr>
        <w:ind w:left="3600" w:hanging="360"/>
      </w:pPr>
      <w:rPr>
        <w:rFonts w:ascii="Courier New" w:hAnsi="Courier New" w:cs="Courier New" w:hint="default"/>
      </w:rPr>
    </w:lvl>
    <w:lvl w:ilvl="5" w:tplc="0F94FA00" w:tentative="1">
      <w:start w:val="1"/>
      <w:numFmt w:val="bullet"/>
      <w:lvlText w:val=""/>
      <w:lvlJc w:val="left"/>
      <w:pPr>
        <w:ind w:left="4320" w:hanging="360"/>
      </w:pPr>
      <w:rPr>
        <w:rFonts w:ascii="Wingdings" w:hAnsi="Wingdings" w:hint="default"/>
      </w:rPr>
    </w:lvl>
    <w:lvl w:ilvl="6" w:tplc="650AC46A" w:tentative="1">
      <w:start w:val="1"/>
      <w:numFmt w:val="bullet"/>
      <w:lvlText w:val=""/>
      <w:lvlJc w:val="left"/>
      <w:pPr>
        <w:ind w:left="5040" w:hanging="360"/>
      </w:pPr>
      <w:rPr>
        <w:rFonts w:ascii="Symbol" w:hAnsi="Symbol" w:hint="default"/>
      </w:rPr>
    </w:lvl>
    <w:lvl w:ilvl="7" w:tplc="A7F4C9D2" w:tentative="1">
      <w:start w:val="1"/>
      <w:numFmt w:val="bullet"/>
      <w:lvlText w:val="o"/>
      <w:lvlJc w:val="left"/>
      <w:pPr>
        <w:ind w:left="5760" w:hanging="360"/>
      </w:pPr>
      <w:rPr>
        <w:rFonts w:ascii="Courier New" w:hAnsi="Courier New" w:cs="Courier New" w:hint="default"/>
      </w:rPr>
    </w:lvl>
    <w:lvl w:ilvl="8" w:tplc="F9E6B4D4" w:tentative="1">
      <w:start w:val="1"/>
      <w:numFmt w:val="bullet"/>
      <w:lvlText w:val=""/>
      <w:lvlJc w:val="left"/>
      <w:pPr>
        <w:ind w:left="6480" w:hanging="360"/>
      </w:pPr>
      <w:rPr>
        <w:rFonts w:ascii="Wingdings" w:hAnsi="Wingdings" w:hint="default"/>
      </w:rPr>
    </w:lvl>
  </w:abstractNum>
  <w:abstractNum w:abstractNumId="10" w15:restartNumberingAfterBreak="0">
    <w:nsid w:val="363E2DDB"/>
    <w:multiLevelType w:val="hybridMultilevel"/>
    <w:tmpl w:val="2AA43FA2"/>
    <w:lvl w:ilvl="0" w:tplc="3C6C6CA0">
      <w:start w:val="1"/>
      <w:numFmt w:val="decimal"/>
      <w:lvlText w:val="(%1)"/>
      <w:lvlJc w:val="left"/>
      <w:pPr>
        <w:ind w:left="840" w:hanging="480"/>
      </w:pPr>
      <w:rPr>
        <w:rFonts w:hint="default"/>
      </w:rPr>
    </w:lvl>
    <w:lvl w:ilvl="1" w:tplc="CBCE5150" w:tentative="1">
      <w:start w:val="1"/>
      <w:numFmt w:val="lowerLetter"/>
      <w:lvlText w:val="%2."/>
      <w:lvlJc w:val="left"/>
      <w:pPr>
        <w:ind w:left="1440" w:hanging="360"/>
      </w:pPr>
    </w:lvl>
    <w:lvl w:ilvl="2" w:tplc="BA4EB21E" w:tentative="1">
      <w:start w:val="1"/>
      <w:numFmt w:val="lowerRoman"/>
      <w:lvlText w:val="%3."/>
      <w:lvlJc w:val="right"/>
      <w:pPr>
        <w:ind w:left="2160" w:hanging="180"/>
      </w:pPr>
    </w:lvl>
    <w:lvl w:ilvl="3" w:tplc="BFA6F926" w:tentative="1">
      <w:start w:val="1"/>
      <w:numFmt w:val="decimal"/>
      <w:lvlText w:val="%4."/>
      <w:lvlJc w:val="left"/>
      <w:pPr>
        <w:ind w:left="2880" w:hanging="360"/>
      </w:pPr>
    </w:lvl>
    <w:lvl w:ilvl="4" w:tplc="C2A26FC6" w:tentative="1">
      <w:start w:val="1"/>
      <w:numFmt w:val="lowerLetter"/>
      <w:lvlText w:val="%5."/>
      <w:lvlJc w:val="left"/>
      <w:pPr>
        <w:ind w:left="3600" w:hanging="360"/>
      </w:pPr>
    </w:lvl>
    <w:lvl w:ilvl="5" w:tplc="9B7A3070" w:tentative="1">
      <w:start w:val="1"/>
      <w:numFmt w:val="lowerRoman"/>
      <w:lvlText w:val="%6."/>
      <w:lvlJc w:val="right"/>
      <w:pPr>
        <w:ind w:left="4320" w:hanging="180"/>
      </w:pPr>
    </w:lvl>
    <w:lvl w:ilvl="6" w:tplc="97BEBE0C" w:tentative="1">
      <w:start w:val="1"/>
      <w:numFmt w:val="decimal"/>
      <w:lvlText w:val="%7."/>
      <w:lvlJc w:val="left"/>
      <w:pPr>
        <w:ind w:left="5040" w:hanging="360"/>
      </w:pPr>
    </w:lvl>
    <w:lvl w:ilvl="7" w:tplc="8738E28A" w:tentative="1">
      <w:start w:val="1"/>
      <w:numFmt w:val="lowerLetter"/>
      <w:lvlText w:val="%8."/>
      <w:lvlJc w:val="left"/>
      <w:pPr>
        <w:ind w:left="5760" w:hanging="360"/>
      </w:pPr>
    </w:lvl>
    <w:lvl w:ilvl="8" w:tplc="782A7FE4" w:tentative="1">
      <w:start w:val="1"/>
      <w:numFmt w:val="lowerRoman"/>
      <w:lvlText w:val="%9."/>
      <w:lvlJc w:val="right"/>
      <w:pPr>
        <w:ind w:left="6480" w:hanging="180"/>
      </w:pPr>
    </w:lvl>
  </w:abstractNum>
  <w:abstractNum w:abstractNumId="11" w15:restartNumberingAfterBreak="0">
    <w:nsid w:val="3E440A79"/>
    <w:multiLevelType w:val="hybridMultilevel"/>
    <w:tmpl w:val="D1AC33E6"/>
    <w:lvl w:ilvl="0" w:tplc="96944956">
      <w:start w:val="1"/>
      <w:numFmt w:val="bullet"/>
      <w:lvlText w:val=""/>
      <w:lvlJc w:val="left"/>
      <w:pPr>
        <w:tabs>
          <w:tab w:val="num" w:pos="780"/>
        </w:tabs>
        <w:ind w:left="780" w:hanging="360"/>
      </w:pPr>
      <w:rPr>
        <w:rFonts w:ascii="Symbol" w:hAnsi="Symbol" w:hint="default"/>
      </w:rPr>
    </w:lvl>
    <w:lvl w:ilvl="1" w:tplc="E46A529C" w:tentative="1">
      <w:start w:val="1"/>
      <w:numFmt w:val="bullet"/>
      <w:lvlText w:val="o"/>
      <w:lvlJc w:val="left"/>
      <w:pPr>
        <w:ind w:left="1500" w:hanging="360"/>
      </w:pPr>
      <w:rPr>
        <w:rFonts w:ascii="Courier New" w:hAnsi="Courier New" w:cs="Courier New" w:hint="default"/>
      </w:rPr>
    </w:lvl>
    <w:lvl w:ilvl="2" w:tplc="7CE0FAB4" w:tentative="1">
      <w:start w:val="1"/>
      <w:numFmt w:val="bullet"/>
      <w:lvlText w:val=""/>
      <w:lvlJc w:val="left"/>
      <w:pPr>
        <w:ind w:left="2220" w:hanging="360"/>
      </w:pPr>
      <w:rPr>
        <w:rFonts w:ascii="Wingdings" w:hAnsi="Wingdings" w:hint="default"/>
      </w:rPr>
    </w:lvl>
    <w:lvl w:ilvl="3" w:tplc="6728D780" w:tentative="1">
      <w:start w:val="1"/>
      <w:numFmt w:val="bullet"/>
      <w:lvlText w:val=""/>
      <w:lvlJc w:val="left"/>
      <w:pPr>
        <w:ind w:left="2940" w:hanging="360"/>
      </w:pPr>
      <w:rPr>
        <w:rFonts w:ascii="Symbol" w:hAnsi="Symbol" w:hint="default"/>
      </w:rPr>
    </w:lvl>
    <w:lvl w:ilvl="4" w:tplc="0444F0BC" w:tentative="1">
      <w:start w:val="1"/>
      <w:numFmt w:val="bullet"/>
      <w:lvlText w:val="o"/>
      <w:lvlJc w:val="left"/>
      <w:pPr>
        <w:ind w:left="3660" w:hanging="360"/>
      </w:pPr>
      <w:rPr>
        <w:rFonts w:ascii="Courier New" w:hAnsi="Courier New" w:cs="Courier New" w:hint="default"/>
      </w:rPr>
    </w:lvl>
    <w:lvl w:ilvl="5" w:tplc="21B45468" w:tentative="1">
      <w:start w:val="1"/>
      <w:numFmt w:val="bullet"/>
      <w:lvlText w:val=""/>
      <w:lvlJc w:val="left"/>
      <w:pPr>
        <w:ind w:left="4380" w:hanging="360"/>
      </w:pPr>
      <w:rPr>
        <w:rFonts w:ascii="Wingdings" w:hAnsi="Wingdings" w:hint="default"/>
      </w:rPr>
    </w:lvl>
    <w:lvl w:ilvl="6" w:tplc="7616A4A0" w:tentative="1">
      <w:start w:val="1"/>
      <w:numFmt w:val="bullet"/>
      <w:lvlText w:val=""/>
      <w:lvlJc w:val="left"/>
      <w:pPr>
        <w:ind w:left="5100" w:hanging="360"/>
      </w:pPr>
      <w:rPr>
        <w:rFonts w:ascii="Symbol" w:hAnsi="Symbol" w:hint="default"/>
      </w:rPr>
    </w:lvl>
    <w:lvl w:ilvl="7" w:tplc="03D44BBE" w:tentative="1">
      <w:start w:val="1"/>
      <w:numFmt w:val="bullet"/>
      <w:lvlText w:val="o"/>
      <w:lvlJc w:val="left"/>
      <w:pPr>
        <w:ind w:left="5820" w:hanging="360"/>
      </w:pPr>
      <w:rPr>
        <w:rFonts w:ascii="Courier New" w:hAnsi="Courier New" w:cs="Courier New" w:hint="default"/>
      </w:rPr>
    </w:lvl>
    <w:lvl w:ilvl="8" w:tplc="1D34A5C8" w:tentative="1">
      <w:start w:val="1"/>
      <w:numFmt w:val="bullet"/>
      <w:lvlText w:val=""/>
      <w:lvlJc w:val="left"/>
      <w:pPr>
        <w:ind w:left="6540" w:hanging="360"/>
      </w:pPr>
      <w:rPr>
        <w:rFonts w:ascii="Wingdings" w:hAnsi="Wingdings" w:hint="default"/>
      </w:rPr>
    </w:lvl>
  </w:abstractNum>
  <w:abstractNum w:abstractNumId="12" w15:restartNumberingAfterBreak="0">
    <w:nsid w:val="41AA69BB"/>
    <w:multiLevelType w:val="hybridMultilevel"/>
    <w:tmpl w:val="12F49220"/>
    <w:lvl w:ilvl="0" w:tplc="F5D2FDE8">
      <w:start w:val="1"/>
      <w:numFmt w:val="bullet"/>
      <w:lvlText w:val=""/>
      <w:lvlJc w:val="left"/>
      <w:pPr>
        <w:tabs>
          <w:tab w:val="num" w:pos="720"/>
        </w:tabs>
        <w:ind w:left="720" w:hanging="360"/>
      </w:pPr>
      <w:rPr>
        <w:rFonts w:ascii="Symbol" w:hAnsi="Symbol" w:hint="default"/>
      </w:rPr>
    </w:lvl>
    <w:lvl w:ilvl="1" w:tplc="43A2FFA6">
      <w:start w:val="1"/>
      <w:numFmt w:val="bullet"/>
      <w:lvlText w:val="o"/>
      <w:lvlJc w:val="left"/>
      <w:pPr>
        <w:ind w:left="1440" w:hanging="360"/>
      </w:pPr>
      <w:rPr>
        <w:rFonts w:ascii="Courier New" w:hAnsi="Courier New" w:cs="Courier New" w:hint="default"/>
      </w:rPr>
    </w:lvl>
    <w:lvl w:ilvl="2" w:tplc="48B24FA0" w:tentative="1">
      <w:start w:val="1"/>
      <w:numFmt w:val="bullet"/>
      <w:lvlText w:val=""/>
      <w:lvlJc w:val="left"/>
      <w:pPr>
        <w:ind w:left="2160" w:hanging="360"/>
      </w:pPr>
      <w:rPr>
        <w:rFonts w:ascii="Wingdings" w:hAnsi="Wingdings" w:hint="default"/>
      </w:rPr>
    </w:lvl>
    <w:lvl w:ilvl="3" w:tplc="3FFE7E02" w:tentative="1">
      <w:start w:val="1"/>
      <w:numFmt w:val="bullet"/>
      <w:lvlText w:val=""/>
      <w:lvlJc w:val="left"/>
      <w:pPr>
        <w:ind w:left="2880" w:hanging="360"/>
      </w:pPr>
      <w:rPr>
        <w:rFonts w:ascii="Symbol" w:hAnsi="Symbol" w:hint="default"/>
      </w:rPr>
    </w:lvl>
    <w:lvl w:ilvl="4" w:tplc="B1963AE4" w:tentative="1">
      <w:start w:val="1"/>
      <w:numFmt w:val="bullet"/>
      <w:lvlText w:val="o"/>
      <w:lvlJc w:val="left"/>
      <w:pPr>
        <w:ind w:left="3600" w:hanging="360"/>
      </w:pPr>
      <w:rPr>
        <w:rFonts w:ascii="Courier New" w:hAnsi="Courier New" w:cs="Courier New" w:hint="default"/>
      </w:rPr>
    </w:lvl>
    <w:lvl w:ilvl="5" w:tplc="852A2266" w:tentative="1">
      <w:start w:val="1"/>
      <w:numFmt w:val="bullet"/>
      <w:lvlText w:val=""/>
      <w:lvlJc w:val="left"/>
      <w:pPr>
        <w:ind w:left="4320" w:hanging="360"/>
      </w:pPr>
      <w:rPr>
        <w:rFonts w:ascii="Wingdings" w:hAnsi="Wingdings" w:hint="default"/>
      </w:rPr>
    </w:lvl>
    <w:lvl w:ilvl="6" w:tplc="2320FBFC" w:tentative="1">
      <w:start w:val="1"/>
      <w:numFmt w:val="bullet"/>
      <w:lvlText w:val=""/>
      <w:lvlJc w:val="left"/>
      <w:pPr>
        <w:ind w:left="5040" w:hanging="360"/>
      </w:pPr>
      <w:rPr>
        <w:rFonts w:ascii="Symbol" w:hAnsi="Symbol" w:hint="default"/>
      </w:rPr>
    </w:lvl>
    <w:lvl w:ilvl="7" w:tplc="AEFC7C26" w:tentative="1">
      <w:start w:val="1"/>
      <w:numFmt w:val="bullet"/>
      <w:lvlText w:val="o"/>
      <w:lvlJc w:val="left"/>
      <w:pPr>
        <w:ind w:left="5760" w:hanging="360"/>
      </w:pPr>
      <w:rPr>
        <w:rFonts w:ascii="Courier New" w:hAnsi="Courier New" w:cs="Courier New" w:hint="default"/>
      </w:rPr>
    </w:lvl>
    <w:lvl w:ilvl="8" w:tplc="1C6A7E90" w:tentative="1">
      <w:start w:val="1"/>
      <w:numFmt w:val="bullet"/>
      <w:lvlText w:val=""/>
      <w:lvlJc w:val="left"/>
      <w:pPr>
        <w:ind w:left="6480" w:hanging="360"/>
      </w:pPr>
      <w:rPr>
        <w:rFonts w:ascii="Wingdings" w:hAnsi="Wingdings" w:hint="default"/>
      </w:rPr>
    </w:lvl>
  </w:abstractNum>
  <w:abstractNum w:abstractNumId="13" w15:restartNumberingAfterBreak="0">
    <w:nsid w:val="43531262"/>
    <w:multiLevelType w:val="hybridMultilevel"/>
    <w:tmpl w:val="ED8495CC"/>
    <w:lvl w:ilvl="0" w:tplc="DA8CBFD6">
      <w:start w:val="1"/>
      <w:numFmt w:val="bullet"/>
      <w:lvlText w:val=""/>
      <w:lvlJc w:val="left"/>
      <w:pPr>
        <w:tabs>
          <w:tab w:val="num" w:pos="720"/>
        </w:tabs>
        <w:ind w:left="720" w:hanging="360"/>
      </w:pPr>
      <w:rPr>
        <w:rFonts w:ascii="Symbol" w:hAnsi="Symbol" w:hint="default"/>
      </w:rPr>
    </w:lvl>
    <w:lvl w:ilvl="1" w:tplc="1804D62C" w:tentative="1">
      <w:start w:val="1"/>
      <w:numFmt w:val="bullet"/>
      <w:lvlText w:val="o"/>
      <w:lvlJc w:val="left"/>
      <w:pPr>
        <w:ind w:left="1440" w:hanging="360"/>
      </w:pPr>
      <w:rPr>
        <w:rFonts w:ascii="Courier New" w:hAnsi="Courier New" w:cs="Courier New" w:hint="default"/>
      </w:rPr>
    </w:lvl>
    <w:lvl w:ilvl="2" w:tplc="1514FA0E" w:tentative="1">
      <w:start w:val="1"/>
      <w:numFmt w:val="bullet"/>
      <w:lvlText w:val=""/>
      <w:lvlJc w:val="left"/>
      <w:pPr>
        <w:ind w:left="2160" w:hanging="360"/>
      </w:pPr>
      <w:rPr>
        <w:rFonts w:ascii="Wingdings" w:hAnsi="Wingdings" w:hint="default"/>
      </w:rPr>
    </w:lvl>
    <w:lvl w:ilvl="3" w:tplc="7FBAA344" w:tentative="1">
      <w:start w:val="1"/>
      <w:numFmt w:val="bullet"/>
      <w:lvlText w:val=""/>
      <w:lvlJc w:val="left"/>
      <w:pPr>
        <w:ind w:left="2880" w:hanging="360"/>
      </w:pPr>
      <w:rPr>
        <w:rFonts w:ascii="Symbol" w:hAnsi="Symbol" w:hint="default"/>
      </w:rPr>
    </w:lvl>
    <w:lvl w:ilvl="4" w:tplc="DCC06B8C" w:tentative="1">
      <w:start w:val="1"/>
      <w:numFmt w:val="bullet"/>
      <w:lvlText w:val="o"/>
      <w:lvlJc w:val="left"/>
      <w:pPr>
        <w:ind w:left="3600" w:hanging="360"/>
      </w:pPr>
      <w:rPr>
        <w:rFonts w:ascii="Courier New" w:hAnsi="Courier New" w:cs="Courier New" w:hint="default"/>
      </w:rPr>
    </w:lvl>
    <w:lvl w:ilvl="5" w:tplc="5762B2D2" w:tentative="1">
      <w:start w:val="1"/>
      <w:numFmt w:val="bullet"/>
      <w:lvlText w:val=""/>
      <w:lvlJc w:val="left"/>
      <w:pPr>
        <w:ind w:left="4320" w:hanging="360"/>
      </w:pPr>
      <w:rPr>
        <w:rFonts w:ascii="Wingdings" w:hAnsi="Wingdings" w:hint="default"/>
      </w:rPr>
    </w:lvl>
    <w:lvl w:ilvl="6" w:tplc="D9BEE93C" w:tentative="1">
      <w:start w:val="1"/>
      <w:numFmt w:val="bullet"/>
      <w:lvlText w:val=""/>
      <w:lvlJc w:val="left"/>
      <w:pPr>
        <w:ind w:left="5040" w:hanging="360"/>
      </w:pPr>
      <w:rPr>
        <w:rFonts w:ascii="Symbol" w:hAnsi="Symbol" w:hint="default"/>
      </w:rPr>
    </w:lvl>
    <w:lvl w:ilvl="7" w:tplc="28360580" w:tentative="1">
      <w:start w:val="1"/>
      <w:numFmt w:val="bullet"/>
      <w:lvlText w:val="o"/>
      <w:lvlJc w:val="left"/>
      <w:pPr>
        <w:ind w:left="5760" w:hanging="360"/>
      </w:pPr>
      <w:rPr>
        <w:rFonts w:ascii="Courier New" w:hAnsi="Courier New" w:cs="Courier New" w:hint="default"/>
      </w:rPr>
    </w:lvl>
    <w:lvl w:ilvl="8" w:tplc="6DE452DC" w:tentative="1">
      <w:start w:val="1"/>
      <w:numFmt w:val="bullet"/>
      <w:lvlText w:val=""/>
      <w:lvlJc w:val="left"/>
      <w:pPr>
        <w:ind w:left="6480" w:hanging="360"/>
      </w:pPr>
      <w:rPr>
        <w:rFonts w:ascii="Wingdings" w:hAnsi="Wingdings" w:hint="default"/>
      </w:rPr>
    </w:lvl>
  </w:abstractNum>
  <w:abstractNum w:abstractNumId="14" w15:restartNumberingAfterBreak="0">
    <w:nsid w:val="4AAA1E4D"/>
    <w:multiLevelType w:val="hybridMultilevel"/>
    <w:tmpl w:val="5B9844C2"/>
    <w:lvl w:ilvl="0" w:tplc="1DF2309E">
      <w:start w:val="1"/>
      <w:numFmt w:val="bullet"/>
      <w:lvlText w:val=""/>
      <w:lvlJc w:val="left"/>
      <w:pPr>
        <w:tabs>
          <w:tab w:val="num" w:pos="720"/>
        </w:tabs>
        <w:ind w:left="720" w:hanging="360"/>
      </w:pPr>
      <w:rPr>
        <w:rFonts w:ascii="Symbol" w:hAnsi="Symbol" w:hint="default"/>
      </w:rPr>
    </w:lvl>
    <w:lvl w:ilvl="1" w:tplc="94BEA3E0">
      <w:start w:val="1"/>
      <w:numFmt w:val="bullet"/>
      <w:lvlText w:val="o"/>
      <w:lvlJc w:val="left"/>
      <w:pPr>
        <w:ind w:left="1440" w:hanging="360"/>
      </w:pPr>
      <w:rPr>
        <w:rFonts w:ascii="Courier New" w:hAnsi="Courier New" w:cs="Courier New" w:hint="default"/>
      </w:rPr>
    </w:lvl>
    <w:lvl w:ilvl="2" w:tplc="499AFC14" w:tentative="1">
      <w:start w:val="1"/>
      <w:numFmt w:val="bullet"/>
      <w:lvlText w:val=""/>
      <w:lvlJc w:val="left"/>
      <w:pPr>
        <w:ind w:left="2160" w:hanging="360"/>
      </w:pPr>
      <w:rPr>
        <w:rFonts w:ascii="Wingdings" w:hAnsi="Wingdings" w:hint="default"/>
      </w:rPr>
    </w:lvl>
    <w:lvl w:ilvl="3" w:tplc="2EFAB9FE" w:tentative="1">
      <w:start w:val="1"/>
      <w:numFmt w:val="bullet"/>
      <w:lvlText w:val=""/>
      <w:lvlJc w:val="left"/>
      <w:pPr>
        <w:ind w:left="2880" w:hanging="360"/>
      </w:pPr>
      <w:rPr>
        <w:rFonts w:ascii="Symbol" w:hAnsi="Symbol" w:hint="default"/>
      </w:rPr>
    </w:lvl>
    <w:lvl w:ilvl="4" w:tplc="FD0689E2" w:tentative="1">
      <w:start w:val="1"/>
      <w:numFmt w:val="bullet"/>
      <w:lvlText w:val="o"/>
      <w:lvlJc w:val="left"/>
      <w:pPr>
        <w:ind w:left="3600" w:hanging="360"/>
      </w:pPr>
      <w:rPr>
        <w:rFonts w:ascii="Courier New" w:hAnsi="Courier New" w:cs="Courier New" w:hint="default"/>
      </w:rPr>
    </w:lvl>
    <w:lvl w:ilvl="5" w:tplc="0834FB32" w:tentative="1">
      <w:start w:val="1"/>
      <w:numFmt w:val="bullet"/>
      <w:lvlText w:val=""/>
      <w:lvlJc w:val="left"/>
      <w:pPr>
        <w:ind w:left="4320" w:hanging="360"/>
      </w:pPr>
      <w:rPr>
        <w:rFonts w:ascii="Wingdings" w:hAnsi="Wingdings" w:hint="default"/>
      </w:rPr>
    </w:lvl>
    <w:lvl w:ilvl="6" w:tplc="38D8FF40" w:tentative="1">
      <w:start w:val="1"/>
      <w:numFmt w:val="bullet"/>
      <w:lvlText w:val=""/>
      <w:lvlJc w:val="left"/>
      <w:pPr>
        <w:ind w:left="5040" w:hanging="360"/>
      </w:pPr>
      <w:rPr>
        <w:rFonts w:ascii="Symbol" w:hAnsi="Symbol" w:hint="default"/>
      </w:rPr>
    </w:lvl>
    <w:lvl w:ilvl="7" w:tplc="015C6F64" w:tentative="1">
      <w:start w:val="1"/>
      <w:numFmt w:val="bullet"/>
      <w:lvlText w:val="o"/>
      <w:lvlJc w:val="left"/>
      <w:pPr>
        <w:ind w:left="5760" w:hanging="360"/>
      </w:pPr>
      <w:rPr>
        <w:rFonts w:ascii="Courier New" w:hAnsi="Courier New" w:cs="Courier New" w:hint="default"/>
      </w:rPr>
    </w:lvl>
    <w:lvl w:ilvl="8" w:tplc="EE16699E" w:tentative="1">
      <w:start w:val="1"/>
      <w:numFmt w:val="bullet"/>
      <w:lvlText w:val=""/>
      <w:lvlJc w:val="left"/>
      <w:pPr>
        <w:ind w:left="6480" w:hanging="360"/>
      </w:pPr>
      <w:rPr>
        <w:rFonts w:ascii="Wingdings" w:hAnsi="Wingdings" w:hint="default"/>
      </w:rPr>
    </w:lvl>
  </w:abstractNum>
  <w:abstractNum w:abstractNumId="15" w15:restartNumberingAfterBreak="0">
    <w:nsid w:val="4EDC0322"/>
    <w:multiLevelType w:val="hybridMultilevel"/>
    <w:tmpl w:val="B802D40E"/>
    <w:lvl w:ilvl="0" w:tplc="DB68D930">
      <w:start w:val="1"/>
      <w:numFmt w:val="bullet"/>
      <w:lvlText w:val=""/>
      <w:lvlJc w:val="left"/>
      <w:pPr>
        <w:tabs>
          <w:tab w:val="num" w:pos="720"/>
        </w:tabs>
        <w:ind w:left="720" w:hanging="360"/>
      </w:pPr>
      <w:rPr>
        <w:rFonts w:ascii="Symbol" w:hAnsi="Symbol" w:hint="default"/>
      </w:rPr>
    </w:lvl>
    <w:lvl w:ilvl="1" w:tplc="A184D536">
      <w:start w:val="1"/>
      <w:numFmt w:val="bullet"/>
      <w:lvlText w:val="o"/>
      <w:lvlJc w:val="left"/>
      <w:pPr>
        <w:ind w:left="1440" w:hanging="360"/>
      </w:pPr>
      <w:rPr>
        <w:rFonts w:ascii="Courier New" w:hAnsi="Courier New" w:cs="Courier New" w:hint="default"/>
      </w:rPr>
    </w:lvl>
    <w:lvl w:ilvl="2" w:tplc="291EDD00" w:tentative="1">
      <w:start w:val="1"/>
      <w:numFmt w:val="bullet"/>
      <w:lvlText w:val=""/>
      <w:lvlJc w:val="left"/>
      <w:pPr>
        <w:ind w:left="2160" w:hanging="360"/>
      </w:pPr>
      <w:rPr>
        <w:rFonts w:ascii="Wingdings" w:hAnsi="Wingdings" w:hint="default"/>
      </w:rPr>
    </w:lvl>
    <w:lvl w:ilvl="3" w:tplc="F6EC6754" w:tentative="1">
      <w:start w:val="1"/>
      <w:numFmt w:val="bullet"/>
      <w:lvlText w:val=""/>
      <w:lvlJc w:val="left"/>
      <w:pPr>
        <w:ind w:left="2880" w:hanging="360"/>
      </w:pPr>
      <w:rPr>
        <w:rFonts w:ascii="Symbol" w:hAnsi="Symbol" w:hint="default"/>
      </w:rPr>
    </w:lvl>
    <w:lvl w:ilvl="4" w:tplc="7182E9D8" w:tentative="1">
      <w:start w:val="1"/>
      <w:numFmt w:val="bullet"/>
      <w:lvlText w:val="o"/>
      <w:lvlJc w:val="left"/>
      <w:pPr>
        <w:ind w:left="3600" w:hanging="360"/>
      </w:pPr>
      <w:rPr>
        <w:rFonts w:ascii="Courier New" w:hAnsi="Courier New" w:cs="Courier New" w:hint="default"/>
      </w:rPr>
    </w:lvl>
    <w:lvl w:ilvl="5" w:tplc="86F25DF8" w:tentative="1">
      <w:start w:val="1"/>
      <w:numFmt w:val="bullet"/>
      <w:lvlText w:val=""/>
      <w:lvlJc w:val="left"/>
      <w:pPr>
        <w:ind w:left="4320" w:hanging="360"/>
      </w:pPr>
      <w:rPr>
        <w:rFonts w:ascii="Wingdings" w:hAnsi="Wingdings" w:hint="default"/>
      </w:rPr>
    </w:lvl>
    <w:lvl w:ilvl="6" w:tplc="6D9C5DD0" w:tentative="1">
      <w:start w:val="1"/>
      <w:numFmt w:val="bullet"/>
      <w:lvlText w:val=""/>
      <w:lvlJc w:val="left"/>
      <w:pPr>
        <w:ind w:left="5040" w:hanging="360"/>
      </w:pPr>
      <w:rPr>
        <w:rFonts w:ascii="Symbol" w:hAnsi="Symbol" w:hint="default"/>
      </w:rPr>
    </w:lvl>
    <w:lvl w:ilvl="7" w:tplc="7090B3F2" w:tentative="1">
      <w:start w:val="1"/>
      <w:numFmt w:val="bullet"/>
      <w:lvlText w:val="o"/>
      <w:lvlJc w:val="left"/>
      <w:pPr>
        <w:ind w:left="5760" w:hanging="360"/>
      </w:pPr>
      <w:rPr>
        <w:rFonts w:ascii="Courier New" w:hAnsi="Courier New" w:cs="Courier New" w:hint="default"/>
      </w:rPr>
    </w:lvl>
    <w:lvl w:ilvl="8" w:tplc="F148089A" w:tentative="1">
      <w:start w:val="1"/>
      <w:numFmt w:val="bullet"/>
      <w:lvlText w:val=""/>
      <w:lvlJc w:val="left"/>
      <w:pPr>
        <w:ind w:left="6480" w:hanging="360"/>
      </w:pPr>
      <w:rPr>
        <w:rFonts w:ascii="Wingdings" w:hAnsi="Wingdings" w:hint="default"/>
      </w:rPr>
    </w:lvl>
  </w:abstractNum>
  <w:abstractNum w:abstractNumId="16" w15:restartNumberingAfterBreak="0">
    <w:nsid w:val="52612799"/>
    <w:multiLevelType w:val="hybridMultilevel"/>
    <w:tmpl w:val="942CD726"/>
    <w:lvl w:ilvl="0" w:tplc="46A21214">
      <w:start w:val="1"/>
      <w:numFmt w:val="bullet"/>
      <w:lvlText w:val=""/>
      <w:lvlJc w:val="left"/>
      <w:pPr>
        <w:tabs>
          <w:tab w:val="num" w:pos="720"/>
        </w:tabs>
        <w:ind w:left="720" w:hanging="360"/>
      </w:pPr>
      <w:rPr>
        <w:rFonts w:ascii="Symbol" w:hAnsi="Symbol" w:hint="default"/>
      </w:rPr>
    </w:lvl>
    <w:lvl w:ilvl="1" w:tplc="D5B4FFC8" w:tentative="1">
      <w:start w:val="1"/>
      <w:numFmt w:val="bullet"/>
      <w:lvlText w:val="o"/>
      <w:lvlJc w:val="left"/>
      <w:pPr>
        <w:ind w:left="1440" w:hanging="360"/>
      </w:pPr>
      <w:rPr>
        <w:rFonts w:ascii="Courier New" w:hAnsi="Courier New" w:cs="Courier New" w:hint="default"/>
      </w:rPr>
    </w:lvl>
    <w:lvl w:ilvl="2" w:tplc="57246AA8" w:tentative="1">
      <w:start w:val="1"/>
      <w:numFmt w:val="bullet"/>
      <w:lvlText w:val=""/>
      <w:lvlJc w:val="left"/>
      <w:pPr>
        <w:ind w:left="2160" w:hanging="360"/>
      </w:pPr>
      <w:rPr>
        <w:rFonts w:ascii="Wingdings" w:hAnsi="Wingdings" w:hint="default"/>
      </w:rPr>
    </w:lvl>
    <w:lvl w:ilvl="3" w:tplc="0C9C2990" w:tentative="1">
      <w:start w:val="1"/>
      <w:numFmt w:val="bullet"/>
      <w:lvlText w:val=""/>
      <w:lvlJc w:val="left"/>
      <w:pPr>
        <w:ind w:left="2880" w:hanging="360"/>
      </w:pPr>
      <w:rPr>
        <w:rFonts w:ascii="Symbol" w:hAnsi="Symbol" w:hint="default"/>
      </w:rPr>
    </w:lvl>
    <w:lvl w:ilvl="4" w:tplc="000AE722" w:tentative="1">
      <w:start w:val="1"/>
      <w:numFmt w:val="bullet"/>
      <w:lvlText w:val="o"/>
      <w:lvlJc w:val="left"/>
      <w:pPr>
        <w:ind w:left="3600" w:hanging="360"/>
      </w:pPr>
      <w:rPr>
        <w:rFonts w:ascii="Courier New" w:hAnsi="Courier New" w:cs="Courier New" w:hint="default"/>
      </w:rPr>
    </w:lvl>
    <w:lvl w:ilvl="5" w:tplc="8E3642AC" w:tentative="1">
      <w:start w:val="1"/>
      <w:numFmt w:val="bullet"/>
      <w:lvlText w:val=""/>
      <w:lvlJc w:val="left"/>
      <w:pPr>
        <w:ind w:left="4320" w:hanging="360"/>
      </w:pPr>
      <w:rPr>
        <w:rFonts w:ascii="Wingdings" w:hAnsi="Wingdings" w:hint="default"/>
      </w:rPr>
    </w:lvl>
    <w:lvl w:ilvl="6" w:tplc="367EFD12" w:tentative="1">
      <w:start w:val="1"/>
      <w:numFmt w:val="bullet"/>
      <w:lvlText w:val=""/>
      <w:lvlJc w:val="left"/>
      <w:pPr>
        <w:ind w:left="5040" w:hanging="360"/>
      </w:pPr>
      <w:rPr>
        <w:rFonts w:ascii="Symbol" w:hAnsi="Symbol" w:hint="default"/>
      </w:rPr>
    </w:lvl>
    <w:lvl w:ilvl="7" w:tplc="444C63D2" w:tentative="1">
      <w:start w:val="1"/>
      <w:numFmt w:val="bullet"/>
      <w:lvlText w:val="o"/>
      <w:lvlJc w:val="left"/>
      <w:pPr>
        <w:ind w:left="5760" w:hanging="360"/>
      </w:pPr>
      <w:rPr>
        <w:rFonts w:ascii="Courier New" w:hAnsi="Courier New" w:cs="Courier New" w:hint="default"/>
      </w:rPr>
    </w:lvl>
    <w:lvl w:ilvl="8" w:tplc="07D4C5EA" w:tentative="1">
      <w:start w:val="1"/>
      <w:numFmt w:val="bullet"/>
      <w:lvlText w:val=""/>
      <w:lvlJc w:val="left"/>
      <w:pPr>
        <w:ind w:left="6480" w:hanging="360"/>
      </w:pPr>
      <w:rPr>
        <w:rFonts w:ascii="Wingdings" w:hAnsi="Wingdings" w:hint="default"/>
      </w:rPr>
    </w:lvl>
  </w:abstractNum>
  <w:abstractNum w:abstractNumId="17" w15:restartNumberingAfterBreak="0">
    <w:nsid w:val="540E5A74"/>
    <w:multiLevelType w:val="hybridMultilevel"/>
    <w:tmpl w:val="9A8C9738"/>
    <w:lvl w:ilvl="0" w:tplc="FEFE1D96">
      <w:start w:val="1"/>
      <w:numFmt w:val="bullet"/>
      <w:lvlText w:val=""/>
      <w:lvlJc w:val="left"/>
      <w:pPr>
        <w:tabs>
          <w:tab w:val="num" w:pos="720"/>
        </w:tabs>
        <w:ind w:left="720" w:hanging="360"/>
      </w:pPr>
      <w:rPr>
        <w:rFonts w:ascii="Symbol" w:hAnsi="Symbol" w:hint="default"/>
      </w:rPr>
    </w:lvl>
    <w:lvl w:ilvl="1" w:tplc="75DC0E0C" w:tentative="1">
      <w:start w:val="1"/>
      <w:numFmt w:val="bullet"/>
      <w:lvlText w:val="o"/>
      <w:lvlJc w:val="left"/>
      <w:pPr>
        <w:ind w:left="1440" w:hanging="360"/>
      </w:pPr>
      <w:rPr>
        <w:rFonts w:ascii="Courier New" w:hAnsi="Courier New" w:cs="Courier New" w:hint="default"/>
      </w:rPr>
    </w:lvl>
    <w:lvl w:ilvl="2" w:tplc="4A20FDC6" w:tentative="1">
      <w:start w:val="1"/>
      <w:numFmt w:val="bullet"/>
      <w:lvlText w:val=""/>
      <w:lvlJc w:val="left"/>
      <w:pPr>
        <w:ind w:left="2160" w:hanging="360"/>
      </w:pPr>
      <w:rPr>
        <w:rFonts w:ascii="Wingdings" w:hAnsi="Wingdings" w:hint="default"/>
      </w:rPr>
    </w:lvl>
    <w:lvl w:ilvl="3" w:tplc="214E3630" w:tentative="1">
      <w:start w:val="1"/>
      <w:numFmt w:val="bullet"/>
      <w:lvlText w:val=""/>
      <w:lvlJc w:val="left"/>
      <w:pPr>
        <w:ind w:left="2880" w:hanging="360"/>
      </w:pPr>
      <w:rPr>
        <w:rFonts w:ascii="Symbol" w:hAnsi="Symbol" w:hint="default"/>
      </w:rPr>
    </w:lvl>
    <w:lvl w:ilvl="4" w:tplc="32729126" w:tentative="1">
      <w:start w:val="1"/>
      <w:numFmt w:val="bullet"/>
      <w:lvlText w:val="o"/>
      <w:lvlJc w:val="left"/>
      <w:pPr>
        <w:ind w:left="3600" w:hanging="360"/>
      </w:pPr>
      <w:rPr>
        <w:rFonts w:ascii="Courier New" w:hAnsi="Courier New" w:cs="Courier New" w:hint="default"/>
      </w:rPr>
    </w:lvl>
    <w:lvl w:ilvl="5" w:tplc="E8EAE59C" w:tentative="1">
      <w:start w:val="1"/>
      <w:numFmt w:val="bullet"/>
      <w:lvlText w:val=""/>
      <w:lvlJc w:val="left"/>
      <w:pPr>
        <w:ind w:left="4320" w:hanging="360"/>
      </w:pPr>
      <w:rPr>
        <w:rFonts w:ascii="Wingdings" w:hAnsi="Wingdings" w:hint="default"/>
      </w:rPr>
    </w:lvl>
    <w:lvl w:ilvl="6" w:tplc="0DEA3EA4" w:tentative="1">
      <w:start w:val="1"/>
      <w:numFmt w:val="bullet"/>
      <w:lvlText w:val=""/>
      <w:lvlJc w:val="left"/>
      <w:pPr>
        <w:ind w:left="5040" w:hanging="360"/>
      </w:pPr>
      <w:rPr>
        <w:rFonts w:ascii="Symbol" w:hAnsi="Symbol" w:hint="default"/>
      </w:rPr>
    </w:lvl>
    <w:lvl w:ilvl="7" w:tplc="86F29B52" w:tentative="1">
      <w:start w:val="1"/>
      <w:numFmt w:val="bullet"/>
      <w:lvlText w:val="o"/>
      <w:lvlJc w:val="left"/>
      <w:pPr>
        <w:ind w:left="5760" w:hanging="360"/>
      </w:pPr>
      <w:rPr>
        <w:rFonts w:ascii="Courier New" w:hAnsi="Courier New" w:cs="Courier New" w:hint="default"/>
      </w:rPr>
    </w:lvl>
    <w:lvl w:ilvl="8" w:tplc="1802749A" w:tentative="1">
      <w:start w:val="1"/>
      <w:numFmt w:val="bullet"/>
      <w:lvlText w:val=""/>
      <w:lvlJc w:val="left"/>
      <w:pPr>
        <w:ind w:left="6480" w:hanging="360"/>
      </w:pPr>
      <w:rPr>
        <w:rFonts w:ascii="Wingdings" w:hAnsi="Wingdings" w:hint="default"/>
      </w:rPr>
    </w:lvl>
  </w:abstractNum>
  <w:abstractNum w:abstractNumId="18" w15:restartNumberingAfterBreak="0">
    <w:nsid w:val="5542178D"/>
    <w:multiLevelType w:val="hybridMultilevel"/>
    <w:tmpl w:val="75C8F008"/>
    <w:lvl w:ilvl="0" w:tplc="1B0263F8">
      <w:start w:val="1"/>
      <w:numFmt w:val="bullet"/>
      <w:lvlText w:val=""/>
      <w:lvlJc w:val="left"/>
      <w:pPr>
        <w:tabs>
          <w:tab w:val="num" w:pos="720"/>
        </w:tabs>
        <w:ind w:left="720" w:hanging="360"/>
      </w:pPr>
      <w:rPr>
        <w:rFonts w:ascii="Symbol" w:hAnsi="Symbol" w:hint="default"/>
      </w:rPr>
    </w:lvl>
    <w:lvl w:ilvl="1" w:tplc="85F68EA2">
      <w:start w:val="1"/>
      <w:numFmt w:val="bullet"/>
      <w:lvlText w:val="o"/>
      <w:lvlJc w:val="left"/>
      <w:pPr>
        <w:ind w:left="1440" w:hanging="360"/>
      </w:pPr>
      <w:rPr>
        <w:rFonts w:ascii="Courier New" w:hAnsi="Courier New" w:cs="Courier New" w:hint="default"/>
      </w:rPr>
    </w:lvl>
    <w:lvl w:ilvl="2" w:tplc="716A624C">
      <w:start w:val="1"/>
      <w:numFmt w:val="bullet"/>
      <w:lvlText w:val=""/>
      <w:lvlJc w:val="left"/>
      <w:pPr>
        <w:ind w:left="2160" w:hanging="360"/>
      </w:pPr>
      <w:rPr>
        <w:rFonts w:ascii="Wingdings" w:hAnsi="Wingdings" w:hint="default"/>
      </w:rPr>
    </w:lvl>
    <w:lvl w:ilvl="3" w:tplc="9C4A4410" w:tentative="1">
      <w:start w:val="1"/>
      <w:numFmt w:val="bullet"/>
      <w:lvlText w:val=""/>
      <w:lvlJc w:val="left"/>
      <w:pPr>
        <w:ind w:left="2880" w:hanging="360"/>
      </w:pPr>
      <w:rPr>
        <w:rFonts w:ascii="Symbol" w:hAnsi="Symbol" w:hint="default"/>
      </w:rPr>
    </w:lvl>
    <w:lvl w:ilvl="4" w:tplc="7FE8547A" w:tentative="1">
      <w:start w:val="1"/>
      <w:numFmt w:val="bullet"/>
      <w:lvlText w:val="o"/>
      <w:lvlJc w:val="left"/>
      <w:pPr>
        <w:ind w:left="3600" w:hanging="360"/>
      </w:pPr>
      <w:rPr>
        <w:rFonts w:ascii="Courier New" w:hAnsi="Courier New" w:cs="Courier New" w:hint="default"/>
      </w:rPr>
    </w:lvl>
    <w:lvl w:ilvl="5" w:tplc="5F301546" w:tentative="1">
      <w:start w:val="1"/>
      <w:numFmt w:val="bullet"/>
      <w:lvlText w:val=""/>
      <w:lvlJc w:val="left"/>
      <w:pPr>
        <w:ind w:left="4320" w:hanging="360"/>
      </w:pPr>
      <w:rPr>
        <w:rFonts w:ascii="Wingdings" w:hAnsi="Wingdings" w:hint="default"/>
      </w:rPr>
    </w:lvl>
    <w:lvl w:ilvl="6" w:tplc="7F58D25A" w:tentative="1">
      <w:start w:val="1"/>
      <w:numFmt w:val="bullet"/>
      <w:lvlText w:val=""/>
      <w:lvlJc w:val="left"/>
      <w:pPr>
        <w:ind w:left="5040" w:hanging="360"/>
      </w:pPr>
      <w:rPr>
        <w:rFonts w:ascii="Symbol" w:hAnsi="Symbol" w:hint="default"/>
      </w:rPr>
    </w:lvl>
    <w:lvl w:ilvl="7" w:tplc="7A3848E8" w:tentative="1">
      <w:start w:val="1"/>
      <w:numFmt w:val="bullet"/>
      <w:lvlText w:val="o"/>
      <w:lvlJc w:val="left"/>
      <w:pPr>
        <w:ind w:left="5760" w:hanging="360"/>
      </w:pPr>
      <w:rPr>
        <w:rFonts w:ascii="Courier New" w:hAnsi="Courier New" w:cs="Courier New" w:hint="default"/>
      </w:rPr>
    </w:lvl>
    <w:lvl w:ilvl="8" w:tplc="8480B892" w:tentative="1">
      <w:start w:val="1"/>
      <w:numFmt w:val="bullet"/>
      <w:lvlText w:val=""/>
      <w:lvlJc w:val="left"/>
      <w:pPr>
        <w:ind w:left="6480" w:hanging="360"/>
      </w:pPr>
      <w:rPr>
        <w:rFonts w:ascii="Wingdings" w:hAnsi="Wingdings" w:hint="default"/>
      </w:rPr>
    </w:lvl>
  </w:abstractNum>
  <w:abstractNum w:abstractNumId="19" w15:restartNumberingAfterBreak="0">
    <w:nsid w:val="582B2AB2"/>
    <w:multiLevelType w:val="hybridMultilevel"/>
    <w:tmpl w:val="34A2AFC6"/>
    <w:lvl w:ilvl="0" w:tplc="B7025CF6">
      <w:start w:val="1"/>
      <w:numFmt w:val="bullet"/>
      <w:lvlText w:val=""/>
      <w:lvlJc w:val="left"/>
      <w:pPr>
        <w:tabs>
          <w:tab w:val="num" w:pos="720"/>
        </w:tabs>
        <w:ind w:left="720" w:hanging="360"/>
      </w:pPr>
      <w:rPr>
        <w:rFonts w:ascii="Symbol" w:hAnsi="Symbol" w:hint="default"/>
      </w:rPr>
    </w:lvl>
    <w:lvl w:ilvl="1" w:tplc="AC945518" w:tentative="1">
      <w:start w:val="1"/>
      <w:numFmt w:val="bullet"/>
      <w:lvlText w:val="o"/>
      <w:lvlJc w:val="left"/>
      <w:pPr>
        <w:ind w:left="1440" w:hanging="360"/>
      </w:pPr>
      <w:rPr>
        <w:rFonts w:ascii="Courier New" w:hAnsi="Courier New" w:cs="Courier New" w:hint="default"/>
      </w:rPr>
    </w:lvl>
    <w:lvl w:ilvl="2" w:tplc="DC38E0EA" w:tentative="1">
      <w:start w:val="1"/>
      <w:numFmt w:val="bullet"/>
      <w:lvlText w:val=""/>
      <w:lvlJc w:val="left"/>
      <w:pPr>
        <w:ind w:left="2160" w:hanging="360"/>
      </w:pPr>
      <w:rPr>
        <w:rFonts w:ascii="Wingdings" w:hAnsi="Wingdings" w:hint="default"/>
      </w:rPr>
    </w:lvl>
    <w:lvl w:ilvl="3" w:tplc="F3886436" w:tentative="1">
      <w:start w:val="1"/>
      <w:numFmt w:val="bullet"/>
      <w:lvlText w:val=""/>
      <w:lvlJc w:val="left"/>
      <w:pPr>
        <w:ind w:left="2880" w:hanging="360"/>
      </w:pPr>
      <w:rPr>
        <w:rFonts w:ascii="Symbol" w:hAnsi="Symbol" w:hint="default"/>
      </w:rPr>
    </w:lvl>
    <w:lvl w:ilvl="4" w:tplc="E83ABC90" w:tentative="1">
      <w:start w:val="1"/>
      <w:numFmt w:val="bullet"/>
      <w:lvlText w:val="o"/>
      <w:lvlJc w:val="left"/>
      <w:pPr>
        <w:ind w:left="3600" w:hanging="360"/>
      </w:pPr>
      <w:rPr>
        <w:rFonts w:ascii="Courier New" w:hAnsi="Courier New" w:cs="Courier New" w:hint="default"/>
      </w:rPr>
    </w:lvl>
    <w:lvl w:ilvl="5" w:tplc="7C041FCC" w:tentative="1">
      <w:start w:val="1"/>
      <w:numFmt w:val="bullet"/>
      <w:lvlText w:val=""/>
      <w:lvlJc w:val="left"/>
      <w:pPr>
        <w:ind w:left="4320" w:hanging="360"/>
      </w:pPr>
      <w:rPr>
        <w:rFonts w:ascii="Wingdings" w:hAnsi="Wingdings" w:hint="default"/>
      </w:rPr>
    </w:lvl>
    <w:lvl w:ilvl="6" w:tplc="5896C970" w:tentative="1">
      <w:start w:val="1"/>
      <w:numFmt w:val="bullet"/>
      <w:lvlText w:val=""/>
      <w:lvlJc w:val="left"/>
      <w:pPr>
        <w:ind w:left="5040" w:hanging="360"/>
      </w:pPr>
      <w:rPr>
        <w:rFonts w:ascii="Symbol" w:hAnsi="Symbol" w:hint="default"/>
      </w:rPr>
    </w:lvl>
    <w:lvl w:ilvl="7" w:tplc="4640810A" w:tentative="1">
      <w:start w:val="1"/>
      <w:numFmt w:val="bullet"/>
      <w:lvlText w:val="o"/>
      <w:lvlJc w:val="left"/>
      <w:pPr>
        <w:ind w:left="5760" w:hanging="360"/>
      </w:pPr>
      <w:rPr>
        <w:rFonts w:ascii="Courier New" w:hAnsi="Courier New" w:cs="Courier New" w:hint="default"/>
      </w:rPr>
    </w:lvl>
    <w:lvl w:ilvl="8" w:tplc="DFAC7C8A" w:tentative="1">
      <w:start w:val="1"/>
      <w:numFmt w:val="bullet"/>
      <w:lvlText w:val=""/>
      <w:lvlJc w:val="left"/>
      <w:pPr>
        <w:ind w:left="6480" w:hanging="360"/>
      </w:pPr>
      <w:rPr>
        <w:rFonts w:ascii="Wingdings" w:hAnsi="Wingdings" w:hint="default"/>
      </w:rPr>
    </w:lvl>
  </w:abstractNum>
  <w:abstractNum w:abstractNumId="20" w15:restartNumberingAfterBreak="0">
    <w:nsid w:val="5AD01F02"/>
    <w:multiLevelType w:val="hybridMultilevel"/>
    <w:tmpl w:val="8AD0C564"/>
    <w:lvl w:ilvl="0" w:tplc="5CE8A4F2">
      <w:start w:val="1"/>
      <w:numFmt w:val="bullet"/>
      <w:lvlText w:val=""/>
      <w:lvlJc w:val="left"/>
      <w:pPr>
        <w:tabs>
          <w:tab w:val="num" w:pos="720"/>
        </w:tabs>
        <w:ind w:left="720" w:hanging="360"/>
      </w:pPr>
      <w:rPr>
        <w:rFonts w:ascii="Symbol" w:hAnsi="Symbol" w:hint="default"/>
      </w:rPr>
    </w:lvl>
    <w:lvl w:ilvl="1" w:tplc="5CA804B4" w:tentative="1">
      <w:start w:val="1"/>
      <w:numFmt w:val="bullet"/>
      <w:lvlText w:val="o"/>
      <w:lvlJc w:val="left"/>
      <w:pPr>
        <w:ind w:left="1440" w:hanging="360"/>
      </w:pPr>
      <w:rPr>
        <w:rFonts w:ascii="Courier New" w:hAnsi="Courier New" w:cs="Courier New" w:hint="default"/>
      </w:rPr>
    </w:lvl>
    <w:lvl w:ilvl="2" w:tplc="B9A6B22A" w:tentative="1">
      <w:start w:val="1"/>
      <w:numFmt w:val="bullet"/>
      <w:lvlText w:val=""/>
      <w:lvlJc w:val="left"/>
      <w:pPr>
        <w:ind w:left="2160" w:hanging="360"/>
      </w:pPr>
      <w:rPr>
        <w:rFonts w:ascii="Wingdings" w:hAnsi="Wingdings" w:hint="default"/>
      </w:rPr>
    </w:lvl>
    <w:lvl w:ilvl="3" w:tplc="6EC05538" w:tentative="1">
      <w:start w:val="1"/>
      <w:numFmt w:val="bullet"/>
      <w:lvlText w:val=""/>
      <w:lvlJc w:val="left"/>
      <w:pPr>
        <w:ind w:left="2880" w:hanging="360"/>
      </w:pPr>
      <w:rPr>
        <w:rFonts w:ascii="Symbol" w:hAnsi="Symbol" w:hint="default"/>
      </w:rPr>
    </w:lvl>
    <w:lvl w:ilvl="4" w:tplc="BA1C5B9A" w:tentative="1">
      <w:start w:val="1"/>
      <w:numFmt w:val="bullet"/>
      <w:lvlText w:val="o"/>
      <w:lvlJc w:val="left"/>
      <w:pPr>
        <w:ind w:left="3600" w:hanging="360"/>
      </w:pPr>
      <w:rPr>
        <w:rFonts w:ascii="Courier New" w:hAnsi="Courier New" w:cs="Courier New" w:hint="default"/>
      </w:rPr>
    </w:lvl>
    <w:lvl w:ilvl="5" w:tplc="997A83B6" w:tentative="1">
      <w:start w:val="1"/>
      <w:numFmt w:val="bullet"/>
      <w:lvlText w:val=""/>
      <w:lvlJc w:val="left"/>
      <w:pPr>
        <w:ind w:left="4320" w:hanging="360"/>
      </w:pPr>
      <w:rPr>
        <w:rFonts w:ascii="Wingdings" w:hAnsi="Wingdings" w:hint="default"/>
      </w:rPr>
    </w:lvl>
    <w:lvl w:ilvl="6" w:tplc="6D9EE3F4" w:tentative="1">
      <w:start w:val="1"/>
      <w:numFmt w:val="bullet"/>
      <w:lvlText w:val=""/>
      <w:lvlJc w:val="left"/>
      <w:pPr>
        <w:ind w:left="5040" w:hanging="360"/>
      </w:pPr>
      <w:rPr>
        <w:rFonts w:ascii="Symbol" w:hAnsi="Symbol" w:hint="default"/>
      </w:rPr>
    </w:lvl>
    <w:lvl w:ilvl="7" w:tplc="843A0CD4" w:tentative="1">
      <w:start w:val="1"/>
      <w:numFmt w:val="bullet"/>
      <w:lvlText w:val="o"/>
      <w:lvlJc w:val="left"/>
      <w:pPr>
        <w:ind w:left="5760" w:hanging="360"/>
      </w:pPr>
      <w:rPr>
        <w:rFonts w:ascii="Courier New" w:hAnsi="Courier New" w:cs="Courier New" w:hint="default"/>
      </w:rPr>
    </w:lvl>
    <w:lvl w:ilvl="8" w:tplc="78F27F60" w:tentative="1">
      <w:start w:val="1"/>
      <w:numFmt w:val="bullet"/>
      <w:lvlText w:val=""/>
      <w:lvlJc w:val="left"/>
      <w:pPr>
        <w:ind w:left="6480" w:hanging="360"/>
      </w:pPr>
      <w:rPr>
        <w:rFonts w:ascii="Wingdings" w:hAnsi="Wingdings" w:hint="default"/>
      </w:rPr>
    </w:lvl>
  </w:abstractNum>
  <w:abstractNum w:abstractNumId="21" w15:restartNumberingAfterBreak="0">
    <w:nsid w:val="5C2365AF"/>
    <w:multiLevelType w:val="hybridMultilevel"/>
    <w:tmpl w:val="7264F752"/>
    <w:lvl w:ilvl="0" w:tplc="AF502D7C">
      <w:start w:val="1"/>
      <w:numFmt w:val="bullet"/>
      <w:lvlText w:val=""/>
      <w:lvlJc w:val="left"/>
      <w:pPr>
        <w:tabs>
          <w:tab w:val="num" w:pos="720"/>
        </w:tabs>
        <w:ind w:left="720" w:hanging="360"/>
      </w:pPr>
      <w:rPr>
        <w:rFonts w:ascii="Symbol" w:hAnsi="Symbol" w:hint="default"/>
      </w:rPr>
    </w:lvl>
    <w:lvl w:ilvl="1" w:tplc="5F967F5C" w:tentative="1">
      <w:start w:val="1"/>
      <w:numFmt w:val="bullet"/>
      <w:lvlText w:val="o"/>
      <w:lvlJc w:val="left"/>
      <w:pPr>
        <w:ind w:left="1440" w:hanging="360"/>
      </w:pPr>
      <w:rPr>
        <w:rFonts w:ascii="Courier New" w:hAnsi="Courier New" w:cs="Courier New" w:hint="default"/>
      </w:rPr>
    </w:lvl>
    <w:lvl w:ilvl="2" w:tplc="7B98DEAE" w:tentative="1">
      <w:start w:val="1"/>
      <w:numFmt w:val="bullet"/>
      <w:lvlText w:val=""/>
      <w:lvlJc w:val="left"/>
      <w:pPr>
        <w:ind w:left="2160" w:hanging="360"/>
      </w:pPr>
      <w:rPr>
        <w:rFonts w:ascii="Wingdings" w:hAnsi="Wingdings" w:hint="default"/>
      </w:rPr>
    </w:lvl>
    <w:lvl w:ilvl="3" w:tplc="780AAF42" w:tentative="1">
      <w:start w:val="1"/>
      <w:numFmt w:val="bullet"/>
      <w:lvlText w:val=""/>
      <w:lvlJc w:val="left"/>
      <w:pPr>
        <w:ind w:left="2880" w:hanging="360"/>
      </w:pPr>
      <w:rPr>
        <w:rFonts w:ascii="Symbol" w:hAnsi="Symbol" w:hint="default"/>
      </w:rPr>
    </w:lvl>
    <w:lvl w:ilvl="4" w:tplc="F2288E94" w:tentative="1">
      <w:start w:val="1"/>
      <w:numFmt w:val="bullet"/>
      <w:lvlText w:val="o"/>
      <w:lvlJc w:val="left"/>
      <w:pPr>
        <w:ind w:left="3600" w:hanging="360"/>
      </w:pPr>
      <w:rPr>
        <w:rFonts w:ascii="Courier New" w:hAnsi="Courier New" w:cs="Courier New" w:hint="default"/>
      </w:rPr>
    </w:lvl>
    <w:lvl w:ilvl="5" w:tplc="6A8E4F90" w:tentative="1">
      <w:start w:val="1"/>
      <w:numFmt w:val="bullet"/>
      <w:lvlText w:val=""/>
      <w:lvlJc w:val="left"/>
      <w:pPr>
        <w:ind w:left="4320" w:hanging="360"/>
      </w:pPr>
      <w:rPr>
        <w:rFonts w:ascii="Wingdings" w:hAnsi="Wingdings" w:hint="default"/>
      </w:rPr>
    </w:lvl>
    <w:lvl w:ilvl="6" w:tplc="E1DEB67A" w:tentative="1">
      <w:start w:val="1"/>
      <w:numFmt w:val="bullet"/>
      <w:lvlText w:val=""/>
      <w:lvlJc w:val="left"/>
      <w:pPr>
        <w:ind w:left="5040" w:hanging="360"/>
      </w:pPr>
      <w:rPr>
        <w:rFonts w:ascii="Symbol" w:hAnsi="Symbol" w:hint="default"/>
      </w:rPr>
    </w:lvl>
    <w:lvl w:ilvl="7" w:tplc="E28EFAB2" w:tentative="1">
      <w:start w:val="1"/>
      <w:numFmt w:val="bullet"/>
      <w:lvlText w:val="o"/>
      <w:lvlJc w:val="left"/>
      <w:pPr>
        <w:ind w:left="5760" w:hanging="360"/>
      </w:pPr>
      <w:rPr>
        <w:rFonts w:ascii="Courier New" w:hAnsi="Courier New" w:cs="Courier New" w:hint="default"/>
      </w:rPr>
    </w:lvl>
    <w:lvl w:ilvl="8" w:tplc="317A69AC" w:tentative="1">
      <w:start w:val="1"/>
      <w:numFmt w:val="bullet"/>
      <w:lvlText w:val=""/>
      <w:lvlJc w:val="left"/>
      <w:pPr>
        <w:ind w:left="6480" w:hanging="360"/>
      </w:pPr>
      <w:rPr>
        <w:rFonts w:ascii="Wingdings" w:hAnsi="Wingdings" w:hint="default"/>
      </w:rPr>
    </w:lvl>
  </w:abstractNum>
  <w:abstractNum w:abstractNumId="22" w15:restartNumberingAfterBreak="0">
    <w:nsid w:val="5F4058A5"/>
    <w:multiLevelType w:val="hybridMultilevel"/>
    <w:tmpl w:val="09D0B370"/>
    <w:lvl w:ilvl="0" w:tplc="733C204E">
      <w:start w:val="1"/>
      <w:numFmt w:val="bullet"/>
      <w:lvlText w:val=""/>
      <w:lvlJc w:val="left"/>
      <w:pPr>
        <w:tabs>
          <w:tab w:val="num" w:pos="780"/>
        </w:tabs>
        <w:ind w:left="780" w:hanging="360"/>
      </w:pPr>
      <w:rPr>
        <w:rFonts w:ascii="Symbol" w:hAnsi="Symbol" w:hint="default"/>
      </w:rPr>
    </w:lvl>
    <w:lvl w:ilvl="1" w:tplc="C61465C6" w:tentative="1">
      <w:start w:val="1"/>
      <w:numFmt w:val="bullet"/>
      <w:lvlText w:val="o"/>
      <w:lvlJc w:val="left"/>
      <w:pPr>
        <w:ind w:left="1500" w:hanging="360"/>
      </w:pPr>
      <w:rPr>
        <w:rFonts w:ascii="Courier New" w:hAnsi="Courier New" w:cs="Courier New" w:hint="default"/>
      </w:rPr>
    </w:lvl>
    <w:lvl w:ilvl="2" w:tplc="BC28DECC" w:tentative="1">
      <w:start w:val="1"/>
      <w:numFmt w:val="bullet"/>
      <w:lvlText w:val=""/>
      <w:lvlJc w:val="left"/>
      <w:pPr>
        <w:ind w:left="2220" w:hanging="360"/>
      </w:pPr>
      <w:rPr>
        <w:rFonts w:ascii="Wingdings" w:hAnsi="Wingdings" w:hint="default"/>
      </w:rPr>
    </w:lvl>
    <w:lvl w:ilvl="3" w:tplc="B9683A66" w:tentative="1">
      <w:start w:val="1"/>
      <w:numFmt w:val="bullet"/>
      <w:lvlText w:val=""/>
      <w:lvlJc w:val="left"/>
      <w:pPr>
        <w:ind w:left="2940" w:hanging="360"/>
      </w:pPr>
      <w:rPr>
        <w:rFonts w:ascii="Symbol" w:hAnsi="Symbol" w:hint="default"/>
      </w:rPr>
    </w:lvl>
    <w:lvl w:ilvl="4" w:tplc="B6AC66A2" w:tentative="1">
      <w:start w:val="1"/>
      <w:numFmt w:val="bullet"/>
      <w:lvlText w:val="o"/>
      <w:lvlJc w:val="left"/>
      <w:pPr>
        <w:ind w:left="3660" w:hanging="360"/>
      </w:pPr>
      <w:rPr>
        <w:rFonts w:ascii="Courier New" w:hAnsi="Courier New" w:cs="Courier New" w:hint="default"/>
      </w:rPr>
    </w:lvl>
    <w:lvl w:ilvl="5" w:tplc="EE7EF076" w:tentative="1">
      <w:start w:val="1"/>
      <w:numFmt w:val="bullet"/>
      <w:lvlText w:val=""/>
      <w:lvlJc w:val="left"/>
      <w:pPr>
        <w:ind w:left="4380" w:hanging="360"/>
      </w:pPr>
      <w:rPr>
        <w:rFonts w:ascii="Wingdings" w:hAnsi="Wingdings" w:hint="default"/>
      </w:rPr>
    </w:lvl>
    <w:lvl w:ilvl="6" w:tplc="A3F0DC1E" w:tentative="1">
      <w:start w:val="1"/>
      <w:numFmt w:val="bullet"/>
      <w:lvlText w:val=""/>
      <w:lvlJc w:val="left"/>
      <w:pPr>
        <w:ind w:left="5100" w:hanging="360"/>
      </w:pPr>
      <w:rPr>
        <w:rFonts w:ascii="Symbol" w:hAnsi="Symbol" w:hint="default"/>
      </w:rPr>
    </w:lvl>
    <w:lvl w:ilvl="7" w:tplc="FD4C06B0" w:tentative="1">
      <w:start w:val="1"/>
      <w:numFmt w:val="bullet"/>
      <w:lvlText w:val="o"/>
      <w:lvlJc w:val="left"/>
      <w:pPr>
        <w:ind w:left="5820" w:hanging="360"/>
      </w:pPr>
      <w:rPr>
        <w:rFonts w:ascii="Courier New" w:hAnsi="Courier New" w:cs="Courier New" w:hint="default"/>
      </w:rPr>
    </w:lvl>
    <w:lvl w:ilvl="8" w:tplc="0614A78A" w:tentative="1">
      <w:start w:val="1"/>
      <w:numFmt w:val="bullet"/>
      <w:lvlText w:val=""/>
      <w:lvlJc w:val="left"/>
      <w:pPr>
        <w:ind w:left="6540" w:hanging="360"/>
      </w:pPr>
      <w:rPr>
        <w:rFonts w:ascii="Wingdings" w:hAnsi="Wingdings" w:hint="default"/>
      </w:rPr>
    </w:lvl>
  </w:abstractNum>
  <w:abstractNum w:abstractNumId="23" w15:restartNumberingAfterBreak="0">
    <w:nsid w:val="6BF611F9"/>
    <w:multiLevelType w:val="hybridMultilevel"/>
    <w:tmpl w:val="5B14A408"/>
    <w:lvl w:ilvl="0" w:tplc="735E7870">
      <w:start w:val="1"/>
      <w:numFmt w:val="bullet"/>
      <w:lvlText w:val=""/>
      <w:lvlJc w:val="left"/>
      <w:pPr>
        <w:tabs>
          <w:tab w:val="num" w:pos="720"/>
        </w:tabs>
        <w:ind w:left="720" w:hanging="360"/>
      </w:pPr>
      <w:rPr>
        <w:rFonts w:ascii="Symbol" w:hAnsi="Symbol" w:hint="default"/>
      </w:rPr>
    </w:lvl>
    <w:lvl w:ilvl="1" w:tplc="ECB8FECC">
      <w:start w:val="1"/>
      <w:numFmt w:val="bullet"/>
      <w:lvlText w:val="o"/>
      <w:lvlJc w:val="left"/>
      <w:pPr>
        <w:ind w:left="1440" w:hanging="360"/>
      </w:pPr>
      <w:rPr>
        <w:rFonts w:ascii="Courier New" w:hAnsi="Courier New" w:cs="Courier New" w:hint="default"/>
      </w:rPr>
    </w:lvl>
    <w:lvl w:ilvl="2" w:tplc="6FF6A502" w:tentative="1">
      <w:start w:val="1"/>
      <w:numFmt w:val="bullet"/>
      <w:lvlText w:val=""/>
      <w:lvlJc w:val="left"/>
      <w:pPr>
        <w:ind w:left="2160" w:hanging="360"/>
      </w:pPr>
      <w:rPr>
        <w:rFonts w:ascii="Wingdings" w:hAnsi="Wingdings" w:hint="default"/>
      </w:rPr>
    </w:lvl>
    <w:lvl w:ilvl="3" w:tplc="B16ACFD8" w:tentative="1">
      <w:start w:val="1"/>
      <w:numFmt w:val="bullet"/>
      <w:lvlText w:val=""/>
      <w:lvlJc w:val="left"/>
      <w:pPr>
        <w:ind w:left="2880" w:hanging="360"/>
      </w:pPr>
      <w:rPr>
        <w:rFonts w:ascii="Symbol" w:hAnsi="Symbol" w:hint="default"/>
      </w:rPr>
    </w:lvl>
    <w:lvl w:ilvl="4" w:tplc="408C8884" w:tentative="1">
      <w:start w:val="1"/>
      <w:numFmt w:val="bullet"/>
      <w:lvlText w:val="o"/>
      <w:lvlJc w:val="left"/>
      <w:pPr>
        <w:ind w:left="3600" w:hanging="360"/>
      </w:pPr>
      <w:rPr>
        <w:rFonts w:ascii="Courier New" w:hAnsi="Courier New" w:cs="Courier New" w:hint="default"/>
      </w:rPr>
    </w:lvl>
    <w:lvl w:ilvl="5" w:tplc="BFD841C2" w:tentative="1">
      <w:start w:val="1"/>
      <w:numFmt w:val="bullet"/>
      <w:lvlText w:val=""/>
      <w:lvlJc w:val="left"/>
      <w:pPr>
        <w:ind w:left="4320" w:hanging="360"/>
      </w:pPr>
      <w:rPr>
        <w:rFonts w:ascii="Wingdings" w:hAnsi="Wingdings" w:hint="default"/>
      </w:rPr>
    </w:lvl>
    <w:lvl w:ilvl="6" w:tplc="2ED2AA7A" w:tentative="1">
      <w:start w:val="1"/>
      <w:numFmt w:val="bullet"/>
      <w:lvlText w:val=""/>
      <w:lvlJc w:val="left"/>
      <w:pPr>
        <w:ind w:left="5040" w:hanging="360"/>
      </w:pPr>
      <w:rPr>
        <w:rFonts w:ascii="Symbol" w:hAnsi="Symbol" w:hint="default"/>
      </w:rPr>
    </w:lvl>
    <w:lvl w:ilvl="7" w:tplc="B00C3B2C" w:tentative="1">
      <w:start w:val="1"/>
      <w:numFmt w:val="bullet"/>
      <w:lvlText w:val="o"/>
      <w:lvlJc w:val="left"/>
      <w:pPr>
        <w:ind w:left="5760" w:hanging="360"/>
      </w:pPr>
      <w:rPr>
        <w:rFonts w:ascii="Courier New" w:hAnsi="Courier New" w:cs="Courier New" w:hint="default"/>
      </w:rPr>
    </w:lvl>
    <w:lvl w:ilvl="8" w:tplc="567C3F16" w:tentative="1">
      <w:start w:val="1"/>
      <w:numFmt w:val="bullet"/>
      <w:lvlText w:val=""/>
      <w:lvlJc w:val="left"/>
      <w:pPr>
        <w:ind w:left="6480" w:hanging="360"/>
      </w:pPr>
      <w:rPr>
        <w:rFonts w:ascii="Wingdings" w:hAnsi="Wingdings" w:hint="default"/>
      </w:rPr>
    </w:lvl>
  </w:abstractNum>
  <w:abstractNum w:abstractNumId="24" w15:restartNumberingAfterBreak="0">
    <w:nsid w:val="6C6F301B"/>
    <w:multiLevelType w:val="hybridMultilevel"/>
    <w:tmpl w:val="6C2656C6"/>
    <w:lvl w:ilvl="0" w:tplc="58F4DA1E">
      <w:start w:val="1"/>
      <w:numFmt w:val="bullet"/>
      <w:lvlText w:val=""/>
      <w:lvlJc w:val="left"/>
      <w:pPr>
        <w:tabs>
          <w:tab w:val="num" w:pos="720"/>
        </w:tabs>
        <w:ind w:left="720" w:hanging="360"/>
      </w:pPr>
      <w:rPr>
        <w:rFonts w:ascii="Symbol" w:hAnsi="Symbol" w:hint="default"/>
      </w:rPr>
    </w:lvl>
    <w:lvl w:ilvl="1" w:tplc="4106022C" w:tentative="1">
      <w:start w:val="1"/>
      <w:numFmt w:val="bullet"/>
      <w:lvlText w:val="o"/>
      <w:lvlJc w:val="left"/>
      <w:pPr>
        <w:ind w:left="1440" w:hanging="360"/>
      </w:pPr>
      <w:rPr>
        <w:rFonts w:ascii="Courier New" w:hAnsi="Courier New" w:cs="Courier New" w:hint="default"/>
      </w:rPr>
    </w:lvl>
    <w:lvl w:ilvl="2" w:tplc="97BEC1B0" w:tentative="1">
      <w:start w:val="1"/>
      <w:numFmt w:val="bullet"/>
      <w:lvlText w:val=""/>
      <w:lvlJc w:val="left"/>
      <w:pPr>
        <w:ind w:left="2160" w:hanging="360"/>
      </w:pPr>
      <w:rPr>
        <w:rFonts w:ascii="Wingdings" w:hAnsi="Wingdings" w:hint="default"/>
      </w:rPr>
    </w:lvl>
    <w:lvl w:ilvl="3" w:tplc="06EA87AE" w:tentative="1">
      <w:start w:val="1"/>
      <w:numFmt w:val="bullet"/>
      <w:lvlText w:val=""/>
      <w:lvlJc w:val="left"/>
      <w:pPr>
        <w:ind w:left="2880" w:hanging="360"/>
      </w:pPr>
      <w:rPr>
        <w:rFonts w:ascii="Symbol" w:hAnsi="Symbol" w:hint="default"/>
      </w:rPr>
    </w:lvl>
    <w:lvl w:ilvl="4" w:tplc="AD40E36E" w:tentative="1">
      <w:start w:val="1"/>
      <w:numFmt w:val="bullet"/>
      <w:lvlText w:val="o"/>
      <w:lvlJc w:val="left"/>
      <w:pPr>
        <w:ind w:left="3600" w:hanging="360"/>
      </w:pPr>
      <w:rPr>
        <w:rFonts w:ascii="Courier New" w:hAnsi="Courier New" w:cs="Courier New" w:hint="default"/>
      </w:rPr>
    </w:lvl>
    <w:lvl w:ilvl="5" w:tplc="9CC2323E" w:tentative="1">
      <w:start w:val="1"/>
      <w:numFmt w:val="bullet"/>
      <w:lvlText w:val=""/>
      <w:lvlJc w:val="left"/>
      <w:pPr>
        <w:ind w:left="4320" w:hanging="360"/>
      </w:pPr>
      <w:rPr>
        <w:rFonts w:ascii="Wingdings" w:hAnsi="Wingdings" w:hint="default"/>
      </w:rPr>
    </w:lvl>
    <w:lvl w:ilvl="6" w:tplc="E1308C70" w:tentative="1">
      <w:start w:val="1"/>
      <w:numFmt w:val="bullet"/>
      <w:lvlText w:val=""/>
      <w:lvlJc w:val="left"/>
      <w:pPr>
        <w:ind w:left="5040" w:hanging="360"/>
      </w:pPr>
      <w:rPr>
        <w:rFonts w:ascii="Symbol" w:hAnsi="Symbol" w:hint="default"/>
      </w:rPr>
    </w:lvl>
    <w:lvl w:ilvl="7" w:tplc="181C314E" w:tentative="1">
      <w:start w:val="1"/>
      <w:numFmt w:val="bullet"/>
      <w:lvlText w:val="o"/>
      <w:lvlJc w:val="left"/>
      <w:pPr>
        <w:ind w:left="5760" w:hanging="360"/>
      </w:pPr>
      <w:rPr>
        <w:rFonts w:ascii="Courier New" w:hAnsi="Courier New" w:cs="Courier New" w:hint="default"/>
      </w:rPr>
    </w:lvl>
    <w:lvl w:ilvl="8" w:tplc="D18A3BEE" w:tentative="1">
      <w:start w:val="1"/>
      <w:numFmt w:val="bullet"/>
      <w:lvlText w:val=""/>
      <w:lvlJc w:val="left"/>
      <w:pPr>
        <w:ind w:left="6480" w:hanging="360"/>
      </w:pPr>
      <w:rPr>
        <w:rFonts w:ascii="Wingdings" w:hAnsi="Wingdings" w:hint="default"/>
      </w:rPr>
    </w:lvl>
  </w:abstractNum>
  <w:abstractNum w:abstractNumId="25" w15:restartNumberingAfterBreak="0">
    <w:nsid w:val="6F653F8B"/>
    <w:multiLevelType w:val="hybridMultilevel"/>
    <w:tmpl w:val="F73A1E1C"/>
    <w:lvl w:ilvl="0" w:tplc="B9C8C2B8">
      <w:start w:val="1"/>
      <w:numFmt w:val="bullet"/>
      <w:lvlText w:val=""/>
      <w:lvlJc w:val="left"/>
      <w:pPr>
        <w:tabs>
          <w:tab w:val="num" w:pos="720"/>
        </w:tabs>
        <w:ind w:left="720" w:hanging="360"/>
      </w:pPr>
      <w:rPr>
        <w:rFonts w:ascii="Symbol" w:hAnsi="Symbol" w:hint="default"/>
      </w:rPr>
    </w:lvl>
    <w:lvl w:ilvl="1" w:tplc="93F835D2" w:tentative="1">
      <w:start w:val="1"/>
      <w:numFmt w:val="bullet"/>
      <w:lvlText w:val="o"/>
      <w:lvlJc w:val="left"/>
      <w:pPr>
        <w:ind w:left="1440" w:hanging="360"/>
      </w:pPr>
      <w:rPr>
        <w:rFonts w:ascii="Courier New" w:hAnsi="Courier New" w:cs="Courier New" w:hint="default"/>
      </w:rPr>
    </w:lvl>
    <w:lvl w:ilvl="2" w:tplc="42005934" w:tentative="1">
      <w:start w:val="1"/>
      <w:numFmt w:val="bullet"/>
      <w:lvlText w:val=""/>
      <w:lvlJc w:val="left"/>
      <w:pPr>
        <w:ind w:left="2160" w:hanging="360"/>
      </w:pPr>
      <w:rPr>
        <w:rFonts w:ascii="Wingdings" w:hAnsi="Wingdings" w:hint="default"/>
      </w:rPr>
    </w:lvl>
    <w:lvl w:ilvl="3" w:tplc="A3C2CE5E" w:tentative="1">
      <w:start w:val="1"/>
      <w:numFmt w:val="bullet"/>
      <w:lvlText w:val=""/>
      <w:lvlJc w:val="left"/>
      <w:pPr>
        <w:ind w:left="2880" w:hanging="360"/>
      </w:pPr>
      <w:rPr>
        <w:rFonts w:ascii="Symbol" w:hAnsi="Symbol" w:hint="default"/>
      </w:rPr>
    </w:lvl>
    <w:lvl w:ilvl="4" w:tplc="71809B34" w:tentative="1">
      <w:start w:val="1"/>
      <w:numFmt w:val="bullet"/>
      <w:lvlText w:val="o"/>
      <w:lvlJc w:val="left"/>
      <w:pPr>
        <w:ind w:left="3600" w:hanging="360"/>
      </w:pPr>
      <w:rPr>
        <w:rFonts w:ascii="Courier New" w:hAnsi="Courier New" w:cs="Courier New" w:hint="default"/>
      </w:rPr>
    </w:lvl>
    <w:lvl w:ilvl="5" w:tplc="8432D93C" w:tentative="1">
      <w:start w:val="1"/>
      <w:numFmt w:val="bullet"/>
      <w:lvlText w:val=""/>
      <w:lvlJc w:val="left"/>
      <w:pPr>
        <w:ind w:left="4320" w:hanging="360"/>
      </w:pPr>
      <w:rPr>
        <w:rFonts w:ascii="Wingdings" w:hAnsi="Wingdings" w:hint="default"/>
      </w:rPr>
    </w:lvl>
    <w:lvl w:ilvl="6" w:tplc="8848BB62" w:tentative="1">
      <w:start w:val="1"/>
      <w:numFmt w:val="bullet"/>
      <w:lvlText w:val=""/>
      <w:lvlJc w:val="left"/>
      <w:pPr>
        <w:ind w:left="5040" w:hanging="360"/>
      </w:pPr>
      <w:rPr>
        <w:rFonts w:ascii="Symbol" w:hAnsi="Symbol" w:hint="default"/>
      </w:rPr>
    </w:lvl>
    <w:lvl w:ilvl="7" w:tplc="3F4CD2FE" w:tentative="1">
      <w:start w:val="1"/>
      <w:numFmt w:val="bullet"/>
      <w:lvlText w:val="o"/>
      <w:lvlJc w:val="left"/>
      <w:pPr>
        <w:ind w:left="5760" w:hanging="360"/>
      </w:pPr>
      <w:rPr>
        <w:rFonts w:ascii="Courier New" w:hAnsi="Courier New" w:cs="Courier New" w:hint="default"/>
      </w:rPr>
    </w:lvl>
    <w:lvl w:ilvl="8" w:tplc="F56268FC" w:tentative="1">
      <w:start w:val="1"/>
      <w:numFmt w:val="bullet"/>
      <w:lvlText w:val=""/>
      <w:lvlJc w:val="left"/>
      <w:pPr>
        <w:ind w:left="6480" w:hanging="360"/>
      </w:pPr>
      <w:rPr>
        <w:rFonts w:ascii="Wingdings" w:hAnsi="Wingdings" w:hint="default"/>
      </w:rPr>
    </w:lvl>
  </w:abstractNum>
  <w:abstractNum w:abstractNumId="26" w15:restartNumberingAfterBreak="0">
    <w:nsid w:val="70E30C1E"/>
    <w:multiLevelType w:val="hybridMultilevel"/>
    <w:tmpl w:val="06AEBDD6"/>
    <w:lvl w:ilvl="0" w:tplc="25082E04">
      <w:start w:val="1"/>
      <w:numFmt w:val="bullet"/>
      <w:lvlText w:val=""/>
      <w:lvlJc w:val="left"/>
      <w:pPr>
        <w:tabs>
          <w:tab w:val="num" w:pos="720"/>
        </w:tabs>
        <w:ind w:left="720" w:hanging="360"/>
      </w:pPr>
      <w:rPr>
        <w:rFonts w:ascii="Symbol" w:hAnsi="Symbol" w:hint="default"/>
      </w:rPr>
    </w:lvl>
    <w:lvl w:ilvl="1" w:tplc="99D4DF10" w:tentative="1">
      <w:start w:val="1"/>
      <w:numFmt w:val="bullet"/>
      <w:lvlText w:val="o"/>
      <w:lvlJc w:val="left"/>
      <w:pPr>
        <w:ind w:left="1440" w:hanging="360"/>
      </w:pPr>
      <w:rPr>
        <w:rFonts w:ascii="Courier New" w:hAnsi="Courier New" w:cs="Courier New" w:hint="default"/>
      </w:rPr>
    </w:lvl>
    <w:lvl w:ilvl="2" w:tplc="EBF0D4F8" w:tentative="1">
      <w:start w:val="1"/>
      <w:numFmt w:val="bullet"/>
      <w:lvlText w:val=""/>
      <w:lvlJc w:val="left"/>
      <w:pPr>
        <w:ind w:left="2160" w:hanging="360"/>
      </w:pPr>
      <w:rPr>
        <w:rFonts w:ascii="Wingdings" w:hAnsi="Wingdings" w:hint="default"/>
      </w:rPr>
    </w:lvl>
    <w:lvl w:ilvl="3" w:tplc="C53C37A4" w:tentative="1">
      <w:start w:val="1"/>
      <w:numFmt w:val="bullet"/>
      <w:lvlText w:val=""/>
      <w:lvlJc w:val="left"/>
      <w:pPr>
        <w:ind w:left="2880" w:hanging="360"/>
      </w:pPr>
      <w:rPr>
        <w:rFonts w:ascii="Symbol" w:hAnsi="Symbol" w:hint="default"/>
      </w:rPr>
    </w:lvl>
    <w:lvl w:ilvl="4" w:tplc="0D165AFE" w:tentative="1">
      <w:start w:val="1"/>
      <w:numFmt w:val="bullet"/>
      <w:lvlText w:val="o"/>
      <w:lvlJc w:val="left"/>
      <w:pPr>
        <w:ind w:left="3600" w:hanging="360"/>
      </w:pPr>
      <w:rPr>
        <w:rFonts w:ascii="Courier New" w:hAnsi="Courier New" w:cs="Courier New" w:hint="default"/>
      </w:rPr>
    </w:lvl>
    <w:lvl w:ilvl="5" w:tplc="27FE7F02" w:tentative="1">
      <w:start w:val="1"/>
      <w:numFmt w:val="bullet"/>
      <w:lvlText w:val=""/>
      <w:lvlJc w:val="left"/>
      <w:pPr>
        <w:ind w:left="4320" w:hanging="360"/>
      </w:pPr>
      <w:rPr>
        <w:rFonts w:ascii="Wingdings" w:hAnsi="Wingdings" w:hint="default"/>
      </w:rPr>
    </w:lvl>
    <w:lvl w:ilvl="6" w:tplc="0E846260" w:tentative="1">
      <w:start w:val="1"/>
      <w:numFmt w:val="bullet"/>
      <w:lvlText w:val=""/>
      <w:lvlJc w:val="left"/>
      <w:pPr>
        <w:ind w:left="5040" w:hanging="360"/>
      </w:pPr>
      <w:rPr>
        <w:rFonts w:ascii="Symbol" w:hAnsi="Symbol" w:hint="default"/>
      </w:rPr>
    </w:lvl>
    <w:lvl w:ilvl="7" w:tplc="93EC30D6" w:tentative="1">
      <w:start w:val="1"/>
      <w:numFmt w:val="bullet"/>
      <w:lvlText w:val="o"/>
      <w:lvlJc w:val="left"/>
      <w:pPr>
        <w:ind w:left="5760" w:hanging="360"/>
      </w:pPr>
      <w:rPr>
        <w:rFonts w:ascii="Courier New" w:hAnsi="Courier New" w:cs="Courier New" w:hint="default"/>
      </w:rPr>
    </w:lvl>
    <w:lvl w:ilvl="8" w:tplc="06428CAC" w:tentative="1">
      <w:start w:val="1"/>
      <w:numFmt w:val="bullet"/>
      <w:lvlText w:val=""/>
      <w:lvlJc w:val="left"/>
      <w:pPr>
        <w:ind w:left="6480" w:hanging="360"/>
      </w:pPr>
      <w:rPr>
        <w:rFonts w:ascii="Wingdings" w:hAnsi="Wingdings" w:hint="default"/>
      </w:rPr>
    </w:lvl>
  </w:abstractNum>
  <w:abstractNum w:abstractNumId="27" w15:restartNumberingAfterBreak="0">
    <w:nsid w:val="727B1889"/>
    <w:multiLevelType w:val="hybridMultilevel"/>
    <w:tmpl w:val="10E69734"/>
    <w:lvl w:ilvl="0" w:tplc="E1FE56BC">
      <w:start w:val="1"/>
      <w:numFmt w:val="bullet"/>
      <w:lvlText w:val=""/>
      <w:lvlJc w:val="left"/>
      <w:pPr>
        <w:tabs>
          <w:tab w:val="num" w:pos="720"/>
        </w:tabs>
        <w:ind w:left="720" w:hanging="360"/>
      </w:pPr>
      <w:rPr>
        <w:rFonts w:ascii="Symbol" w:hAnsi="Symbol" w:hint="default"/>
      </w:rPr>
    </w:lvl>
    <w:lvl w:ilvl="1" w:tplc="C78837E0">
      <w:start w:val="1"/>
      <w:numFmt w:val="bullet"/>
      <w:lvlText w:val="o"/>
      <w:lvlJc w:val="left"/>
      <w:pPr>
        <w:ind w:left="1440" w:hanging="360"/>
      </w:pPr>
      <w:rPr>
        <w:rFonts w:ascii="Courier New" w:hAnsi="Courier New" w:cs="Courier New" w:hint="default"/>
      </w:rPr>
    </w:lvl>
    <w:lvl w:ilvl="2" w:tplc="E39A4A82" w:tentative="1">
      <w:start w:val="1"/>
      <w:numFmt w:val="bullet"/>
      <w:lvlText w:val=""/>
      <w:lvlJc w:val="left"/>
      <w:pPr>
        <w:ind w:left="2160" w:hanging="360"/>
      </w:pPr>
      <w:rPr>
        <w:rFonts w:ascii="Wingdings" w:hAnsi="Wingdings" w:hint="default"/>
      </w:rPr>
    </w:lvl>
    <w:lvl w:ilvl="3" w:tplc="AA609AD4" w:tentative="1">
      <w:start w:val="1"/>
      <w:numFmt w:val="bullet"/>
      <w:lvlText w:val=""/>
      <w:lvlJc w:val="left"/>
      <w:pPr>
        <w:ind w:left="2880" w:hanging="360"/>
      </w:pPr>
      <w:rPr>
        <w:rFonts w:ascii="Symbol" w:hAnsi="Symbol" w:hint="default"/>
      </w:rPr>
    </w:lvl>
    <w:lvl w:ilvl="4" w:tplc="39165B16" w:tentative="1">
      <w:start w:val="1"/>
      <w:numFmt w:val="bullet"/>
      <w:lvlText w:val="o"/>
      <w:lvlJc w:val="left"/>
      <w:pPr>
        <w:ind w:left="3600" w:hanging="360"/>
      </w:pPr>
      <w:rPr>
        <w:rFonts w:ascii="Courier New" w:hAnsi="Courier New" w:cs="Courier New" w:hint="default"/>
      </w:rPr>
    </w:lvl>
    <w:lvl w:ilvl="5" w:tplc="B582BFAC" w:tentative="1">
      <w:start w:val="1"/>
      <w:numFmt w:val="bullet"/>
      <w:lvlText w:val=""/>
      <w:lvlJc w:val="left"/>
      <w:pPr>
        <w:ind w:left="4320" w:hanging="360"/>
      </w:pPr>
      <w:rPr>
        <w:rFonts w:ascii="Wingdings" w:hAnsi="Wingdings" w:hint="default"/>
      </w:rPr>
    </w:lvl>
    <w:lvl w:ilvl="6" w:tplc="ACF833EA" w:tentative="1">
      <w:start w:val="1"/>
      <w:numFmt w:val="bullet"/>
      <w:lvlText w:val=""/>
      <w:lvlJc w:val="left"/>
      <w:pPr>
        <w:ind w:left="5040" w:hanging="360"/>
      </w:pPr>
      <w:rPr>
        <w:rFonts w:ascii="Symbol" w:hAnsi="Symbol" w:hint="default"/>
      </w:rPr>
    </w:lvl>
    <w:lvl w:ilvl="7" w:tplc="ED3E24A2" w:tentative="1">
      <w:start w:val="1"/>
      <w:numFmt w:val="bullet"/>
      <w:lvlText w:val="o"/>
      <w:lvlJc w:val="left"/>
      <w:pPr>
        <w:ind w:left="5760" w:hanging="360"/>
      </w:pPr>
      <w:rPr>
        <w:rFonts w:ascii="Courier New" w:hAnsi="Courier New" w:cs="Courier New" w:hint="default"/>
      </w:rPr>
    </w:lvl>
    <w:lvl w:ilvl="8" w:tplc="D590A31C" w:tentative="1">
      <w:start w:val="1"/>
      <w:numFmt w:val="bullet"/>
      <w:lvlText w:val=""/>
      <w:lvlJc w:val="left"/>
      <w:pPr>
        <w:ind w:left="6480" w:hanging="360"/>
      </w:pPr>
      <w:rPr>
        <w:rFonts w:ascii="Wingdings" w:hAnsi="Wingdings" w:hint="default"/>
      </w:rPr>
    </w:lvl>
  </w:abstractNum>
  <w:abstractNum w:abstractNumId="28" w15:restartNumberingAfterBreak="0">
    <w:nsid w:val="72F56BDD"/>
    <w:multiLevelType w:val="hybridMultilevel"/>
    <w:tmpl w:val="9C3C2208"/>
    <w:lvl w:ilvl="0" w:tplc="7EFAD180">
      <w:start w:val="1"/>
      <w:numFmt w:val="bullet"/>
      <w:lvlText w:val=""/>
      <w:lvlJc w:val="left"/>
      <w:pPr>
        <w:tabs>
          <w:tab w:val="num" w:pos="720"/>
        </w:tabs>
        <w:ind w:left="720" w:hanging="360"/>
      </w:pPr>
      <w:rPr>
        <w:rFonts w:ascii="Symbol" w:hAnsi="Symbol" w:hint="default"/>
      </w:rPr>
    </w:lvl>
    <w:lvl w:ilvl="1" w:tplc="98D2586C">
      <w:start w:val="1"/>
      <w:numFmt w:val="bullet"/>
      <w:lvlText w:val="o"/>
      <w:lvlJc w:val="left"/>
      <w:pPr>
        <w:ind w:left="1440" w:hanging="360"/>
      </w:pPr>
      <w:rPr>
        <w:rFonts w:ascii="Courier New" w:hAnsi="Courier New" w:cs="Courier New" w:hint="default"/>
      </w:rPr>
    </w:lvl>
    <w:lvl w:ilvl="2" w:tplc="7A0CC4CA" w:tentative="1">
      <w:start w:val="1"/>
      <w:numFmt w:val="bullet"/>
      <w:lvlText w:val=""/>
      <w:lvlJc w:val="left"/>
      <w:pPr>
        <w:ind w:left="2160" w:hanging="360"/>
      </w:pPr>
      <w:rPr>
        <w:rFonts w:ascii="Wingdings" w:hAnsi="Wingdings" w:hint="default"/>
      </w:rPr>
    </w:lvl>
    <w:lvl w:ilvl="3" w:tplc="1374C29E" w:tentative="1">
      <w:start w:val="1"/>
      <w:numFmt w:val="bullet"/>
      <w:lvlText w:val=""/>
      <w:lvlJc w:val="left"/>
      <w:pPr>
        <w:ind w:left="2880" w:hanging="360"/>
      </w:pPr>
      <w:rPr>
        <w:rFonts w:ascii="Symbol" w:hAnsi="Symbol" w:hint="default"/>
      </w:rPr>
    </w:lvl>
    <w:lvl w:ilvl="4" w:tplc="BE3ED950" w:tentative="1">
      <w:start w:val="1"/>
      <w:numFmt w:val="bullet"/>
      <w:lvlText w:val="o"/>
      <w:lvlJc w:val="left"/>
      <w:pPr>
        <w:ind w:left="3600" w:hanging="360"/>
      </w:pPr>
      <w:rPr>
        <w:rFonts w:ascii="Courier New" w:hAnsi="Courier New" w:cs="Courier New" w:hint="default"/>
      </w:rPr>
    </w:lvl>
    <w:lvl w:ilvl="5" w:tplc="7B701DD0" w:tentative="1">
      <w:start w:val="1"/>
      <w:numFmt w:val="bullet"/>
      <w:lvlText w:val=""/>
      <w:lvlJc w:val="left"/>
      <w:pPr>
        <w:ind w:left="4320" w:hanging="360"/>
      </w:pPr>
      <w:rPr>
        <w:rFonts w:ascii="Wingdings" w:hAnsi="Wingdings" w:hint="default"/>
      </w:rPr>
    </w:lvl>
    <w:lvl w:ilvl="6" w:tplc="137E308C" w:tentative="1">
      <w:start w:val="1"/>
      <w:numFmt w:val="bullet"/>
      <w:lvlText w:val=""/>
      <w:lvlJc w:val="left"/>
      <w:pPr>
        <w:ind w:left="5040" w:hanging="360"/>
      </w:pPr>
      <w:rPr>
        <w:rFonts w:ascii="Symbol" w:hAnsi="Symbol" w:hint="default"/>
      </w:rPr>
    </w:lvl>
    <w:lvl w:ilvl="7" w:tplc="F2F42E90" w:tentative="1">
      <w:start w:val="1"/>
      <w:numFmt w:val="bullet"/>
      <w:lvlText w:val="o"/>
      <w:lvlJc w:val="left"/>
      <w:pPr>
        <w:ind w:left="5760" w:hanging="360"/>
      </w:pPr>
      <w:rPr>
        <w:rFonts w:ascii="Courier New" w:hAnsi="Courier New" w:cs="Courier New" w:hint="default"/>
      </w:rPr>
    </w:lvl>
    <w:lvl w:ilvl="8" w:tplc="C096E4CE" w:tentative="1">
      <w:start w:val="1"/>
      <w:numFmt w:val="bullet"/>
      <w:lvlText w:val=""/>
      <w:lvlJc w:val="left"/>
      <w:pPr>
        <w:ind w:left="6480" w:hanging="360"/>
      </w:pPr>
      <w:rPr>
        <w:rFonts w:ascii="Wingdings" w:hAnsi="Wingdings" w:hint="default"/>
      </w:rPr>
    </w:lvl>
  </w:abstractNum>
  <w:abstractNum w:abstractNumId="29" w15:restartNumberingAfterBreak="0">
    <w:nsid w:val="758654A8"/>
    <w:multiLevelType w:val="hybridMultilevel"/>
    <w:tmpl w:val="F9480AD0"/>
    <w:lvl w:ilvl="0" w:tplc="D00E3120">
      <w:start w:val="1"/>
      <w:numFmt w:val="bullet"/>
      <w:lvlText w:val=""/>
      <w:lvlJc w:val="left"/>
      <w:pPr>
        <w:tabs>
          <w:tab w:val="num" w:pos="720"/>
        </w:tabs>
        <w:ind w:left="720" w:hanging="360"/>
      </w:pPr>
      <w:rPr>
        <w:rFonts w:ascii="Symbol" w:hAnsi="Symbol" w:hint="default"/>
      </w:rPr>
    </w:lvl>
    <w:lvl w:ilvl="1" w:tplc="27069E8E">
      <w:start w:val="1"/>
      <w:numFmt w:val="bullet"/>
      <w:lvlText w:val="o"/>
      <w:lvlJc w:val="left"/>
      <w:pPr>
        <w:ind w:left="1440" w:hanging="360"/>
      </w:pPr>
      <w:rPr>
        <w:rFonts w:ascii="Courier New" w:hAnsi="Courier New" w:cs="Courier New" w:hint="default"/>
      </w:rPr>
    </w:lvl>
    <w:lvl w:ilvl="2" w:tplc="2304B42A">
      <w:start w:val="1"/>
      <w:numFmt w:val="bullet"/>
      <w:lvlText w:val=""/>
      <w:lvlJc w:val="left"/>
      <w:pPr>
        <w:ind w:left="2160" w:hanging="360"/>
      </w:pPr>
      <w:rPr>
        <w:rFonts w:ascii="Wingdings" w:hAnsi="Wingdings" w:hint="default"/>
      </w:rPr>
    </w:lvl>
    <w:lvl w:ilvl="3" w:tplc="22407E38" w:tentative="1">
      <w:start w:val="1"/>
      <w:numFmt w:val="bullet"/>
      <w:lvlText w:val=""/>
      <w:lvlJc w:val="left"/>
      <w:pPr>
        <w:ind w:left="2880" w:hanging="360"/>
      </w:pPr>
      <w:rPr>
        <w:rFonts w:ascii="Symbol" w:hAnsi="Symbol" w:hint="default"/>
      </w:rPr>
    </w:lvl>
    <w:lvl w:ilvl="4" w:tplc="B6D6CBAE" w:tentative="1">
      <w:start w:val="1"/>
      <w:numFmt w:val="bullet"/>
      <w:lvlText w:val="o"/>
      <w:lvlJc w:val="left"/>
      <w:pPr>
        <w:ind w:left="3600" w:hanging="360"/>
      </w:pPr>
      <w:rPr>
        <w:rFonts w:ascii="Courier New" w:hAnsi="Courier New" w:cs="Courier New" w:hint="default"/>
      </w:rPr>
    </w:lvl>
    <w:lvl w:ilvl="5" w:tplc="4CA6D6F8" w:tentative="1">
      <w:start w:val="1"/>
      <w:numFmt w:val="bullet"/>
      <w:lvlText w:val=""/>
      <w:lvlJc w:val="left"/>
      <w:pPr>
        <w:ind w:left="4320" w:hanging="360"/>
      </w:pPr>
      <w:rPr>
        <w:rFonts w:ascii="Wingdings" w:hAnsi="Wingdings" w:hint="default"/>
      </w:rPr>
    </w:lvl>
    <w:lvl w:ilvl="6" w:tplc="62084A42" w:tentative="1">
      <w:start w:val="1"/>
      <w:numFmt w:val="bullet"/>
      <w:lvlText w:val=""/>
      <w:lvlJc w:val="left"/>
      <w:pPr>
        <w:ind w:left="5040" w:hanging="360"/>
      </w:pPr>
      <w:rPr>
        <w:rFonts w:ascii="Symbol" w:hAnsi="Symbol" w:hint="default"/>
      </w:rPr>
    </w:lvl>
    <w:lvl w:ilvl="7" w:tplc="147EA78A" w:tentative="1">
      <w:start w:val="1"/>
      <w:numFmt w:val="bullet"/>
      <w:lvlText w:val="o"/>
      <w:lvlJc w:val="left"/>
      <w:pPr>
        <w:ind w:left="5760" w:hanging="360"/>
      </w:pPr>
      <w:rPr>
        <w:rFonts w:ascii="Courier New" w:hAnsi="Courier New" w:cs="Courier New" w:hint="default"/>
      </w:rPr>
    </w:lvl>
    <w:lvl w:ilvl="8" w:tplc="CCA0CFF4" w:tentative="1">
      <w:start w:val="1"/>
      <w:numFmt w:val="bullet"/>
      <w:lvlText w:val=""/>
      <w:lvlJc w:val="left"/>
      <w:pPr>
        <w:ind w:left="6480" w:hanging="360"/>
      </w:pPr>
      <w:rPr>
        <w:rFonts w:ascii="Wingdings" w:hAnsi="Wingdings" w:hint="default"/>
      </w:rPr>
    </w:lvl>
  </w:abstractNum>
  <w:abstractNum w:abstractNumId="30" w15:restartNumberingAfterBreak="0">
    <w:nsid w:val="773320CB"/>
    <w:multiLevelType w:val="hybridMultilevel"/>
    <w:tmpl w:val="85F0EC40"/>
    <w:lvl w:ilvl="0" w:tplc="2D00E0B0">
      <w:start w:val="1"/>
      <w:numFmt w:val="bullet"/>
      <w:lvlText w:val=""/>
      <w:lvlJc w:val="left"/>
      <w:pPr>
        <w:tabs>
          <w:tab w:val="num" w:pos="720"/>
        </w:tabs>
        <w:ind w:left="720" w:hanging="360"/>
      </w:pPr>
      <w:rPr>
        <w:rFonts w:ascii="Symbol" w:hAnsi="Symbol" w:hint="default"/>
      </w:rPr>
    </w:lvl>
    <w:lvl w:ilvl="1" w:tplc="3D28B938" w:tentative="1">
      <w:start w:val="1"/>
      <w:numFmt w:val="bullet"/>
      <w:lvlText w:val="o"/>
      <w:lvlJc w:val="left"/>
      <w:pPr>
        <w:ind w:left="1440" w:hanging="360"/>
      </w:pPr>
      <w:rPr>
        <w:rFonts w:ascii="Courier New" w:hAnsi="Courier New" w:cs="Courier New" w:hint="default"/>
      </w:rPr>
    </w:lvl>
    <w:lvl w:ilvl="2" w:tplc="2AE84CAA" w:tentative="1">
      <w:start w:val="1"/>
      <w:numFmt w:val="bullet"/>
      <w:lvlText w:val=""/>
      <w:lvlJc w:val="left"/>
      <w:pPr>
        <w:ind w:left="2160" w:hanging="360"/>
      </w:pPr>
      <w:rPr>
        <w:rFonts w:ascii="Wingdings" w:hAnsi="Wingdings" w:hint="default"/>
      </w:rPr>
    </w:lvl>
    <w:lvl w:ilvl="3" w:tplc="A3A69380" w:tentative="1">
      <w:start w:val="1"/>
      <w:numFmt w:val="bullet"/>
      <w:lvlText w:val=""/>
      <w:lvlJc w:val="left"/>
      <w:pPr>
        <w:ind w:left="2880" w:hanging="360"/>
      </w:pPr>
      <w:rPr>
        <w:rFonts w:ascii="Symbol" w:hAnsi="Symbol" w:hint="default"/>
      </w:rPr>
    </w:lvl>
    <w:lvl w:ilvl="4" w:tplc="10C6D2C4" w:tentative="1">
      <w:start w:val="1"/>
      <w:numFmt w:val="bullet"/>
      <w:lvlText w:val="o"/>
      <w:lvlJc w:val="left"/>
      <w:pPr>
        <w:ind w:left="3600" w:hanging="360"/>
      </w:pPr>
      <w:rPr>
        <w:rFonts w:ascii="Courier New" w:hAnsi="Courier New" w:cs="Courier New" w:hint="default"/>
      </w:rPr>
    </w:lvl>
    <w:lvl w:ilvl="5" w:tplc="555C1CE2" w:tentative="1">
      <w:start w:val="1"/>
      <w:numFmt w:val="bullet"/>
      <w:lvlText w:val=""/>
      <w:lvlJc w:val="left"/>
      <w:pPr>
        <w:ind w:left="4320" w:hanging="360"/>
      </w:pPr>
      <w:rPr>
        <w:rFonts w:ascii="Wingdings" w:hAnsi="Wingdings" w:hint="default"/>
      </w:rPr>
    </w:lvl>
    <w:lvl w:ilvl="6" w:tplc="49024AF2" w:tentative="1">
      <w:start w:val="1"/>
      <w:numFmt w:val="bullet"/>
      <w:lvlText w:val=""/>
      <w:lvlJc w:val="left"/>
      <w:pPr>
        <w:ind w:left="5040" w:hanging="360"/>
      </w:pPr>
      <w:rPr>
        <w:rFonts w:ascii="Symbol" w:hAnsi="Symbol" w:hint="default"/>
      </w:rPr>
    </w:lvl>
    <w:lvl w:ilvl="7" w:tplc="AB2071D8" w:tentative="1">
      <w:start w:val="1"/>
      <w:numFmt w:val="bullet"/>
      <w:lvlText w:val="o"/>
      <w:lvlJc w:val="left"/>
      <w:pPr>
        <w:ind w:left="5760" w:hanging="360"/>
      </w:pPr>
      <w:rPr>
        <w:rFonts w:ascii="Courier New" w:hAnsi="Courier New" w:cs="Courier New" w:hint="default"/>
      </w:rPr>
    </w:lvl>
    <w:lvl w:ilvl="8" w:tplc="0046D7D2" w:tentative="1">
      <w:start w:val="1"/>
      <w:numFmt w:val="bullet"/>
      <w:lvlText w:val=""/>
      <w:lvlJc w:val="left"/>
      <w:pPr>
        <w:ind w:left="6480" w:hanging="360"/>
      </w:pPr>
      <w:rPr>
        <w:rFonts w:ascii="Wingdings" w:hAnsi="Wingdings" w:hint="default"/>
      </w:rPr>
    </w:lvl>
  </w:abstractNum>
  <w:abstractNum w:abstractNumId="31" w15:restartNumberingAfterBreak="0">
    <w:nsid w:val="77677881"/>
    <w:multiLevelType w:val="hybridMultilevel"/>
    <w:tmpl w:val="6FA6A8FC"/>
    <w:lvl w:ilvl="0" w:tplc="292E493E">
      <w:start w:val="1"/>
      <w:numFmt w:val="bullet"/>
      <w:lvlText w:val=""/>
      <w:lvlJc w:val="left"/>
      <w:pPr>
        <w:tabs>
          <w:tab w:val="num" w:pos="720"/>
        </w:tabs>
        <w:ind w:left="720" w:hanging="360"/>
      </w:pPr>
      <w:rPr>
        <w:rFonts w:ascii="Symbol" w:hAnsi="Symbol" w:hint="default"/>
      </w:rPr>
    </w:lvl>
    <w:lvl w:ilvl="1" w:tplc="66ECFB84">
      <w:start w:val="1"/>
      <w:numFmt w:val="bullet"/>
      <w:lvlText w:val="o"/>
      <w:lvlJc w:val="left"/>
      <w:pPr>
        <w:ind w:left="1440" w:hanging="360"/>
      </w:pPr>
      <w:rPr>
        <w:rFonts w:ascii="Courier New" w:hAnsi="Courier New" w:cs="Courier New" w:hint="default"/>
      </w:rPr>
    </w:lvl>
    <w:lvl w:ilvl="2" w:tplc="A3F0CCDE" w:tentative="1">
      <w:start w:val="1"/>
      <w:numFmt w:val="bullet"/>
      <w:lvlText w:val=""/>
      <w:lvlJc w:val="left"/>
      <w:pPr>
        <w:ind w:left="2160" w:hanging="360"/>
      </w:pPr>
      <w:rPr>
        <w:rFonts w:ascii="Wingdings" w:hAnsi="Wingdings" w:hint="default"/>
      </w:rPr>
    </w:lvl>
    <w:lvl w:ilvl="3" w:tplc="E684F714" w:tentative="1">
      <w:start w:val="1"/>
      <w:numFmt w:val="bullet"/>
      <w:lvlText w:val=""/>
      <w:lvlJc w:val="left"/>
      <w:pPr>
        <w:ind w:left="2880" w:hanging="360"/>
      </w:pPr>
      <w:rPr>
        <w:rFonts w:ascii="Symbol" w:hAnsi="Symbol" w:hint="default"/>
      </w:rPr>
    </w:lvl>
    <w:lvl w:ilvl="4" w:tplc="49FA66A8" w:tentative="1">
      <w:start w:val="1"/>
      <w:numFmt w:val="bullet"/>
      <w:lvlText w:val="o"/>
      <w:lvlJc w:val="left"/>
      <w:pPr>
        <w:ind w:left="3600" w:hanging="360"/>
      </w:pPr>
      <w:rPr>
        <w:rFonts w:ascii="Courier New" w:hAnsi="Courier New" w:cs="Courier New" w:hint="default"/>
      </w:rPr>
    </w:lvl>
    <w:lvl w:ilvl="5" w:tplc="D1D458D4" w:tentative="1">
      <w:start w:val="1"/>
      <w:numFmt w:val="bullet"/>
      <w:lvlText w:val=""/>
      <w:lvlJc w:val="left"/>
      <w:pPr>
        <w:ind w:left="4320" w:hanging="360"/>
      </w:pPr>
      <w:rPr>
        <w:rFonts w:ascii="Wingdings" w:hAnsi="Wingdings" w:hint="default"/>
      </w:rPr>
    </w:lvl>
    <w:lvl w:ilvl="6" w:tplc="1DF24D0A" w:tentative="1">
      <w:start w:val="1"/>
      <w:numFmt w:val="bullet"/>
      <w:lvlText w:val=""/>
      <w:lvlJc w:val="left"/>
      <w:pPr>
        <w:ind w:left="5040" w:hanging="360"/>
      </w:pPr>
      <w:rPr>
        <w:rFonts w:ascii="Symbol" w:hAnsi="Symbol" w:hint="default"/>
      </w:rPr>
    </w:lvl>
    <w:lvl w:ilvl="7" w:tplc="F5067B54" w:tentative="1">
      <w:start w:val="1"/>
      <w:numFmt w:val="bullet"/>
      <w:lvlText w:val="o"/>
      <w:lvlJc w:val="left"/>
      <w:pPr>
        <w:ind w:left="5760" w:hanging="360"/>
      </w:pPr>
      <w:rPr>
        <w:rFonts w:ascii="Courier New" w:hAnsi="Courier New" w:cs="Courier New" w:hint="default"/>
      </w:rPr>
    </w:lvl>
    <w:lvl w:ilvl="8" w:tplc="E2963ED4" w:tentative="1">
      <w:start w:val="1"/>
      <w:numFmt w:val="bullet"/>
      <w:lvlText w:val=""/>
      <w:lvlJc w:val="left"/>
      <w:pPr>
        <w:ind w:left="6480" w:hanging="360"/>
      </w:pPr>
      <w:rPr>
        <w:rFonts w:ascii="Wingdings" w:hAnsi="Wingdings" w:hint="default"/>
      </w:rPr>
    </w:lvl>
  </w:abstractNum>
  <w:abstractNum w:abstractNumId="32" w15:restartNumberingAfterBreak="0">
    <w:nsid w:val="783A10E6"/>
    <w:multiLevelType w:val="hybridMultilevel"/>
    <w:tmpl w:val="D50823FC"/>
    <w:lvl w:ilvl="0" w:tplc="D904FDC2">
      <w:start w:val="1"/>
      <w:numFmt w:val="bullet"/>
      <w:lvlText w:val=""/>
      <w:lvlJc w:val="left"/>
      <w:pPr>
        <w:tabs>
          <w:tab w:val="num" w:pos="720"/>
        </w:tabs>
        <w:ind w:left="720" w:hanging="360"/>
      </w:pPr>
      <w:rPr>
        <w:rFonts w:ascii="Symbol" w:hAnsi="Symbol" w:hint="default"/>
      </w:rPr>
    </w:lvl>
    <w:lvl w:ilvl="1" w:tplc="BF06D6E2" w:tentative="1">
      <w:start w:val="1"/>
      <w:numFmt w:val="bullet"/>
      <w:lvlText w:val="o"/>
      <w:lvlJc w:val="left"/>
      <w:pPr>
        <w:ind w:left="1440" w:hanging="360"/>
      </w:pPr>
      <w:rPr>
        <w:rFonts w:ascii="Courier New" w:hAnsi="Courier New" w:cs="Courier New" w:hint="default"/>
      </w:rPr>
    </w:lvl>
    <w:lvl w:ilvl="2" w:tplc="4510F54A" w:tentative="1">
      <w:start w:val="1"/>
      <w:numFmt w:val="bullet"/>
      <w:lvlText w:val=""/>
      <w:lvlJc w:val="left"/>
      <w:pPr>
        <w:ind w:left="2160" w:hanging="360"/>
      </w:pPr>
      <w:rPr>
        <w:rFonts w:ascii="Wingdings" w:hAnsi="Wingdings" w:hint="default"/>
      </w:rPr>
    </w:lvl>
    <w:lvl w:ilvl="3" w:tplc="C3228D8C" w:tentative="1">
      <w:start w:val="1"/>
      <w:numFmt w:val="bullet"/>
      <w:lvlText w:val=""/>
      <w:lvlJc w:val="left"/>
      <w:pPr>
        <w:ind w:left="2880" w:hanging="360"/>
      </w:pPr>
      <w:rPr>
        <w:rFonts w:ascii="Symbol" w:hAnsi="Symbol" w:hint="default"/>
      </w:rPr>
    </w:lvl>
    <w:lvl w:ilvl="4" w:tplc="97C26A3A" w:tentative="1">
      <w:start w:val="1"/>
      <w:numFmt w:val="bullet"/>
      <w:lvlText w:val="o"/>
      <w:lvlJc w:val="left"/>
      <w:pPr>
        <w:ind w:left="3600" w:hanging="360"/>
      </w:pPr>
      <w:rPr>
        <w:rFonts w:ascii="Courier New" w:hAnsi="Courier New" w:cs="Courier New" w:hint="default"/>
      </w:rPr>
    </w:lvl>
    <w:lvl w:ilvl="5" w:tplc="D1CE683A" w:tentative="1">
      <w:start w:val="1"/>
      <w:numFmt w:val="bullet"/>
      <w:lvlText w:val=""/>
      <w:lvlJc w:val="left"/>
      <w:pPr>
        <w:ind w:left="4320" w:hanging="360"/>
      </w:pPr>
      <w:rPr>
        <w:rFonts w:ascii="Wingdings" w:hAnsi="Wingdings" w:hint="default"/>
      </w:rPr>
    </w:lvl>
    <w:lvl w:ilvl="6" w:tplc="F6A0050A" w:tentative="1">
      <w:start w:val="1"/>
      <w:numFmt w:val="bullet"/>
      <w:lvlText w:val=""/>
      <w:lvlJc w:val="left"/>
      <w:pPr>
        <w:ind w:left="5040" w:hanging="360"/>
      </w:pPr>
      <w:rPr>
        <w:rFonts w:ascii="Symbol" w:hAnsi="Symbol" w:hint="default"/>
      </w:rPr>
    </w:lvl>
    <w:lvl w:ilvl="7" w:tplc="B5AC26B8" w:tentative="1">
      <w:start w:val="1"/>
      <w:numFmt w:val="bullet"/>
      <w:lvlText w:val="o"/>
      <w:lvlJc w:val="left"/>
      <w:pPr>
        <w:ind w:left="5760" w:hanging="360"/>
      </w:pPr>
      <w:rPr>
        <w:rFonts w:ascii="Courier New" w:hAnsi="Courier New" w:cs="Courier New" w:hint="default"/>
      </w:rPr>
    </w:lvl>
    <w:lvl w:ilvl="8" w:tplc="CE0421D2" w:tentative="1">
      <w:start w:val="1"/>
      <w:numFmt w:val="bullet"/>
      <w:lvlText w:val=""/>
      <w:lvlJc w:val="left"/>
      <w:pPr>
        <w:ind w:left="6480" w:hanging="360"/>
      </w:pPr>
      <w:rPr>
        <w:rFonts w:ascii="Wingdings" w:hAnsi="Wingdings" w:hint="default"/>
      </w:rPr>
    </w:lvl>
  </w:abstractNum>
  <w:abstractNum w:abstractNumId="33" w15:restartNumberingAfterBreak="0">
    <w:nsid w:val="7ADF1D3E"/>
    <w:multiLevelType w:val="hybridMultilevel"/>
    <w:tmpl w:val="35BA7C86"/>
    <w:lvl w:ilvl="0" w:tplc="004EEE82">
      <w:start w:val="1"/>
      <w:numFmt w:val="bullet"/>
      <w:lvlText w:val=""/>
      <w:lvlJc w:val="left"/>
      <w:pPr>
        <w:tabs>
          <w:tab w:val="num" w:pos="720"/>
        </w:tabs>
        <w:ind w:left="720" w:hanging="360"/>
      </w:pPr>
      <w:rPr>
        <w:rFonts w:ascii="Symbol" w:hAnsi="Symbol" w:hint="default"/>
      </w:rPr>
    </w:lvl>
    <w:lvl w:ilvl="1" w:tplc="8DAA5A98" w:tentative="1">
      <w:start w:val="1"/>
      <w:numFmt w:val="bullet"/>
      <w:lvlText w:val="o"/>
      <w:lvlJc w:val="left"/>
      <w:pPr>
        <w:ind w:left="1440" w:hanging="360"/>
      </w:pPr>
      <w:rPr>
        <w:rFonts w:ascii="Courier New" w:hAnsi="Courier New" w:cs="Courier New" w:hint="default"/>
      </w:rPr>
    </w:lvl>
    <w:lvl w:ilvl="2" w:tplc="D95E8AE4" w:tentative="1">
      <w:start w:val="1"/>
      <w:numFmt w:val="bullet"/>
      <w:lvlText w:val=""/>
      <w:lvlJc w:val="left"/>
      <w:pPr>
        <w:ind w:left="2160" w:hanging="360"/>
      </w:pPr>
      <w:rPr>
        <w:rFonts w:ascii="Wingdings" w:hAnsi="Wingdings" w:hint="default"/>
      </w:rPr>
    </w:lvl>
    <w:lvl w:ilvl="3" w:tplc="E702B6F2" w:tentative="1">
      <w:start w:val="1"/>
      <w:numFmt w:val="bullet"/>
      <w:lvlText w:val=""/>
      <w:lvlJc w:val="left"/>
      <w:pPr>
        <w:ind w:left="2880" w:hanging="360"/>
      </w:pPr>
      <w:rPr>
        <w:rFonts w:ascii="Symbol" w:hAnsi="Symbol" w:hint="default"/>
      </w:rPr>
    </w:lvl>
    <w:lvl w:ilvl="4" w:tplc="E246188A" w:tentative="1">
      <w:start w:val="1"/>
      <w:numFmt w:val="bullet"/>
      <w:lvlText w:val="o"/>
      <w:lvlJc w:val="left"/>
      <w:pPr>
        <w:ind w:left="3600" w:hanging="360"/>
      </w:pPr>
      <w:rPr>
        <w:rFonts w:ascii="Courier New" w:hAnsi="Courier New" w:cs="Courier New" w:hint="default"/>
      </w:rPr>
    </w:lvl>
    <w:lvl w:ilvl="5" w:tplc="DCAC35E6" w:tentative="1">
      <w:start w:val="1"/>
      <w:numFmt w:val="bullet"/>
      <w:lvlText w:val=""/>
      <w:lvlJc w:val="left"/>
      <w:pPr>
        <w:ind w:left="4320" w:hanging="360"/>
      </w:pPr>
      <w:rPr>
        <w:rFonts w:ascii="Wingdings" w:hAnsi="Wingdings" w:hint="default"/>
      </w:rPr>
    </w:lvl>
    <w:lvl w:ilvl="6" w:tplc="30F69A44" w:tentative="1">
      <w:start w:val="1"/>
      <w:numFmt w:val="bullet"/>
      <w:lvlText w:val=""/>
      <w:lvlJc w:val="left"/>
      <w:pPr>
        <w:ind w:left="5040" w:hanging="360"/>
      </w:pPr>
      <w:rPr>
        <w:rFonts w:ascii="Symbol" w:hAnsi="Symbol" w:hint="default"/>
      </w:rPr>
    </w:lvl>
    <w:lvl w:ilvl="7" w:tplc="AB7A0AA4" w:tentative="1">
      <w:start w:val="1"/>
      <w:numFmt w:val="bullet"/>
      <w:lvlText w:val="o"/>
      <w:lvlJc w:val="left"/>
      <w:pPr>
        <w:ind w:left="5760" w:hanging="360"/>
      </w:pPr>
      <w:rPr>
        <w:rFonts w:ascii="Courier New" w:hAnsi="Courier New" w:cs="Courier New" w:hint="default"/>
      </w:rPr>
    </w:lvl>
    <w:lvl w:ilvl="8" w:tplc="B2841994" w:tentative="1">
      <w:start w:val="1"/>
      <w:numFmt w:val="bullet"/>
      <w:lvlText w:val=""/>
      <w:lvlJc w:val="left"/>
      <w:pPr>
        <w:ind w:left="6480" w:hanging="360"/>
      </w:pPr>
      <w:rPr>
        <w:rFonts w:ascii="Wingdings" w:hAnsi="Wingdings" w:hint="default"/>
      </w:rPr>
    </w:lvl>
  </w:abstractNum>
  <w:abstractNum w:abstractNumId="34" w15:restartNumberingAfterBreak="0">
    <w:nsid w:val="7DA50847"/>
    <w:multiLevelType w:val="hybridMultilevel"/>
    <w:tmpl w:val="614E69EE"/>
    <w:lvl w:ilvl="0" w:tplc="FA760802">
      <w:start w:val="1"/>
      <w:numFmt w:val="bullet"/>
      <w:lvlText w:val=""/>
      <w:lvlJc w:val="left"/>
      <w:pPr>
        <w:tabs>
          <w:tab w:val="num" w:pos="720"/>
        </w:tabs>
        <w:ind w:left="720" w:hanging="360"/>
      </w:pPr>
      <w:rPr>
        <w:rFonts w:ascii="Symbol" w:hAnsi="Symbol" w:hint="default"/>
      </w:rPr>
    </w:lvl>
    <w:lvl w:ilvl="1" w:tplc="8C4A6178" w:tentative="1">
      <w:start w:val="1"/>
      <w:numFmt w:val="bullet"/>
      <w:lvlText w:val="o"/>
      <w:lvlJc w:val="left"/>
      <w:pPr>
        <w:ind w:left="1440" w:hanging="360"/>
      </w:pPr>
      <w:rPr>
        <w:rFonts w:ascii="Courier New" w:hAnsi="Courier New" w:cs="Courier New" w:hint="default"/>
      </w:rPr>
    </w:lvl>
    <w:lvl w:ilvl="2" w:tplc="8DB4BC6C" w:tentative="1">
      <w:start w:val="1"/>
      <w:numFmt w:val="bullet"/>
      <w:lvlText w:val=""/>
      <w:lvlJc w:val="left"/>
      <w:pPr>
        <w:ind w:left="2160" w:hanging="360"/>
      </w:pPr>
      <w:rPr>
        <w:rFonts w:ascii="Wingdings" w:hAnsi="Wingdings" w:hint="default"/>
      </w:rPr>
    </w:lvl>
    <w:lvl w:ilvl="3" w:tplc="245C3C62" w:tentative="1">
      <w:start w:val="1"/>
      <w:numFmt w:val="bullet"/>
      <w:lvlText w:val=""/>
      <w:lvlJc w:val="left"/>
      <w:pPr>
        <w:ind w:left="2880" w:hanging="360"/>
      </w:pPr>
      <w:rPr>
        <w:rFonts w:ascii="Symbol" w:hAnsi="Symbol" w:hint="default"/>
      </w:rPr>
    </w:lvl>
    <w:lvl w:ilvl="4" w:tplc="F40649A2" w:tentative="1">
      <w:start w:val="1"/>
      <w:numFmt w:val="bullet"/>
      <w:lvlText w:val="o"/>
      <w:lvlJc w:val="left"/>
      <w:pPr>
        <w:ind w:left="3600" w:hanging="360"/>
      </w:pPr>
      <w:rPr>
        <w:rFonts w:ascii="Courier New" w:hAnsi="Courier New" w:cs="Courier New" w:hint="default"/>
      </w:rPr>
    </w:lvl>
    <w:lvl w:ilvl="5" w:tplc="18E0B8E6" w:tentative="1">
      <w:start w:val="1"/>
      <w:numFmt w:val="bullet"/>
      <w:lvlText w:val=""/>
      <w:lvlJc w:val="left"/>
      <w:pPr>
        <w:ind w:left="4320" w:hanging="360"/>
      </w:pPr>
      <w:rPr>
        <w:rFonts w:ascii="Wingdings" w:hAnsi="Wingdings" w:hint="default"/>
      </w:rPr>
    </w:lvl>
    <w:lvl w:ilvl="6" w:tplc="BF4099F4" w:tentative="1">
      <w:start w:val="1"/>
      <w:numFmt w:val="bullet"/>
      <w:lvlText w:val=""/>
      <w:lvlJc w:val="left"/>
      <w:pPr>
        <w:ind w:left="5040" w:hanging="360"/>
      </w:pPr>
      <w:rPr>
        <w:rFonts w:ascii="Symbol" w:hAnsi="Symbol" w:hint="default"/>
      </w:rPr>
    </w:lvl>
    <w:lvl w:ilvl="7" w:tplc="CAF4ABB8" w:tentative="1">
      <w:start w:val="1"/>
      <w:numFmt w:val="bullet"/>
      <w:lvlText w:val="o"/>
      <w:lvlJc w:val="left"/>
      <w:pPr>
        <w:ind w:left="5760" w:hanging="360"/>
      </w:pPr>
      <w:rPr>
        <w:rFonts w:ascii="Courier New" w:hAnsi="Courier New" w:cs="Courier New" w:hint="default"/>
      </w:rPr>
    </w:lvl>
    <w:lvl w:ilvl="8" w:tplc="3E1AED5A" w:tentative="1">
      <w:start w:val="1"/>
      <w:numFmt w:val="bullet"/>
      <w:lvlText w:val=""/>
      <w:lvlJc w:val="left"/>
      <w:pPr>
        <w:ind w:left="6480" w:hanging="360"/>
      </w:pPr>
      <w:rPr>
        <w:rFonts w:ascii="Wingdings" w:hAnsi="Wingdings" w:hint="default"/>
      </w:rPr>
    </w:lvl>
  </w:abstractNum>
  <w:num w:numId="1" w16cid:durableId="1686177150">
    <w:abstractNumId w:val="20"/>
  </w:num>
  <w:num w:numId="2" w16cid:durableId="2091542736">
    <w:abstractNumId w:val="18"/>
  </w:num>
  <w:num w:numId="3" w16cid:durableId="116872985">
    <w:abstractNumId w:val="2"/>
  </w:num>
  <w:num w:numId="4" w16cid:durableId="1365670160">
    <w:abstractNumId w:val="33"/>
  </w:num>
  <w:num w:numId="5" w16cid:durableId="1256474577">
    <w:abstractNumId w:val="15"/>
  </w:num>
  <w:num w:numId="6" w16cid:durableId="2078091774">
    <w:abstractNumId w:val="24"/>
  </w:num>
  <w:num w:numId="7" w16cid:durableId="225456089">
    <w:abstractNumId w:val="17"/>
  </w:num>
  <w:num w:numId="8" w16cid:durableId="1761557430">
    <w:abstractNumId w:val="7"/>
  </w:num>
  <w:num w:numId="9" w16cid:durableId="1947931218">
    <w:abstractNumId w:val="25"/>
  </w:num>
  <w:num w:numId="10" w16cid:durableId="1016813899">
    <w:abstractNumId w:val="16"/>
  </w:num>
  <w:num w:numId="11" w16cid:durableId="160121444">
    <w:abstractNumId w:val="34"/>
  </w:num>
  <w:num w:numId="12" w16cid:durableId="196478149">
    <w:abstractNumId w:val="29"/>
  </w:num>
  <w:num w:numId="13" w16cid:durableId="320542886">
    <w:abstractNumId w:val="22"/>
  </w:num>
  <w:num w:numId="14" w16cid:durableId="1229028873">
    <w:abstractNumId w:val="11"/>
  </w:num>
  <w:num w:numId="15" w16cid:durableId="362561867">
    <w:abstractNumId w:val="9"/>
  </w:num>
  <w:num w:numId="16" w16cid:durableId="1537350974">
    <w:abstractNumId w:val="5"/>
  </w:num>
  <w:num w:numId="17" w16cid:durableId="601034370">
    <w:abstractNumId w:val="6"/>
  </w:num>
  <w:num w:numId="18" w16cid:durableId="1266032839">
    <w:abstractNumId w:val="10"/>
  </w:num>
  <w:num w:numId="19" w16cid:durableId="1924143434">
    <w:abstractNumId w:val="12"/>
  </w:num>
  <w:num w:numId="20" w16cid:durableId="2103840498">
    <w:abstractNumId w:val="23"/>
  </w:num>
  <w:num w:numId="21" w16cid:durableId="925453427">
    <w:abstractNumId w:val="8"/>
  </w:num>
  <w:num w:numId="22" w16cid:durableId="1843664568">
    <w:abstractNumId w:val="19"/>
  </w:num>
  <w:num w:numId="23" w16cid:durableId="1006588691">
    <w:abstractNumId w:val="30"/>
  </w:num>
  <w:num w:numId="24" w16cid:durableId="1924607649">
    <w:abstractNumId w:val="21"/>
  </w:num>
  <w:num w:numId="25" w16cid:durableId="930622367">
    <w:abstractNumId w:val="1"/>
  </w:num>
  <w:num w:numId="26" w16cid:durableId="155847036">
    <w:abstractNumId w:val="4"/>
  </w:num>
  <w:num w:numId="27" w16cid:durableId="1562060036">
    <w:abstractNumId w:val="3"/>
  </w:num>
  <w:num w:numId="28" w16cid:durableId="54395512">
    <w:abstractNumId w:val="31"/>
  </w:num>
  <w:num w:numId="29" w16cid:durableId="386415909">
    <w:abstractNumId w:val="28"/>
  </w:num>
  <w:num w:numId="30" w16cid:durableId="1303653184">
    <w:abstractNumId w:val="0"/>
  </w:num>
  <w:num w:numId="31" w16cid:durableId="187834393">
    <w:abstractNumId w:val="26"/>
  </w:num>
  <w:num w:numId="32" w16cid:durableId="247274822">
    <w:abstractNumId w:val="13"/>
  </w:num>
  <w:num w:numId="33" w16cid:durableId="579370789">
    <w:abstractNumId w:val="14"/>
  </w:num>
  <w:num w:numId="34" w16cid:durableId="1724213302">
    <w:abstractNumId w:val="32"/>
  </w:num>
  <w:num w:numId="35" w16cid:durableId="20161784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10"/>
    <w:rsid w:val="00000A70"/>
    <w:rsid w:val="00000D36"/>
    <w:rsid w:val="00002640"/>
    <w:rsid w:val="000032B8"/>
    <w:rsid w:val="00003B06"/>
    <w:rsid w:val="000054B9"/>
    <w:rsid w:val="00007461"/>
    <w:rsid w:val="000075FD"/>
    <w:rsid w:val="0001117E"/>
    <w:rsid w:val="0001125F"/>
    <w:rsid w:val="0001338E"/>
    <w:rsid w:val="00013D24"/>
    <w:rsid w:val="00014AF0"/>
    <w:rsid w:val="00015335"/>
    <w:rsid w:val="000155D6"/>
    <w:rsid w:val="00015D4E"/>
    <w:rsid w:val="000170D9"/>
    <w:rsid w:val="00020C1E"/>
    <w:rsid w:val="00020E9B"/>
    <w:rsid w:val="00022D89"/>
    <w:rsid w:val="0002331D"/>
    <w:rsid w:val="000236C1"/>
    <w:rsid w:val="000236EC"/>
    <w:rsid w:val="0002413D"/>
    <w:rsid w:val="000249F2"/>
    <w:rsid w:val="00027E81"/>
    <w:rsid w:val="00030AD8"/>
    <w:rsid w:val="0003107A"/>
    <w:rsid w:val="00031C95"/>
    <w:rsid w:val="00032990"/>
    <w:rsid w:val="000330D4"/>
    <w:rsid w:val="000336E5"/>
    <w:rsid w:val="0003572D"/>
    <w:rsid w:val="00035DB0"/>
    <w:rsid w:val="00036D3A"/>
    <w:rsid w:val="00037088"/>
    <w:rsid w:val="000400D5"/>
    <w:rsid w:val="00043B84"/>
    <w:rsid w:val="0004512B"/>
    <w:rsid w:val="0004514A"/>
    <w:rsid w:val="000463F0"/>
    <w:rsid w:val="00046BDA"/>
    <w:rsid w:val="0004762E"/>
    <w:rsid w:val="00047D1B"/>
    <w:rsid w:val="000532BD"/>
    <w:rsid w:val="000547F5"/>
    <w:rsid w:val="000555E0"/>
    <w:rsid w:val="00055C12"/>
    <w:rsid w:val="00056805"/>
    <w:rsid w:val="000608B0"/>
    <w:rsid w:val="00060B7E"/>
    <w:rsid w:val="0006104C"/>
    <w:rsid w:val="00064BF2"/>
    <w:rsid w:val="000667BA"/>
    <w:rsid w:val="00067456"/>
    <w:rsid w:val="000676A7"/>
    <w:rsid w:val="00073914"/>
    <w:rsid w:val="00074236"/>
    <w:rsid w:val="000744B0"/>
    <w:rsid w:val="000746BD"/>
    <w:rsid w:val="00076D7D"/>
    <w:rsid w:val="00080D95"/>
    <w:rsid w:val="00090E6B"/>
    <w:rsid w:val="00091B2C"/>
    <w:rsid w:val="00092ABC"/>
    <w:rsid w:val="00095427"/>
    <w:rsid w:val="000975E7"/>
    <w:rsid w:val="00097AAF"/>
    <w:rsid w:val="00097D13"/>
    <w:rsid w:val="000A17A2"/>
    <w:rsid w:val="000A2CBA"/>
    <w:rsid w:val="000A4893"/>
    <w:rsid w:val="000A52A5"/>
    <w:rsid w:val="000A54E0"/>
    <w:rsid w:val="000A72C4"/>
    <w:rsid w:val="000B0172"/>
    <w:rsid w:val="000B0F30"/>
    <w:rsid w:val="000B1486"/>
    <w:rsid w:val="000B3E61"/>
    <w:rsid w:val="000B54AF"/>
    <w:rsid w:val="000B6090"/>
    <w:rsid w:val="000B6FEE"/>
    <w:rsid w:val="000C12C4"/>
    <w:rsid w:val="000C409A"/>
    <w:rsid w:val="000C49DA"/>
    <w:rsid w:val="000C4B3D"/>
    <w:rsid w:val="000C555E"/>
    <w:rsid w:val="000C5EA7"/>
    <w:rsid w:val="000C6DC1"/>
    <w:rsid w:val="000C6E20"/>
    <w:rsid w:val="000C76D7"/>
    <w:rsid w:val="000C7F1D"/>
    <w:rsid w:val="000D2EBA"/>
    <w:rsid w:val="000D32A1"/>
    <w:rsid w:val="000D3725"/>
    <w:rsid w:val="000D46E5"/>
    <w:rsid w:val="000D769C"/>
    <w:rsid w:val="000E1976"/>
    <w:rsid w:val="000E20F1"/>
    <w:rsid w:val="000E2297"/>
    <w:rsid w:val="000E5B20"/>
    <w:rsid w:val="000E7C14"/>
    <w:rsid w:val="000F094C"/>
    <w:rsid w:val="000F1392"/>
    <w:rsid w:val="000F18A2"/>
    <w:rsid w:val="000F2A7F"/>
    <w:rsid w:val="000F3DBD"/>
    <w:rsid w:val="000F46BA"/>
    <w:rsid w:val="000F5843"/>
    <w:rsid w:val="000F6A06"/>
    <w:rsid w:val="000F7E9B"/>
    <w:rsid w:val="0010154D"/>
    <w:rsid w:val="00102D3F"/>
    <w:rsid w:val="00102EC7"/>
    <w:rsid w:val="0010347D"/>
    <w:rsid w:val="00106FCD"/>
    <w:rsid w:val="001102CD"/>
    <w:rsid w:val="00110F8C"/>
    <w:rsid w:val="0011138C"/>
    <w:rsid w:val="0011274A"/>
    <w:rsid w:val="00113522"/>
    <w:rsid w:val="0011378D"/>
    <w:rsid w:val="00114FB6"/>
    <w:rsid w:val="0011548F"/>
    <w:rsid w:val="00115927"/>
    <w:rsid w:val="00115EE9"/>
    <w:rsid w:val="001169F9"/>
    <w:rsid w:val="00120797"/>
    <w:rsid w:val="001218D2"/>
    <w:rsid w:val="001232E3"/>
    <w:rsid w:val="0012371B"/>
    <w:rsid w:val="001245C8"/>
    <w:rsid w:val="00124653"/>
    <w:rsid w:val="001247C5"/>
    <w:rsid w:val="00124CDF"/>
    <w:rsid w:val="00127893"/>
    <w:rsid w:val="001312BB"/>
    <w:rsid w:val="00135F90"/>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FB5"/>
    <w:rsid w:val="001664C2"/>
    <w:rsid w:val="00171BF2"/>
    <w:rsid w:val="0017347B"/>
    <w:rsid w:val="001770AE"/>
    <w:rsid w:val="0017725B"/>
    <w:rsid w:val="0018050C"/>
    <w:rsid w:val="0018117F"/>
    <w:rsid w:val="001824ED"/>
    <w:rsid w:val="00182C00"/>
    <w:rsid w:val="00183262"/>
    <w:rsid w:val="0018478F"/>
    <w:rsid w:val="00184B03"/>
    <w:rsid w:val="00184DC0"/>
    <w:rsid w:val="00185C59"/>
    <w:rsid w:val="00186803"/>
    <w:rsid w:val="00187C1B"/>
    <w:rsid w:val="001908AC"/>
    <w:rsid w:val="00190CFB"/>
    <w:rsid w:val="00190D8F"/>
    <w:rsid w:val="0019457A"/>
    <w:rsid w:val="00195257"/>
    <w:rsid w:val="00195388"/>
    <w:rsid w:val="0019539E"/>
    <w:rsid w:val="001968BC"/>
    <w:rsid w:val="001A0739"/>
    <w:rsid w:val="001A0F00"/>
    <w:rsid w:val="001A2BDD"/>
    <w:rsid w:val="001A394A"/>
    <w:rsid w:val="001A3DDF"/>
    <w:rsid w:val="001A4310"/>
    <w:rsid w:val="001A4D05"/>
    <w:rsid w:val="001A5241"/>
    <w:rsid w:val="001A7232"/>
    <w:rsid w:val="001B053A"/>
    <w:rsid w:val="001B0714"/>
    <w:rsid w:val="001B0E91"/>
    <w:rsid w:val="001B26D8"/>
    <w:rsid w:val="001B3BFA"/>
    <w:rsid w:val="001B75B8"/>
    <w:rsid w:val="001C1230"/>
    <w:rsid w:val="001C24D3"/>
    <w:rsid w:val="001C3A9E"/>
    <w:rsid w:val="001C60B5"/>
    <w:rsid w:val="001C61B0"/>
    <w:rsid w:val="001C7957"/>
    <w:rsid w:val="001C7DB8"/>
    <w:rsid w:val="001C7EA8"/>
    <w:rsid w:val="001D0126"/>
    <w:rsid w:val="001D1711"/>
    <w:rsid w:val="001D2A01"/>
    <w:rsid w:val="001D2EF6"/>
    <w:rsid w:val="001D37A8"/>
    <w:rsid w:val="001D462E"/>
    <w:rsid w:val="001D6007"/>
    <w:rsid w:val="001E1623"/>
    <w:rsid w:val="001E2CAD"/>
    <w:rsid w:val="001E322F"/>
    <w:rsid w:val="001E34DB"/>
    <w:rsid w:val="001E3636"/>
    <w:rsid w:val="001E37CD"/>
    <w:rsid w:val="001E4070"/>
    <w:rsid w:val="001E47AC"/>
    <w:rsid w:val="001E655E"/>
    <w:rsid w:val="001F21AF"/>
    <w:rsid w:val="001F3CB8"/>
    <w:rsid w:val="001F616C"/>
    <w:rsid w:val="001F69DA"/>
    <w:rsid w:val="001F6B91"/>
    <w:rsid w:val="001F703C"/>
    <w:rsid w:val="00200B9E"/>
    <w:rsid w:val="00200BF5"/>
    <w:rsid w:val="00200F04"/>
    <w:rsid w:val="002010D1"/>
    <w:rsid w:val="00201338"/>
    <w:rsid w:val="00201EDF"/>
    <w:rsid w:val="0020775D"/>
    <w:rsid w:val="002116DD"/>
    <w:rsid w:val="00211A09"/>
    <w:rsid w:val="0021355E"/>
    <w:rsid w:val="0021383D"/>
    <w:rsid w:val="00215713"/>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732B"/>
    <w:rsid w:val="0024034F"/>
    <w:rsid w:val="0024077A"/>
    <w:rsid w:val="00241EC1"/>
    <w:rsid w:val="00242672"/>
    <w:rsid w:val="002431DA"/>
    <w:rsid w:val="0024327C"/>
    <w:rsid w:val="0024691D"/>
    <w:rsid w:val="00247D27"/>
    <w:rsid w:val="00250296"/>
    <w:rsid w:val="00250A50"/>
    <w:rsid w:val="00251B44"/>
    <w:rsid w:val="00251ED5"/>
    <w:rsid w:val="002537F9"/>
    <w:rsid w:val="00255EB6"/>
    <w:rsid w:val="00256613"/>
    <w:rsid w:val="0025700A"/>
    <w:rsid w:val="00257429"/>
    <w:rsid w:val="002574F4"/>
    <w:rsid w:val="00260FA4"/>
    <w:rsid w:val="00261183"/>
    <w:rsid w:val="00262A66"/>
    <w:rsid w:val="00262F77"/>
    <w:rsid w:val="00263140"/>
    <w:rsid w:val="002631C8"/>
    <w:rsid w:val="0026417D"/>
    <w:rsid w:val="00265133"/>
    <w:rsid w:val="00265A23"/>
    <w:rsid w:val="00267841"/>
    <w:rsid w:val="002710C3"/>
    <w:rsid w:val="0027342A"/>
    <w:rsid w:val="002734D6"/>
    <w:rsid w:val="0027448A"/>
    <w:rsid w:val="00274C45"/>
    <w:rsid w:val="00275109"/>
    <w:rsid w:val="00275BEE"/>
    <w:rsid w:val="00277434"/>
    <w:rsid w:val="00280123"/>
    <w:rsid w:val="00281343"/>
    <w:rsid w:val="00281883"/>
    <w:rsid w:val="00286A30"/>
    <w:rsid w:val="0028734E"/>
    <w:rsid w:val="002874E3"/>
    <w:rsid w:val="00287656"/>
    <w:rsid w:val="00291518"/>
    <w:rsid w:val="00294CDA"/>
    <w:rsid w:val="00296FF0"/>
    <w:rsid w:val="002A03C2"/>
    <w:rsid w:val="002A17C0"/>
    <w:rsid w:val="002A1A73"/>
    <w:rsid w:val="002A48DF"/>
    <w:rsid w:val="002A4920"/>
    <w:rsid w:val="002A5A84"/>
    <w:rsid w:val="002A60C2"/>
    <w:rsid w:val="002A6E6F"/>
    <w:rsid w:val="002A74E4"/>
    <w:rsid w:val="002A7CFE"/>
    <w:rsid w:val="002B26DD"/>
    <w:rsid w:val="002B2870"/>
    <w:rsid w:val="002B391B"/>
    <w:rsid w:val="002B5B42"/>
    <w:rsid w:val="002B7BA7"/>
    <w:rsid w:val="002B7E6B"/>
    <w:rsid w:val="002C1C17"/>
    <w:rsid w:val="002C3203"/>
    <w:rsid w:val="002C3B07"/>
    <w:rsid w:val="002C532B"/>
    <w:rsid w:val="002C5713"/>
    <w:rsid w:val="002D05CC"/>
    <w:rsid w:val="002D065F"/>
    <w:rsid w:val="002D07A9"/>
    <w:rsid w:val="002D305A"/>
    <w:rsid w:val="002D63C0"/>
    <w:rsid w:val="002E0F2E"/>
    <w:rsid w:val="002E21B8"/>
    <w:rsid w:val="002E7DF9"/>
    <w:rsid w:val="002F097B"/>
    <w:rsid w:val="002F2147"/>
    <w:rsid w:val="002F3111"/>
    <w:rsid w:val="002F4AEC"/>
    <w:rsid w:val="002F71E4"/>
    <w:rsid w:val="002F795D"/>
    <w:rsid w:val="00300823"/>
    <w:rsid w:val="00300D7F"/>
    <w:rsid w:val="00301638"/>
    <w:rsid w:val="00303B0C"/>
    <w:rsid w:val="0030459C"/>
    <w:rsid w:val="003116EC"/>
    <w:rsid w:val="0031222E"/>
    <w:rsid w:val="00313DFE"/>
    <w:rsid w:val="003143B2"/>
    <w:rsid w:val="00314821"/>
    <w:rsid w:val="0031483F"/>
    <w:rsid w:val="00316290"/>
    <w:rsid w:val="0031741B"/>
    <w:rsid w:val="0032046A"/>
    <w:rsid w:val="003204A8"/>
    <w:rsid w:val="00321337"/>
    <w:rsid w:val="00321F2F"/>
    <w:rsid w:val="00321FBE"/>
    <w:rsid w:val="003237F6"/>
    <w:rsid w:val="00324077"/>
    <w:rsid w:val="0032453B"/>
    <w:rsid w:val="00324868"/>
    <w:rsid w:val="003249BB"/>
    <w:rsid w:val="003305F5"/>
    <w:rsid w:val="00332305"/>
    <w:rsid w:val="00333930"/>
    <w:rsid w:val="00334DCF"/>
    <w:rsid w:val="00336BA4"/>
    <w:rsid w:val="00336C7A"/>
    <w:rsid w:val="00337392"/>
    <w:rsid w:val="00337659"/>
    <w:rsid w:val="00340805"/>
    <w:rsid w:val="003427C9"/>
    <w:rsid w:val="00343A92"/>
    <w:rsid w:val="00344530"/>
    <w:rsid w:val="003446DC"/>
    <w:rsid w:val="00346451"/>
    <w:rsid w:val="00347B4A"/>
    <w:rsid w:val="003500C3"/>
    <w:rsid w:val="00352254"/>
    <w:rsid w:val="003523BD"/>
    <w:rsid w:val="0035254F"/>
    <w:rsid w:val="00352681"/>
    <w:rsid w:val="003536AA"/>
    <w:rsid w:val="003544CE"/>
    <w:rsid w:val="00355A98"/>
    <w:rsid w:val="00355D7E"/>
    <w:rsid w:val="0035638F"/>
    <w:rsid w:val="003568DE"/>
    <w:rsid w:val="00357CA1"/>
    <w:rsid w:val="00361FE9"/>
    <w:rsid w:val="003624F2"/>
    <w:rsid w:val="00362F3F"/>
    <w:rsid w:val="00363854"/>
    <w:rsid w:val="00364315"/>
    <w:rsid w:val="003643E2"/>
    <w:rsid w:val="00364F77"/>
    <w:rsid w:val="00370155"/>
    <w:rsid w:val="003712D5"/>
    <w:rsid w:val="00373830"/>
    <w:rsid w:val="00374645"/>
    <w:rsid w:val="003747DF"/>
    <w:rsid w:val="00377E3D"/>
    <w:rsid w:val="003831E3"/>
    <w:rsid w:val="003847E8"/>
    <w:rsid w:val="00387266"/>
    <w:rsid w:val="0038731D"/>
    <w:rsid w:val="00387B60"/>
    <w:rsid w:val="00390098"/>
    <w:rsid w:val="00392B27"/>
    <w:rsid w:val="00392DA1"/>
    <w:rsid w:val="00393718"/>
    <w:rsid w:val="003A0296"/>
    <w:rsid w:val="003A10BC"/>
    <w:rsid w:val="003A6362"/>
    <w:rsid w:val="003B13A9"/>
    <w:rsid w:val="003B1501"/>
    <w:rsid w:val="003B185E"/>
    <w:rsid w:val="003B198A"/>
    <w:rsid w:val="003B1CA3"/>
    <w:rsid w:val="003B1ED9"/>
    <w:rsid w:val="003B1F2B"/>
    <w:rsid w:val="003B2891"/>
    <w:rsid w:val="003B3DF3"/>
    <w:rsid w:val="003B48E2"/>
    <w:rsid w:val="003B4FA1"/>
    <w:rsid w:val="003B5BAD"/>
    <w:rsid w:val="003B5F39"/>
    <w:rsid w:val="003B66B6"/>
    <w:rsid w:val="003B7984"/>
    <w:rsid w:val="003B7AF6"/>
    <w:rsid w:val="003C0411"/>
    <w:rsid w:val="003C1871"/>
    <w:rsid w:val="003C1C55"/>
    <w:rsid w:val="003C2373"/>
    <w:rsid w:val="003C25EA"/>
    <w:rsid w:val="003C36FD"/>
    <w:rsid w:val="003C5B14"/>
    <w:rsid w:val="003C664C"/>
    <w:rsid w:val="003D1DF7"/>
    <w:rsid w:val="003D726D"/>
    <w:rsid w:val="003E0875"/>
    <w:rsid w:val="003E0BB8"/>
    <w:rsid w:val="003E6A75"/>
    <w:rsid w:val="003E6CB0"/>
    <w:rsid w:val="003F016B"/>
    <w:rsid w:val="003F1F5E"/>
    <w:rsid w:val="003F286A"/>
    <w:rsid w:val="003F6887"/>
    <w:rsid w:val="003F77F8"/>
    <w:rsid w:val="00400ACD"/>
    <w:rsid w:val="00403B15"/>
    <w:rsid w:val="00403E8A"/>
    <w:rsid w:val="004101E4"/>
    <w:rsid w:val="00410661"/>
    <w:rsid w:val="004108C3"/>
    <w:rsid w:val="00410B33"/>
    <w:rsid w:val="004112D5"/>
    <w:rsid w:val="004120CC"/>
    <w:rsid w:val="00412ED2"/>
    <w:rsid w:val="00412F0F"/>
    <w:rsid w:val="004134CE"/>
    <w:rsid w:val="004136A8"/>
    <w:rsid w:val="00413DB2"/>
    <w:rsid w:val="00415139"/>
    <w:rsid w:val="004166BB"/>
    <w:rsid w:val="004174CD"/>
    <w:rsid w:val="0041752C"/>
    <w:rsid w:val="00422039"/>
    <w:rsid w:val="004235CD"/>
    <w:rsid w:val="00423FBC"/>
    <w:rsid w:val="004241AA"/>
    <w:rsid w:val="0042422E"/>
    <w:rsid w:val="00425DE8"/>
    <w:rsid w:val="00426AE1"/>
    <w:rsid w:val="0043190E"/>
    <w:rsid w:val="00431AAF"/>
    <w:rsid w:val="004324E9"/>
    <w:rsid w:val="004350F3"/>
    <w:rsid w:val="00436980"/>
    <w:rsid w:val="00440107"/>
    <w:rsid w:val="00441016"/>
    <w:rsid w:val="00441F2F"/>
    <w:rsid w:val="0044228B"/>
    <w:rsid w:val="00447018"/>
    <w:rsid w:val="00450561"/>
    <w:rsid w:val="00450A40"/>
    <w:rsid w:val="00451D7C"/>
    <w:rsid w:val="00452FC3"/>
    <w:rsid w:val="00454715"/>
    <w:rsid w:val="00455936"/>
    <w:rsid w:val="00455ACE"/>
    <w:rsid w:val="004604B2"/>
    <w:rsid w:val="00461B69"/>
    <w:rsid w:val="00462B3D"/>
    <w:rsid w:val="00463734"/>
    <w:rsid w:val="00465F06"/>
    <w:rsid w:val="00474927"/>
    <w:rsid w:val="00475913"/>
    <w:rsid w:val="00480080"/>
    <w:rsid w:val="00482307"/>
    <w:rsid w:val="004824A7"/>
    <w:rsid w:val="00483AF0"/>
    <w:rsid w:val="00484167"/>
    <w:rsid w:val="00486FF5"/>
    <w:rsid w:val="00492211"/>
    <w:rsid w:val="00492325"/>
    <w:rsid w:val="004923CE"/>
    <w:rsid w:val="00492A6D"/>
    <w:rsid w:val="00494303"/>
    <w:rsid w:val="0049682B"/>
    <w:rsid w:val="004977A3"/>
    <w:rsid w:val="004A03F7"/>
    <w:rsid w:val="004A081C"/>
    <w:rsid w:val="004A123F"/>
    <w:rsid w:val="004A2172"/>
    <w:rsid w:val="004A239F"/>
    <w:rsid w:val="004B0538"/>
    <w:rsid w:val="004B138F"/>
    <w:rsid w:val="004B1666"/>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16F0"/>
    <w:rsid w:val="004E2492"/>
    <w:rsid w:val="004E2F6E"/>
    <w:rsid w:val="004E3096"/>
    <w:rsid w:val="004E47F2"/>
    <w:rsid w:val="004E4E2B"/>
    <w:rsid w:val="004E5D4F"/>
    <w:rsid w:val="004E5DEA"/>
    <w:rsid w:val="004E6639"/>
    <w:rsid w:val="004E6BAE"/>
    <w:rsid w:val="004F000E"/>
    <w:rsid w:val="004F32AD"/>
    <w:rsid w:val="004F57CB"/>
    <w:rsid w:val="004F64F6"/>
    <w:rsid w:val="004F6550"/>
    <w:rsid w:val="004F69C0"/>
    <w:rsid w:val="00500121"/>
    <w:rsid w:val="00500500"/>
    <w:rsid w:val="005017AC"/>
    <w:rsid w:val="00501E8A"/>
    <w:rsid w:val="00502321"/>
    <w:rsid w:val="00503C61"/>
    <w:rsid w:val="00505121"/>
    <w:rsid w:val="005052A9"/>
    <w:rsid w:val="00505C04"/>
    <w:rsid w:val="00505F1B"/>
    <w:rsid w:val="005073E8"/>
    <w:rsid w:val="00510503"/>
    <w:rsid w:val="00510630"/>
    <w:rsid w:val="0051324D"/>
    <w:rsid w:val="00515466"/>
    <w:rsid w:val="005154F7"/>
    <w:rsid w:val="005159DE"/>
    <w:rsid w:val="00524B43"/>
    <w:rsid w:val="005257AA"/>
    <w:rsid w:val="00526625"/>
    <w:rsid w:val="005269CE"/>
    <w:rsid w:val="005304B2"/>
    <w:rsid w:val="005336BD"/>
    <w:rsid w:val="005347B7"/>
    <w:rsid w:val="00534A49"/>
    <w:rsid w:val="005363BB"/>
    <w:rsid w:val="00541B98"/>
    <w:rsid w:val="00541CB3"/>
    <w:rsid w:val="00543374"/>
    <w:rsid w:val="00545548"/>
    <w:rsid w:val="00546923"/>
    <w:rsid w:val="00547C99"/>
    <w:rsid w:val="005510AF"/>
    <w:rsid w:val="00551CA6"/>
    <w:rsid w:val="00553A12"/>
    <w:rsid w:val="00555034"/>
    <w:rsid w:val="005570D2"/>
    <w:rsid w:val="00561528"/>
    <w:rsid w:val="0056153F"/>
    <w:rsid w:val="00561B14"/>
    <w:rsid w:val="00562C87"/>
    <w:rsid w:val="005636BD"/>
    <w:rsid w:val="00564D66"/>
    <w:rsid w:val="00565873"/>
    <w:rsid w:val="005666D5"/>
    <w:rsid w:val="005669A7"/>
    <w:rsid w:val="00573401"/>
    <w:rsid w:val="00574216"/>
    <w:rsid w:val="00576714"/>
    <w:rsid w:val="0057685A"/>
    <w:rsid w:val="00577C40"/>
    <w:rsid w:val="005832EE"/>
    <w:rsid w:val="005847EF"/>
    <w:rsid w:val="005851E6"/>
    <w:rsid w:val="00586EBE"/>
    <w:rsid w:val="005878B7"/>
    <w:rsid w:val="00592C9A"/>
    <w:rsid w:val="00593DF8"/>
    <w:rsid w:val="00595745"/>
    <w:rsid w:val="0059579D"/>
    <w:rsid w:val="005A0E18"/>
    <w:rsid w:val="005A12A5"/>
    <w:rsid w:val="005A3790"/>
    <w:rsid w:val="005A3CCB"/>
    <w:rsid w:val="005A423E"/>
    <w:rsid w:val="005A6D13"/>
    <w:rsid w:val="005B0200"/>
    <w:rsid w:val="005B031F"/>
    <w:rsid w:val="005B3298"/>
    <w:rsid w:val="005B3C13"/>
    <w:rsid w:val="005B5516"/>
    <w:rsid w:val="005B5D2B"/>
    <w:rsid w:val="005C1496"/>
    <w:rsid w:val="005C17C5"/>
    <w:rsid w:val="005C2B21"/>
    <w:rsid w:val="005C2C00"/>
    <w:rsid w:val="005C4C6F"/>
    <w:rsid w:val="005C4DD6"/>
    <w:rsid w:val="005C5127"/>
    <w:rsid w:val="005C7CCB"/>
    <w:rsid w:val="005D1444"/>
    <w:rsid w:val="005D4DAE"/>
    <w:rsid w:val="005D767D"/>
    <w:rsid w:val="005D7A30"/>
    <w:rsid w:val="005D7D3B"/>
    <w:rsid w:val="005D7E13"/>
    <w:rsid w:val="005E029A"/>
    <w:rsid w:val="005E1999"/>
    <w:rsid w:val="005E232C"/>
    <w:rsid w:val="005E2B83"/>
    <w:rsid w:val="005E33D9"/>
    <w:rsid w:val="005E4834"/>
    <w:rsid w:val="005E4AEB"/>
    <w:rsid w:val="005E5273"/>
    <w:rsid w:val="005E738F"/>
    <w:rsid w:val="005E788B"/>
    <w:rsid w:val="005F1519"/>
    <w:rsid w:val="005F2484"/>
    <w:rsid w:val="005F2BB9"/>
    <w:rsid w:val="005F4435"/>
    <w:rsid w:val="005F4862"/>
    <w:rsid w:val="005F4A98"/>
    <w:rsid w:val="005F5679"/>
    <w:rsid w:val="005F5FDF"/>
    <w:rsid w:val="005F6960"/>
    <w:rsid w:val="005F7000"/>
    <w:rsid w:val="005F7AAA"/>
    <w:rsid w:val="00600BAA"/>
    <w:rsid w:val="006012DA"/>
    <w:rsid w:val="00602DAD"/>
    <w:rsid w:val="00603B0F"/>
    <w:rsid w:val="006049F5"/>
    <w:rsid w:val="00605A75"/>
    <w:rsid w:val="00605F7B"/>
    <w:rsid w:val="00606609"/>
    <w:rsid w:val="00607E64"/>
    <w:rsid w:val="006106E9"/>
    <w:rsid w:val="0061159E"/>
    <w:rsid w:val="00614258"/>
    <w:rsid w:val="00614633"/>
    <w:rsid w:val="00614BC8"/>
    <w:rsid w:val="006151FB"/>
    <w:rsid w:val="00617411"/>
    <w:rsid w:val="0062002D"/>
    <w:rsid w:val="006249CB"/>
    <w:rsid w:val="006272DD"/>
    <w:rsid w:val="00630963"/>
    <w:rsid w:val="00631897"/>
    <w:rsid w:val="00632928"/>
    <w:rsid w:val="006330DA"/>
    <w:rsid w:val="00633262"/>
    <w:rsid w:val="00633460"/>
    <w:rsid w:val="00634722"/>
    <w:rsid w:val="00635F3F"/>
    <w:rsid w:val="006402E7"/>
    <w:rsid w:val="00640CB6"/>
    <w:rsid w:val="00641B42"/>
    <w:rsid w:val="006436A7"/>
    <w:rsid w:val="00645750"/>
    <w:rsid w:val="00646460"/>
    <w:rsid w:val="006474F9"/>
    <w:rsid w:val="006500E0"/>
    <w:rsid w:val="00650692"/>
    <w:rsid w:val="006508D3"/>
    <w:rsid w:val="00650AFA"/>
    <w:rsid w:val="00653950"/>
    <w:rsid w:val="0065785E"/>
    <w:rsid w:val="0066180C"/>
    <w:rsid w:val="00662B77"/>
    <w:rsid w:val="00662D0E"/>
    <w:rsid w:val="00663265"/>
    <w:rsid w:val="0066345F"/>
    <w:rsid w:val="00663B22"/>
    <w:rsid w:val="0066485B"/>
    <w:rsid w:val="006651E2"/>
    <w:rsid w:val="0067036E"/>
    <w:rsid w:val="00671693"/>
    <w:rsid w:val="00673B7C"/>
    <w:rsid w:val="00674448"/>
    <w:rsid w:val="006748E9"/>
    <w:rsid w:val="006757AA"/>
    <w:rsid w:val="00677CFB"/>
    <w:rsid w:val="0068127E"/>
    <w:rsid w:val="00681790"/>
    <w:rsid w:val="006823AA"/>
    <w:rsid w:val="0068302A"/>
    <w:rsid w:val="00684B98"/>
    <w:rsid w:val="00684C90"/>
    <w:rsid w:val="00685DC9"/>
    <w:rsid w:val="00687465"/>
    <w:rsid w:val="006907CF"/>
    <w:rsid w:val="00691CCF"/>
    <w:rsid w:val="00692D72"/>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6B06"/>
    <w:rsid w:val="006B7104"/>
    <w:rsid w:val="006B7A2E"/>
    <w:rsid w:val="006C2582"/>
    <w:rsid w:val="006C2BFA"/>
    <w:rsid w:val="006C3FBD"/>
    <w:rsid w:val="006C42A0"/>
    <w:rsid w:val="006C4709"/>
    <w:rsid w:val="006C56B9"/>
    <w:rsid w:val="006C698A"/>
    <w:rsid w:val="006D2D9A"/>
    <w:rsid w:val="006D3005"/>
    <w:rsid w:val="006D504F"/>
    <w:rsid w:val="006D53AA"/>
    <w:rsid w:val="006E0CAC"/>
    <w:rsid w:val="006E1CFB"/>
    <w:rsid w:val="006E1F94"/>
    <w:rsid w:val="006E26C1"/>
    <w:rsid w:val="006E30A8"/>
    <w:rsid w:val="006E44F5"/>
    <w:rsid w:val="006E45B0"/>
    <w:rsid w:val="006E5692"/>
    <w:rsid w:val="006F2FBB"/>
    <w:rsid w:val="006F365D"/>
    <w:rsid w:val="006F4378"/>
    <w:rsid w:val="006F4BB0"/>
    <w:rsid w:val="007031BD"/>
    <w:rsid w:val="00703E80"/>
    <w:rsid w:val="00705276"/>
    <w:rsid w:val="007066A0"/>
    <w:rsid w:val="007075FB"/>
    <w:rsid w:val="0070787B"/>
    <w:rsid w:val="007112CA"/>
    <w:rsid w:val="0071131D"/>
    <w:rsid w:val="00711E3D"/>
    <w:rsid w:val="00711E85"/>
    <w:rsid w:val="00712DDA"/>
    <w:rsid w:val="00713CDA"/>
    <w:rsid w:val="00715A15"/>
    <w:rsid w:val="00717739"/>
    <w:rsid w:val="00717DE4"/>
    <w:rsid w:val="00721724"/>
    <w:rsid w:val="00721C85"/>
    <w:rsid w:val="00722757"/>
    <w:rsid w:val="00722EC5"/>
    <w:rsid w:val="00723326"/>
    <w:rsid w:val="007237E1"/>
    <w:rsid w:val="00724252"/>
    <w:rsid w:val="00724D20"/>
    <w:rsid w:val="00727E7A"/>
    <w:rsid w:val="0073163C"/>
    <w:rsid w:val="00731DE3"/>
    <w:rsid w:val="00735B9D"/>
    <w:rsid w:val="007365A5"/>
    <w:rsid w:val="00736FB0"/>
    <w:rsid w:val="007404BC"/>
    <w:rsid w:val="00740C41"/>
    <w:rsid w:val="00740D13"/>
    <w:rsid w:val="00740F5F"/>
    <w:rsid w:val="00742794"/>
    <w:rsid w:val="00743C4C"/>
    <w:rsid w:val="007445B7"/>
    <w:rsid w:val="00744920"/>
    <w:rsid w:val="007509BE"/>
    <w:rsid w:val="00752479"/>
    <w:rsid w:val="0075287B"/>
    <w:rsid w:val="00755C7B"/>
    <w:rsid w:val="00763584"/>
    <w:rsid w:val="00763EC4"/>
    <w:rsid w:val="00764786"/>
    <w:rsid w:val="00766123"/>
    <w:rsid w:val="00766E12"/>
    <w:rsid w:val="007670B6"/>
    <w:rsid w:val="0077098E"/>
    <w:rsid w:val="00771287"/>
    <w:rsid w:val="0077128C"/>
    <w:rsid w:val="0077149E"/>
    <w:rsid w:val="00777518"/>
    <w:rsid w:val="0077779E"/>
    <w:rsid w:val="00780FB6"/>
    <w:rsid w:val="0078295E"/>
    <w:rsid w:val="0078552A"/>
    <w:rsid w:val="00785729"/>
    <w:rsid w:val="00786058"/>
    <w:rsid w:val="00790EB7"/>
    <w:rsid w:val="0079395F"/>
    <w:rsid w:val="0079487D"/>
    <w:rsid w:val="007966D4"/>
    <w:rsid w:val="00796A0A"/>
    <w:rsid w:val="0079792C"/>
    <w:rsid w:val="007A00FD"/>
    <w:rsid w:val="007A0989"/>
    <w:rsid w:val="007A331F"/>
    <w:rsid w:val="007A3844"/>
    <w:rsid w:val="007A4381"/>
    <w:rsid w:val="007A5466"/>
    <w:rsid w:val="007A7EC1"/>
    <w:rsid w:val="007B0970"/>
    <w:rsid w:val="007B3069"/>
    <w:rsid w:val="007B4B56"/>
    <w:rsid w:val="007B4FCA"/>
    <w:rsid w:val="007B7B85"/>
    <w:rsid w:val="007C3E41"/>
    <w:rsid w:val="007C462E"/>
    <w:rsid w:val="007C496B"/>
    <w:rsid w:val="007C6803"/>
    <w:rsid w:val="007C6F98"/>
    <w:rsid w:val="007D03EB"/>
    <w:rsid w:val="007D060C"/>
    <w:rsid w:val="007D2892"/>
    <w:rsid w:val="007D2DCC"/>
    <w:rsid w:val="007D44AE"/>
    <w:rsid w:val="007D47E1"/>
    <w:rsid w:val="007D7FCB"/>
    <w:rsid w:val="007E33B6"/>
    <w:rsid w:val="007E415D"/>
    <w:rsid w:val="007E59E8"/>
    <w:rsid w:val="007E5AE9"/>
    <w:rsid w:val="007E5C40"/>
    <w:rsid w:val="007F3861"/>
    <w:rsid w:val="007F4162"/>
    <w:rsid w:val="007F43D6"/>
    <w:rsid w:val="007F5441"/>
    <w:rsid w:val="007F7668"/>
    <w:rsid w:val="007F7F87"/>
    <w:rsid w:val="00800C63"/>
    <w:rsid w:val="008019CB"/>
    <w:rsid w:val="00802243"/>
    <w:rsid w:val="008023D4"/>
    <w:rsid w:val="00802DD1"/>
    <w:rsid w:val="00804124"/>
    <w:rsid w:val="008045F5"/>
    <w:rsid w:val="00805402"/>
    <w:rsid w:val="0080765F"/>
    <w:rsid w:val="008116DF"/>
    <w:rsid w:val="008117D9"/>
    <w:rsid w:val="00812BE3"/>
    <w:rsid w:val="00814516"/>
    <w:rsid w:val="00814BC8"/>
    <w:rsid w:val="00815AFA"/>
    <w:rsid w:val="00815C9D"/>
    <w:rsid w:val="008170E2"/>
    <w:rsid w:val="00821ADD"/>
    <w:rsid w:val="00823E4C"/>
    <w:rsid w:val="00827749"/>
    <w:rsid w:val="00827B7E"/>
    <w:rsid w:val="008305E6"/>
    <w:rsid w:val="00830EEB"/>
    <w:rsid w:val="00830F80"/>
    <w:rsid w:val="00833B6E"/>
    <w:rsid w:val="008347A9"/>
    <w:rsid w:val="00835628"/>
    <w:rsid w:val="00835E90"/>
    <w:rsid w:val="0084075B"/>
    <w:rsid w:val="0084176D"/>
    <w:rsid w:val="008423E4"/>
    <w:rsid w:val="00842900"/>
    <w:rsid w:val="0084460C"/>
    <w:rsid w:val="00847662"/>
    <w:rsid w:val="00850693"/>
    <w:rsid w:val="00850C5C"/>
    <w:rsid w:val="00850CF0"/>
    <w:rsid w:val="00851869"/>
    <w:rsid w:val="00851C04"/>
    <w:rsid w:val="008531A1"/>
    <w:rsid w:val="00853A94"/>
    <w:rsid w:val="008547A3"/>
    <w:rsid w:val="0085751D"/>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A6E"/>
    <w:rsid w:val="008806EB"/>
    <w:rsid w:val="008826F2"/>
    <w:rsid w:val="008845BA"/>
    <w:rsid w:val="00884AE3"/>
    <w:rsid w:val="00885203"/>
    <w:rsid w:val="008859CA"/>
    <w:rsid w:val="008861EE"/>
    <w:rsid w:val="00890B59"/>
    <w:rsid w:val="008930D7"/>
    <w:rsid w:val="00894051"/>
    <w:rsid w:val="008947A7"/>
    <w:rsid w:val="00896FFA"/>
    <w:rsid w:val="00897E80"/>
    <w:rsid w:val="008A04FA"/>
    <w:rsid w:val="008A3188"/>
    <w:rsid w:val="008A3FDF"/>
    <w:rsid w:val="008A6418"/>
    <w:rsid w:val="008A7B5C"/>
    <w:rsid w:val="008B05D8"/>
    <w:rsid w:val="008B0700"/>
    <w:rsid w:val="008B0B3D"/>
    <w:rsid w:val="008B2B1A"/>
    <w:rsid w:val="008B3428"/>
    <w:rsid w:val="008B4A91"/>
    <w:rsid w:val="008B7785"/>
    <w:rsid w:val="008B79F2"/>
    <w:rsid w:val="008C0809"/>
    <w:rsid w:val="008C0EFE"/>
    <w:rsid w:val="008C132C"/>
    <w:rsid w:val="008C2B7D"/>
    <w:rsid w:val="008C3D36"/>
    <w:rsid w:val="008C3FD0"/>
    <w:rsid w:val="008C481E"/>
    <w:rsid w:val="008D0BAA"/>
    <w:rsid w:val="008D27A5"/>
    <w:rsid w:val="008D2AAB"/>
    <w:rsid w:val="008D309C"/>
    <w:rsid w:val="008D58F9"/>
    <w:rsid w:val="008D6135"/>
    <w:rsid w:val="008D66DB"/>
    <w:rsid w:val="008D7427"/>
    <w:rsid w:val="008E30E7"/>
    <w:rsid w:val="008E3338"/>
    <w:rsid w:val="008E47BE"/>
    <w:rsid w:val="008E7C9D"/>
    <w:rsid w:val="008F09DF"/>
    <w:rsid w:val="008F3053"/>
    <w:rsid w:val="008F3136"/>
    <w:rsid w:val="008F3180"/>
    <w:rsid w:val="008F40DF"/>
    <w:rsid w:val="008F5E16"/>
    <w:rsid w:val="008F5EFC"/>
    <w:rsid w:val="008F659B"/>
    <w:rsid w:val="008F6D91"/>
    <w:rsid w:val="00901670"/>
    <w:rsid w:val="00902212"/>
    <w:rsid w:val="009029D8"/>
    <w:rsid w:val="00903E0A"/>
    <w:rsid w:val="00904721"/>
    <w:rsid w:val="00907780"/>
    <w:rsid w:val="00907EDD"/>
    <w:rsid w:val="009107AD"/>
    <w:rsid w:val="00911FFD"/>
    <w:rsid w:val="00915568"/>
    <w:rsid w:val="009162A2"/>
    <w:rsid w:val="009174F9"/>
    <w:rsid w:val="00917E0C"/>
    <w:rsid w:val="00920711"/>
    <w:rsid w:val="00921A1E"/>
    <w:rsid w:val="00924EA9"/>
    <w:rsid w:val="00925CE1"/>
    <w:rsid w:val="00925F5C"/>
    <w:rsid w:val="00930372"/>
    <w:rsid w:val="00930897"/>
    <w:rsid w:val="009320D2"/>
    <w:rsid w:val="009329FB"/>
    <w:rsid w:val="00932C77"/>
    <w:rsid w:val="0093417F"/>
    <w:rsid w:val="00934AC2"/>
    <w:rsid w:val="00935A5E"/>
    <w:rsid w:val="009375BB"/>
    <w:rsid w:val="009418E9"/>
    <w:rsid w:val="00946044"/>
    <w:rsid w:val="0094653B"/>
    <w:rsid w:val="009465AB"/>
    <w:rsid w:val="00946AB9"/>
    <w:rsid w:val="00946DEE"/>
    <w:rsid w:val="0095316D"/>
    <w:rsid w:val="00953499"/>
    <w:rsid w:val="00954A16"/>
    <w:rsid w:val="0095696D"/>
    <w:rsid w:val="0096039F"/>
    <w:rsid w:val="00960F2D"/>
    <w:rsid w:val="00962208"/>
    <w:rsid w:val="00962DF3"/>
    <w:rsid w:val="0096482F"/>
    <w:rsid w:val="00964E3A"/>
    <w:rsid w:val="00967126"/>
    <w:rsid w:val="00970EAE"/>
    <w:rsid w:val="00971627"/>
    <w:rsid w:val="00972797"/>
    <w:rsid w:val="0097279D"/>
    <w:rsid w:val="009752D0"/>
    <w:rsid w:val="00976837"/>
    <w:rsid w:val="00980311"/>
    <w:rsid w:val="009805FB"/>
    <w:rsid w:val="0098170E"/>
    <w:rsid w:val="00981C74"/>
    <w:rsid w:val="00982313"/>
    <w:rsid w:val="0098285C"/>
    <w:rsid w:val="00983200"/>
    <w:rsid w:val="00983B56"/>
    <w:rsid w:val="009847FD"/>
    <w:rsid w:val="009851B3"/>
    <w:rsid w:val="00985300"/>
    <w:rsid w:val="00986720"/>
    <w:rsid w:val="00987F00"/>
    <w:rsid w:val="0099235E"/>
    <w:rsid w:val="009936F7"/>
    <w:rsid w:val="0099403D"/>
    <w:rsid w:val="00995B0B"/>
    <w:rsid w:val="009A027D"/>
    <w:rsid w:val="009A1883"/>
    <w:rsid w:val="009A28AE"/>
    <w:rsid w:val="009A39F5"/>
    <w:rsid w:val="009A4588"/>
    <w:rsid w:val="009A5EA5"/>
    <w:rsid w:val="009B00C2"/>
    <w:rsid w:val="009B26AB"/>
    <w:rsid w:val="009B3476"/>
    <w:rsid w:val="009B39BC"/>
    <w:rsid w:val="009B5069"/>
    <w:rsid w:val="009B525C"/>
    <w:rsid w:val="009B69AD"/>
    <w:rsid w:val="009B7806"/>
    <w:rsid w:val="009C05C1"/>
    <w:rsid w:val="009C1E9A"/>
    <w:rsid w:val="009C2A33"/>
    <w:rsid w:val="009C2E49"/>
    <w:rsid w:val="009C36CD"/>
    <w:rsid w:val="009C43A5"/>
    <w:rsid w:val="009C5A1D"/>
    <w:rsid w:val="009C6B08"/>
    <w:rsid w:val="009C70FC"/>
    <w:rsid w:val="009D002B"/>
    <w:rsid w:val="009D0AC6"/>
    <w:rsid w:val="009D2297"/>
    <w:rsid w:val="009D26CE"/>
    <w:rsid w:val="009D37C7"/>
    <w:rsid w:val="009D4BBD"/>
    <w:rsid w:val="009D54D7"/>
    <w:rsid w:val="009D5A41"/>
    <w:rsid w:val="009D7057"/>
    <w:rsid w:val="009E13BF"/>
    <w:rsid w:val="009E3631"/>
    <w:rsid w:val="009E3EB9"/>
    <w:rsid w:val="009E5D35"/>
    <w:rsid w:val="009E69C2"/>
    <w:rsid w:val="009E70AF"/>
    <w:rsid w:val="009E7AEB"/>
    <w:rsid w:val="009F1B37"/>
    <w:rsid w:val="009F4B4A"/>
    <w:rsid w:val="009F4EB0"/>
    <w:rsid w:val="009F4F1B"/>
    <w:rsid w:val="009F4F2B"/>
    <w:rsid w:val="009F513E"/>
    <w:rsid w:val="009F5802"/>
    <w:rsid w:val="009F64AE"/>
    <w:rsid w:val="009F72A7"/>
    <w:rsid w:val="00A0042D"/>
    <w:rsid w:val="00A0053A"/>
    <w:rsid w:val="00A00C33"/>
    <w:rsid w:val="00A01103"/>
    <w:rsid w:val="00A012C0"/>
    <w:rsid w:val="00A014BB"/>
    <w:rsid w:val="00A01E10"/>
    <w:rsid w:val="00A02588"/>
    <w:rsid w:val="00A026E5"/>
    <w:rsid w:val="00A02D81"/>
    <w:rsid w:val="00A03F54"/>
    <w:rsid w:val="00A042C4"/>
    <w:rsid w:val="00A0432D"/>
    <w:rsid w:val="00A044DD"/>
    <w:rsid w:val="00A06D5C"/>
    <w:rsid w:val="00A07689"/>
    <w:rsid w:val="00A07906"/>
    <w:rsid w:val="00A10908"/>
    <w:rsid w:val="00A112C3"/>
    <w:rsid w:val="00A12330"/>
    <w:rsid w:val="00A1259F"/>
    <w:rsid w:val="00A13788"/>
    <w:rsid w:val="00A1446F"/>
    <w:rsid w:val="00A151B5"/>
    <w:rsid w:val="00A220FF"/>
    <w:rsid w:val="00A227E0"/>
    <w:rsid w:val="00A232E4"/>
    <w:rsid w:val="00A24AAD"/>
    <w:rsid w:val="00A25404"/>
    <w:rsid w:val="00A2577C"/>
    <w:rsid w:val="00A26A8A"/>
    <w:rsid w:val="00A27255"/>
    <w:rsid w:val="00A30120"/>
    <w:rsid w:val="00A310AB"/>
    <w:rsid w:val="00A32304"/>
    <w:rsid w:val="00A3420E"/>
    <w:rsid w:val="00A34AA3"/>
    <w:rsid w:val="00A35D66"/>
    <w:rsid w:val="00A41085"/>
    <w:rsid w:val="00A425FA"/>
    <w:rsid w:val="00A43960"/>
    <w:rsid w:val="00A43C29"/>
    <w:rsid w:val="00A46902"/>
    <w:rsid w:val="00A50CDB"/>
    <w:rsid w:val="00A51F3E"/>
    <w:rsid w:val="00A5364B"/>
    <w:rsid w:val="00A54142"/>
    <w:rsid w:val="00A54C42"/>
    <w:rsid w:val="00A55654"/>
    <w:rsid w:val="00A572B1"/>
    <w:rsid w:val="00A577AF"/>
    <w:rsid w:val="00A60177"/>
    <w:rsid w:val="00A6020A"/>
    <w:rsid w:val="00A61C27"/>
    <w:rsid w:val="00A62638"/>
    <w:rsid w:val="00A62DBB"/>
    <w:rsid w:val="00A6344D"/>
    <w:rsid w:val="00A63D58"/>
    <w:rsid w:val="00A644B8"/>
    <w:rsid w:val="00A679E9"/>
    <w:rsid w:val="00A70E35"/>
    <w:rsid w:val="00A720DC"/>
    <w:rsid w:val="00A727BC"/>
    <w:rsid w:val="00A73A38"/>
    <w:rsid w:val="00A7667C"/>
    <w:rsid w:val="00A80149"/>
    <w:rsid w:val="00A803CF"/>
    <w:rsid w:val="00A8133F"/>
    <w:rsid w:val="00A82CB4"/>
    <w:rsid w:val="00A82DD4"/>
    <w:rsid w:val="00A837A8"/>
    <w:rsid w:val="00A83C36"/>
    <w:rsid w:val="00A84A47"/>
    <w:rsid w:val="00A90E3E"/>
    <w:rsid w:val="00A932BB"/>
    <w:rsid w:val="00A93579"/>
    <w:rsid w:val="00A93603"/>
    <w:rsid w:val="00A93934"/>
    <w:rsid w:val="00A95D51"/>
    <w:rsid w:val="00AA18AE"/>
    <w:rsid w:val="00AA228B"/>
    <w:rsid w:val="00AA597A"/>
    <w:rsid w:val="00AA66AD"/>
    <w:rsid w:val="00AA67A3"/>
    <w:rsid w:val="00AA7E52"/>
    <w:rsid w:val="00AB1655"/>
    <w:rsid w:val="00AB1873"/>
    <w:rsid w:val="00AB2A51"/>
    <w:rsid w:val="00AB2C05"/>
    <w:rsid w:val="00AB3536"/>
    <w:rsid w:val="00AB372C"/>
    <w:rsid w:val="00AB451B"/>
    <w:rsid w:val="00AB474B"/>
    <w:rsid w:val="00AB5CCC"/>
    <w:rsid w:val="00AB71B2"/>
    <w:rsid w:val="00AB74E2"/>
    <w:rsid w:val="00AC02CA"/>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2F42"/>
    <w:rsid w:val="00AF309F"/>
    <w:rsid w:val="00AF48B4"/>
    <w:rsid w:val="00AF4923"/>
    <w:rsid w:val="00AF5F1F"/>
    <w:rsid w:val="00AF7C74"/>
    <w:rsid w:val="00B000AF"/>
    <w:rsid w:val="00B04E79"/>
    <w:rsid w:val="00B07488"/>
    <w:rsid w:val="00B07512"/>
    <w:rsid w:val="00B075A2"/>
    <w:rsid w:val="00B10DD2"/>
    <w:rsid w:val="00B115DC"/>
    <w:rsid w:val="00B11952"/>
    <w:rsid w:val="00B149AC"/>
    <w:rsid w:val="00B14BD2"/>
    <w:rsid w:val="00B1557F"/>
    <w:rsid w:val="00B15F56"/>
    <w:rsid w:val="00B1668D"/>
    <w:rsid w:val="00B16D46"/>
    <w:rsid w:val="00B17981"/>
    <w:rsid w:val="00B20CAD"/>
    <w:rsid w:val="00B233BB"/>
    <w:rsid w:val="00B24B10"/>
    <w:rsid w:val="00B25612"/>
    <w:rsid w:val="00B26437"/>
    <w:rsid w:val="00B2678E"/>
    <w:rsid w:val="00B26A35"/>
    <w:rsid w:val="00B30647"/>
    <w:rsid w:val="00B31F0E"/>
    <w:rsid w:val="00B33E3E"/>
    <w:rsid w:val="00B342EA"/>
    <w:rsid w:val="00B34F25"/>
    <w:rsid w:val="00B43672"/>
    <w:rsid w:val="00B43A78"/>
    <w:rsid w:val="00B473D8"/>
    <w:rsid w:val="00B47464"/>
    <w:rsid w:val="00B5165A"/>
    <w:rsid w:val="00B524C1"/>
    <w:rsid w:val="00B52893"/>
    <w:rsid w:val="00B52C8D"/>
    <w:rsid w:val="00B546A7"/>
    <w:rsid w:val="00B564BF"/>
    <w:rsid w:val="00B57007"/>
    <w:rsid w:val="00B57A3D"/>
    <w:rsid w:val="00B6104E"/>
    <w:rsid w:val="00B610C7"/>
    <w:rsid w:val="00B62106"/>
    <w:rsid w:val="00B626A8"/>
    <w:rsid w:val="00B65695"/>
    <w:rsid w:val="00B662F8"/>
    <w:rsid w:val="00B66526"/>
    <w:rsid w:val="00B665A3"/>
    <w:rsid w:val="00B67167"/>
    <w:rsid w:val="00B73BB4"/>
    <w:rsid w:val="00B80532"/>
    <w:rsid w:val="00B82039"/>
    <w:rsid w:val="00B82454"/>
    <w:rsid w:val="00B90097"/>
    <w:rsid w:val="00B90999"/>
    <w:rsid w:val="00B91AD7"/>
    <w:rsid w:val="00B92D23"/>
    <w:rsid w:val="00B95BC8"/>
    <w:rsid w:val="00B96E87"/>
    <w:rsid w:val="00B9725B"/>
    <w:rsid w:val="00BA146A"/>
    <w:rsid w:val="00BA32EE"/>
    <w:rsid w:val="00BA42E4"/>
    <w:rsid w:val="00BA5198"/>
    <w:rsid w:val="00BA5520"/>
    <w:rsid w:val="00BB0779"/>
    <w:rsid w:val="00BB3B6F"/>
    <w:rsid w:val="00BB5B36"/>
    <w:rsid w:val="00BC027B"/>
    <w:rsid w:val="00BC30A6"/>
    <w:rsid w:val="00BC3ED3"/>
    <w:rsid w:val="00BC3EF6"/>
    <w:rsid w:val="00BC45F5"/>
    <w:rsid w:val="00BC4E34"/>
    <w:rsid w:val="00BC51D0"/>
    <w:rsid w:val="00BC5633"/>
    <w:rsid w:val="00BC58E1"/>
    <w:rsid w:val="00BC59CA"/>
    <w:rsid w:val="00BC6462"/>
    <w:rsid w:val="00BD0A32"/>
    <w:rsid w:val="00BD3578"/>
    <w:rsid w:val="00BD357F"/>
    <w:rsid w:val="00BD4E55"/>
    <w:rsid w:val="00BD513B"/>
    <w:rsid w:val="00BD5E52"/>
    <w:rsid w:val="00BE00CD"/>
    <w:rsid w:val="00BE0E75"/>
    <w:rsid w:val="00BE1789"/>
    <w:rsid w:val="00BE3634"/>
    <w:rsid w:val="00BE3E30"/>
    <w:rsid w:val="00BE5274"/>
    <w:rsid w:val="00BE71CD"/>
    <w:rsid w:val="00BE7748"/>
    <w:rsid w:val="00BE7BDA"/>
    <w:rsid w:val="00BF03D5"/>
    <w:rsid w:val="00BF0548"/>
    <w:rsid w:val="00BF3DA7"/>
    <w:rsid w:val="00BF4949"/>
    <w:rsid w:val="00BF4D7C"/>
    <w:rsid w:val="00BF5085"/>
    <w:rsid w:val="00BF52EE"/>
    <w:rsid w:val="00C013F4"/>
    <w:rsid w:val="00C016DB"/>
    <w:rsid w:val="00C040AB"/>
    <w:rsid w:val="00C0499B"/>
    <w:rsid w:val="00C05406"/>
    <w:rsid w:val="00C05BBB"/>
    <w:rsid w:val="00C05CF0"/>
    <w:rsid w:val="00C10A41"/>
    <w:rsid w:val="00C119AC"/>
    <w:rsid w:val="00C12584"/>
    <w:rsid w:val="00C14EE6"/>
    <w:rsid w:val="00C151DA"/>
    <w:rsid w:val="00C152A1"/>
    <w:rsid w:val="00C164A5"/>
    <w:rsid w:val="00C16CCB"/>
    <w:rsid w:val="00C16D23"/>
    <w:rsid w:val="00C2142B"/>
    <w:rsid w:val="00C21565"/>
    <w:rsid w:val="00C22987"/>
    <w:rsid w:val="00C22B02"/>
    <w:rsid w:val="00C23956"/>
    <w:rsid w:val="00C248E6"/>
    <w:rsid w:val="00C2766F"/>
    <w:rsid w:val="00C3223B"/>
    <w:rsid w:val="00C333C6"/>
    <w:rsid w:val="00C35CC5"/>
    <w:rsid w:val="00C361C5"/>
    <w:rsid w:val="00C377D1"/>
    <w:rsid w:val="00C37BDA"/>
    <w:rsid w:val="00C37C84"/>
    <w:rsid w:val="00C42B41"/>
    <w:rsid w:val="00C4448C"/>
    <w:rsid w:val="00C46166"/>
    <w:rsid w:val="00C46638"/>
    <w:rsid w:val="00C4710D"/>
    <w:rsid w:val="00C50CAD"/>
    <w:rsid w:val="00C53CEE"/>
    <w:rsid w:val="00C54933"/>
    <w:rsid w:val="00C57933"/>
    <w:rsid w:val="00C60206"/>
    <w:rsid w:val="00C615D4"/>
    <w:rsid w:val="00C61B5D"/>
    <w:rsid w:val="00C61C0E"/>
    <w:rsid w:val="00C61C64"/>
    <w:rsid w:val="00C61CDA"/>
    <w:rsid w:val="00C64736"/>
    <w:rsid w:val="00C71D5C"/>
    <w:rsid w:val="00C72956"/>
    <w:rsid w:val="00C73045"/>
    <w:rsid w:val="00C73212"/>
    <w:rsid w:val="00C7354A"/>
    <w:rsid w:val="00C74379"/>
    <w:rsid w:val="00C74DD8"/>
    <w:rsid w:val="00C75C5E"/>
    <w:rsid w:val="00C75E4C"/>
    <w:rsid w:val="00C7669F"/>
    <w:rsid w:val="00C76DFF"/>
    <w:rsid w:val="00C80B8F"/>
    <w:rsid w:val="00C80D58"/>
    <w:rsid w:val="00C82215"/>
    <w:rsid w:val="00C82743"/>
    <w:rsid w:val="00C834CE"/>
    <w:rsid w:val="00C84135"/>
    <w:rsid w:val="00C850EC"/>
    <w:rsid w:val="00C86270"/>
    <w:rsid w:val="00C875AB"/>
    <w:rsid w:val="00C9047F"/>
    <w:rsid w:val="00C91B21"/>
    <w:rsid w:val="00C91F65"/>
    <w:rsid w:val="00C92310"/>
    <w:rsid w:val="00C93524"/>
    <w:rsid w:val="00C95150"/>
    <w:rsid w:val="00C95A73"/>
    <w:rsid w:val="00C96D4F"/>
    <w:rsid w:val="00C97596"/>
    <w:rsid w:val="00CA02B0"/>
    <w:rsid w:val="00CA032E"/>
    <w:rsid w:val="00CA2182"/>
    <w:rsid w:val="00CA2186"/>
    <w:rsid w:val="00CA26EF"/>
    <w:rsid w:val="00CA3608"/>
    <w:rsid w:val="00CA4CA0"/>
    <w:rsid w:val="00CA5E5E"/>
    <w:rsid w:val="00CA7D7B"/>
    <w:rsid w:val="00CB0131"/>
    <w:rsid w:val="00CB0AE4"/>
    <w:rsid w:val="00CB0C21"/>
    <w:rsid w:val="00CB0D1A"/>
    <w:rsid w:val="00CB2CB0"/>
    <w:rsid w:val="00CB35AC"/>
    <w:rsid w:val="00CB3627"/>
    <w:rsid w:val="00CB4B4B"/>
    <w:rsid w:val="00CB4B73"/>
    <w:rsid w:val="00CB74CB"/>
    <w:rsid w:val="00CB767A"/>
    <w:rsid w:val="00CB7E04"/>
    <w:rsid w:val="00CC24B7"/>
    <w:rsid w:val="00CC7131"/>
    <w:rsid w:val="00CC7B9E"/>
    <w:rsid w:val="00CD06CA"/>
    <w:rsid w:val="00CD076A"/>
    <w:rsid w:val="00CD0A72"/>
    <w:rsid w:val="00CD180C"/>
    <w:rsid w:val="00CD36FB"/>
    <w:rsid w:val="00CD37DA"/>
    <w:rsid w:val="00CD3DB2"/>
    <w:rsid w:val="00CD4F2C"/>
    <w:rsid w:val="00CD731C"/>
    <w:rsid w:val="00CE08E8"/>
    <w:rsid w:val="00CE2133"/>
    <w:rsid w:val="00CE245D"/>
    <w:rsid w:val="00CE300F"/>
    <w:rsid w:val="00CE3582"/>
    <w:rsid w:val="00CE35CC"/>
    <w:rsid w:val="00CE3795"/>
    <w:rsid w:val="00CE3E20"/>
    <w:rsid w:val="00CE606F"/>
    <w:rsid w:val="00CF4827"/>
    <w:rsid w:val="00CF4C69"/>
    <w:rsid w:val="00CF581C"/>
    <w:rsid w:val="00CF67AC"/>
    <w:rsid w:val="00CF71E0"/>
    <w:rsid w:val="00CF768C"/>
    <w:rsid w:val="00D001B1"/>
    <w:rsid w:val="00D03176"/>
    <w:rsid w:val="00D03ACC"/>
    <w:rsid w:val="00D060A8"/>
    <w:rsid w:val="00D06605"/>
    <w:rsid w:val="00D0720F"/>
    <w:rsid w:val="00D074E2"/>
    <w:rsid w:val="00D11B0B"/>
    <w:rsid w:val="00D12A3E"/>
    <w:rsid w:val="00D20185"/>
    <w:rsid w:val="00D205E7"/>
    <w:rsid w:val="00D22160"/>
    <w:rsid w:val="00D22172"/>
    <w:rsid w:val="00D2301B"/>
    <w:rsid w:val="00D239EE"/>
    <w:rsid w:val="00D30534"/>
    <w:rsid w:val="00D35728"/>
    <w:rsid w:val="00D359A7"/>
    <w:rsid w:val="00D37BCF"/>
    <w:rsid w:val="00D40F93"/>
    <w:rsid w:val="00D42277"/>
    <w:rsid w:val="00D43C59"/>
    <w:rsid w:val="00D44ADE"/>
    <w:rsid w:val="00D4771E"/>
    <w:rsid w:val="00D47B88"/>
    <w:rsid w:val="00D47F38"/>
    <w:rsid w:val="00D500FA"/>
    <w:rsid w:val="00D50D65"/>
    <w:rsid w:val="00D512E0"/>
    <w:rsid w:val="00D519F3"/>
    <w:rsid w:val="00D51D2A"/>
    <w:rsid w:val="00D53B7C"/>
    <w:rsid w:val="00D55F52"/>
    <w:rsid w:val="00D56508"/>
    <w:rsid w:val="00D5743A"/>
    <w:rsid w:val="00D6131A"/>
    <w:rsid w:val="00D61611"/>
    <w:rsid w:val="00D61784"/>
    <w:rsid w:val="00D6178A"/>
    <w:rsid w:val="00D62DF1"/>
    <w:rsid w:val="00D63B53"/>
    <w:rsid w:val="00D64B88"/>
    <w:rsid w:val="00D64DC5"/>
    <w:rsid w:val="00D66BA6"/>
    <w:rsid w:val="00D67334"/>
    <w:rsid w:val="00D700B1"/>
    <w:rsid w:val="00D730FA"/>
    <w:rsid w:val="00D76631"/>
    <w:rsid w:val="00D768B7"/>
    <w:rsid w:val="00D77492"/>
    <w:rsid w:val="00D809FE"/>
    <w:rsid w:val="00D811E8"/>
    <w:rsid w:val="00D81A44"/>
    <w:rsid w:val="00D82E2D"/>
    <w:rsid w:val="00D83072"/>
    <w:rsid w:val="00D83ABC"/>
    <w:rsid w:val="00D83E6F"/>
    <w:rsid w:val="00D84870"/>
    <w:rsid w:val="00D91B92"/>
    <w:rsid w:val="00D926B3"/>
    <w:rsid w:val="00D92F63"/>
    <w:rsid w:val="00D94370"/>
    <w:rsid w:val="00D947B6"/>
    <w:rsid w:val="00D94A53"/>
    <w:rsid w:val="00D97E00"/>
    <w:rsid w:val="00DA00BC"/>
    <w:rsid w:val="00DA0D77"/>
    <w:rsid w:val="00DA0DB4"/>
    <w:rsid w:val="00DA0E22"/>
    <w:rsid w:val="00DA1EFA"/>
    <w:rsid w:val="00DA25E7"/>
    <w:rsid w:val="00DA3687"/>
    <w:rsid w:val="00DA39F2"/>
    <w:rsid w:val="00DA564B"/>
    <w:rsid w:val="00DA6A5C"/>
    <w:rsid w:val="00DB1385"/>
    <w:rsid w:val="00DB311F"/>
    <w:rsid w:val="00DB4015"/>
    <w:rsid w:val="00DB53C6"/>
    <w:rsid w:val="00DB59E3"/>
    <w:rsid w:val="00DB6CB6"/>
    <w:rsid w:val="00DB758F"/>
    <w:rsid w:val="00DC1412"/>
    <w:rsid w:val="00DC1ABD"/>
    <w:rsid w:val="00DC1F1B"/>
    <w:rsid w:val="00DC3D8F"/>
    <w:rsid w:val="00DC42E8"/>
    <w:rsid w:val="00DC569F"/>
    <w:rsid w:val="00DC597E"/>
    <w:rsid w:val="00DC6DBB"/>
    <w:rsid w:val="00DC7761"/>
    <w:rsid w:val="00DD0022"/>
    <w:rsid w:val="00DD073C"/>
    <w:rsid w:val="00DD128C"/>
    <w:rsid w:val="00DD1B8F"/>
    <w:rsid w:val="00DD21A2"/>
    <w:rsid w:val="00DD4F93"/>
    <w:rsid w:val="00DD5BCC"/>
    <w:rsid w:val="00DD71BF"/>
    <w:rsid w:val="00DD7509"/>
    <w:rsid w:val="00DD79C7"/>
    <w:rsid w:val="00DD7D6E"/>
    <w:rsid w:val="00DE1D7C"/>
    <w:rsid w:val="00DE34B2"/>
    <w:rsid w:val="00DE3D5A"/>
    <w:rsid w:val="00DE4179"/>
    <w:rsid w:val="00DE49DE"/>
    <w:rsid w:val="00DE618B"/>
    <w:rsid w:val="00DE6EC2"/>
    <w:rsid w:val="00DF0834"/>
    <w:rsid w:val="00DF0873"/>
    <w:rsid w:val="00DF0E36"/>
    <w:rsid w:val="00DF2707"/>
    <w:rsid w:val="00DF4D90"/>
    <w:rsid w:val="00DF5EBD"/>
    <w:rsid w:val="00DF6BA8"/>
    <w:rsid w:val="00DF78EA"/>
    <w:rsid w:val="00DF7B97"/>
    <w:rsid w:val="00DF7CA3"/>
    <w:rsid w:val="00DF7F0D"/>
    <w:rsid w:val="00E00D5A"/>
    <w:rsid w:val="00E01462"/>
    <w:rsid w:val="00E01A76"/>
    <w:rsid w:val="00E020B6"/>
    <w:rsid w:val="00E04B30"/>
    <w:rsid w:val="00E05FB7"/>
    <w:rsid w:val="00E066E6"/>
    <w:rsid w:val="00E06807"/>
    <w:rsid w:val="00E06C5E"/>
    <w:rsid w:val="00E0752B"/>
    <w:rsid w:val="00E076B6"/>
    <w:rsid w:val="00E1228E"/>
    <w:rsid w:val="00E13374"/>
    <w:rsid w:val="00E14079"/>
    <w:rsid w:val="00E15F90"/>
    <w:rsid w:val="00E16D3E"/>
    <w:rsid w:val="00E17167"/>
    <w:rsid w:val="00E17892"/>
    <w:rsid w:val="00E2029B"/>
    <w:rsid w:val="00E20520"/>
    <w:rsid w:val="00E21A0B"/>
    <w:rsid w:val="00E21D55"/>
    <w:rsid w:val="00E21FDC"/>
    <w:rsid w:val="00E233CE"/>
    <w:rsid w:val="00E23CE4"/>
    <w:rsid w:val="00E2551E"/>
    <w:rsid w:val="00E26007"/>
    <w:rsid w:val="00E26B13"/>
    <w:rsid w:val="00E27E5A"/>
    <w:rsid w:val="00E31135"/>
    <w:rsid w:val="00E3156D"/>
    <w:rsid w:val="00E317BA"/>
    <w:rsid w:val="00E31EAB"/>
    <w:rsid w:val="00E3469B"/>
    <w:rsid w:val="00E3679D"/>
    <w:rsid w:val="00E3795D"/>
    <w:rsid w:val="00E4098A"/>
    <w:rsid w:val="00E41CAE"/>
    <w:rsid w:val="00E42014"/>
    <w:rsid w:val="00E42B85"/>
    <w:rsid w:val="00E42BB2"/>
    <w:rsid w:val="00E43263"/>
    <w:rsid w:val="00E438AE"/>
    <w:rsid w:val="00E443CE"/>
    <w:rsid w:val="00E44818"/>
    <w:rsid w:val="00E45547"/>
    <w:rsid w:val="00E500F1"/>
    <w:rsid w:val="00E505A6"/>
    <w:rsid w:val="00E51446"/>
    <w:rsid w:val="00E529C8"/>
    <w:rsid w:val="00E52DA3"/>
    <w:rsid w:val="00E55D51"/>
    <w:rsid w:val="00E55DA0"/>
    <w:rsid w:val="00E56033"/>
    <w:rsid w:val="00E61159"/>
    <w:rsid w:val="00E625DA"/>
    <w:rsid w:val="00E634DC"/>
    <w:rsid w:val="00E667F3"/>
    <w:rsid w:val="00E66973"/>
    <w:rsid w:val="00E67649"/>
    <w:rsid w:val="00E67794"/>
    <w:rsid w:val="00E7017D"/>
    <w:rsid w:val="00E70CC6"/>
    <w:rsid w:val="00E71254"/>
    <w:rsid w:val="00E73CCD"/>
    <w:rsid w:val="00E76453"/>
    <w:rsid w:val="00E77353"/>
    <w:rsid w:val="00E775AE"/>
    <w:rsid w:val="00E8272C"/>
    <w:rsid w:val="00E827C7"/>
    <w:rsid w:val="00E84BFC"/>
    <w:rsid w:val="00E852CB"/>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07AB"/>
    <w:rsid w:val="00EC0B6F"/>
    <w:rsid w:val="00EC28E6"/>
    <w:rsid w:val="00EC379B"/>
    <w:rsid w:val="00EC37DF"/>
    <w:rsid w:val="00EC3A99"/>
    <w:rsid w:val="00EC41B1"/>
    <w:rsid w:val="00ED0665"/>
    <w:rsid w:val="00ED12C0"/>
    <w:rsid w:val="00ED19F0"/>
    <w:rsid w:val="00ED21B4"/>
    <w:rsid w:val="00ED2B50"/>
    <w:rsid w:val="00ED399D"/>
    <w:rsid w:val="00ED3A32"/>
    <w:rsid w:val="00ED3BDE"/>
    <w:rsid w:val="00ED68FB"/>
    <w:rsid w:val="00ED783A"/>
    <w:rsid w:val="00EE2E34"/>
    <w:rsid w:val="00EE2E91"/>
    <w:rsid w:val="00EE3370"/>
    <w:rsid w:val="00EE43A2"/>
    <w:rsid w:val="00EE46B7"/>
    <w:rsid w:val="00EE5A49"/>
    <w:rsid w:val="00EE664B"/>
    <w:rsid w:val="00EE7A10"/>
    <w:rsid w:val="00EE7CF7"/>
    <w:rsid w:val="00EF02D1"/>
    <w:rsid w:val="00EF10BA"/>
    <w:rsid w:val="00EF1738"/>
    <w:rsid w:val="00EF1D7F"/>
    <w:rsid w:val="00EF2BAF"/>
    <w:rsid w:val="00EF3B8F"/>
    <w:rsid w:val="00EF4A3A"/>
    <w:rsid w:val="00EF543E"/>
    <w:rsid w:val="00EF559F"/>
    <w:rsid w:val="00EF5AA2"/>
    <w:rsid w:val="00EF74D8"/>
    <w:rsid w:val="00EF7E26"/>
    <w:rsid w:val="00F01DFA"/>
    <w:rsid w:val="00F02096"/>
    <w:rsid w:val="00F02457"/>
    <w:rsid w:val="00F028BD"/>
    <w:rsid w:val="00F036C3"/>
    <w:rsid w:val="00F0417E"/>
    <w:rsid w:val="00F05397"/>
    <w:rsid w:val="00F0638C"/>
    <w:rsid w:val="00F10473"/>
    <w:rsid w:val="00F11E04"/>
    <w:rsid w:val="00F12B24"/>
    <w:rsid w:val="00F12BC7"/>
    <w:rsid w:val="00F15223"/>
    <w:rsid w:val="00F164B4"/>
    <w:rsid w:val="00F176E4"/>
    <w:rsid w:val="00F20E5F"/>
    <w:rsid w:val="00F2159F"/>
    <w:rsid w:val="00F21FCA"/>
    <w:rsid w:val="00F244FE"/>
    <w:rsid w:val="00F25C26"/>
    <w:rsid w:val="00F25CC2"/>
    <w:rsid w:val="00F26D25"/>
    <w:rsid w:val="00F27573"/>
    <w:rsid w:val="00F307B6"/>
    <w:rsid w:val="00F30EB8"/>
    <w:rsid w:val="00F31072"/>
    <w:rsid w:val="00F31876"/>
    <w:rsid w:val="00F31C67"/>
    <w:rsid w:val="00F330FA"/>
    <w:rsid w:val="00F33927"/>
    <w:rsid w:val="00F348CB"/>
    <w:rsid w:val="00F34D94"/>
    <w:rsid w:val="00F36FE0"/>
    <w:rsid w:val="00F3742B"/>
    <w:rsid w:val="00F37EA8"/>
    <w:rsid w:val="00F40B14"/>
    <w:rsid w:val="00F41186"/>
    <w:rsid w:val="00F41EEF"/>
    <w:rsid w:val="00F41FAC"/>
    <w:rsid w:val="00F420C6"/>
    <w:rsid w:val="00F423D3"/>
    <w:rsid w:val="00F42C77"/>
    <w:rsid w:val="00F44349"/>
    <w:rsid w:val="00F4569E"/>
    <w:rsid w:val="00F45AFC"/>
    <w:rsid w:val="00F462F4"/>
    <w:rsid w:val="00F471C4"/>
    <w:rsid w:val="00F47D41"/>
    <w:rsid w:val="00F50130"/>
    <w:rsid w:val="00F512D9"/>
    <w:rsid w:val="00F52402"/>
    <w:rsid w:val="00F5605D"/>
    <w:rsid w:val="00F6514B"/>
    <w:rsid w:val="00F6533E"/>
    <w:rsid w:val="00F6587F"/>
    <w:rsid w:val="00F67981"/>
    <w:rsid w:val="00F706CA"/>
    <w:rsid w:val="00F70B94"/>
    <w:rsid w:val="00F70F8D"/>
    <w:rsid w:val="00F71C5A"/>
    <w:rsid w:val="00F72BA8"/>
    <w:rsid w:val="00F733A4"/>
    <w:rsid w:val="00F7758F"/>
    <w:rsid w:val="00F82811"/>
    <w:rsid w:val="00F83F8D"/>
    <w:rsid w:val="00F84153"/>
    <w:rsid w:val="00F85661"/>
    <w:rsid w:val="00F902A9"/>
    <w:rsid w:val="00F96602"/>
    <w:rsid w:val="00F9735A"/>
    <w:rsid w:val="00F97436"/>
    <w:rsid w:val="00FA3040"/>
    <w:rsid w:val="00FA32FC"/>
    <w:rsid w:val="00FA50A4"/>
    <w:rsid w:val="00FA59FD"/>
    <w:rsid w:val="00FA5D8C"/>
    <w:rsid w:val="00FA6403"/>
    <w:rsid w:val="00FB16CD"/>
    <w:rsid w:val="00FB35E2"/>
    <w:rsid w:val="00FB5793"/>
    <w:rsid w:val="00FB594F"/>
    <w:rsid w:val="00FB73AE"/>
    <w:rsid w:val="00FC1538"/>
    <w:rsid w:val="00FC439C"/>
    <w:rsid w:val="00FC5388"/>
    <w:rsid w:val="00FC726C"/>
    <w:rsid w:val="00FD0CDE"/>
    <w:rsid w:val="00FD1B4B"/>
    <w:rsid w:val="00FD1B94"/>
    <w:rsid w:val="00FD45B7"/>
    <w:rsid w:val="00FE19C5"/>
    <w:rsid w:val="00FE4286"/>
    <w:rsid w:val="00FE48C3"/>
    <w:rsid w:val="00FE5909"/>
    <w:rsid w:val="00FE652E"/>
    <w:rsid w:val="00FE71FE"/>
    <w:rsid w:val="00FF0A28"/>
    <w:rsid w:val="00FF0B8B"/>
    <w:rsid w:val="00FF0E93"/>
    <w:rsid w:val="00FF13C3"/>
    <w:rsid w:val="00FF34C8"/>
    <w:rsid w:val="00FF4341"/>
    <w:rsid w:val="00FF517B"/>
    <w:rsid w:val="00FF6C5F"/>
    <w:rsid w:val="00FF6F72"/>
    <w:rsid w:val="00FF7565"/>
    <w:rsid w:val="00FF77FE"/>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889477-BF15-4553-99EB-A0787301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unhideWhenUsed/>
    <w:rsid w:val="00EE7A10"/>
    <w:rPr>
      <w:sz w:val="16"/>
      <w:szCs w:val="16"/>
    </w:rPr>
  </w:style>
  <w:style w:type="paragraph" w:styleId="CommentText">
    <w:name w:val="annotation text"/>
    <w:basedOn w:val="Normal"/>
    <w:link w:val="CommentTextChar"/>
    <w:unhideWhenUsed/>
    <w:rsid w:val="00EE7A10"/>
    <w:rPr>
      <w:sz w:val="20"/>
      <w:szCs w:val="20"/>
    </w:rPr>
  </w:style>
  <w:style w:type="character" w:customStyle="1" w:styleId="CommentTextChar">
    <w:name w:val="Comment Text Char"/>
    <w:basedOn w:val="DefaultParagraphFont"/>
    <w:link w:val="CommentText"/>
    <w:rsid w:val="00EE7A10"/>
  </w:style>
  <w:style w:type="paragraph" w:styleId="CommentSubject">
    <w:name w:val="annotation subject"/>
    <w:basedOn w:val="CommentText"/>
    <w:next w:val="CommentText"/>
    <w:link w:val="CommentSubjectChar"/>
    <w:semiHidden/>
    <w:unhideWhenUsed/>
    <w:rsid w:val="00EE7A10"/>
    <w:rPr>
      <w:b/>
      <w:bCs/>
    </w:rPr>
  </w:style>
  <w:style w:type="character" w:customStyle="1" w:styleId="CommentSubjectChar">
    <w:name w:val="Comment Subject Char"/>
    <w:basedOn w:val="CommentTextChar"/>
    <w:link w:val="CommentSubject"/>
    <w:semiHidden/>
    <w:rsid w:val="00EE7A10"/>
    <w:rPr>
      <w:b/>
      <w:bCs/>
    </w:rPr>
  </w:style>
  <w:style w:type="paragraph" w:styleId="ListParagraph">
    <w:name w:val="List Paragraph"/>
    <w:basedOn w:val="Normal"/>
    <w:uiPriority w:val="34"/>
    <w:qFormat/>
    <w:rsid w:val="00586EBE"/>
    <w:pPr>
      <w:ind w:left="720"/>
      <w:contextualSpacing/>
    </w:pPr>
  </w:style>
  <w:style w:type="character" w:styleId="Hyperlink">
    <w:name w:val="Hyperlink"/>
    <w:basedOn w:val="DefaultParagraphFont"/>
    <w:unhideWhenUsed/>
    <w:rsid w:val="008045F5"/>
    <w:rPr>
      <w:color w:val="0000FF" w:themeColor="hyperlink"/>
      <w:u w:val="single"/>
    </w:rPr>
  </w:style>
  <w:style w:type="character" w:customStyle="1" w:styleId="UnresolvedMention1">
    <w:name w:val="Unresolved Mention1"/>
    <w:basedOn w:val="DefaultParagraphFont"/>
    <w:uiPriority w:val="99"/>
    <w:semiHidden/>
    <w:unhideWhenUsed/>
    <w:rsid w:val="008045F5"/>
    <w:rPr>
      <w:color w:val="605E5C"/>
      <w:shd w:val="clear" w:color="auto" w:fill="E1DFDD"/>
    </w:rPr>
  </w:style>
  <w:style w:type="paragraph" w:styleId="Revision">
    <w:name w:val="Revision"/>
    <w:hidden/>
    <w:uiPriority w:val="99"/>
    <w:semiHidden/>
    <w:rsid w:val="00200F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4200</Words>
  <Characters>22938</Characters>
  <Application>Microsoft Office Word</Application>
  <DocSecurity>0</DocSecurity>
  <Lines>450</Lines>
  <Paragraphs>168</Paragraphs>
  <ScaleCrop>false</ScaleCrop>
  <HeadingPairs>
    <vt:vector size="2" baseType="variant">
      <vt:variant>
        <vt:lpstr>Title</vt:lpstr>
      </vt:variant>
      <vt:variant>
        <vt:i4>1</vt:i4>
      </vt:variant>
    </vt:vector>
  </HeadingPairs>
  <TitlesOfParts>
    <vt:vector size="1" baseType="lpstr">
      <vt:lpstr>BA - SB01646 (Committee Report (Substituted))</vt:lpstr>
    </vt:vector>
  </TitlesOfParts>
  <Company>State of Texas</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30909</dc:subject>
  <dc:creator>State of Texas</dc:creator>
  <dc:description>SB 1646 by King-(H)Homeland Security, Public Safety &amp; Veterans' Affairs (Substitute Document Number: 89R 28877)</dc:description>
  <cp:lastModifiedBy>Damian Duarte</cp:lastModifiedBy>
  <cp:revision>2</cp:revision>
  <cp:lastPrinted>2003-11-26T17:21:00Z</cp:lastPrinted>
  <dcterms:created xsi:type="dcterms:W3CDTF">2025-05-14T20:55:00Z</dcterms:created>
  <dcterms:modified xsi:type="dcterms:W3CDTF">2025-05-14T20:55:00Z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25.134.634</vt:lpwstr>
  </property>
</Properties>
</file>