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327EF1" w14:paraId="77E10E89" w14:textId="77777777" w:rsidTr="00345119">
        <w:tc>
          <w:tcPr>
            <w:tcW w:w="9576" w:type="dxa"/>
            <w:noWrap/>
          </w:tcPr>
          <w:p w14:paraId="12A24FEE" w14:textId="77777777" w:rsidR="008423E4" w:rsidRPr="0022177D" w:rsidRDefault="00C67B89" w:rsidP="005D0772">
            <w:pPr>
              <w:pStyle w:val="Heading1"/>
            </w:pPr>
            <w:r w:rsidRPr="00631897">
              <w:t>BILL ANALYSIS</w:t>
            </w:r>
          </w:p>
        </w:tc>
      </w:tr>
    </w:tbl>
    <w:p w14:paraId="0FF79D00" w14:textId="77777777" w:rsidR="008423E4" w:rsidRPr="0022177D" w:rsidRDefault="008423E4" w:rsidP="005D0772">
      <w:pPr>
        <w:jc w:val="center"/>
      </w:pPr>
    </w:p>
    <w:p w14:paraId="294ECCF6" w14:textId="77777777" w:rsidR="008423E4" w:rsidRPr="00B31F0E" w:rsidRDefault="008423E4" w:rsidP="005D0772"/>
    <w:p w14:paraId="4F19C98A" w14:textId="77777777" w:rsidR="008423E4" w:rsidRPr="00742794" w:rsidRDefault="008423E4" w:rsidP="005D077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327EF1" w14:paraId="0E192698" w14:textId="77777777" w:rsidTr="00345119">
        <w:tc>
          <w:tcPr>
            <w:tcW w:w="9576" w:type="dxa"/>
          </w:tcPr>
          <w:p w14:paraId="2B559A9C" w14:textId="6A83C1B0" w:rsidR="008423E4" w:rsidRPr="00861995" w:rsidRDefault="00C67B89" w:rsidP="005D0772">
            <w:pPr>
              <w:jc w:val="right"/>
            </w:pPr>
            <w:r>
              <w:t>S.B. 1737</w:t>
            </w:r>
          </w:p>
        </w:tc>
      </w:tr>
      <w:tr w:rsidR="00327EF1" w14:paraId="3A77895E" w14:textId="77777777" w:rsidTr="00345119">
        <w:tc>
          <w:tcPr>
            <w:tcW w:w="9576" w:type="dxa"/>
          </w:tcPr>
          <w:p w14:paraId="75EA597A" w14:textId="506CACA0" w:rsidR="008423E4" w:rsidRPr="00861995" w:rsidRDefault="00C67B89" w:rsidP="005D0772">
            <w:pPr>
              <w:jc w:val="right"/>
            </w:pPr>
            <w:r>
              <w:t xml:space="preserve">By: </w:t>
            </w:r>
            <w:r w:rsidR="00FA7B8F">
              <w:t>Huffman</w:t>
            </w:r>
          </w:p>
        </w:tc>
      </w:tr>
      <w:tr w:rsidR="00327EF1" w14:paraId="520DA43D" w14:textId="77777777" w:rsidTr="00345119">
        <w:tc>
          <w:tcPr>
            <w:tcW w:w="9576" w:type="dxa"/>
          </w:tcPr>
          <w:p w14:paraId="16DDB24B" w14:textId="7CFD1733" w:rsidR="008423E4" w:rsidRPr="00861995" w:rsidRDefault="00C67B89" w:rsidP="005D0772">
            <w:pPr>
              <w:jc w:val="right"/>
            </w:pPr>
            <w:r>
              <w:t>Pensions, Investments &amp; Financial Services</w:t>
            </w:r>
          </w:p>
        </w:tc>
      </w:tr>
      <w:tr w:rsidR="00327EF1" w14:paraId="0FB3253F" w14:textId="77777777" w:rsidTr="00345119">
        <w:tc>
          <w:tcPr>
            <w:tcW w:w="9576" w:type="dxa"/>
          </w:tcPr>
          <w:p w14:paraId="70628C74" w14:textId="3898144B" w:rsidR="008423E4" w:rsidRDefault="00C67B89" w:rsidP="005D0772">
            <w:pPr>
              <w:jc w:val="right"/>
            </w:pPr>
            <w:r>
              <w:t>Committee Report (Unamended)</w:t>
            </w:r>
          </w:p>
        </w:tc>
      </w:tr>
    </w:tbl>
    <w:p w14:paraId="66A892F6" w14:textId="77777777" w:rsidR="008423E4" w:rsidRDefault="008423E4" w:rsidP="005D0772">
      <w:pPr>
        <w:tabs>
          <w:tab w:val="right" w:pos="9360"/>
        </w:tabs>
      </w:pPr>
    </w:p>
    <w:p w14:paraId="6C1AE698" w14:textId="77777777" w:rsidR="008423E4" w:rsidRDefault="008423E4" w:rsidP="005D0772"/>
    <w:p w14:paraId="5F0D3F64" w14:textId="77777777" w:rsidR="008423E4" w:rsidRDefault="008423E4" w:rsidP="005D077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327EF1" w14:paraId="040771DF" w14:textId="77777777" w:rsidTr="00345119">
        <w:tc>
          <w:tcPr>
            <w:tcW w:w="9576" w:type="dxa"/>
          </w:tcPr>
          <w:p w14:paraId="1A45C801" w14:textId="77777777" w:rsidR="008423E4" w:rsidRPr="00A8133F" w:rsidRDefault="00C67B89" w:rsidP="005D077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2169EB1" w14:textId="77777777" w:rsidR="008423E4" w:rsidRDefault="008423E4" w:rsidP="005D0772"/>
          <w:p w14:paraId="38D294FD" w14:textId="5C01BD24" w:rsidR="008423E4" w:rsidRDefault="00C67B89" w:rsidP="005D0772">
            <w:pPr>
              <w:pStyle w:val="Header"/>
              <w:jc w:val="both"/>
            </w:pPr>
            <w:r>
              <w:t>The bill sponsor has informed the committee that c</w:t>
            </w:r>
            <w:r w:rsidR="00FA7B8F">
              <w:t>ertified law enforcement and custodial officers who work at certain Texas state agencies</w:t>
            </w:r>
            <w:r>
              <w:t xml:space="preserve"> </w:t>
            </w:r>
            <w:r w:rsidR="00FA7B8F">
              <w:t>contribute to both a regular ERS retirement account and the Law</w:t>
            </w:r>
            <w:r>
              <w:t xml:space="preserve"> </w:t>
            </w:r>
            <w:r w:rsidR="00FA7B8F">
              <w:t>Enforcement and Custodial Officer (LECO) Supplemental Retirement Fund.</w:t>
            </w:r>
            <w:r>
              <w:t xml:space="preserve"> </w:t>
            </w:r>
            <w:r w:rsidR="00FA7B8F">
              <w:t>S.B. 1737 seeks to reduce turnover in, and increase the recruitment capabilities of, the Texas</w:t>
            </w:r>
            <w:r>
              <w:t xml:space="preserve"> </w:t>
            </w:r>
            <w:r w:rsidR="00FA7B8F">
              <w:t>Juvenile Justice Department, the Comptroller of Public Accounts, and the</w:t>
            </w:r>
            <w:r>
              <w:t xml:space="preserve"> </w:t>
            </w:r>
            <w:r w:rsidR="00FA7B8F">
              <w:t>Office of the Attorney General by providing for the inclusion of certain custodial and law</w:t>
            </w:r>
            <w:r>
              <w:t xml:space="preserve"> </w:t>
            </w:r>
            <w:r w:rsidR="00FA7B8F">
              <w:t>enforcement officers at these agencies in the LECO Supplemental Retirement Fund.</w:t>
            </w:r>
            <w:r>
              <w:t xml:space="preserve"> </w:t>
            </w:r>
          </w:p>
          <w:p w14:paraId="01AA7998" w14:textId="77777777" w:rsidR="008423E4" w:rsidRPr="00E26B13" w:rsidRDefault="008423E4" w:rsidP="005D0772">
            <w:pPr>
              <w:rPr>
                <w:b/>
              </w:rPr>
            </w:pPr>
          </w:p>
        </w:tc>
      </w:tr>
      <w:tr w:rsidR="00327EF1" w14:paraId="10BB8A7B" w14:textId="77777777" w:rsidTr="00345119">
        <w:tc>
          <w:tcPr>
            <w:tcW w:w="9576" w:type="dxa"/>
          </w:tcPr>
          <w:p w14:paraId="2CA82D97" w14:textId="77777777" w:rsidR="0017725B" w:rsidRDefault="00C67B89" w:rsidP="005D077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AE9BF74" w14:textId="77777777" w:rsidR="0017725B" w:rsidRDefault="0017725B" w:rsidP="005D0772">
            <w:pPr>
              <w:rPr>
                <w:b/>
                <w:u w:val="single"/>
              </w:rPr>
            </w:pPr>
          </w:p>
          <w:p w14:paraId="1F2D9B36" w14:textId="33A83152" w:rsidR="00D3510A" w:rsidRPr="00D3510A" w:rsidRDefault="00C67B89" w:rsidP="005D0772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8780DF0" w14:textId="77777777" w:rsidR="0017725B" w:rsidRPr="0017725B" w:rsidRDefault="0017725B" w:rsidP="005D0772">
            <w:pPr>
              <w:rPr>
                <w:b/>
                <w:u w:val="single"/>
              </w:rPr>
            </w:pPr>
          </w:p>
        </w:tc>
      </w:tr>
      <w:tr w:rsidR="00327EF1" w14:paraId="5E7F72EC" w14:textId="77777777" w:rsidTr="00345119">
        <w:tc>
          <w:tcPr>
            <w:tcW w:w="9576" w:type="dxa"/>
          </w:tcPr>
          <w:p w14:paraId="05BC3F71" w14:textId="77777777" w:rsidR="008423E4" w:rsidRPr="00A8133F" w:rsidRDefault="00C67B89" w:rsidP="005D077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1DA92B7" w14:textId="77777777" w:rsidR="008423E4" w:rsidRDefault="008423E4" w:rsidP="005D0772"/>
          <w:p w14:paraId="4D099CED" w14:textId="28808615" w:rsidR="00D3510A" w:rsidRDefault="00C67B89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="000830D9" w:rsidRPr="000830D9">
              <w:t>board of trustees of the Employees Retirement System of Texas</w:t>
            </w:r>
            <w:r w:rsidR="000830D9">
              <w:t xml:space="preserve"> </w:t>
            </w:r>
            <w:r>
              <w:t xml:space="preserve">in </w:t>
            </w:r>
            <w:r w:rsidR="000830D9">
              <w:t xml:space="preserve">SECTION 5 </w:t>
            </w:r>
            <w:r>
              <w:t>of this bill.</w:t>
            </w:r>
          </w:p>
          <w:p w14:paraId="521DDBA0" w14:textId="77777777" w:rsidR="008423E4" w:rsidRPr="00E21FDC" w:rsidRDefault="008423E4" w:rsidP="005D0772">
            <w:pPr>
              <w:rPr>
                <w:b/>
              </w:rPr>
            </w:pPr>
          </w:p>
        </w:tc>
      </w:tr>
      <w:tr w:rsidR="00327EF1" w14:paraId="1DF2829E" w14:textId="77777777" w:rsidTr="00345119">
        <w:tc>
          <w:tcPr>
            <w:tcW w:w="9576" w:type="dxa"/>
          </w:tcPr>
          <w:p w14:paraId="5A68B3DB" w14:textId="77777777" w:rsidR="008423E4" w:rsidRPr="00A8133F" w:rsidRDefault="00C67B89" w:rsidP="005D077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DC8B684" w14:textId="77777777" w:rsidR="008423E4" w:rsidRDefault="008423E4" w:rsidP="005D0772"/>
          <w:p w14:paraId="180EDD9E" w14:textId="7957E584" w:rsidR="009C36CD" w:rsidRDefault="00C67B89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1737 amends the Government Code to </w:t>
            </w:r>
            <w:r w:rsidR="00393342">
              <w:t xml:space="preserve">require the </w:t>
            </w:r>
            <w:r w:rsidR="00393342" w:rsidRPr="00393342">
              <w:t>Texas Juvenile Justice Department</w:t>
            </w:r>
            <w:r w:rsidR="00393342">
              <w:t xml:space="preserve"> (TJJD)</w:t>
            </w:r>
            <w:r w:rsidR="00393342" w:rsidRPr="00393342">
              <w:t xml:space="preserve"> </w:t>
            </w:r>
            <w:r w:rsidR="00393342">
              <w:t xml:space="preserve">to adopt </w:t>
            </w:r>
            <w:r w:rsidR="00393342" w:rsidRPr="00393342">
              <w:t xml:space="preserve">standards for determining eligibility for service credit </w:t>
            </w:r>
            <w:r w:rsidR="00D049D4">
              <w:t xml:space="preserve">under the </w:t>
            </w:r>
            <w:r w:rsidR="00D049D4" w:rsidRPr="00D049D4">
              <w:t xml:space="preserve">Employees Retirement System of Texas </w:t>
            </w:r>
            <w:r w:rsidR="00D049D4">
              <w:t xml:space="preserve">(ERS) </w:t>
            </w:r>
            <w:r w:rsidR="00393342" w:rsidRPr="00393342">
              <w:t xml:space="preserve">as a custodial officer employed by </w:t>
            </w:r>
            <w:r w:rsidR="00393342">
              <w:t xml:space="preserve">TJJD </w:t>
            </w:r>
            <w:r w:rsidR="00393342" w:rsidRPr="00393342">
              <w:t xml:space="preserve">based on the need to encourage early retirement of persons whose duties are hazardous. To be creditable as custodial officer service under </w:t>
            </w:r>
            <w:r w:rsidR="00393342">
              <w:t>TJJD</w:t>
            </w:r>
            <w:r w:rsidR="00393342" w:rsidRPr="00393342">
              <w:t>, service must be performed</w:t>
            </w:r>
            <w:r w:rsidR="00393342">
              <w:t xml:space="preserve"> as follows:</w:t>
            </w:r>
          </w:p>
          <w:p w14:paraId="426E367E" w14:textId="77777777" w:rsidR="00393342" w:rsidRDefault="00C67B89" w:rsidP="005D0772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as a caseworker or a juvenile correctional officer, as that term is defined by reference to applicable Human Resources Code provisions; or</w:t>
            </w:r>
          </w:p>
          <w:p w14:paraId="79ECF9D8" w14:textId="00934043" w:rsidR="00393342" w:rsidRDefault="00C67B89" w:rsidP="005D0772">
            <w:pPr>
              <w:pStyle w:val="Header"/>
              <w:numPr>
                <w:ilvl w:val="0"/>
                <w:numId w:val="1"/>
              </w:numPr>
              <w:jc w:val="both"/>
            </w:pPr>
            <w:r>
              <w:t>in a position, other than a</w:t>
            </w:r>
            <w:r w:rsidRPr="00393342">
              <w:t xml:space="preserve"> caseworker or a juvenile correctional officer</w:t>
            </w:r>
            <w:r>
              <w:t>,</w:t>
            </w:r>
            <w:r w:rsidRPr="00393342">
              <w:t xml:space="preserve"> </w:t>
            </w:r>
            <w:r>
              <w:t>the primary duties of which include the custodial supervision of or other close, regularly planned contact with youth in the custody of TJJD.</w:t>
            </w:r>
          </w:p>
          <w:p w14:paraId="6E28EF19" w14:textId="537ED540" w:rsidR="00CC477F" w:rsidRDefault="00C67B89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Accordingly, the bill includes TJJD among the entities that are required, as applicable, to determine </w:t>
            </w:r>
            <w:r w:rsidRPr="00D049D4">
              <w:t>a person's eligibility to receive credit as a custodial officer</w:t>
            </w:r>
            <w:r>
              <w:t xml:space="preserve"> under ERS.</w:t>
            </w:r>
          </w:p>
          <w:p w14:paraId="36D1C70B" w14:textId="77777777" w:rsidR="00D049D4" w:rsidRDefault="00D049D4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978DE07" w14:textId="49C202AB" w:rsidR="00247DCF" w:rsidRDefault="00C67B89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1737 includes in the definition of "custodial officer</w:t>
            </w:r>
            <w:r w:rsidR="00F94647">
              <w:t>,</w:t>
            </w:r>
            <w:r>
              <w:t xml:space="preserve">" for purposes of statutory provisions relating to ERS, </w:t>
            </w:r>
            <w:r w:rsidRPr="00677362">
              <w:t xml:space="preserve">a member of </w:t>
            </w:r>
            <w:r>
              <w:t>ERS</w:t>
            </w:r>
            <w:r w:rsidRPr="00677362">
              <w:t xml:space="preserve"> who is employed</w:t>
            </w:r>
            <w:r>
              <w:t xml:space="preserve"> </w:t>
            </w:r>
            <w:r w:rsidRPr="00677362">
              <w:t xml:space="preserve">by </w:t>
            </w:r>
            <w:r>
              <w:t>TJJD</w:t>
            </w:r>
            <w:r w:rsidRPr="00677362">
              <w:t xml:space="preserve"> in a position in which the member's service is creditable as a custodial officer</w:t>
            </w:r>
            <w:r>
              <w:t>. The bill also revises the definition of "law enforcement officer" as follows:</w:t>
            </w:r>
          </w:p>
          <w:p w14:paraId="67F72D0A" w14:textId="51967F7F" w:rsidR="00247DCF" w:rsidRDefault="00C67B89" w:rsidP="005D0772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changes from</w:t>
            </w:r>
            <w:r w:rsidRPr="00247DCF">
              <w:t xml:space="preserve"> a member of ERS who has been commissioned as a law enforcement officer by certain entities</w:t>
            </w:r>
            <w:r>
              <w:t xml:space="preserve"> and is </w:t>
            </w:r>
            <w:r w:rsidRPr="00247DCF">
              <w:t>recognized as a commissioned</w:t>
            </w:r>
            <w:r>
              <w:t xml:space="preserve"> </w:t>
            </w:r>
            <w:r w:rsidR="00810D21">
              <w:t xml:space="preserve">law enforcement </w:t>
            </w:r>
            <w:r w:rsidRPr="00247DCF">
              <w:t>officer by the Texas Commission on Law Enforcement</w:t>
            </w:r>
            <w:r>
              <w:t xml:space="preserve"> (TCOLE) to a member of ERS who has been commissioned as a peace officer by certain entities and is licensed as a commissioned peace officer by TCOLE; and </w:t>
            </w:r>
          </w:p>
          <w:p w14:paraId="5370E9EF" w14:textId="7E10ACD0" w:rsidR="00247DCF" w:rsidRDefault="00C67B89" w:rsidP="005D0772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includes the comptroller of public accounts and the attorney general among the </w:t>
            </w:r>
            <w:r w:rsidR="00877C95">
              <w:t xml:space="preserve">applicable </w:t>
            </w:r>
            <w:r>
              <w:t>entities</w:t>
            </w:r>
            <w:r w:rsidR="00877C95">
              <w:t xml:space="preserve"> </w:t>
            </w:r>
            <w:r>
              <w:t>who</w:t>
            </w:r>
            <w:r w:rsidR="00BB38DB">
              <w:t>se</w:t>
            </w:r>
            <w:r w:rsidR="002A0FB7">
              <w:t xml:space="preserve"> commission </w:t>
            </w:r>
            <w:r w:rsidR="00BB38DB">
              <w:t>of a</w:t>
            </w:r>
            <w:r w:rsidR="002A0FB7">
              <w:t xml:space="preserve"> member as a peace officer</w:t>
            </w:r>
            <w:r w:rsidR="00BB38DB">
              <w:t xml:space="preserve"> is included in the term.</w:t>
            </w:r>
          </w:p>
          <w:p w14:paraId="0D048886" w14:textId="77777777" w:rsidR="00677362" w:rsidRDefault="00677362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6A9AAEA" w14:textId="4ED2CE5A" w:rsidR="00D049D4" w:rsidRDefault="00C67B89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1737</w:t>
            </w:r>
            <w:r w:rsidR="001E235E">
              <w:t xml:space="preserve">, with respect to the eligibility </w:t>
            </w:r>
            <w:r w:rsidR="00120185">
              <w:t>requirements for</w:t>
            </w:r>
            <w:r w:rsidR="001E235E">
              <w:t xml:space="preserve"> a member to </w:t>
            </w:r>
            <w:r w:rsidR="001E235E" w:rsidRPr="001E235E">
              <w:t>retire and receive a service retirement annuity</w:t>
            </w:r>
            <w:r w:rsidR="001E235E">
              <w:t xml:space="preserve"> under ERS, </w:t>
            </w:r>
            <w:r w:rsidR="00882A3A">
              <w:t>revises the years of service requirement</w:t>
            </w:r>
            <w:r w:rsidR="00120185">
              <w:t xml:space="preserve"> from</w:t>
            </w:r>
            <w:r w:rsidR="001E235E">
              <w:t xml:space="preserve"> </w:t>
            </w:r>
            <w:r w:rsidR="00120185">
              <w:t xml:space="preserve">having </w:t>
            </w:r>
            <w:r w:rsidR="001E235E" w:rsidRPr="001E235E">
              <w:t>at least 10 years of service credit as</w:t>
            </w:r>
            <w:r w:rsidR="001E235E">
              <w:t xml:space="preserve"> a </w:t>
            </w:r>
            <w:r w:rsidR="001E235E" w:rsidRPr="001E235E">
              <w:t>commissioned peace officer engaged in criminal law enforcement activities of the Department of Public Safety, the Texas Alcoholic Beverage Commission</w:t>
            </w:r>
            <w:r w:rsidR="002A0FB7">
              <w:t xml:space="preserve"> (TABC)</w:t>
            </w:r>
            <w:r w:rsidR="001E235E" w:rsidRPr="001E235E">
              <w:t xml:space="preserve">, the Parks and Wildlife Department, the office of inspector general at </w:t>
            </w:r>
            <w:r w:rsidR="00677362">
              <w:t>TJJD</w:t>
            </w:r>
            <w:r w:rsidR="00882A3A">
              <w:t>, or as a custodial officer</w:t>
            </w:r>
            <w:r w:rsidR="001E235E" w:rsidRPr="001E235E">
              <w:t>,</w:t>
            </w:r>
            <w:r w:rsidR="00677362">
              <w:t xml:space="preserve"> to having </w:t>
            </w:r>
            <w:r w:rsidR="00F65512">
              <w:t>the same number of</w:t>
            </w:r>
            <w:r w:rsidR="00120185" w:rsidRPr="00120185">
              <w:t xml:space="preserve"> years of service credit </w:t>
            </w:r>
            <w:r w:rsidR="00677362">
              <w:t>as a law enforcement officer</w:t>
            </w:r>
            <w:r w:rsidR="00882A3A">
              <w:t xml:space="preserve"> or custodial officer</w:t>
            </w:r>
            <w:r w:rsidR="00677362">
              <w:t>.</w:t>
            </w:r>
            <w:r w:rsidR="002A0FB7">
              <w:t xml:space="preserve"> The bill </w:t>
            </w:r>
            <w:r w:rsidR="009D415D">
              <w:t>changes</w:t>
            </w:r>
            <w:r w:rsidR="002A0FB7">
              <w:t xml:space="preserve"> </w:t>
            </w:r>
            <w:r w:rsidR="009D415D">
              <w:t>which entities must</w:t>
            </w:r>
            <w:r w:rsidR="002A0FB7">
              <w:t xml:space="preserve"> </w:t>
            </w:r>
            <w:r w:rsidR="002A0FB7" w:rsidRPr="002A0FB7">
              <w:t xml:space="preserve">certify to </w:t>
            </w:r>
            <w:r w:rsidR="002A0FB7">
              <w:t>ERS</w:t>
            </w:r>
            <w:r w:rsidR="002A0FB7" w:rsidRPr="002A0FB7">
              <w:t xml:space="preserve">, </w:t>
            </w:r>
            <w:r w:rsidR="009D415D">
              <w:t>not</w:t>
            </w:r>
            <w:r w:rsidR="009D415D" w:rsidRPr="009D415D">
              <w:t xml:space="preserve"> later than the 12th day of the month following the month in which a person begins or ceases employment as a law enforcement officer or custodial officer</w:t>
            </w:r>
            <w:r w:rsidR="009D415D">
              <w:t>,</w:t>
            </w:r>
            <w:r w:rsidR="009D415D" w:rsidRPr="009D415D">
              <w:t xml:space="preserve"> </w:t>
            </w:r>
            <w:r w:rsidR="002A0FB7" w:rsidRPr="002A0FB7">
              <w:t xml:space="preserve">the name of the employee and such other information as </w:t>
            </w:r>
            <w:r w:rsidR="002A0FB7">
              <w:t xml:space="preserve">ERS </w:t>
            </w:r>
            <w:r w:rsidR="002A0FB7" w:rsidRPr="002A0FB7">
              <w:t>determines is necessary for the crediting of service and financing of benefits</w:t>
            </w:r>
            <w:r w:rsidR="009D415D">
              <w:t>,</w:t>
            </w:r>
            <w:r w:rsidR="002A0FB7">
              <w:t xml:space="preserve"> from </w:t>
            </w:r>
            <w:r w:rsidR="00F65512">
              <w:t xml:space="preserve">certain specified agencies </w:t>
            </w:r>
            <w:r w:rsidR="002A0FB7">
              <w:t xml:space="preserve">to </w:t>
            </w:r>
            <w:r w:rsidR="009D415D" w:rsidRPr="009D415D">
              <w:t>the governmental entity that employs or ceased employing the law enforcement officer or custodial officer</w:t>
            </w:r>
            <w:r w:rsidR="009D415D">
              <w:t>.</w:t>
            </w:r>
          </w:p>
          <w:p w14:paraId="7698FCD6" w14:textId="77777777" w:rsidR="00677362" w:rsidRDefault="00677362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B68C676" w14:textId="08433395" w:rsidR="00175170" w:rsidRDefault="00C67B89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1737, subject to the bill's provisions, </w:t>
            </w:r>
            <w:r w:rsidRPr="009D415D">
              <w:t>appl</w:t>
            </w:r>
            <w:r>
              <w:t>ies</w:t>
            </w:r>
            <w:r w:rsidRPr="009D415D">
              <w:t xml:space="preserve"> to a member of </w:t>
            </w:r>
            <w:r>
              <w:t>ERS</w:t>
            </w:r>
            <w:r w:rsidRPr="009D415D">
              <w:t xml:space="preserve"> who is employed by </w:t>
            </w:r>
            <w:r>
              <w:t>TJJD</w:t>
            </w:r>
            <w:r w:rsidRPr="009D415D">
              <w:t xml:space="preserve">, the comptroller, or the attorney general as a law enforcement officer or custodial officer, as applicable, on or after the </w:t>
            </w:r>
            <w:r>
              <w:t xml:space="preserve">bill's </w:t>
            </w:r>
            <w:r w:rsidRPr="009D415D">
              <w:t>effective date, regardless of whether the member was hired before, on, or after the</w:t>
            </w:r>
            <w:r>
              <w:t xml:space="preserve"> bill's</w:t>
            </w:r>
            <w:r w:rsidRPr="009D415D">
              <w:t xml:space="preserve"> effective date.</w:t>
            </w:r>
            <w:r w:rsidR="00DB5E72">
              <w:t xml:space="preserve"> </w:t>
            </w:r>
            <w:r w:rsidR="0042746A">
              <w:t>The bill</w:t>
            </w:r>
            <w:r>
              <w:t xml:space="preserve"> authorizes </w:t>
            </w:r>
            <w:r w:rsidR="0042746A">
              <w:t>such a</w:t>
            </w:r>
            <w:r>
              <w:t xml:space="preserve"> member </w:t>
            </w:r>
            <w:r w:rsidRPr="00175170">
              <w:t xml:space="preserve">of ERS </w:t>
            </w:r>
            <w:r>
              <w:t>who is</w:t>
            </w:r>
            <w:r w:rsidR="00877C95">
              <w:t xml:space="preserve"> also</w:t>
            </w:r>
            <w:r>
              <w:t xml:space="preserve"> subject to statutory provisions relating to </w:t>
            </w:r>
            <w:r w:rsidR="00877C95">
              <w:t xml:space="preserve">an </w:t>
            </w:r>
            <w:r>
              <w:t>ERS cash balance benefit</w:t>
            </w:r>
            <w:r w:rsidR="00877C95">
              <w:t xml:space="preserve"> plan</w:t>
            </w:r>
            <w:r>
              <w:t xml:space="preserve">, to </w:t>
            </w:r>
            <w:r w:rsidRPr="00175170">
              <w:t xml:space="preserve">establish service credit as a law enforcement officer or custodial officer with </w:t>
            </w:r>
            <w:r>
              <w:t>TJJD</w:t>
            </w:r>
            <w:r w:rsidRPr="00175170">
              <w:t>, the comptroller, or the attorney general, as applicable, only for service performed on or after the</w:t>
            </w:r>
            <w:r w:rsidR="00233AF1">
              <w:t xml:space="preserve"> bill's</w:t>
            </w:r>
            <w:r w:rsidRPr="00175170">
              <w:t xml:space="preserve"> effective date.</w:t>
            </w:r>
          </w:p>
          <w:p w14:paraId="14E40652" w14:textId="77777777" w:rsidR="00175170" w:rsidRDefault="00175170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D0D4704" w14:textId="151E894A" w:rsidR="00762E4C" w:rsidRDefault="00C67B89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BA3619">
              <w:t>S.B. 1737 establishes that</w:t>
            </w:r>
            <w:r w:rsidR="00C96FAD" w:rsidRPr="00BA3619">
              <w:t xml:space="preserve"> </w:t>
            </w:r>
            <w:r w:rsidR="0042746A" w:rsidRPr="00BA3619">
              <w:t xml:space="preserve">service credit </w:t>
            </w:r>
            <w:r w:rsidR="009B1BDB" w:rsidRPr="00BA3619">
              <w:t xml:space="preserve">earned by a member of ERS not subject to the cash balance benefit before the effective date of the bill </w:t>
            </w:r>
            <w:r w:rsidR="00B269EA" w:rsidRPr="00BA3619">
              <w:t>is considered service credit established as a law enforcement officer or custodial officer, as applicable, for purposes of determining the benefits payable from the law enforcement and custodial officer supplemental retirement fund</w:t>
            </w:r>
            <w:r w:rsidR="00C96FAD" w:rsidRPr="00BA3619">
              <w:t xml:space="preserve">, if the </w:t>
            </w:r>
            <w:r w:rsidR="0042746A" w:rsidRPr="00BA3619">
              <w:t xml:space="preserve">member </w:t>
            </w:r>
            <w:r w:rsidR="00A5051B">
              <w:t>was</w:t>
            </w:r>
            <w:r w:rsidR="00A5051B" w:rsidRPr="00BA3619">
              <w:t xml:space="preserve"> </w:t>
            </w:r>
            <w:r w:rsidR="0042746A" w:rsidRPr="00BA3619">
              <w:t xml:space="preserve">employed </w:t>
            </w:r>
            <w:r w:rsidR="009B1BDB" w:rsidRPr="00BA3619">
              <w:t xml:space="preserve">on December 1, 2024, </w:t>
            </w:r>
            <w:r w:rsidR="0042746A" w:rsidRPr="00BA3619">
              <w:t>by TJJD, the comptroller, or the attorney general as a law enforcement officer or custodial officer, as applicable</w:t>
            </w:r>
            <w:r w:rsidR="00285E3F" w:rsidRPr="00BA3619">
              <w:t>.</w:t>
            </w:r>
          </w:p>
          <w:p w14:paraId="5A493B49" w14:textId="77777777" w:rsidR="008D5732" w:rsidRDefault="008D5732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5A8D3CD" w14:textId="4F858B29" w:rsidR="00CC477F" w:rsidRDefault="00C67B89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1737 requires</w:t>
            </w:r>
            <w:r w:rsidR="00025DFC">
              <w:t xml:space="preserve"> </w:t>
            </w:r>
            <w:r>
              <w:t xml:space="preserve">the ERS </w:t>
            </w:r>
            <w:r w:rsidRPr="00F429A2">
              <w:t>board of trustees</w:t>
            </w:r>
            <w:r>
              <w:t xml:space="preserve">, </w:t>
            </w:r>
            <w:r w:rsidR="00025DFC" w:rsidRPr="00025DFC">
              <w:t xml:space="preserve">in consultation with </w:t>
            </w:r>
            <w:r w:rsidR="00025DFC">
              <w:t>TJJD</w:t>
            </w:r>
            <w:r w:rsidR="00025DFC" w:rsidRPr="00025DFC">
              <w:t>, the comptroller, and the attorney general</w:t>
            </w:r>
            <w:r w:rsidR="00DF4983">
              <w:t>,</w:t>
            </w:r>
            <w:r w:rsidR="00025DFC">
              <w:t xml:space="preserve"> to </w:t>
            </w:r>
            <w:r w:rsidR="00025DFC" w:rsidRPr="00025DFC">
              <w:t xml:space="preserve">adopt rules necessary to implement the </w:t>
            </w:r>
            <w:r w:rsidR="00025DFC">
              <w:t>bill's provisions a</w:t>
            </w:r>
            <w:r w:rsidRPr="00F429A2">
              <w:t>s soon as practicable after the</w:t>
            </w:r>
            <w:r w:rsidR="00025DFC">
              <w:t xml:space="preserve"> bill's</w:t>
            </w:r>
            <w:r w:rsidRPr="00F429A2">
              <w:t xml:space="preserve"> effective date</w:t>
            </w:r>
            <w:r w:rsidR="00025DFC">
              <w:t>. The bill requires TJJD</w:t>
            </w:r>
            <w:r w:rsidR="00025DFC" w:rsidRPr="00025DFC">
              <w:t xml:space="preserve">, the comptroller, and the attorney general </w:t>
            </w:r>
            <w:r w:rsidR="00025DFC">
              <w:t>to do the following:</w:t>
            </w:r>
          </w:p>
          <w:p w14:paraId="598FCAB1" w14:textId="2B0DABE3" w:rsidR="00025DFC" w:rsidRDefault="00C67B89" w:rsidP="005D0772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certify to ERS, </w:t>
            </w:r>
            <w:r w:rsidRPr="00025DFC">
              <w:t xml:space="preserve">as soon as practicable after the </w:t>
            </w:r>
            <w:r>
              <w:t xml:space="preserve">bill's </w:t>
            </w:r>
            <w:r w:rsidRPr="00025DFC">
              <w:t>effective date</w:t>
            </w:r>
            <w:r>
              <w:t xml:space="preserve"> and </w:t>
            </w:r>
            <w:r w:rsidRPr="00025DFC">
              <w:t xml:space="preserve">in the form and manner prescribed by the </w:t>
            </w:r>
            <w:r>
              <w:t xml:space="preserve">ERS </w:t>
            </w:r>
            <w:r w:rsidRPr="00025DFC">
              <w:t>board of trustees</w:t>
            </w:r>
            <w:r>
              <w:t>, the following information:</w:t>
            </w:r>
          </w:p>
          <w:p w14:paraId="46CAA31F" w14:textId="037ECD3C" w:rsidR="00025DFC" w:rsidRDefault="00C67B89" w:rsidP="005D0772">
            <w:pPr>
              <w:pStyle w:val="Header"/>
              <w:numPr>
                <w:ilvl w:val="1"/>
                <w:numId w:val="4"/>
              </w:numPr>
              <w:jc w:val="both"/>
            </w:pPr>
            <w:r>
              <w:t xml:space="preserve">the name of each member who is employed by TJJD, </w:t>
            </w:r>
            <w:r w:rsidR="00A5051B">
              <w:t xml:space="preserve">the </w:t>
            </w:r>
            <w:r>
              <w:t xml:space="preserve">comptroller, or </w:t>
            </w:r>
            <w:r w:rsidR="00A5051B">
              <w:t xml:space="preserve">the </w:t>
            </w:r>
            <w:r>
              <w:t xml:space="preserve">attorney general as a law enforcement officer or custodial officer on </w:t>
            </w:r>
            <w:r>
              <w:t>the bill's effective date;</w:t>
            </w:r>
          </w:p>
          <w:p w14:paraId="69D6CD76" w14:textId="74672F64" w:rsidR="00025DFC" w:rsidRDefault="00C67B89" w:rsidP="005D0772">
            <w:pPr>
              <w:pStyle w:val="Header"/>
              <w:numPr>
                <w:ilvl w:val="1"/>
                <w:numId w:val="4"/>
              </w:numPr>
              <w:jc w:val="both"/>
            </w:pPr>
            <w:r>
              <w:t xml:space="preserve">if the member is </w:t>
            </w:r>
            <w:r w:rsidR="00175170">
              <w:t>subject to the bill's provisions relating</w:t>
            </w:r>
            <w:r w:rsidR="00945504">
              <w:t xml:space="preserve"> to</w:t>
            </w:r>
            <w:r w:rsidR="00175170">
              <w:t xml:space="preserve"> </w:t>
            </w:r>
            <w:r w:rsidR="004E6589" w:rsidRPr="004E6589">
              <w:t>service credit established for purposes of determining the benefits payable from the law enforcement and custodial officer supplemental retirement fund</w:t>
            </w:r>
            <w:r w:rsidR="004E6589">
              <w:t xml:space="preserve">, </w:t>
            </w:r>
            <w:r>
              <w:t>the amount of</w:t>
            </w:r>
            <w:r w:rsidR="00AF6180">
              <w:t xml:space="preserve"> </w:t>
            </w:r>
            <w:r w:rsidR="004E6589" w:rsidRPr="004E6589">
              <w:t>service credit established by the member as a law enforcement officer or custodial officer before the</w:t>
            </w:r>
            <w:r w:rsidR="004E6589">
              <w:t xml:space="preserve"> bill's</w:t>
            </w:r>
            <w:r w:rsidR="004E6589" w:rsidRPr="004E6589">
              <w:t xml:space="preserve"> effective date</w:t>
            </w:r>
            <w:r>
              <w:t>; and</w:t>
            </w:r>
          </w:p>
          <w:p w14:paraId="5D63C08D" w14:textId="13B0CA46" w:rsidR="00025DFC" w:rsidRDefault="00C67B89" w:rsidP="005D0772">
            <w:pPr>
              <w:pStyle w:val="Header"/>
              <w:numPr>
                <w:ilvl w:val="1"/>
                <w:numId w:val="4"/>
              </w:numPr>
              <w:jc w:val="both"/>
            </w:pPr>
            <w:r w:rsidRPr="00025DFC">
              <w:t xml:space="preserve">any other information </w:t>
            </w:r>
            <w:r w:rsidR="00175170">
              <w:t>ERS</w:t>
            </w:r>
            <w:r w:rsidRPr="00025DFC">
              <w:t xml:space="preserve"> determines is necessary to credit law enforcement officer or custodial officer service in accordance with </w:t>
            </w:r>
            <w:r w:rsidR="00175170">
              <w:t>the bill's provisions</w:t>
            </w:r>
            <w:r w:rsidRPr="00025DFC">
              <w:t>; and</w:t>
            </w:r>
          </w:p>
          <w:p w14:paraId="2616C05C" w14:textId="470463CC" w:rsidR="00025DFC" w:rsidRDefault="00C67B89" w:rsidP="005D0772">
            <w:pPr>
              <w:pStyle w:val="Header"/>
              <w:numPr>
                <w:ilvl w:val="0"/>
                <w:numId w:val="5"/>
              </w:numPr>
              <w:jc w:val="both"/>
            </w:pPr>
            <w:r w:rsidRPr="00025DFC">
              <w:t xml:space="preserve">beginning with the first pay period that occurs after the </w:t>
            </w:r>
            <w:r>
              <w:t xml:space="preserve">bill's </w:t>
            </w:r>
            <w:r w:rsidRPr="00025DFC">
              <w:t xml:space="preserve">effective date and with respect to each member employed by </w:t>
            </w:r>
            <w:r>
              <w:t>TJJD</w:t>
            </w:r>
            <w:r w:rsidRPr="00025DFC">
              <w:t xml:space="preserve">, </w:t>
            </w:r>
            <w:r>
              <w:t xml:space="preserve">the </w:t>
            </w:r>
            <w:r w:rsidRPr="00025DFC">
              <w:t xml:space="preserve">comptroller, or </w:t>
            </w:r>
            <w:r>
              <w:t xml:space="preserve">the </w:t>
            </w:r>
            <w:r w:rsidRPr="00025DFC">
              <w:t xml:space="preserve">attorney general as a law enforcement officer or custodial officer, begin making deductions and collecting member contributions for the law enforcement and custodial officer supplemental retirement fund as prescribed </w:t>
            </w:r>
            <w:r>
              <w:t>under state law.</w:t>
            </w:r>
          </w:p>
          <w:p w14:paraId="57BBF7E4" w14:textId="77777777" w:rsidR="00CC477F" w:rsidRDefault="00CC477F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39D12C8" w14:textId="0DB0D035" w:rsidR="008423E4" w:rsidRDefault="00C67B89" w:rsidP="005D0772">
            <w:pPr>
              <w:pStyle w:val="Header"/>
              <w:jc w:val="both"/>
            </w:pPr>
            <w:r>
              <w:t>S.B. 1737 establishes that ERS</w:t>
            </w:r>
            <w:r w:rsidRPr="00025DFC">
              <w:t xml:space="preserve"> is required to </w:t>
            </w:r>
            <w:r w:rsidR="00AF6180">
              <w:t xml:space="preserve">implement the bill's provision relating to </w:t>
            </w:r>
            <w:r w:rsidR="001A4D34" w:rsidRPr="001A4D34">
              <w:t>service credit established as a law enforcement officer or custodial officer, as applicable, for purposes of determining the benefits payable from the law enforcement and custodial officer supplemental retirement fund</w:t>
            </w:r>
            <w:r w:rsidR="001A4D34">
              <w:t xml:space="preserve">, </w:t>
            </w:r>
            <w:r w:rsidRPr="00025DFC">
              <w:t xml:space="preserve">only if the </w:t>
            </w:r>
            <w:r w:rsidR="00D3510A">
              <w:t xml:space="preserve">ERS </w:t>
            </w:r>
            <w:r w:rsidRPr="00025DFC">
              <w:t xml:space="preserve">board of trustees finds that the </w:t>
            </w:r>
            <w:r w:rsidR="00D3510A">
              <w:t>legislature</w:t>
            </w:r>
            <w:r w:rsidRPr="00025DFC">
              <w:t xml:space="preserve"> appropriated money to </w:t>
            </w:r>
            <w:r w:rsidR="00AF6180">
              <w:t>ERS</w:t>
            </w:r>
            <w:r w:rsidRPr="00025DFC">
              <w:t xml:space="preserve"> in an amount sufficient to implement </w:t>
            </w:r>
            <w:r w:rsidR="001A4D34">
              <w:t>that</w:t>
            </w:r>
            <w:r w:rsidR="00AF6180">
              <w:t xml:space="preserve"> provision</w:t>
            </w:r>
            <w:r w:rsidRPr="00025DFC">
              <w:t xml:space="preserve"> without increasing the unfunded actuarial liabilities of </w:t>
            </w:r>
            <w:r w:rsidR="00D3510A">
              <w:t>ERS</w:t>
            </w:r>
            <w:r w:rsidRPr="00025DFC">
              <w:t xml:space="preserve">. The amount appropriated by the </w:t>
            </w:r>
            <w:r w:rsidR="00D3510A">
              <w:t>legislature</w:t>
            </w:r>
            <w:r w:rsidRPr="00025DFC">
              <w:t xml:space="preserve"> must be in addition to any amounts the state is required to contribute </w:t>
            </w:r>
            <w:r w:rsidR="00DF4983">
              <w:t xml:space="preserve">to </w:t>
            </w:r>
            <w:r w:rsidR="00D3510A">
              <w:t>ERS under applicable state law</w:t>
            </w:r>
            <w:r w:rsidRPr="00025DFC">
              <w:t xml:space="preserve">. If the board finds that the </w:t>
            </w:r>
            <w:r w:rsidR="00D3510A">
              <w:t>legislature</w:t>
            </w:r>
            <w:r w:rsidRPr="00025DFC">
              <w:t xml:space="preserve"> did not appropriate money in an amount sufficient to implement </w:t>
            </w:r>
            <w:r w:rsidR="008D5732">
              <w:t xml:space="preserve">that </w:t>
            </w:r>
            <w:r w:rsidR="008D5732" w:rsidRPr="008D5732">
              <w:t>provision relating to</w:t>
            </w:r>
            <w:r w:rsidR="005E23DA">
              <w:t xml:space="preserve"> </w:t>
            </w:r>
            <w:r w:rsidR="008D5732" w:rsidRPr="008D5732">
              <w:t xml:space="preserve">determining the benefits payable from the law enforcement and custodial officer supplemental retirement fund </w:t>
            </w:r>
            <w:r w:rsidRPr="00025DFC">
              <w:t xml:space="preserve">without increasing the unfunded actuarial liabilities of </w:t>
            </w:r>
            <w:r w:rsidR="00D3510A">
              <w:t>ERS</w:t>
            </w:r>
            <w:r w:rsidRPr="00025DFC">
              <w:t xml:space="preserve">, </w:t>
            </w:r>
            <w:r w:rsidR="00D3510A">
              <w:t>ERS</w:t>
            </w:r>
            <w:r w:rsidRPr="00025DFC">
              <w:t xml:space="preserve"> may not implement t</w:t>
            </w:r>
            <w:r w:rsidR="008D5732">
              <w:t>he bill's provisions</w:t>
            </w:r>
            <w:r w:rsidRPr="00025DFC">
              <w:t>.</w:t>
            </w:r>
            <w:r w:rsidR="00D3510A">
              <w:t xml:space="preserve"> The bill requires the board, not</w:t>
            </w:r>
            <w:r w:rsidR="00D3510A" w:rsidRPr="00D3510A">
              <w:t xml:space="preserve"> later than October 1, 2025, </w:t>
            </w:r>
            <w:r w:rsidR="00D3510A">
              <w:t>to</w:t>
            </w:r>
            <w:r w:rsidR="00D3510A" w:rsidRPr="00D3510A">
              <w:t xml:space="preserve"> make and publish in the Texas Register</w:t>
            </w:r>
            <w:r w:rsidR="00D3510A">
              <w:t xml:space="preserve"> its finding and a statement regarding whether, as a result of its finding, ERS is or is not implementing the bill's provisions.</w:t>
            </w:r>
          </w:p>
          <w:p w14:paraId="0D58AD06" w14:textId="0AF29841" w:rsidR="00D3510A" w:rsidRPr="00D3510A" w:rsidRDefault="00D3510A" w:rsidP="005D0772">
            <w:pPr>
              <w:pStyle w:val="Header"/>
              <w:jc w:val="both"/>
            </w:pPr>
          </w:p>
        </w:tc>
      </w:tr>
      <w:tr w:rsidR="00327EF1" w14:paraId="52D8D955" w14:textId="77777777" w:rsidTr="00345119">
        <w:tc>
          <w:tcPr>
            <w:tcW w:w="9576" w:type="dxa"/>
          </w:tcPr>
          <w:p w14:paraId="7B89AD27" w14:textId="77777777" w:rsidR="008423E4" w:rsidRPr="00A8133F" w:rsidRDefault="00C67B89" w:rsidP="005D077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BC4B57D" w14:textId="77777777" w:rsidR="008423E4" w:rsidRDefault="008423E4" w:rsidP="005D0772"/>
          <w:p w14:paraId="74737438" w14:textId="3CCD7BE1" w:rsidR="008423E4" w:rsidRPr="003624F2" w:rsidRDefault="00C67B89" w:rsidP="005D077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0C3E7345" w14:textId="77777777" w:rsidR="008423E4" w:rsidRPr="00233FDB" w:rsidRDefault="008423E4" w:rsidP="005D0772">
            <w:pPr>
              <w:rPr>
                <w:b/>
              </w:rPr>
            </w:pPr>
          </w:p>
        </w:tc>
      </w:tr>
    </w:tbl>
    <w:p w14:paraId="641685B7" w14:textId="77777777" w:rsidR="008423E4" w:rsidRPr="00BE0E75" w:rsidRDefault="008423E4" w:rsidP="005D0772">
      <w:pPr>
        <w:jc w:val="both"/>
        <w:rPr>
          <w:rFonts w:ascii="Arial" w:hAnsi="Arial"/>
          <w:sz w:val="16"/>
          <w:szCs w:val="16"/>
        </w:rPr>
      </w:pPr>
    </w:p>
    <w:p w14:paraId="4F14B6A4" w14:textId="77777777" w:rsidR="004108C3" w:rsidRPr="008423E4" w:rsidRDefault="004108C3" w:rsidP="005D0772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42469" w14:textId="77777777" w:rsidR="00C67B89" w:rsidRDefault="00C67B89">
      <w:r>
        <w:separator/>
      </w:r>
    </w:p>
  </w:endnote>
  <w:endnote w:type="continuationSeparator" w:id="0">
    <w:p w14:paraId="1279E936" w14:textId="77777777" w:rsidR="00C67B89" w:rsidRDefault="00C6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288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327EF1" w14:paraId="0C5EEA1F" w14:textId="77777777" w:rsidTr="009C1E9A">
      <w:trPr>
        <w:cantSplit/>
      </w:trPr>
      <w:tc>
        <w:tcPr>
          <w:tcW w:w="0" w:type="pct"/>
        </w:tcPr>
        <w:p w14:paraId="753CAAF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377C4B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4C335A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FEDAA2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BA537E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27EF1" w14:paraId="61B837E4" w14:textId="77777777" w:rsidTr="009C1E9A">
      <w:trPr>
        <w:cantSplit/>
      </w:trPr>
      <w:tc>
        <w:tcPr>
          <w:tcW w:w="0" w:type="pct"/>
        </w:tcPr>
        <w:p w14:paraId="3048602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39CCD05" w14:textId="7CBE484F" w:rsidR="00EC379B" w:rsidRPr="009C1E9A" w:rsidRDefault="00C67B8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26228-D</w:t>
          </w:r>
        </w:p>
      </w:tc>
      <w:tc>
        <w:tcPr>
          <w:tcW w:w="2453" w:type="pct"/>
        </w:tcPr>
        <w:p w14:paraId="11721C66" w14:textId="7CF3550F" w:rsidR="00EC379B" w:rsidRDefault="00C67B8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D0772">
            <w:t>25.115.1215</w:t>
          </w:r>
          <w:r>
            <w:fldChar w:fldCharType="end"/>
          </w:r>
        </w:p>
      </w:tc>
    </w:tr>
    <w:tr w:rsidR="00327EF1" w14:paraId="7D7DC282" w14:textId="77777777" w:rsidTr="009C1E9A">
      <w:trPr>
        <w:cantSplit/>
      </w:trPr>
      <w:tc>
        <w:tcPr>
          <w:tcW w:w="0" w:type="pct"/>
        </w:tcPr>
        <w:p w14:paraId="7345009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933933E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AA47FF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3CE541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27EF1" w14:paraId="67878C5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C9BFD98" w14:textId="77777777" w:rsidR="00EC379B" w:rsidRDefault="00C67B8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75CA08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61F1CD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F90D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96BF4" w14:textId="77777777" w:rsidR="00C67B89" w:rsidRDefault="00C67B89">
      <w:r>
        <w:separator/>
      </w:r>
    </w:p>
  </w:footnote>
  <w:footnote w:type="continuationSeparator" w:id="0">
    <w:p w14:paraId="23229543" w14:textId="77777777" w:rsidR="00C67B89" w:rsidRDefault="00C67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88B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168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970A5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00E9"/>
    <w:multiLevelType w:val="hybridMultilevel"/>
    <w:tmpl w:val="178806AA"/>
    <w:lvl w:ilvl="0" w:tplc="50C4E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98F2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080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B894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A6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90BC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AC8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3E5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2213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20134"/>
    <w:multiLevelType w:val="hybridMultilevel"/>
    <w:tmpl w:val="CFBC1FAC"/>
    <w:lvl w:ilvl="0" w:tplc="8CF2A4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EAC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607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AD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C0F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76E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6D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C6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006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47691"/>
    <w:multiLevelType w:val="hybridMultilevel"/>
    <w:tmpl w:val="AEF8FBB0"/>
    <w:lvl w:ilvl="0" w:tplc="D5548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34C6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805B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439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697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948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CDD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ECE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82E1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62FAA"/>
    <w:multiLevelType w:val="hybridMultilevel"/>
    <w:tmpl w:val="AA5880D0"/>
    <w:lvl w:ilvl="0" w:tplc="6EC6FC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32A5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D88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CBA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8D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06C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E0C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E3A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16E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0E55"/>
    <w:multiLevelType w:val="hybridMultilevel"/>
    <w:tmpl w:val="22880FA4"/>
    <w:lvl w:ilvl="0" w:tplc="0CF2F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6CA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EC2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54F3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E49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1251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26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8F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27A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57844"/>
    <w:multiLevelType w:val="hybridMultilevel"/>
    <w:tmpl w:val="39E46EA0"/>
    <w:lvl w:ilvl="0" w:tplc="FAD456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6A27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7279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E5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ED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0806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64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CC02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582F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94114">
    <w:abstractNumId w:val="0"/>
  </w:num>
  <w:num w:numId="2" w16cid:durableId="622612967">
    <w:abstractNumId w:val="3"/>
  </w:num>
  <w:num w:numId="3" w16cid:durableId="1929342128">
    <w:abstractNumId w:val="2"/>
  </w:num>
  <w:num w:numId="4" w16cid:durableId="10498854">
    <w:abstractNumId w:val="1"/>
  </w:num>
  <w:num w:numId="5" w16cid:durableId="572736945">
    <w:abstractNumId w:val="4"/>
  </w:num>
  <w:num w:numId="6" w16cid:durableId="98650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7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5DFC"/>
    <w:rsid w:val="000267E4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413"/>
    <w:rsid w:val="00073914"/>
    <w:rsid w:val="00074236"/>
    <w:rsid w:val="000746BD"/>
    <w:rsid w:val="00076D7D"/>
    <w:rsid w:val="00080D95"/>
    <w:rsid w:val="000830D9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2EE9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185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5170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29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4D34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35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3351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AF1"/>
    <w:rsid w:val="00233D66"/>
    <w:rsid w:val="00233FDB"/>
    <w:rsid w:val="00234F58"/>
    <w:rsid w:val="0023507D"/>
    <w:rsid w:val="00236E7F"/>
    <w:rsid w:val="0024077A"/>
    <w:rsid w:val="00241EC1"/>
    <w:rsid w:val="002431DA"/>
    <w:rsid w:val="0024691D"/>
    <w:rsid w:val="00247D27"/>
    <w:rsid w:val="00247DCF"/>
    <w:rsid w:val="00250A50"/>
    <w:rsid w:val="00251ED5"/>
    <w:rsid w:val="00255EB6"/>
    <w:rsid w:val="00257429"/>
    <w:rsid w:val="00260585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5E3F"/>
    <w:rsid w:val="002874E3"/>
    <w:rsid w:val="00287656"/>
    <w:rsid w:val="00291518"/>
    <w:rsid w:val="00296FF0"/>
    <w:rsid w:val="002A0FB7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A0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7EF1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342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09BC"/>
    <w:rsid w:val="003F1F5E"/>
    <w:rsid w:val="003F286A"/>
    <w:rsid w:val="003F5DC5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746A"/>
    <w:rsid w:val="0043190E"/>
    <w:rsid w:val="004324E9"/>
    <w:rsid w:val="00433E93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7E13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589"/>
    <w:rsid w:val="004E6639"/>
    <w:rsid w:val="004E6BAE"/>
    <w:rsid w:val="004F32AD"/>
    <w:rsid w:val="004F50BE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0772"/>
    <w:rsid w:val="005D1444"/>
    <w:rsid w:val="005D4DAE"/>
    <w:rsid w:val="005D767D"/>
    <w:rsid w:val="005D7A30"/>
    <w:rsid w:val="005D7D3B"/>
    <w:rsid w:val="005E1999"/>
    <w:rsid w:val="005E232C"/>
    <w:rsid w:val="005E23DA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781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7362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AE9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55CC7"/>
    <w:rsid w:val="00760C24"/>
    <w:rsid w:val="00762E4C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0D21"/>
    <w:rsid w:val="00812BE3"/>
    <w:rsid w:val="00814516"/>
    <w:rsid w:val="00815C9D"/>
    <w:rsid w:val="00815D69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2C5C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77C95"/>
    <w:rsid w:val="008806EB"/>
    <w:rsid w:val="008826F2"/>
    <w:rsid w:val="00882A3A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700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06DA"/>
    <w:rsid w:val="008D27A5"/>
    <w:rsid w:val="008D2AAB"/>
    <w:rsid w:val="008D309C"/>
    <w:rsid w:val="008D5732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26B88"/>
    <w:rsid w:val="00930897"/>
    <w:rsid w:val="009320D2"/>
    <w:rsid w:val="009329FB"/>
    <w:rsid w:val="00932C77"/>
    <w:rsid w:val="0093417F"/>
    <w:rsid w:val="00934AC2"/>
    <w:rsid w:val="009375BB"/>
    <w:rsid w:val="009418E9"/>
    <w:rsid w:val="00945504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1BDB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15D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51B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29E5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6180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269EA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1E2F"/>
    <w:rsid w:val="00BA32EE"/>
    <w:rsid w:val="00BA3619"/>
    <w:rsid w:val="00BB38DB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01A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7B89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96FAD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477F"/>
    <w:rsid w:val="00CC7131"/>
    <w:rsid w:val="00CC7B9E"/>
    <w:rsid w:val="00CD06CA"/>
    <w:rsid w:val="00CD076A"/>
    <w:rsid w:val="00CD180C"/>
    <w:rsid w:val="00CD37DA"/>
    <w:rsid w:val="00CD4F2C"/>
    <w:rsid w:val="00CD71E3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49D4"/>
    <w:rsid w:val="00D060A8"/>
    <w:rsid w:val="00D06605"/>
    <w:rsid w:val="00D0720F"/>
    <w:rsid w:val="00D074E2"/>
    <w:rsid w:val="00D11B0B"/>
    <w:rsid w:val="00D12A3E"/>
    <w:rsid w:val="00D22160"/>
    <w:rsid w:val="00D22172"/>
    <w:rsid w:val="00D22F07"/>
    <w:rsid w:val="00D2301B"/>
    <w:rsid w:val="00D239EE"/>
    <w:rsid w:val="00D30534"/>
    <w:rsid w:val="00D3510A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6241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5E72"/>
    <w:rsid w:val="00DB6CB6"/>
    <w:rsid w:val="00DB758F"/>
    <w:rsid w:val="00DB7C0B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983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217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323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6FA1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29A2"/>
    <w:rsid w:val="00F44349"/>
    <w:rsid w:val="00F4569E"/>
    <w:rsid w:val="00F45AFC"/>
    <w:rsid w:val="00F462F4"/>
    <w:rsid w:val="00F47ACD"/>
    <w:rsid w:val="00F50130"/>
    <w:rsid w:val="00F512D9"/>
    <w:rsid w:val="00F52402"/>
    <w:rsid w:val="00F5605D"/>
    <w:rsid w:val="00F6514B"/>
    <w:rsid w:val="00F6533E"/>
    <w:rsid w:val="00F65512"/>
    <w:rsid w:val="00F6587F"/>
    <w:rsid w:val="00F67981"/>
    <w:rsid w:val="00F706CA"/>
    <w:rsid w:val="00F70F8D"/>
    <w:rsid w:val="00F71C5A"/>
    <w:rsid w:val="00F733A4"/>
    <w:rsid w:val="00F7758F"/>
    <w:rsid w:val="00F82811"/>
    <w:rsid w:val="00F83766"/>
    <w:rsid w:val="00F83F8D"/>
    <w:rsid w:val="00F84153"/>
    <w:rsid w:val="00F85661"/>
    <w:rsid w:val="00F94647"/>
    <w:rsid w:val="00F96602"/>
    <w:rsid w:val="00F9735A"/>
    <w:rsid w:val="00FA32FC"/>
    <w:rsid w:val="00FA59FD"/>
    <w:rsid w:val="00FA5D8C"/>
    <w:rsid w:val="00FA6403"/>
    <w:rsid w:val="00FA7B8F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037A4E3-1723-4D46-85CB-B5D8E84A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049D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049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049D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4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49D4"/>
    <w:rPr>
      <w:b/>
      <w:bCs/>
    </w:rPr>
  </w:style>
  <w:style w:type="paragraph" w:styleId="Revision">
    <w:name w:val="Revision"/>
    <w:hidden/>
    <w:uiPriority w:val="99"/>
    <w:semiHidden/>
    <w:rsid w:val="00F47A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1289</Words>
  <Characters>6914</Characters>
  <Application>Microsoft Office Word</Application>
  <DocSecurity>0</DocSecurity>
  <Lines>130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SB01737 (Committee Report (Unamended))</vt:lpstr>
    </vt:vector>
  </TitlesOfParts>
  <Company>State of Texas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26228</dc:subject>
  <dc:creator>State of Texas</dc:creator>
  <dc:description>SB 1737 by Huffman-(H)Pensions, Investments &amp; Financial Services</dc:description>
  <cp:lastModifiedBy>Damian Duarte</cp:lastModifiedBy>
  <cp:revision>2</cp:revision>
  <cp:lastPrinted>2003-11-26T17:21:00Z</cp:lastPrinted>
  <dcterms:created xsi:type="dcterms:W3CDTF">2025-04-28T15:51:00Z</dcterms:created>
  <dcterms:modified xsi:type="dcterms:W3CDTF">2025-04-28T15:51:00Z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25.115.1215</vt:lpwstr>
  </property>
</Properties>
</file>