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84BDC" w14:paraId="6086FF01" w14:textId="77777777" w:rsidTr="00345119">
        <w:tc>
          <w:tcPr>
            <w:tcW w:w="9576" w:type="dxa"/>
            <w:noWrap/>
          </w:tcPr>
          <w:p w14:paraId="021AFDCB" w14:textId="77777777" w:rsidR="008423E4" w:rsidRPr="0022177D" w:rsidRDefault="0060042A" w:rsidP="005E6039">
            <w:pPr>
              <w:pStyle w:val="Heading1"/>
            </w:pPr>
            <w:r w:rsidRPr="00631897">
              <w:t>BILL ANALYSIS</w:t>
            </w:r>
          </w:p>
        </w:tc>
      </w:tr>
    </w:tbl>
    <w:p w14:paraId="35F1B44A" w14:textId="77777777" w:rsidR="008423E4" w:rsidRPr="0022177D" w:rsidRDefault="008423E4" w:rsidP="005E6039">
      <w:pPr>
        <w:jc w:val="center"/>
      </w:pPr>
    </w:p>
    <w:p w14:paraId="149E4D15" w14:textId="77777777" w:rsidR="008423E4" w:rsidRPr="00B31F0E" w:rsidRDefault="008423E4" w:rsidP="005E6039"/>
    <w:p w14:paraId="17FFDC13" w14:textId="77777777" w:rsidR="008423E4" w:rsidRPr="00742794" w:rsidRDefault="008423E4" w:rsidP="005E6039">
      <w:pPr>
        <w:tabs>
          <w:tab w:val="right" w:pos="9360"/>
        </w:tabs>
      </w:pPr>
    </w:p>
    <w:tbl>
      <w:tblPr>
        <w:tblW w:w="0" w:type="auto"/>
        <w:tblLayout w:type="fixed"/>
        <w:tblLook w:val="01E0" w:firstRow="1" w:lastRow="1" w:firstColumn="1" w:lastColumn="1" w:noHBand="0" w:noVBand="0"/>
      </w:tblPr>
      <w:tblGrid>
        <w:gridCol w:w="9576"/>
      </w:tblGrid>
      <w:tr w:rsidR="00784BDC" w14:paraId="1F887689" w14:textId="77777777" w:rsidTr="00345119">
        <w:tc>
          <w:tcPr>
            <w:tcW w:w="9576" w:type="dxa"/>
          </w:tcPr>
          <w:p w14:paraId="4DAA7648" w14:textId="10C2A5D4" w:rsidR="008423E4" w:rsidRPr="00861995" w:rsidRDefault="0060042A" w:rsidP="005E6039">
            <w:pPr>
              <w:jc w:val="right"/>
            </w:pPr>
            <w:r>
              <w:t>C.S.S.B. 1964</w:t>
            </w:r>
          </w:p>
        </w:tc>
      </w:tr>
      <w:tr w:rsidR="00784BDC" w14:paraId="702797D1" w14:textId="77777777" w:rsidTr="00345119">
        <w:tc>
          <w:tcPr>
            <w:tcW w:w="9576" w:type="dxa"/>
          </w:tcPr>
          <w:p w14:paraId="51381918" w14:textId="1363D92D" w:rsidR="008423E4" w:rsidRPr="00861995" w:rsidRDefault="0060042A" w:rsidP="005E6039">
            <w:pPr>
              <w:jc w:val="right"/>
            </w:pPr>
            <w:r>
              <w:t xml:space="preserve">By: </w:t>
            </w:r>
            <w:r w:rsidR="005C36A9">
              <w:t>Parker</w:t>
            </w:r>
          </w:p>
        </w:tc>
      </w:tr>
      <w:tr w:rsidR="00784BDC" w14:paraId="7C53517F" w14:textId="77777777" w:rsidTr="00345119">
        <w:tc>
          <w:tcPr>
            <w:tcW w:w="9576" w:type="dxa"/>
          </w:tcPr>
          <w:p w14:paraId="39F80E8F" w14:textId="5DF40EF4" w:rsidR="008423E4" w:rsidRPr="00861995" w:rsidRDefault="0060042A" w:rsidP="005E6039">
            <w:pPr>
              <w:jc w:val="right"/>
            </w:pPr>
            <w:r>
              <w:t>Delivery of Government Efficiency</w:t>
            </w:r>
          </w:p>
        </w:tc>
      </w:tr>
      <w:tr w:rsidR="00784BDC" w14:paraId="46217C8E" w14:textId="77777777" w:rsidTr="00345119">
        <w:tc>
          <w:tcPr>
            <w:tcW w:w="9576" w:type="dxa"/>
          </w:tcPr>
          <w:p w14:paraId="236A7544" w14:textId="4960D788" w:rsidR="008423E4" w:rsidRDefault="0060042A" w:rsidP="005E6039">
            <w:pPr>
              <w:jc w:val="right"/>
            </w:pPr>
            <w:r>
              <w:t>Committee Report (Substituted)</w:t>
            </w:r>
          </w:p>
        </w:tc>
      </w:tr>
    </w:tbl>
    <w:p w14:paraId="0DB43F09" w14:textId="77777777" w:rsidR="008423E4" w:rsidRDefault="008423E4" w:rsidP="005E6039">
      <w:pPr>
        <w:tabs>
          <w:tab w:val="right" w:pos="9360"/>
        </w:tabs>
      </w:pPr>
    </w:p>
    <w:p w14:paraId="56E301E0" w14:textId="77777777" w:rsidR="008423E4" w:rsidRDefault="008423E4" w:rsidP="005E6039"/>
    <w:p w14:paraId="5DCBE4C3" w14:textId="77777777" w:rsidR="008423E4" w:rsidRDefault="008423E4" w:rsidP="005E6039"/>
    <w:tbl>
      <w:tblPr>
        <w:tblW w:w="0" w:type="auto"/>
        <w:tblCellMar>
          <w:left w:w="115" w:type="dxa"/>
          <w:right w:w="115" w:type="dxa"/>
        </w:tblCellMar>
        <w:tblLook w:val="01E0" w:firstRow="1" w:lastRow="1" w:firstColumn="1" w:lastColumn="1" w:noHBand="0" w:noVBand="0"/>
      </w:tblPr>
      <w:tblGrid>
        <w:gridCol w:w="9360"/>
      </w:tblGrid>
      <w:tr w:rsidR="00784BDC" w14:paraId="032D2687" w14:textId="77777777" w:rsidTr="00345119">
        <w:tc>
          <w:tcPr>
            <w:tcW w:w="9576" w:type="dxa"/>
          </w:tcPr>
          <w:p w14:paraId="7213E660" w14:textId="77777777" w:rsidR="008423E4" w:rsidRPr="00A8133F" w:rsidRDefault="0060042A" w:rsidP="005E6039">
            <w:pPr>
              <w:rPr>
                <w:b/>
              </w:rPr>
            </w:pPr>
            <w:r w:rsidRPr="009C1E9A">
              <w:rPr>
                <w:b/>
                <w:u w:val="single"/>
              </w:rPr>
              <w:t>BACKGROUND AND PURPOSE</w:t>
            </w:r>
            <w:r>
              <w:rPr>
                <w:b/>
              </w:rPr>
              <w:t xml:space="preserve"> </w:t>
            </w:r>
          </w:p>
          <w:p w14:paraId="0079F368" w14:textId="77777777" w:rsidR="008423E4" w:rsidRPr="0041182E" w:rsidRDefault="008423E4" w:rsidP="005E6039">
            <w:pPr>
              <w:rPr>
                <w:sz w:val="20"/>
                <w:szCs w:val="20"/>
              </w:rPr>
            </w:pPr>
          </w:p>
          <w:p w14:paraId="4FC7A76D" w14:textId="5A418CF0" w:rsidR="00DC4A5C" w:rsidRDefault="0060042A" w:rsidP="005E6039">
            <w:pPr>
              <w:pStyle w:val="Header"/>
              <w:jc w:val="both"/>
            </w:pPr>
            <w:r>
              <w:t xml:space="preserve">The bill sponsor has informed the committee that as artificial intelligence (AI) technologies rapidly </w:t>
            </w:r>
            <w:r>
              <w:t>evolve, state and local governments</w:t>
            </w:r>
            <w:r w:rsidR="00B05053">
              <w:t xml:space="preserve"> </w:t>
            </w:r>
            <w:r>
              <w:t>increasingly rely on automated tools to deliver services, make decisions that affect individuals,</w:t>
            </w:r>
            <w:r w:rsidR="00B05053">
              <w:t xml:space="preserve"> </w:t>
            </w:r>
            <w:r>
              <w:t xml:space="preserve">and optimize internal processes. The bill </w:t>
            </w:r>
            <w:r w:rsidR="00914D62">
              <w:t>sponsor</w:t>
            </w:r>
            <w:r>
              <w:t xml:space="preserve"> has also informed the committee</w:t>
            </w:r>
            <w:r w:rsidR="00914D62">
              <w:t xml:space="preserve"> that</w:t>
            </w:r>
            <w:r>
              <w:t xml:space="preserve"> existing </w:t>
            </w:r>
            <w:r w:rsidR="00914D62">
              <w:t xml:space="preserve">state </w:t>
            </w:r>
            <w:r>
              <w:t xml:space="preserve">law </w:t>
            </w:r>
            <w:r w:rsidR="00914D62">
              <w:t>does</w:t>
            </w:r>
            <w:r>
              <w:t xml:space="preserve"> not sufficiently address the complex</w:t>
            </w:r>
            <w:r w:rsidR="00B05053">
              <w:t xml:space="preserve"> </w:t>
            </w:r>
            <w:r>
              <w:t>issues of transparency, accountability, and the protection of individual rights arising from</w:t>
            </w:r>
            <w:r w:rsidR="00B05053">
              <w:t xml:space="preserve"> </w:t>
            </w:r>
            <w:r>
              <w:t>government use of AI systems.</w:t>
            </w:r>
            <w:r w:rsidR="00914D62">
              <w:t xml:space="preserve"> C.S.S.B. 1964 seeks to address this issue by </w:t>
            </w:r>
            <w:r>
              <w:t>creat</w:t>
            </w:r>
            <w:r w:rsidR="00914D62">
              <w:t>ing</w:t>
            </w:r>
            <w:r>
              <w:t xml:space="preserve"> a clear, enforceable framework for the procurement, d</w:t>
            </w:r>
            <w:r>
              <w:t>evelopment, and</w:t>
            </w:r>
            <w:r w:rsidR="00B05053">
              <w:t xml:space="preserve"> </w:t>
            </w:r>
            <w:r>
              <w:t>deployment of AI systems by government agencies in Texas.</w:t>
            </w:r>
          </w:p>
          <w:p w14:paraId="59072BEE" w14:textId="77777777" w:rsidR="008423E4" w:rsidRPr="0041182E" w:rsidRDefault="008423E4" w:rsidP="005E6039">
            <w:pPr>
              <w:rPr>
                <w:b/>
                <w:sz w:val="20"/>
                <w:szCs w:val="20"/>
              </w:rPr>
            </w:pPr>
          </w:p>
        </w:tc>
      </w:tr>
      <w:tr w:rsidR="00784BDC" w14:paraId="554CD2BD" w14:textId="77777777" w:rsidTr="00345119">
        <w:tc>
          <w:tcPr>
            <w:tcW w:w="9576" w:type="dxa"/>
          </w:tcPr>
          <w:p w14:paraId="762BAD15" w14:textId="77777777" w:rsidR="0017725B" w:rsidRDefault="0060042A" w:rsidP="005E6039">
            <w:pPr>
              <w:rPr>
                <w:b/>
                <w:u w:val="single"/>
              </w:rPr>
            </w:pPr>
            <w:r>
              <w:rPr>
                <w:b/>
                <w:u w:val="single"/>
              </w:rPr>
              <w:t>CRIMINAL JUSTICE IMPACT</w:t>
            </w:r>
          </w:p>
          <w:p w14:paraId="049BE6A3" w14:textId="77777777" w:rsidR="0017725B" w:rsidRPr="0041182E" w:rsidRDefault="0017725B" w:rsidP="005E6039">
            <w:pPr>
              <w:rPr>
                <w:b/>
                <w:sz w:val="20"/>
                <w:szCs w:val="20"/>
                <w:u w:val="single"/>
              </w:rPr>
            </w:pPr>
          </w:p>
          <w:p w14:paraId="2D605D74" w14:textId="64EDFE89" w:rsidR="00886A79" w:rsidRPr="00886A79" w:rsidRDefault="0060042A" w:rsidP="005E6039">
            <w:pPr>
              <w:jc w:val="both"/>
            </w:pPr>
            <w:r>
              <w:t xml:space="preserve">It is the committee's opinion that this bill does not expressly create a criminal offense, increase the punishment for an existing criminal offense or </w:t>
            </w:r>
            <w:r>
              <w:t>category of offenses, or change the eligibility of a person for community supervision, parole, or mandatory supervision.</w:t>
            </w:r>
          </w:p>
          <w:p w14:paraId="49FBA098" w14:textId="77777777" w:rsidR="0017725B" w:rsidRPr="0041182E" w:rsidRDefault="0017725B" w:rsidP="005E6039">
            <w:pPr>
              <w:rPr>
                <w:b/>
                <w:sz w:val="20"/>
                <w:szCs w:val="20"/>
                <w:u w:val="single"/>
              </w:rPr>
            </w:pPr>
          </w:p>
        </w:tc>
      </w:tr>
      <w:tr w:rsidR="00784BDC" w14:paraId="66F2AB92" w14:textId="77777777" w:rsidTr="00345119">
        <w:tc>
          <w:tcPr>
            <w:tcW w:w="9576" w:type="dxa"/>
          </w:tcPr>
          <w:p w14:paraId="7F3D8F99" w14:textId="77777777" w:rsidR="008423E4" w:rsidRPr="00A8133F" w:rsidRDefault="0060042A" w:rsidP="005E6039">
            <w:pPr>
              <w:rPr>
                <w:b/>
              </w:rPr>
            </w:pPr>
            <w:r w:rsidRPr="009C1E9A">
              <w:rPr>
                <w:b/>
                <w:u w:val="single"/>
              </w:rPr>
              <w:t>RULEMAKING AUTHORITY</w:t>
            </w:r>
            <w:r>
              <w:rPr>
                <w:b/>
              </w:rPr>
              <w:t xml:space="preserve"> </w:t>
            </w:r>
          </w:p>
          <w:p w14:paraId="77BAD2D8" w14:textId="77777777" w:rsidR="008423E4" w:rsidRPr="0041182E" w:rsidRDefault="008423E4" w:rsidP="005E6039">
            <w:pPr>
              <w:rPr>
                <w:sz w:val="20"/>
                <w:szCs w:val="20"/>
              </w:rPr>
            </w:pPr>
          </w:p>
          <w:p w14:paraId="63B2E9EA" w14:textId="7069B1C6" w:rsidR="00D13DB7" w:rsidRDefault="0060042A" w:rsidP="005E6039">
            <w:pPr>
              <w:pStyle w:val="Header"/>
              <w:tabs>
                <w:tab w:val="clear" w:pos="4320"/>
                <w:tab w:val="clear" w:pos="8640"/>
              </w:tabs>
              <w:jc w:val="both"/>
            </w:pPr>
            <w:r>
              <w:t>It is the committee's opinion that rulemaking authority is expressly granted to the Department of Information Resources in SECTION 5 of this bill.</w:t>
            </w:r>
          </w:p>
          <w:p w14:paraId="53545FF9" w14:textId="77777777" w:rsidR="008423E4" w:rsidRPr="0041182E" w:rsidRDefault="008423E4" w:rsidP="005E6039">
            <w:pPr>
              <w:rPr>
                <w:b/>
                <w:sz w:val="20"/>
                <w:szCs w:val="20"/>
              </w:rPr>
            </w:pPr>
          </w:p>
        </w:tc>
      </w:tr>
      <w:tr w:rsidR="00784BDC" w14:paraId="77C23183" w14:textId="77777777" w:rsidTr="00345119">
        <w:tc>
          <w:tcPr>
            <w:tcW w:w="9576" w:type="dxa"/>
          </w:tcPr>
          <w:p w14:paraId="06ACF142" w14:textId="77777777" w:rsidR="008423E4" w:rsidRPr="00A8133F" w:rsidRDefault="0060042A" w:rsidP="005E6039">
            <w:pPr>
              <w:rPr>
                <w:b/>
              </w:rPr>
            </w:pPr>
            <w:r w:rsidRPr="009C1E9A">
              <w:rPr>
                <w:b/>
                <w:u w:val="single"/>
              </w:rPr>
              <w:t>ANALYSIS</w:t>
            </w:r>
            <w:r>
              <w:rPr>
                <w:b/>
              </w:rPr>
              <w:t xml:space="preserve"> </w:t>
            </w:r>
          </w:p>
          <w:p w14:paraId="33B03610" w14:textId="77777777" w:rsidR="008423E4" w:rsidRPr="0041182E" w:rsidRDefault="008423E4" w:rsidP="005E6039">
            <w:pPr>
              <w:rPr>
                <w:sz w:val="20"/>
                <w:szCs w:val="20"/>
              </w:rPr>
            </w:pPr>
          </w:p>
          <w:p w14:paraId="2B5AF2C7" w14:textId="269CCB7F" w:rsidR="00967086" w:rsidRDefault="0060042A" w:rsidP="005E6039">
            <w:pPr>
              <w:pStyle w:val="Header"/>
              <w:jc w:val="both"/>
            </w:pPr>
            <w:r>
              <w:t>C.S.</w:t>
            </w:r>
            <w:r w:rsidR="00D13DB7">
              <w:t xml:space="preserve">S.B. 1964 amends the Government Code to </w:t>
            </w:r>
            <w:r>
              <w:t xml:space="preserve">set out provisions </w:t>
            </w:r>
            <w:r w:rsidRPr="00967086">
              <w:t xml:space="preserve">relating to the regulation and use of </w:t>
            </w:r>
            <w:r w:rsidR="006F31DD">
              <w:t>artificial intelligence (AI)</w:t>
            </w:r>
            <w:r w:rsidRPr="00967086">
              <w:t xml:space="preserve"> systems and the management of data by governmental entities.</w:t>
            </w:r>
          </w:p>
          <w:p w14:paraId="087212F7" w14:textId="77777777" w:rsidR="00967086" w:rsidRPr="0041182E" w:rsidRDefault="00967086" w:rsidP="005E6039">
            <w:pPr>
              <w:pStyle w:val="Header"/>
              <w:jc w:val="both"/>
              <w:rPr>
                <w:sz w:val="20"/>
                <w:szCs w:val="20"/>
              </w:rPr>
            </w:pPr>
          </w:p>
          <w:p w14:paraId="76A4357C" w14:textId="56E102D0" w:rsidR="00234455" w:rsidRDefault="0060042A" w:rsidP="005E6039">
            <w:pPr>
              <w:pStyle w:val="Header"/>
              <w:jc w:val="both"/>
              <w:rPr>
                <w:b/>
                <w:bCs/>
              </w:rPr>
            </w:pPr>
            <w:r>
              <w:rPr>
                <w:b/>
                <w:bCs/>
              </w:rPr>
              <w:t>AI and Information Resources</w:t>
            </w:r>
          </w:p>
          <w:p w14:paraId="5A51D0F7" w14:textId="77777777" w:rsidR="00234455" w:rsidRPr="0041182E" w:rsidRDefault="00234455" w:rsidP="005E6039">
            <w:pPr>
              <w:pStyle w:val="Header"/>
              <w:jc w:val="both"/>
              <w:rPr>
                <w:b/>
                <w:bCs/>
                <w:sz w:val="20"/>
                <w:szCs w:val="20"/>
              </w:rPr>
            </w:pPr>
          </w:p>
          <w:p w14:paraId="3DB9E4E5" w14:textId="1FC8BBF1" w:rsidR="00967086" w:rsidRPr="00A43FF9" w:rsidRDefault="0060042A" w:rsidP="005E6039">
            <w:pPr>
              <w:pStyle w:val="Header"/>
              <w:jc w:val="both"/>
              <w:rPr>
                <w:u w:val="single"/>
              </w:rPr>
            </w:pPr>
            <w:r>
              <w:rPr>
                <w:u w:val="single"/>
              </w:rPr>
              <w:t>AI</w:t>
            </w:r>
            <w:r w:rsidRPr="00A43FF9">
              <w:rPr>
                <w:u w:val="single"/>
              </w:rPr>
              <w:t xml:space="preserve"> System Code of Ethics</w:t>
            </w:r>
            <w:r w:rsidR="00B37415" w:rsidRPr="00A43FF9">
              <w:rPr>
                <w:u w:val="single"/>
              </w:rPr>
              <w:t xml:space="preserve"> and Minimum Standards</w:t>
            </w:r>
          </w:p>
          <w:p w14:paraId="4B7EABB7" w14:textId="77777777" w:rsidR="00967086" w:rsidRPr="0041182E" w:rsidRDefault="00967086" w:rsidP="005E6039">
            <w:pPr>
              <w:pStyle w:val="Header"/>
              <w:jc w:val="both"/>
              <w:rPr>
                <w:sz w:val="20"/>
                <w:szCs w:val="20"/>
              </w:rPr>
            </w:pPr>
          </w:p>
          <w:p w14:paraId="492C1A76" w14:textId="4593DB58" w:rsidR="00894FDC" w:rsidRDefault="0060042A" w:rsidP="005E6039">
            <w:pPr>
              <w:pStyle w:val="Header"/>
              <w:jc w:val="both"/>
            </w:pPr>
            <w:r>
              <w:t>C.S.</w:t>
            </w:r>
            <w:r w:rsidR="00967086">
              <w:t xml:space="preserve">S.B. 1964 </w:t>
            </w:r>
            <w:r w:rsidR="00D13DB7">
              <w:t>require</w:t>
            </w:r>
            <w:r w:rsidR="007E2732">
              <w:t>s</w:t>
            </w:r>
            <w:r w:rsidR="00D13DB7">
              <w:t xml:space="preserve"> the Department of Information Resources (DIR) by rule to establish an </w:t>
            </w:r>
            <w:r w:rsidR="00967086">
              <w:t>AI</w:t>
            </w:r>
            <w:r w:rsidR="00D13DB7">
              <w:t xml:space="preserve"> system code of ethics for use by state agencies and local governments that procure, develop, deploy, or use AI systems. At a minimum, the </w:t>
            </w:r>
            <w:r w:rsidR="00FC1A03">
              <w:t>AI</w:t>
            </w:r>
            <w:r w:rsidR="00D13DB7">
              <w:t xml:space="preserve"> system code of ethics must include guidance for the deployment and use of AI systems and heightened scrutiny AI systems that aligns with the Artificial Intelligence Risk Management Framework (AI RMF 1.0) published by the National Institute of Standards and Technology.</w:t>
            </w:r>
            <w:r>
              <w:t xml:space="preserve"> The bill defines "heightened scrutiny AI system" as an AI</w:t>
            </w:r>
            <w:r w:rsidRPr="00894FDC">
              <w:t xml:space="preserve"> system specifically intended to autonomously make, or be a controlling factor in making, a consequential decisio</w:t>
            </w:r>
            <w:r>
              <w:t>n, excluding an AI system intended to do the following:</w:t>
            </w:r>
          </w:p>
          <w:p w14:paraId="63449827" w14:textId="77777777" w:rsidR="00894FDC" w:rsidRDefault="0060042A" w:rsidP="005E6039">
            <w:pPr>
              <w:pStyle w:val="Header"/>
              <w:numPr>
                <w:ilvl w:val="0"/>
                <w:numId w:val="11"/>
              </w:numPr>
              <w:jc w:val="both"/>
            </w:pPr>
            <w:r>
              <w:t>perform a narrow procedural task;</w:t>
            </w:r>
          </w:p>
          <w:p w14:paraId="37AFB9DC" w14:textId="5506439A" w:rsidR="00894FDC" w:rsidRDefault="0060042A" w:rsidP="005E6039">
            <w:pPr>
              <w:pStyle w:val="Header"/>
              <w:numPr>
                <w:ilvl w:val="0"/>
                <w:numId w:val="11"/>
              </w:numPr>
              <w:jc w:val="both"/>
            </w:pPr>
            <w:r>
              <w:t>improve the result of a previously completed human activity;</w:t>
            </w:r>
          </w:p>
          <w:p w14:paraId="433FBA10" w14:textId="3E261735" w:rsidR="00894FDC" w:rsidRDefault="0060042A" w:rsidP="005E6039">
            <w:pPr>
              <w:pStyle w:val="Header"/>
              <w:numPr>
                <w:ilvl w:val="0"/>
                <w:numId w:val="11"/>
              </w:numPr>
              <w:jc w:val="both"/>
            </w:pPr>
            <w:r>
              <w:t>perform a preparatory task to an assessment relevant to a consequential decision; or</w:t>
            </w:r>
          </w:p>
          <w:p w14:paraId="3A46688F" w14:textId="5192BFF4" w:rsidR="00894FDC" w:rsidRDefault="0060042A" w:rsidP="005E6039">
            <w:pPr>
              <w:pStyle w:val="Header"/>
              <w:numPr>
                <w:ilvl w:val="0"/>
                <w:numId w:val="11"/>
              </w:numPr>
              <w:jc w:val="both"/>
            </w:pPr>
            <w:r>
              <w:t>detect decision-making patterns or deviations from previous decision-making patterns.</w:t>
            </w:r>
          </w:p>
          <w:p w14:paraId="7FE6BB42" w14:textId="78C5FCAA" w:rsidR="00D13DB7" w:rsidRDefault="0060042A" w:rsidP="005E6039">
            <w:pPr>
              <w:pStyle w:val="Header"/>
              <w:jc w:val="both"/>
            </w:pPr>
            <w:r>
              <w:t>The bill requires such guidance to address the following:</w:t>
            </w:r>
          </w:p>
          <w:p w14:paraId="20046E04" w14:textId="14E270C1" w:rsidR="00D13DB7" w:rsidRDefault="0060042A" w:rsidP="005E6039">
            <w:pPr>
              <w:pStyle w:val="Header"/>
              <w:numPr>
                <w:ilvl w:val="0"/>
                <w:numId w:val="1"/>
              </w:numPr>
              <w:jc w:val="both"/>
            </w:pPr>
            <w:r>
              <w:t>human oversight and control;</w:t>
            </w:r>
          </w:p>
          <w:p w14:paraId="62879B6F" w14:textId="4E0C63D2" w:rsidR="00D13DB7" w:rsidRDefault="0060042A" w:rsidP="005E6039">
            <w:pPr>
              <w:pStyle w:val="Header"/>
              <w:numPr>
                <w:ilvl w:val="0"/>
                <w:numId w:val="1"/>
              </w:numPr>
              <w:jc w:val="both"/>
            </w:pPr>
            <w:r>
              <w:t>fairness and accuracy;</w:t>
            </w:r>
          </w:p>
          <w:p w14:paraId="765AA1EF" w14:textId="4C5E429C" w:rsidR="00D13DB7" w:rsidRDefault="0060042A" w:rsidP="005E6039">
            <w:pPr>
              <w:pStyle w:val="Header"/>
              <w:numPr>
                <w:ilvl w:val="0"/>
                <w:numId w:val="1"/>
              </w:numPr>
              <w:jc w:val="both"/>
            </w:pPr>
            <w:r>
              <w:t>transparency, including consumer disclosures;</w:t>
            </w:r>
          </w:p>
          <w:p w14:paraId="2C5CFC54" w14:textId="572E33E9" w:rsidR="00D13DB7" w:rsidRDefault="0060042A" w:rsidP="005E6039">
            <w:pPr>
              <w:pStyle w:val="Header"/>
              <w:numPr>
                <w:ilvl w:val="0"/>
                <w:numId w:val="1"/>
              </w:numPr>
              <w:jc w:val="both"/>
            </w:pPr>
            <w:r>
              <w:t>data privacy and security;</w:t>
            </w:r>
          </w:p>
          <w:p w14:paraId="36683EDD" w14:textId="228A584C" w:rsidR="00D13DB7" w:rsidRDefault="0060042A" w:rsidP="005E6039">
            <w:pPr>
              <w:pStyle w:val="Header"/>
              <w:numPr>
                <w:ilvl w:val="0"/>
                <w:numId w:val="1"/>
              </w:numPr>
              <w:jc w:val="both"/>
            </w:pPr>
            <w:r>
              <w:t>public and internal redress, including accountability and liability; and</w:t>
            </w:r>
          </w:p>
          <w:p w14:paraId="3D4D4222" w14:textId="306A2F9B" w:rsidR="00D13DB7" w:rsidRDefault="0060042A" w:rsidP="005E6039">
            <w:pPr>
              <w:pStyle w:val="Header"/>
              <w:numPr>
                <w:ilvl w:val="0"/>
                <w:numId w:val="1"/>
              </w:numPr>
              <w:jc w:val="both"/>
            </w:pPr>
            <w:r>
              <w:t>the frequency of evaluations and documentation of improvements.</w:t>
            </w:r>
          </w:p>
          <w:p w14:paraId="0407840E" w14:textId="5E7AF3AD" w:rsidR="00D13DB7" w:rsidRDefault="0060042A" w:rsidP="005E6039">
            <w:pPr>
              <w:pStyle w:val="Header"/>
              <w:jc w:val="both"/>
            </w:pPr>
            <w:r>
              <w:t>The bill requires state agencies and local governments to adopt the code of ethics developed under the</w:t>
            </w:r>
            <w:r w:rsidR="00B37415">
              <w:t>se</w:t>
            </w:r>
            <w:r>
              <w:t xml:space="preserve"> provisions.</w:t>
            </w:r>
          </w:p>
          <w:p w14:paraId="2F61B925" w14:textId="77777777" w:rsidR="00D13DB7" w:rsidRPr="0041182E" w:rsidRDefault="00D13DB7" w:rsidP="005E6039">
            <w:pPr>
              <w:pStyle w:val="Header"/>
              <w:jc w:val="both"/>
              <w:rPr>
                <w:sz w:val="20"/>
                <w:szCs w:val="20"/>
              </w:rPr>
            </w:pPr>
          </w:p>
          <w:p w14:paraId="51B37A57" w14:textId="3DE930C7" w:rsidR="00D13DB7" w:rsidRDefault="0060042A" w:rsidP="005E6039">
            <w:pPr>
              <w:pStyle w:val="Header"/>
              <w:jc w:val="both"/>
            </w:pPr>
            <w:r>
              <w:t xml:space="preserve">C.S.S.B. 1964 requires DIR by rule to develop minimum risk management and </w:t>
            </w:r>
            <w:r>
              <w:t>governance standards for the development, procurement, deployment, and use of heightened scrutiny AI systems by a state agency or local government. The</w:t>
            </w:r>
            <w:r w:rsidR="00B701D5">
              <w:t xml:space="preserve"> </w:t>
            </w:r>
            <w:r w:rsidR="00894FDC">
              <w:t>minimum</w:t>
            </w:r>
            <w:r>
              <w:t xml:space="preserve"> standards </w:t>
            </w:r>
            <w:r w:rsidR="00894FDC">
              <w:t xml:space="preserve">must </w:t>
            </w:r>
            <w:r>
              <w:t xml:space="preserve">be consistent with the AI RMF 1.0 and </w:t>
            </w:r>
            <w:r w:rsidR="00B701D5">
              <w:t>do the following</w:t>
            </w:r>
            <w:r>
              <w:t>:</w:t>
            </w:r>
          </w:p>
          <w:p w14:paraId="76991A94" w14:textId="302EBA6C" w:rsidR="00D13DB7" w:rsidRDefault="0060042A" w:rsidP="005E6039">
            <w:pPr>
              <w:pStyle w:val="Header"/>
              <w:numPr>
                <w:ilvl w:val="0"/>
                <w:numId w:val="2"/>
              </w:numPr>
              <w:jc w:val="both"/>
            </w:pPr>
            <w:r>
              <w:t xml:space="preserve">establish accountability measures, such as required reports describing the use of, limitations of, and safeguards for the heightened scrutiny </w:t>
            </w:r>
            <w:r w:rsidR="00FC1A03">
              <w:t>AI</w:t>
            </w:r>
            <w:r>
              <w:t xml:space="preserve"> system;</w:t>
            </w:r>
          </w:p>
          <w:p w14:paraId="036DBE05" w14:textId="03958F8C" w:rsidR="00D13DB7" w:rsidRDefault="0060042A" w:rsidP="005E6039">
            <w:pPr>
              <w:pStyle w:val="Header"/>
              <w:numPr>
                <w:ilvl w:val="0"/>
                <w:numId w:val="2"/>
              </w:numPr>
              <w:jc w:val="both"/>
            </w:pPr>
            <w:r>
              <w:t xml:space="preserve">require the assessment and documentation of the heightened scrutiny </w:t>
            </w:r>
            <w:r w:rsidR="00FC1A03">
              <w:t xml:space="preserve">AI </w:t>
            </w:r>
            <w:r>
              <w:t>system's known security risks, performance metrics, and transparency measures</w:t>
            </w:r>
            <w:r w:rsidR="00B701D5">
              <w:t xml:space="preserve"> </w:t>
            </w:r>
            <w:r>
              <w:t>before deploying the system</w:t>
            </w:r>
            <w:r w:rsidR="00B701D5">
              <w:t xml:space="preserve"> and </w:t>
            </w:r>
            <w:r>
              <w:t>at the time any material change is made to the system, the state or local data used by the system, or the intended use of the system;</w:t>
            </w:r>
          </w:p>
          <w:p w14:paraId="68FE0713" w14:textId="7CB79232" w:rsidR="00D13DB7" w:rsidRDefault="0060042A" w:rsidP="005E6039">
            <w:pPr>
              <w:pStyle w:val="Header"/>
              <w:numPr>
                <w:ilvl w:val="0"/>
                <w:numId w:val="2"/>
              </w:numPr>
              <w:jc w:val="both"/>
            </w:pPr>
            <w:r>
              <w:t xml:space="preserve">provide to local governments resources that advise on managing, procuring, and deploying a heightened scrutiny </w:t>
            </w:r>
            <w:r w:rsidR="00DD316F">
              <w:t>AI</w:t>
            </w:r>
            <w:r>
              <w:t xml:space="preserve"> system, including data protection measures and employee training; and</w:t>
            </w:r>
          </w:p>
          <w:p w14:paraId="371F68D2" w14:textId="62620460" w:rsidR="00D13DB7" w:rsidRDefault="0060042A" w:rsidP="005E6039">
            <w:pPr>
              <w:pStyle w:val="Header"/>
              <w:numPr>
                <w:ilvl w:val="0"/>
                <w:numId w:val="2"/>
              </w:numPr>
              <w:jc w:val="both"/>
            </w:pPr>
            <w:r>
              <w:t xml:space="preserve">establish guidelines for risk management frameworks, acceptable use policies, training employees and </w:t>
            </w:r>
            <w:r w:rsidR="00894FDC">
              <w:t xml:space="preserve">for </w:t>
            </w:r>
            <w:r>
              <w:t xml:space="preserve">mitigating the risk of unlawful harm by contractually requiring vendors to implement risk management frameworks when deploying heightened scrutiny </w:t>
            </w:r>
            <w:r w:rsidR="00DD316F">
              <w:t>AI</w:t>
            </w:r>
            <w:r>
              <w:t xml:space="preserve"> systems on behalf of state agencies or local governments.</w:t>
            </w:r>
          </w:p>
          <w:p w14:paraId="4B05225F" w14:textId="1C1C91C2" w:rsidR="00D13DB7" w:rsidRDefault="0060042A" w:rsidP="005E6039">
            <w:pPr>
              <w:pStyle w:val="Header"/>
              <w:jc w:val="both"/>
            </w:pPr>
            <w:r>
              <w:t xml:space="preserve">The bill requires state agencies and local governments to adopt </w:t>
            </w:r>
            <w:r w:rsidR="00894FDC">
              <w:t xml:space="preserve">the minimum </w:t>
            </w:r>
            <w:r>
              <w:t>standards.</w:t>
            </w:r>
          </w:p>
          <w:p w14:paraId="1F046770" w14:textId="77777777" w:rsidR="00D13DB7" w:rsidRPr="0041182E" w:rsidRDefault="00D13DB7" w:rsidP="005E6039">
            <w:pPr>
              <w:pStyle w:val="Header"/>
              <w:jc w:val="both"/>
              <w:rPr>
                <w:sz w:val="20"/>
                <w:szCs w:val="20"/>
              </w:rPr>
            </w:pPr>
          </w:p>
          <w:p w14:paraId="365E3BA1" w14:textId="2BF777B7" w:rsidR="00CC13BF" w:rsidRPr="00A43FF9" w:rsidRDefault="0060042A" w:rsidP="005E6039">
            <w:pPr>
              <w:pStyle w:val="Header"/>
              <w:jc w:val="both"/>
              <w:rPr>
                <w:u w:val="single"/>
              </w:rPr>
            </w:pPr>
            <w:r w:rsidRPr="00A43FF9">
              <w:rPr>
                <w:u w:val="single"/>
              </w:rPr>
              <w:t>Educational Outreach Program</w:t>
            </w:r>
          </w:p>
          <w:p w14:paraId="0FFBF473" w14:textId="77777777" w:rsidR="00CC13BF" w:rsidRPr="0041182E" w:rsidRDefault="00CC13BF" w:rsidP="005E6039">
            <w:pPr>
              <w:pStyle w:val="Header"/>
              <w:jc w:val="both"/>
              <w:rPr>
                <w:sz w:val="20"/>
                <w:szCs w:val="20"/>
              </w:rPr>
            </w:pPr>
          </w:p>
          <w:p w14:paraId="580591C1" w14:textId="3075166C" w:rsidR="00D13DB7" w:rsidRDefault="0060042A" w:rsidP="005E6039">
            <w:pPr>
              <w:pStyle w:val="Header"/>
              <w:jc w:val="both"/>
            </w:pPr>
            <w:r>
              <w:t>C.S.</w:t>
            </w:r>
            <w:r w:rsidR="00B701D5">
              <w:t>S.B. 1964 requires DIR</w:t>
            </w:r>
            <w:r>
              <w:t xml:space="preserve"> </w:t>
            </w:r>
            <w:r w:rsidR="00B701D5">
              <w:t>to</w:t>
            </w:r>
            <w:r>
              <w:t xml:space="preserve"> develop educational materials on </w:t>
            </w:r>
            <w:r w:rsidR="00B701D5">
              <w:t>AI</w:t>
            </w:r>
            <w:r>
              <w:t xml:space="preserve"> systems to promote the responsible use of th</w:t>
            </w:r>
            <w:r w:rsidR="00FB5C4C">
              <w:t>ose</w:t>
            </w:r>
            <w:r>
              <w:t xml:space="preserve"> systems and awareness of the risks and benefits of system use, explain consumer rights in relation to th</w:t>
            </w:r>
            <w:r w:rsidR="00FB5C4C">
              <w:t>ose</w:t>
            </w:r>
            <w:r>
              <w:t xml:space="preserve"> systems, and describe risk mitigation techniques.</w:t>
            </w:r>
            <w:r w:rsidR="00B701D5">
              <w:t xml:space="preserve"> </w:t>
            </w:r>
            <w:r>
              <w:t xml:space="preserve">The </w:t>
            </w:r>
            <w:r w:rsidR="00B701D5">
              <w:t>bill requires DIR</w:t>
            </w:r>
            <w:r>
              <w:t xml:space="preserve"> </w:t>
            </w:r>
            <w:r w:rsidR="00B701D5">
              <w:t>to</w:t>
            </w:r>
            <w:r>
              <w:t xml:space="preserve"> develop training materials for state and local government employees and the general public. The </w:t>
            </w:r>
            <w:r w:rsidR="00B701D5">
              <w:t xml:space="preserve">bill requires the </w:t>
            </w:r>
            <w:r>
              <w:t xml:space="preserve">training materials </w:t>
            </w:r>
            <w:r w:rsidR="00B701D5">
              <w:t>to</w:t>
            </w:r>
            <w:r>
              <w:t xml:space="preserve"> be made available on </w:t>
            </w:r>
            <w:r w:rsidR="00B701D5">
              <w:t>DIR's</w:t>
            </w:r>
            <w:r>
              <w:t xml:space="preserve"> public website</w:t>
            </w:r>
            <w:r w:rsidR="00B701D5">
              <w:t xml:space="preserve"> and requires DIR</w:t>
            </w:r>
            <w:r>
              <w:t xml:space="preserve"> </w:t>
            </w:r>
            <w:r w:rsidR="00B701D5">
              <w:t>to</w:t>
            </w:r>
            <w:r>
              <w:t xml:space="preserve"> host statewide forums and training sessions on </w:t>
            </w:r>
            <w:r w:rsidR="00B701D5">
              <w:t>AI</w:t>
            </w:r>
            <w:r>
              <w:t xml:space="preserve"> systems best practices for state and local government employees.</w:t>
            </w:r>
            <w:r w:rsidR="00B701D5">
              <w:t xml:space="preserve"> </w:t>
            </w:r>
            <w:r>
              <w:t xml:space="preserve">The </w:t>
            </w:r>
            <w:r w:rsidR="00B701D5">
              <w:t xml:space="preserve">bill authorizes DIR to </w:t>
            </w:r>
            <w:r>
              <w:t xml:space="preserve">use money appropriated to </w:t>
            </w:r>
            <w:r w:rsidR="00FC1A03">
              <w:t>DIR</w:t>
            </w:r>
            <w:r>
              <w:t xml:space="preserve"> to produce </w:t>
            </w:r>
            <w:r w:rsidR="00B701D5">
              <w:t>the required materials</w:t>
            </w:r>
            <w:r>
              <w:t xml:space="preserve"> and</w:t>
            </w:r>
            <w:r w:rsidR="00B701D5">
              <w:t xml:space="preserve"> </w:t>
            </w:r>
            <w:r>
              <w:t>contract with a vendor to produce those materials.</w:t>
            </w:r>
            <w:r w:rsidR="0088284C">
              <w:t xml:space="preserve"> The bill requires DIR to develop the outreach program as soon as practicable after the bill's effective date.</w:t>
            </w:r>
          </w:p>
          <w:p w14:paraId="68B56E14" w14:textId="77777777" w:rsidR="00D13DB7" w:rsidRPr="0041182E" w:rsidRDefault="00D13DB7" w:rsidP="005E6039">
            <w:pPr>
              <w:pStyle w:val="Header"/>
              <w:jc w:val="both"/>
              <w:rPr>
                <w:sz w:val="20"/>
                <w:szCs w:val="20"/>
              </w:rPr>
            </w:pPr>
          </w:p>
          <w:p w14:paraId="5DDA271D" w14:textId="0064E55B" w:rsidR="00112006" w:rsidRPr="00A43FF9" w:rsidRDefault="0060042A" w:rsidP="005E6039">
            <w:pPr>
              <w:pStyle w:val="Header"/>
              <w:jc w:val="both"/>
              <w:rPr>
                <w:u w:val="single"/>
              </w:rPr>
            </w:pPr>
            <w:r w:rsidRPr="00A43FF9">
              <w:rPr>
                <w:u w:val="single"/>
              </w:rPr>
              <w:t>Public Sector AI Systems Advisory Board</w:t>
            </w:r>
          </w:p>
          <w:p w14:paraId="60503579" w14:textId="77777777" w:rsidR="00112006" w:rsidRPr="0041182E" w:rsidRDefault="00112006" w:rsidP="005E6039">
            <w:pPr>
              <w:pStyle w:val="Header"/>
              <w:jc w:val="both"/>
              <w:rPr>
                <w:sz w:val="20"/>
                <w:szCs w:val="20"/>
              </w:rPr>
            </w:pPr>
          </w:p>
          <w:p w14:paraId="7C42BD2F" w14:textId="16E9FFBC" w:rsidR="00D13DB7" w:rsidRDefault="0060042A" w:rsidP="005E6039">
            <w:pPr>
              <w:pStyle w:val="Header"/>
              <w:jc w:val="both"/>
            </w:pPr>
            <w:r>
              <w:t>C.S.</w:t>
            </w:r>
            <w:r w:rsidR="00B701D5">
              <w:t>S.B. 1964 establishes</w:t>
            </w:r>
            <w:r>
              <w:t xml:space="preserve"> </w:t>
            </w:r>
            <w:r w:rsidR="00B701D5">
              <w:t>a</w:t>
            </w:r>
            <w:r>
              <w:t xml:space="preserve"> public sector </w:t>
            </w:r>
            <w:r w:rsidR="00B701D5">
              <w:t>AI</w:t>
            </w:r>
            <w:r>
              <w:t xml:space="preserve"> systems advisory board to assist state agencies in the development, deployment, and use of </w:t>
            </w:r>
            <w:r w:rsidR="00B701D5">
              <w:t>AI</w:t>
            </w:r>
            <w:r>
              <w:t xml:space="preserve"> systems.</w:t>
            </w:r>
            <w:r w:rsidR="00B701D5">
              <w:t xml:space="preserve"> </w:t>
            </w:r>
            <w:r>
              <w:t xml:space="preserve">The </w:t>
            </w:r>
            <w:r w:rsidR="00B701D5">
              <w:t xml:space="preserve">bill requires the </w:t>
            </w:r>
            <w:r>
              <w:t xml:space="preserve">advisory board </w:t>
            </w:r>
            <w:r w:rsidR="00B701D5">
              <w:t>to do the following</w:t>
            </w:r>
            <w:r>
              <w:t>:</w:t>
            </w:r>
          </w:p>
          <w:p w14:paraId="41A39420" w14:textId="60D5B4D8" w:rsidR="00D13DB7" w:rsidRDefault="0060042A" w:rsidP="005E6039">
            <w:pPr>
              <w:pStyle w:val="Header"/>
              <w:numPr>
                <w:ilvl w:val="0"/>
                <w:numId w:val="3"/>
              </w:numPr>
              <w:jc w:val="both"/>
            </w:pPr>
            <w:r>
              <w:t xml:space="preserve">obtain and disseminate information on </w:t>
            </w:r>
            <w:r w:rsidR="00FC1A03">
              <w:t>AI</w:t>
            </w:r>
            <w:r>
              <w:t xml:space="preserve"> systems, including use cases, policies, and guidelines;</w:t>
            </w:r>
          </w:p>
          <w:p w14:paraId="4ADDD333" w14:textId="370478E7" w:rsidR="00D13DB7" w:rsidRDefault="0060042A" w:rsidP="005E6039">
            <w:pPr>
              <w:pStyle w:val="Header"/>
              <w:numPr>
                <w:ilvl w:val="0"/>
                <w:numId w:val="3"/>
              </w:numPr>
              <w:jc w:val="both"/>
            </w:pPr>
            <w:r>
              <w:t>facilitate shared resources between state agencies;</w:t>
            </w:r>
          </w:p>
          <w:p w14:paraId="78E719A6" w14:textId="4AA709CF" w:rsidR="00D13DB7" w:rsidRDefault="0060042A" w:rsidP="005E6039">
            <w:pPr>
              <w:pStyle w:val="Header"/>
              <w:numPr>
                <w:ilvl w:val="0"/>
                <w:numId w:val="3"/>
              </w:numPr>
              <w:jc w:val="both"/>
            </w:pPr>
            <w:r>
              <w:t xml:space="preserve">consult with </w:t>
            </w:r>
            <w:r w:rsidR="00FC1A03">
              <w:t>DIR</w:t>
            </w:r>
            <w:r>
              <w:t xml:space="preserve"> on </w:t>
            </w:r>
            <w:r w:rsidR="00FC1A03">
              <w:t>AI</w:t>
            </w:r>
            <w:r>
              <w:t xml:space="preserve"> systems issues;</w:t>
            </w:r>
          </w:p>
          <w:p w14:paraId="742AB952" w14:textId="7D9D1485" w:rsidR="00D13DB7" w:rsidRDefault="0060042A" w:rsidP="005E6039">
            <w:pPr>
              <w:pStyle w:val="Header"/>
              <w:numPr>
                <w:ilvl w:val="0"/>
                <w:numId w:val="3"/>
              </w:numPr>
              <w:jc w:val="both"/>
            </w:pPr>
            <w:r>
              <w:t>identify opportunities</w:t>
            </w:r>
            <w:r w:rsidR="00B701D5">
              <w:t xml:space="preserve"> </w:t>
            </w:r>
            <w:r>
              <w:t xml:space="preserve">for state agencies to implement </w:t>
            </w:r>
            <w:r w:rsidR="00FC1A03">
              <w:t>AI</w:t>
            </w:r>
            <w:r>
              <w:t xml:space="preserve"> systems to reduce administrative burdens</w:t>
            </w:r>
            <w:r w:rsidR="00B701D5">
              <w:t xml:space="preserve"> and </w:t>
            </w:r>
            <w:r>
              <w:t>to streamline the state procurement process for</w:t>
            </w:r>
            <w:r w:rsidR="00FC1A03">
              <w:t xml:space="preserve"> AI </w:t>
            </w:r>
            <w:r>
              <w:t>systems; and</w:t>
            </w:r>
          </w:p>
          <w:p w14:paraId="790B629B" w14:textId="043D6CA1" w:rsidR="00D13DB7" w:rsidRDefault="0060042A" w:rsidP="005E6039">
            <w:pPr>
              <w:pStyle w:val="Header"/>
              <w:numPr>
                <w:ilvl w:val="0"/>
                <w:numId w:val="3"/>
              </w:numPr>
              <w:jc w:val="both"/>
            </w:pPr>
            <w:r>
              <w:t xml:space="preserve">recommend elimination of rules that restrict the innovation of </w:t>
            </w:r>
            <w:r w:rsidR="00FC1A03">
              <w:t>AI</w:t>
            </w:r>
            <w:r>
              <w:t xml:space="preserve"> systems.</w:t>
            </w:r>
          </w:p>
          <w:p w14:paraId="6A26FCDA" w14:textId="2D48AC11" w:rsidR="00D13DB7" w:rsidRDefault="0060042A" w:rsidP="005E6039">
            <w:pPr>
              <w:pStyle w:val="Header"/>
              <w:jc w:val="both"/>
            </w:pPr>
            <w:r>
              <w:t xml:space="preserve">The </w:t>
            </w:r>
            <w:r w:rsidR="00B701D5">
              <w:t>bill requires DIR</w:t>
            </w:r>
            <w:r>
              <w:t xml:space="preserve"> </w:t>
            </w:r>
            <w:r w:rsidR="00B701D5">
              <w:t>to</w:t>
            </w:r>
            <w:r>
              <w:t xml:space="preserve"> provide administrative support for the advisory board</w:t>
            </w:r>
            <w:r w:rsidR="00B701D5">
              <w:t xml:space="preserve"> and establishes the composition of the eight member advisory board</w:t>
            </w:r>
            <w:r>
              <w:t xml:space="preserve"> as follows:</w:t>
            </w:r>
          </w:p>
          <w:p w14:paraId="38EACD59" w14:textId="0E08C053" w:rsidR="00D13DB7" w:rsidRDefault="0060042A" w:rsidP="005E6039">
            <w:pPr>
              <w:pStyle w:val="Header"/>
              <w:numPr>
                <w:ilvl w:val="0"/>
                <w:numId w:val="4"/>
              </w:numPr>
              <w:jc w:val="both"/>
            </w:pPr>
            <w:r>
              <w:t xml:space="preserve">six members representing state agencies, including one member representing an agency with fewer than 150 </w:t>
            </w:r>
            <w:r>
              <w:t>employees, appointed by the governor or the governor's designee; and</w:t>
            </w:r>
          </w:p>
          <w:p w14:paraId="22D49504" w14:textId="00C6F025" w:rsidR="00D13DB7" w:rsidRDefault="0060042A" w:rsidP="005E6039">
            <w:pPr>
              <w:pStyle w:val="Header"/>
              <w:numPr>
                <w:ilvl w:val="0"/>
                <w:numId w:val="4"/>
              </w:numPr>
              <w:jc w:val="both"/>
            </w:pPr>
            <w:r>
              <w:t>two public members with expertise in technology, appointed by the governor or the governor's designee.</w:t>
            </w:r>
          </w:p>
          <w:p w14:paraId="0480D15D" w14:textId="0A059883" w:rsidR="00D13DB7" w:rsidRDefault="0060042A" w:rsidP="005E6039">
            <w:pPr>
              <w:pStyle w:val="Header"/>
              <w:jc w:val="both"/>
            </w:pPr>
            <w:r>
              <w:t xml:space="preserve">The bill establishes that advisory board members serve two-year terms </w:t>
            </w:r>
            <w:r w:rsidR="00CB4AE6">
              <w:t xml:space="preserve">and </w:t>
            </w:r>
            <w:r w:rsidR="00F91451">
              <w:t>may</w:t>
            </w:r>
            <w:r w:rsidR="00CB4AE6">
              <w:t xml:space="preserve"> </w:t>
            </w:r>
            <w:r>
              <w:t>be reappointed. Advisory board members are not entitled to compensation or reimbursement of expenses for service on the board.</w:t>
            </w:r>
          </w:p>
          <w:p w14:paraId="5CEC94E8" w14:textId="77777777" w:rsidR="00D13DB7" w:rsidRPr="0041182E" w:rsidRDefault="00D13DB7" w:rsidP="005E6039">
            <w:pPr>
              <w:pStyle w:val="Header"/>
              <w:jc w:val="both"/>
              <w:rPr>
                <w:sz w:val="20"/>
                <w:szCs w:val="20"/>
              </w:rPr>
            </w:pPr>
          </w:p>
          <w:p w14:paraId="2FED8589" w14:textId="4B85836F" w:rsidR="00532CEC" w:rsidRPr="00A43FF9" w:rsidRDefault="0060042A" w:rsidP="005E6039">
            <w:pPr>
              <w:pStyle w:val="Header"/>
              <w:jc w:val="both"/>
              <w:rPr>
                <w:u w:val="single"/>
              </w:rPr>
            </w:pPr>
            <w:r w:rsidRPr="00A43FF9">
              <w:rPr>
                <w:u w:val="single"/>
              </w:rPr>
              <w:t>AI System Sandbox Program</w:t>
            </w:r>
          </w:p>
          <w:p w14:paraId="2B0E5C5F" w14:textId="77777777" w:rsidR="00532CEC" w:rsidRPr="0041182E" w:rsidRDefault="00532CEC" w:rsidP="005E6039">
            <w:pPr>
              <w:pStyle w:val="Header"/>
              <w:jc w:val="both"/>
              <w:rPr>
                <w:sz w:val="20"/>
                <w:szCs w:val="20"/>
              </w:rPr>
            </w:pPr>
          </w:p>
          <w:p w14:paraId="49FB6D73" w14:textId="13B8831A" w:rsidR="00D13DB7" w:rsidRDefault="0060042A" w:rsidP="005E6039">
            <w:pPr>
              <w:pStyle w:val="Header"/>
              <w:jc w:val="both"/>
            </w:pPr>
            <w:r>
              <w:t>C.S.</w:t>
            </w:r>
            <w:r w:rsidR="00B701D5">
              <w:t>S.B. 1964 requires DIR to</w:t>
            </w:r>
            <w:r>
              <w:t xml:space="preserve"> establish and administer a program to support eligible entities in contracting with vendors to engage in research, development, training, testing, and other pre-deployment activities related to </w:t>
            </w:r>
            <w:r w:rsidR="00B701D5">
              <w:t>AI</w:t>
            </w:r>
            <w:r>
              <w:t xml:space="preserve"> systems to effectively, efficiently, and securely assist the entity in accomplishing its public purposes.</w:t>
            </w:r>
            <w:r w:rsidR="00B701D5">
              <w:t xml:space="preserve"> </w:t>
            </w:r>
            <w:r>
              <w:t xml:space="preserve">The </w:t>
            </w:r>
            <w:r w:rsidR="00B701D5">
              <w:t>bill requires DIR</w:t>
            </w:r>
            <w:r>
              <w:t xml:space="preserve"> </w:t>
            </w:r>
            <w:r w:rsidR="00B701D5">
              <w:t>to</w:t>
            </w:r>
            <w:r>
              <w:t xml:space="preserve"> create an application process for vendors to apply to participate in the program</w:t>
            </w:r>
            <w:r w:rsidR="00532CEC">
              <w:t>, which must</w:t>
            </w:r>
            <w:r w:rsidR="00B701D5">
              <w:t xml:space="preserve"> includ</w:t>
            </w:r>
            <w:r w:rsidR="00532CEC">
              <w:t>e</w:t>
            </w:r>
            <w:r w:rsidR="00B701D5">
              <w:t xml:space="preserve"> the following components:</w:t>
            </w:r>
          </w:p>
          <w:p w14:paraId="73C723F1" w14:textId="49879CB3" w:rsidR="00D13DB7" w:rsidRDefault="0060042A" w:rsidP="005E6039">
            <w:pPr>
              <w:pStyle w:val="Header"/>
              <w:numPr>
                <w:ilvl w:val="0"/>
                <w:numId w:val="5"/>
              </w:numPr>
              <w:jc w:val="both"/>
            </w:pPr>
            <w:r>
              <w:t xml:space="preserve">a detailed description of the </w:t>
            </w:r>
            <w:r w:rsidR="00DD316F">
              <w:t>AI</w:t>
            </w:r>
            <w:r>
              <w:t xml:space="preserve"> system proposed for participation in the program and the system's intended use;</w:t>
            </w:r>
          </w:p>
          <w:p w14:paraId="4BB80D84" w14:textId="5CFF7742" w:rsidR="00D13DB7" w:rsidRDefault="0060042A" w:rsidP="005E6039">
            <w:pPr>
              <w:pStyle w:val="Header"/>
              <w:numPr>
                <w:ilvl w:val="0"/>
                <w:numId w:val="5"/>
              </w:numPr>
              <w:jc w:val="both"/>
            </w:pPr>
            <w:r>
              <w:t>a risk assessment of the system that addresses potential impacts on the public; and</w:t>
            </w:r>
          </w:p>
          <w:p w14:paraId="59346AD1" w14:textId="4F8EFA77" w:rsidR="00D13DB7" w:rsidRDefault="0060042A" w:rsidP="005E6039">
            <w:pPr>
              <w:pStyle w:val="Header"/>
              <w:numPr>
                <w:ilvl w:val="0"/>
                <w:numId w:val="5"/>
              </w:numPr>
              <w:jc w:val="both"/>
            </w:pPr>
            <w:r>
              <w:t>a plan for mitigating any adverse consequences discovered during the system's testing phase.</w:t>
            </w:r>
          </w:p>
          <w:p w14:paraId="313E5DAA" w14:textId="17FEB80F" w:rsidR="00D13DB7" w:rsidRDefault="0060042A" w:rsidP="005E6039">
            <w:pPr>
              <w:pStyle w:val="Header"/>
              <w:jc w:val="both"/>
            </w:pPr>
            <w:r>
              <w:t xml:space="preserve">The bill requires a vendor participating in the program, with oversight by DIR, to provide eligible entities with secure access to an </w:t>
            </w:r>
            <w:r w:rsidR="00DD316F">
              <w:t>AI</w:t>
            </w:r>
            <w:r>
              <w:t xml:space="preserve"> system used in the program.</w:t>
            </w:r>
            <w:r w:rsidR="00B701D5">
              <w:t xml:space="preserve"> </w:t>
            </w:r>
            <w:r>
              <w:t xml:space="preserve">The </w:t>
            </w:r>
            <w:r w:rsidR="00B701D5">
              <w:t>bill requires DIR to</w:t>
            </w:r>
            <w:r>
              <w:t xml:space="preserve"> provide to vendors and eligible entities participating in the program detailed guidelines regarding the exemption from compliance with otherwise applicable regulations provided by the program.</w:t>
            </w:r>
          </w:p>
          <w:p w14:paraId="2E209902" w14:textId="77777777" w:rsidR="00B701D5" w:rsidRPr="0041182E" w:rsidRDefault="00B701D5" w:rsidP="005E6039">
            <w:pPr>
              <w:pStyle w:val="Header"/>
              <w:jc w:val="both"/>
              <w:rPr>
                <w:sz w:val="20"/>
                <w:szCs w:val="20"/>
              </w:rPr>
            </w:pPr>
          </w:p>
          <w:p w14:paraId="7F489AEC" w14:textId="6F83CA5C" w:rsidR="00D13DB7" w:rsidRDefault="0060042A" w:rsidP="005E6039">
            <w:pPr>
              <w:pStyle w:val="Header"/>
              <w:jc w:val="both"/>
            </w:pPr>
            <w:r>
              <w:t>C.S.</w:t>
            </w:r>
            <w:r w:rsidR="00B701D5">
              <w:t>S.B. 1964 requires</w:t>
            </w:r>
            <w:r>
              <w:t xml:space="preserve"> eligible entities and vendors </w:t>
            </w:r>
            <w:r w:rsidR="00B701D5">
              <w:t>to</w:t>
            </w:r>
            <w:r>
              <w:t xml:space="preserve"> submit quarterly reports to </w:t>
            </w:r>
            <w:r w:rsidR="00B701D5">
              <w:t xml:space="preserve">DIR </w:t>
            </w:r>
            <w:r>
              <w:t>that include</w:t>
            </w:r>
            <w:r w:rsidR="00B701D5">
              <w:t xml:space="preserve"> </w:t>
            </w:r>
            <w:r>
              <w:t xml:space="preserve">performance measures for the </w:t>
            </w:r>
            <w:r w:rsidR="00B701D5">
              <w:t>AI</w:t>
            </w:r>
            <w:r>
              <w:t xml:space="preserve"> system</w:t>
            </w:r>
            <w:r w:rsidR="00B701D5">
              <w:t>, r</w:t>
            </w:r>
            <w:r>
              <w:t>isk mitigation strategies implemented during system testing</w:t>
            </w:r>
            <w:r w:rsidR="00B701D5">
              <w:t xml:space="preserve">, </w:t>
            </w:r>
            <w:r>
              <w:t xml:space="preserve">feedback on </w:t>
            </w:r>
            <w:r>
              <w:t>program effectiveness and efficienc</w:t>
            </w:r>
            <w:r w:rsidR="00B701D5">
              <w:t>y,</w:t>
            </w:r>
            <w:r>
              <w:t xml:space="preserve"> and</w:t>
            </w:r>
            <w:r w:rsidR="00B701D5">
              <w:t xml:space="preserve"> </w:t>
            </w:r>
            <w:r>
              <w:t xml:space="preserve">any additional information </w:t>
            </w:r>
            <w:r w:rsidR="00FC1A03">
              <w:t xml:space="preserve">DIR </w:t>
            </w:r>
            <w:r>
              <w:t>requests.</w:t>
            </w:r>
            <w:r w:rsidR="00A86557">
              <w:t xml:space="preserve"> The bill requires DIR, not </w:t>
            </w:r>
            <w:r w:rsidR="00A86557" w:rsidRPr="00A86557">
              <w:t>later than November 30 of each even-numbered year,</w:t>
            </w:r>
            <w:r w:rsidR="00A86557">
              <w:t xml:space="preserve"> to </w:t>
            </w:r>
            <w:r>
              <w:t>produce an annual report and submit the report to the legislature summarizing</w:t>
            </w:r>
            <w:r w:rsidR="00B701D5">
              <w:t xml:space="preserve"> </w:t>
            </w:r>
            <w:r>
              <w:t>the number of eligible entities and vendors participating in the program and the program outcomes and</w:t>
            </w:r>
            <w:r w:rsidR="00B701D5">
              <w:t xml:space="preserve"> </w:t>
            </w:r>
            <w:r>
              <w:t>recommendations for legislative or other action.</w:t>
            </w:r>
            <w:r w:rsidR="00A86557">
              <w:t xml:space="preserve"> The bill authorizes DIR to</w:t>
            </w:r>
            <w:r>
              <w:t xml:space="preserve"> operate the program as a statewide technology center</w:t>
            </w:r>
            <w:r w:rsidR="002C3E35">
              <w:t xml:space="preserve"> and requires</w:t>
            </w:r>
            <w:r w:rsidR="0007584B">
              <w:t xml:space="preserve"> DIR to </w:t>
            </w:r>
            <w:r w:rsidR="0007584B" w:rsidRPr="0007584B">
              <w:t xml:space="preserve">share information and resources for the program with any other </w:t>
            </w:r>
            <w:r w:rsidR="0007584B">
              <w:t>DIR</w:t>
            </w:r>
            <w:r w:rsidR="0007584B" w:rsidRPr="0007584B">
              <w:t xml:space="preserve"> program established to allow a person, without holding a license or certificate of registration under </w:t>
            </w:r>
            <w:r w:rsidR="00532CEC">
              <w:t xml:space="preserve">state </w:t>
            </w:r>
            <w:r w:rsidR="0007584B" w:rsidRPr="0007584B">
              <w:t xml:space="preserve">law, to test an </w:t>
            </w:r>
            <w:r w:rsidR="0007584B">
              <w:t>AI</w:t>
            </w:r>
            <w:r w:rsidR="0007584B" w:rsidRPr="0007584B">
              <w:t xml:space="preserve"> system for a limited time and on a limited basis.</w:t>
            </w:r>
          </w:p>
          <w:p w14:paraId="4EF8DFD1" w14:textId="77777777" w:rsidR="002C3E35" w:rsidRPr="0041182E" w:rsidRDefault="002C3E35" w:rsidP="005E6039">
            <w:pPr>
              <w:pStyle w:val="Header"/>
              <w:jc w:val="both"/>
              <w:rPr>
                <w:sz w:val="20"/>
                <w:szCs w:val="20"/>
              </w:rPr>
            </w:pPr>
          </w:p>
          <w:p w14:paraId="61CB7EF3" w14:textId="5A4A56B5" w:rsidR="002C3E35" w:rsidRDefault="0060042A" w:rsidP="005E6039">
            <w:pPr>
              <w:pStyle w:val="Header"/>
              <w:jc w:val="both"/>
            </w:pPr>
            <w:r>
              <w:t>C.S.S.B. 1964 defines the following terms for purposes of the AI system sandbox program:</w:t>
            </w:r>
          </w:p>
          <w:p w14:paraId="44D5A71B" w14:textId="708D4128" w:rsidR="002C3E35" w:rsidRDefault="0060042A" w:rsidP="005E6039">
            <w:pPr>
              <w:pStyle w:val="Header"/>
              <w:numPr>
                <w:ilvl w:val="0"/>
                <w:numId w:val="12"/>
              </w:numPr>
              <w:jc w:val="both"/>
            </w:pPr>
            <w:r>
              <w:t>"eligible entity" as an eligible customer under statutory provisions establishing customers eligible for DIR services; and</w:t>
            </w:r>
          </w:p>
          <w:p w14:paraId="55FA77F7" w14:textId="4A72F369" w:rsidR="002C3E35" w:rsidRDefault="0060042A" w:rsidP="005E6039">
            <w:pPr>
              <w:pStyle w:val="Header"/>
              <w:numPr>
                <w:ilvl w:val="0"/>
                <w:numId w:val="12"/>
              </w:numPr>
              <w:jc w:val="both"/>
            </w:pPr>
            <w:r>
              <w:t xml:space="preserve">"vendor" as a person registered with DIR as a contractor to provide commodity items under statutory provisions </w:t>
            </w:r>
            <w:r w:rsidR="005A41E5">
              <w:t>relating to the purchase of information technology commodity items.</w:t>
            </w:r>
          </w:p>
          <w:p w14:paraId="1F6C5496" w14:textId="77777777" w:rsidR="00D13DB7" w:rsidRPr="0041182E" w:rsidRDefault="00D13DB7" w:rsidP="005E6039">
            <w:pPr>
              <w:pStyle w:val="Header"/>
              <w:jc w:val="both"/>
              <w:rPr>
                <w:sz w:val="20"/>
                <w:szCs w:val="20"/>
              </w:rPr>
            </w:pPr>
          </w:p>
          <w:p w14:paraId="07ADC726" w14:textId="6749F29E" w:rsidR="00092DB2" w:rsidRPr="00A43FF9" w:rsidRDefault="0060042A" w:rsidP="005E6039">
            <w:pPr>
              <w:pStyle w:val="Header"/>
              <w:jc w:val="both"/>
              <w:rPr>
                <w:u w:val="single"/>
              </w:rPr>
            </w:pPr>
            <w:r w:rsidRPr="00A43FF9">
              <w:rPr>
                <w:u w:val="single"/>
              </w:rPr>
              <w:t>Disclosure Requirements</w:t>
            </w:r>
            <w:r w:rsidR="005A41E5" w:rsidRPr="00A43FF9">
              <w:rPr>
                <w:u w:val="single"/>
              </w:rPr>
              <w:t xml:space="preserve">; </w:t>
            </w:r>
            <w:r w:rsidRPr="00A43FF9">
              <w:rPr>
                <w:u w:val="single"/>
              </w:rPr>
              <w:t>Impact Assessments</w:t>
            </w:r>
          </w:p>
          <w:p w14:paraId="424434F9" w14:textId="77777777" w:rsidR="00092DB2" w:rsidRPr="0041182E" w:rsidRDefault="00092DB2" w:rsidP="005E6039">
            <w:pPr>
              <w:pStyle w:val="Header"/>
              <w:jc w:val="both"/>
              <w:rPr>
                <w:sz w:val="20"/>
                <w:szCs w:val="20"/>
              </w:rPr>
            </w:pPr>
          </w:p>
          <w:p w14:paraId="47B44E2F" w14:textId="4B13241D" w:rsidR="00092DB2" w:rsidRDefault="0060042A" w:rsidP="005E6039">
            <w:pPr>
              <w:pStyle w:val="Header"/>
              <w:jc w:val="both"/>
            </w:pPr>
            <w:r>
              <w:t>C.S.</w:t>
            </w:r>
            <w:r w:rsidR="00A86557">
              <w:t xml:space="preserve">S.B. 1964 requires a </w:t>
            </w:r>
            <w:r w:rsidR="00D13DB7">
              <w:t xml:space="preserve">state agency that procures, develops, deploys, or uses a public-facing </w:t>
            </w:r>
            <w:r w:rsidR="00A86557">
              <w:t>AI</w:t>
            </w:r>
            <w:r w:rsidR="00D13DB7">
              <w:t xml:space="preserve"> system </w:t>
            </w:r>
            <w:r w:rsidR="00A86557">
              <w:t>to</w:t>
            </w:r>
            <w:r w:rsidR="00D13DB7">
              <w:t xml:space="preserve"> provide clear disclosure of interaction with the system to the public as provided by the </w:t>
            </w:r>
            <w:r w:rsidR="00A86557">
              <w:t>AI</w:t>
            </w:r>
            <w:r w:rsidR="00D13DB7">
              <w:t xml:space="preserve"> system code of ethics established under </w:t>
            </w:r>
            <w:r w:rsidR="00A86557">
              <w:t>the bill's provisions.</w:t>
            </w:r>
            <w:r w:rsidR="00D13DB7">
              <w:t xml:space="preserve"> The disclosure is not required if a reasonable person would know the person is interacting with an </w:t>
            </w:r>
            <w:r w:rsidR="00A86557">
              <w:t>AI</w:t>
            </w:r>
            <w:r w:rsidR="00D13DB7">
              <w:t xml:space="preserve"> system.</w:t>
            </w:r>
            <w:r w:rsidR="00A86557">
              <w:t xml:space="preserve"> </w:t>
            </w:r>
          </w:p>
          <w:p w14:paraId="283C9202" w14:textId="77777777" w:rsidR="00092DB2" w:rsidRPr="0041182E" w:rsidRDefault="00092DB2" w:rsidP="005E6039">
            <w:pPr>
              <w:pStyle w:val="Header"/>
              <w:jc w:val="both"/>
              <w:rPr>
                <w:sz w:val="20"/>
                <w:szCs w:val="20"/>
              </w:rPr>
            </w:pPr>
          </w:p>
          <w:p w14:paraId="7726B9EE" w14:textId="7CC7857C" w:rsidR="00D13DB7" w:rsidRDefault="0060042A" w:rsidP="005E6039">
            <w:pPr>
              <w:pStyle w:val="Header"/>
              <w:jc w:val="both"/>
            </w:pPr>
            <w:r>
              <w:t>C.S.</w:t>
            </w:r>
            <w:r w:rsidR="00A86557">
              <w:t>S.B. 1964 requires</w:t>
            </w:r>
            <w:r>
              <w:t xml:space="preserve"> </w:t>
            </w:r>
            <w:r w:rsidR="00A86557">
              <w:t>a</w:t>
            </w:r>
            <w:r>
              <w:t xml:space="preserve"> state agency that deploys or uses a</w:t>
            </w:r>
            <w:r w:rsidR="0007584B">
              <w:t xml:space="preserve"> heightened scrutiny</w:t>
            </w:r>
            <w:r>
              <w:t xml:space="preserve"> </w:t>
            </w:r>
            <w:r w:rsidR="00A86557">
              <w:t>AI</w:t>
            </w:r>
            <w:r>
              <w:t xml:space="preserve"> system or a vendor that contracts with a state agency for the deployment or use of a</w:t>
            </w:r>
            <w:r w:rsidR="0007584B">
              <w:t xml:space="preserve"> </w:t>
            </w:r>
            <w:r w:rsidR="0007584B" w:rsidRPr="0007584B">
              <w:t>heightened scrutiny</w:t>
            </w:r>
            <w:r w:rsidR="0007584B">
              <w:t xml:space="preserve"> AI</w:t>
            </w:r>
            <w:r>
              <w:t xml:space="preserve"> system </w:t>
            </w:r>
            <w:r w:rsidR="00A86557">
              <w:t>to</w:t>
            </w:r>
            <w:r>
              <w:t xml:space="preserve"> conduct a system assessment that outlines</w:t>
            </w:r>
            <w:r w:rsidR="00A86557">
              <w:t xml:space="preserve"> </w:t>
            </w:r>
            <w:r>
              <w:t>risks of unlawful harm</w:t>
            </w:r>
            <w:r w:rsidR="00A86557">
              <w:t xml:space="preserve">, </w:t>
            </w:r>
            <w:r>
              <w:t>system limitations</w:t>
            </w:r>
            <w:r w:rsidR="00A86557">
              <w:t>,</w:t>
            </w:r>
            <w:r>
              <w:t xml:space="preserve"> and</w:t>
            </w:r>
            <w:r w:rsidR="00A86557">
              <w:t xml:space="preserve"> </w:t>
            </w:r>
            <w:r>
              <w:t>information governance practices.</w:t>
            </w:r>
            <w:r w:rsidR="00A86557">
              <w:t xml:space="preserve"> </w:t>
            </w:r>
            <w:r>
              <w:t>The</w:t>
            </w:r>
            <w:r w:rsidR="00A86557">
              <w:t xml:space="preserve"> bill requires the</w:t>
            </w:r>
            <w:r>
              <w:t xml:space="preserve"> state agency or vendor </w:t>
            </w:r>
            <w:r w:rsidR="00A86557">
              <w:t>to</w:t>
            </w:r>
            <w:r>
              <w:t xml:space="preserve"> make a copy of the assessment available to </w:t>
            </w:r>
            <w:r w:rsidR="00A86557">
              <w:t xml:space="preserve">DIR </w:t>
            </w:r>
            <w:r>
              <w:t>on request.</w:t>
            </w:r>
            <w:r w:rsidR="00A86557">
              <w:t xml:space="preserve"> The bill establishes that such an</w:t>
            </w:r>
            <w:r>
              <w:t xml:space="preserve"> impact assessment is confidential and not subject to disclosure under </w:t>
            </w:r>
            <w:r w:rsidR="00A86557">
              <w:t>state public information law</w:t>
            </w:r>
            <w:r>
              <w:t xml:space="preserve">. The </w:t>
            </w:r>
            <w:r w:rsidR="00A86557">
              <w:t xml:space="preserve">bill authorizes a </w:t>
            </w:r>
            <w:r>
              <w:t xml:space="preserve">state </w:t>
            </w:r>
            <w:r>
              <w:t xml:space="preserve">agency or </w:t>
            </w:r>
            <w:r w:rsidR="00FC1A03">
              <w:t>DIR</w:t>
            </w:r>
            <w:r>
              <w:t xml:space="preserve"> </w:t>
            </w:r>
            <w:r w:rsidR="00A86557">
              <w:t>to</w:t>
            </w:r>
            <w:r>
              <w:t xml:space="preserve"> redact or withhold information as confidential under </w:t>
            </w:r>
            <w:r w:rsidR="00A86557">
              <w:t>state public information law</w:t>
            </w:r>
            <w:r>
              <w:t xml:space="preserve"> without requesting a</w:t>
            </w:r>
            <w:r w:rsidR="005A41E5">
              <w:t>n applicable</w:t>
            </w:r>
            <w:r>
              <w:t xml:space="preserve"> decision from the attorney </w:t>
            </w:r>
            <w:r w:rsidRPr="0041038B">
              <w:t>general.</w:t>
            </w:r>
            <w:r w:rsidR="00A86557">
              <w:t xml:space="preserve"> The bill requires DIR to </w:t>
            </w:r>
            <w:r>
              <w:t>take actions necessary to ensure the confidentiality of information submitted</w:t>
            </w:r>
            <w:r w:rsidR="00A86557">
              <w:t xml:space="preserve"> under </w:t>
            </w:r>
            <w:r w:rsidR="00092DB2">
              <w:t>an impact assessment</w:t>
            </w:r>
            <w:r>
              <w:t>, including restricting access to submitted information to only authorized personnel and implementing physical, electronic, and procedural protections.</w:t>
            </w:r>
          </w:p>
          <w:p w14:paraId="23B7CC69" w14:textId="77777777" w:rsidR="00D13DB7" w:rsidRPr="0041182E" w:rsidRDefault="00D13DB7" w:rsidP="005E6039">
            <w:pPr>
              <w:pStyle w:val="Header"/>
              <w:jc w:val="both"/>
              <w:rPr>
                <w:sz w:val="20"/>
                <w:szCs w:val="20"/>
              </w:rPr>
            </w:pPr>
          </w:p>
          <w:p w14:paraId="125C011C" w14:textId="721A0141" w:rsidR="001A4E83" w:rsidRPr="00A43FF9" w:rsidRDefault="0060042A" w:rsidP="005E6039">
            <w:pPr>
              <w:pStyle w:val="Header"/>
              <w:jc w:val="both"/>
              <w:rPr>
                <w:u w:val="single"/>
              </w:rPr>
            </w:pPr>
            <w:r w:rsidRPr="00A43FF9">
              <w:rPr>
                <w:u w:val="single"/>
              </w:rPr>
              <w:t>Enforcement</w:t>
            </w:r>
          </w:p>
          <w:p w14:paraId="596AD00C" w14:textId="77777777" w:rsidR="001A4E83" w:rsidRPr="0041182E" w:rsidRDefault="001A4E83" w:rsidP="005E6039">
            <w:pPr>
              <w:pStyle w:val="Header"/>
              <w:jc w:val="both"/>
              <w:rPr>
                <w:sz w:val="20"/>
                <w:szCs w:val="20"/>
              </w:rPr>
            </w:pPr>
          </w:p>
          <w:p w14:paraId="521E14F7" w14:textId="52F72F17" w:rsidR="001A4E83" w:rsidRDefault="0060042A" w:rsidP="005E6039">
            <w:pPr>
              <w:pStyle w:val="Header"/>
              <w:jc w:val="both"/>
            </w:pPr>
            <w:r>
              <w:t>C.S.S.B. 1964 requires a state agency or vendor, if the</w:t>
            </w:r>
            <w:r w:rsidRPr="00A86557">
              <w:t xml:space="preserve"> agency or vendor becomes aware of a violation of </w:t>
            </w:r>
            <w:r>
              <w:t xml:space="preserve">the bill's </w:t>
            </w:r>
            <w:r w:rsidR="006A26F3">
              <w:t xml:space="preserve">provisions regarding </w:t>
            </w:r>
            <w:r w:rsidR="00234455">
              <w:t>AI</w:t>
            </w:r>
            <w:r w:rsidR="006A26F3">
              <w:t xml:space="preserve"> with respect to</w:t>
            </w:r>
            <w:r w:rsidR="00234455">
              <w:t xml:space="preserve"> information resources</w:t>
            </w:r>
            <w:r w:rsidRPr="00A86557">
              <w:t>,</w:t>
            </w:r>
            <w:r>
              <w:t xml:space="preserve"> to report the violation to DIR, if applicable, and the attorney general. The bill requires the attorney general to review such a report or a complaint reported through the web page established under the bill's provisions and to determine whether to bring an action to enjoin such a violation.</w:t>
            </w:r>
          </w:p>
          <w:p w14:paraId="67173247" w14:textId="77777777" w:rsidR="001A4E83" w:rsidRPr="0041182E" w:rsidRDefault="001A4E83" w:rsidP="005E6039">
            <w:pPr>
              <w:pStyle w:val="Header"/>
              <w:jc w:val="both"/>
              <w:rPr>
                <w:sz w:val="20"/>
                <w:szCs w:val="20"/>
              </w:rPr>
            </w:pPr>
          </w:p>
          <w:p w14:paraId="7FF0B2DE" w14:textId="2CD5DED7" w:rsidR="001A4E83" w:rsidRDefault="0060042A" w:rsidP="005E6039">
            <w:pPr>
              <w:pStyle w:val="Header"/>
              <w:jc w:val="both"/>
            </w:pPr>
            <w:r>
              <w:t>C.S.S.B. 1964 requires the attorney general, if the attorney general,</w:t>
            </w:r>
            <w:r w:rsidRPr="00E31932">
              <w:t xml:space="preserve"> in consultation with </w:t>
            </w:r>
            <w:r>
              <w:t>DIR</w:t>
            </w:r>
            <w:r w:rsidRPr="00E31932">
              <w:t>,</w:t>
            </w:r>
            <w:r>
              <w:t xml:space="preserve"> </w:t>
            </w:r>
            <w:r w:rsidRPr="00E31932">
              <w:t xml:space="preserve">determines that a vendor violated </w:t>
            </w:r>
            <w:r>
              <w:t xml:space="preserve">the bill's </w:t>
            </w:r>
            <w:r w:rsidR="006A26F3">
              <w:t xml:space="preserve">provisions regarding </w:t>
            </w:r>
            <w:r>
              <w:t>AI</w:t>
            </w:r>
            <w:r w:rsidR="006A26F3">
              <w:t xml:space="preserve"> with respect to</w:t>
            </w:r>
            <w:r>
              <w:t xml:space="preserve"> </w:t>
            </w:r>
            <w:r w:rsidR="00234455">
              <w:t>information resources</w:t>
            </w:r>
            <w:r>
              <w:t xml:space="preserve">, to provide the vendor with a written notice of the violation. The bill requires a state agency, if </w:t>
            </w:r>
            <w:r w:rsidRPr="00E31932">
              <w:t xml:space="preserve">a vendor fails to respond or cure the violation before the 31st day after the date the vendor receives </w:t>
            </w:r>
            <w:r>
              <w:t>such</w:t>
            </w:r>
            <w:r w:rsidRPr="00E31932">
              <w:t xml:space="preserve"> written notic</w:t>
            </w:r>
            <w:r>
              <w:t>e, to provide the vendor with a notice of intent to void the contract. The bill authorizes a vendor to respond and seek to cure the violation before the 31st day after the date the vendor receives the notice of intent to void the contract. If the vendor fails to cure the violation before t</w:t>
            </w:r>
            <w:r>
              <w:t>he 31st day after the date the vendor receives the notice of intent, the state agency may void the contract without further obligation to the vendor. The bill requires DIR to refer the matter to the comptroller of public accounts i</w:t>
            </w:r>
            <w:r w:rsidRPr="00E31932">
              <w:t xml:space="preserve">f </w:t>
            </w:r>
            <w:r>
              <w:t xml:space="preserve">DIR </w:t>
            </w:r>
            <w:r w:rsidRPr="00E31932">
              <w:t>determines that a vendor has had more than one contract voided</w:t>
            </w:r>
            <w:r>
              <w:t xml:space="preserve"> under these provisions. The bill authorizes the comptroller to bar such a vendor from participating in a state agency contract using the procedures prescribed under applicable statute.</w:t>
            </w:r>
          </w:p>
          <w:p w14:paraId="38239D6A" w14:textId="77777777" w:rsidR="001A4E83" w:rsidRPr="0041182E" w:rsidRDefault="001A4E83" w:rsidP="005E6039">
            <w:pPr>
              <w:pStyle w:val="Header"/>
              <w:jc w:val="both"/>
              <w:rPr>
                <w:b/>
                <w:bCs/>
                <w:sz w:val="20"/>
                <w:szCs w:val="20"/>
              </w:rPr>
            </w:pPr>
          </w:p>
          <w:p w14:paraId="05E76233" w14:textId="269CF5F7" w:rsidR="00105A18" w:rsidRPr="00A43FF9" w:rsidRDefault="0060042A" w:rsidP="005E6039">
            <w:pPr>
              <w:pStyle w:val="Header"/>
              <w:jc w:val="both"/>
              <w:rPr>
                <w:u w:val="single"/>
              </w:rPr>
            </w:pPr>
            <w:r w:rsidRPr="00A43FF9">
              <w:rPr>
                <w:u w:val="single"/>
              </w:rPr>
              <w:t>AI System Complaint Web Page</w:t>
            </w:r>
            <w:r w:rsidR="00BE6ECD" w:rsidRPr="00A43FF9">
              <w:rPr>
                <w:u w:val="single"/>
              </w:rPr>
              <w:t xml:space="preserve"> </w:t>
            </w:r>
          </w:p>
          <w:p w14:paraId="2A5C64CC" w14:textId="77777777" w:rsidR="00105A18" w:rsidRPr="0041182E" w:rsidRDefault="00105A18" w:rsidP="005E6039">
            <w:pPr>
              <w:pStyle w:val="Header"/>
              <w:jc w:val="both"/>
              <w:rPr>
                <w:sz w:val="20"/>
                <w:szCs w:val="20"/>
              </w:rPr>
            </w:pPr>
          </w:p>
          <w:p w14:paraId="47DB8733" w14:textId="6E94C41E" w:rsidR="00BE6ECD" w:rsidRDefault="0060042A" w:rsidP="005E6039">
            <w:pPr>
              <w:pStyle w:val="Header"/>
              <w:jc w:val="both"/>
            </w:pPr>
            <w:r>
              <w:t>C.S.S.B. 1964 requires the attorney general, in collaboration with DIR, to establish a web page on the attorney general's website that allows a person to report a complaint relating to AI systems, including instances of an AI system allegedly unlawfully infringing on the person's constitutional rights or financial livelihood or the use of an AI system that allegedly results in unlawful harm. A complaint submitted on the web page must be distributed to DIR. The bill authorizes a person who submits a complain</w:t>
            </w:r>
            <w:r>
              <w:t xml:space="preserve">t on the web page to request an explanation from DIR. The bill requires the attorney general to post on the attorney general's website information that educates persons regarding the risks and benefits of AI systems and explains a person's rights in relation to AI systems. </w:t>
            </w:r>
          </w:p>
          <w:p w14:paraId="4BDE82C6" w14:textId="77777777" w:rsidR="00BE6ECD" w:rsidRPr="0041182E" w:rsidRDefault="00BE6ECD" w:rsidP="005E6039">
            <w:pPr>
              <w:pStyle w:val="Header"/>
              <w:jc w:val="both"/>
              <w:rPr>
                <w:sz w:val="20"/>
                <w:szCs w:val="20"/>
              </w:rPr>
            </w:pPr>
          </w:p>
          <w:p w14:paraId="30C8AB09" w14:textId="5C34A65D" w:rsidR="00BE6ECD" w:rsidRDefault="0060042A" w:rsidP="005E6039">
            <w:pPr>
              <w:pStyle w:val="Header"/>
              <w:jc w:val="both"/>
            </w:pPr>
            <w:r>
              <w:t>C.S.S.B. 1964 authorizes the attorney general to seek enforcement under the bill's provisions if</w:t>
            </w:r>
            <w:r w:rsidRPr="00E31932">
              <w:t xml:space="preserve"> the attorney general, in consultation with </w:t>
            </w:r>
            <w:r>
              <w:t>DIR</w:t>
            </w:r>
            <w:r w:rsidRPr="00E31932">
              <w:t xml:space="preserve">, determines that </w:t>
            </w:r>
            <w:r>
              <w:t>a</w:t>
            </w:r>
            <w:r w:rsidRPr="00E31932">
              <w:t xml:space="preserve"> complaint is substantiated and a violation </w:t>
            </w:r>
            <w:r>
              <w:t>of the bill's</w:t>
            </w:r>
            <w:r w:rsidR="006A26F3">
              <w:t xml:space="preserve"> </w:t>
            </w:r>
            <w:r>
              <w:t>provisions</w:t>
            </w:r>
            <w:r w:rsidRPr="00E31932">
              <w:t xml:space="preserve"> </w:t>
            </w:r>
            <w:r w:rsidR="006A26F3">
              <w:t xml:space="preserve">regarding AI with respect to information resources </w:t>
            </w:r>
            <w:r w:rsidRPr="00E31932">
              <w:t>occurred</w:t>
            </w:r>
            <w:r>
              <w:t>. The bill requires the attorney general, not</w:t>
            </w:r>
            <w:r w:rsidRPr="00E31932">
              <w:t xml:space="preserve"> later than November 30 of each even-numbered year</w:t>
            </w:r>
            <w:r>
              <w:t xml:space="preserve">, to submit to the legislature a report summarizing the complaints received under these provisions, the resolutions of the complaints, and any enforcement actions taken. The bill requires the office of the attorney general </w:t>
            </w:r>
            <w:r>
              <w:t>to establish the web page as soon as practicable after the bill's effective date.</w:t>
            </w:r>
          </w:p>
          <w:p w14:paraId="476046EE" w14:textId="77777777" w:rsidR="00BE6ECD" w:rsidRPr="0041182E" w:rsidRDefault="00BE6ECD" w:rsidP="005E6039">
            <w:pPr>
              <w:pStyle w:val="Header"/>
              <w:jc w:val="both"/>
              <w:rPr>
                <w:sz w:val="20"/>
                <w:szCs w:val="20"/>
              </w:rPr>
            </w:pPr>
          </w:p>
          <w:p w14:paraId="438B15E4" w14:textId="5EAE8736" w:rsidR="007F31A9" w:rsidRPr="00A43FF9" w:rsidRDefault="0060042A" w:rsidP="005E6039">
            <w:pPr>
              <w:pStyle w:val="Header"/>
              <w:keepNext/>
              <w:jc w:val="both"/>
              <w:rPr>
                <w:b/>
                <w:bCs/>
              </w:rPr>
            </w:pPr>
            <w:r w:rsidRPr="00A43FF9">
              <w:rPr>
                <w:u w:val="single"/>
              </w:rPr>
              <w:t>Standard Notices</w:t>
            </w:r>
            <w:r w:rsidR="002436D3" w:rsidRPr="00A43FF9">
              <w:rPr>
                <w:u w:val="single"/>
              </w:rPr>
              <w:t>; Efficient Use of Resources;</w:t>
            </w:r>
            <w:r w:rsidRPr="00A43FF9">
              <w:rPr>
                <w:u w:val="single"/>
              </w:rPr>
              <w:t xml:space="preserve"> Rules</w:t>
            </w:r>
          </w:p>
          <w:p w14:paraId="61257D3A" w14:textId="77777777" w:rsidR="007F31A9" w:rsidRPr="0041182E" w:rsidRDefault="007F31A9" w:rsidP="005E6039">
            <w:pPr>
              <w:pStyle w:val="Header"/>
              <w:keepNext/>
              <w:jc w:val="both"/>
              <w:rPr>
                <w:sz w:val="20"/>
                <w:szCs w:val="20"/>
              </w:rPr>
            </w:pPr>
          </w:p>
          <w:p w14:paraId="1C930522" w14:textId="14A170B3" w:rsidR="00D13DB7" w:rsidRDefault="0060042A" w:rsidP="005E6039">
            <w:pPr>
              <w:pStyle w:val="Header"/>
              <w:jc w:val="both"/>
            </w:pPr>
            <w:r>
              <w:t>C.S.</w:t>
            </w:r>
            <w:r w:rsidR="00E31932">
              <w:t>S.B. 1964 requires ea</w:t>
            </w:r>
            <w:r>
              <w:t xml:space="preserve">ch state agency and local government deploying or using an </w:t>
            </w:r>
            <w:r w:rsidR="00E31932">
              <w:t>AI</w:t>
            </w:r>
            <w:r>
              <w:t xml:space="preserve"> system that is public-facing or that is a controlling factor in a consequential decision </w:t>
            </w:r>
            <w:r w:rsidR="00E31932">
              <w:t>to</w:t>
            </w:r>
            <w:r>
              <w:t xml:space="preserve"> include a standardized notice on all related applications, websites, and public computer systems.</w:t>
            </w:r>
            <w:r w:rsidR="00E31932">
              <w:t xml:space="preserve"> </w:t>
            </w:r>
            <w:r>
              <w:t xml:space="preserve">The </w:t>
            </w:r>
            <w:r w:rsidR="00E31932">
              <w:t>bill requires DIR to</w:t>
            </w:r>
            <w:r>
              <w:t xml:space="preserve"> develop a form</w:t>
            </w:r>
            <w:r w:rsidR="0088284C">
              <w:t xml:space="preserve"> as soon as practicable after the bill's effective date</w:t>
            </w:r>
            <w:r>
              <w:t xml:space="preserve"> that agencies must use for the </w:t>
            </w:r>
            <w:r w:rsidR="00E31932">
              <w:t>required notice</w:t>
            </w:r>
            <w:r w:rsidR="002436D3">
              <w:t xml:space="preserve">. The form </w:t>
            </w:r>
            <w:r w:rsidR="00520F01">
              <w:t xml:space="preserve">must </w:t>
            </w:r>
            <w:r w:rsidR="00CB4AE6">
              <w:t>include general</w:t>
            </w:r>
            <w:r>
              <w:t xml:space="preserve"> information about the system</w:t>
            </w:r>
            <w:r w:rsidR="00E31932">
              <w:t xml:space="preserve">, </w:t>
            </w:r>
            <w:r>
              <w:t xml:space="preserve">information about the data </w:t>
            </w:r>
            <w:r>
              <w:t>sources the system uses</w:t>
            </w:r>
            <w:r w:rsidR="00E31932">
              <w:t xml:space="preserve">, and </w:t>
            </w:r>
            <w:r>
              <w:t>measures taken to maintain compliance with information privacy laws and ethics standards.</w:t>
            </w:r>
          </w:p>
          <w:p w14:paraId="0F743364" w14:textId="77777777" w:rsidR="002436D3" w:rsidRPr="0041182E" w:rsidRDefault="002436D3" w:rsidP="005E6039">
            <w:pPr>
              <w:pStyle w:val="Header"/>
              <w:jc w:val="both"/>
              <w:rPr>
                <w:sz w:val="20"/>
                <w:szCs w:val="20"/>
              </w:rPr>
            </w:pPr>
          </w:p>
          <w:p w14:paraId="7C200CE5" w14:textId="671995E0" w:rsidR="002436D3" w:rsidRDefault="0060042A" w:rsidP="005E6039">
            <w:pPr>
              <w:pStyle w:val="Header"/>
              <w:jc w:val="both"/>
            </w:pPr>
            <w:r>
              <w:t xml:space="preserve">C.S.S.B. 1964 requires DIR to </w:t>
            </w:r>
            <w:r w:rsidRPr="0007584B">
              <w:t xml:space="preserve">coordinate the activities under </w:t>
            </w:r>
            <w:r>
              <w:t>the bill's provisions</w:t>
            </w:r>
            <w:r w:rsidRPr="0007584B">
              <w:t xml:space="preserve"> and any other law relating to </w:t>
            </w:r>
            <w:r>
              <w:t>AI</w:t>
            </w:r>
            <w:r w:rsidRPr="0007584B">
              <w:t xml:space="preserve"> systems to ensure efficient system implementation and to streamline the use of </w:t>
            </w:r>
            <w:r>
              <w:t>DIR's</w:t>
            </w:r>
            <w:r w:rsidRPr="0007584B">
              <w:t xml:space="preserve"> resources, including information sharing and personnel.</w:t>
            </w:r>
          </w:p>
          <w:p w14:paraId="4F38AFC9" w14:textId="77777777" w:rsidR="00D13DB7" w:rsidRPr="0041182E" w:rsidRDefault="00D13DB7" w:rsidP="005E6039">
            <w:pPr>
              <w:pStyle w:val="Header"/>
              <w:jc w:val="both"/>
              <w:rPr>
                <w:sz w:val="20"/>
                <w:szCs w:val="20"/>
              </w:rPr>
            </w:pPr>
          </w:p>
          <w:p w14:paraId="6EDA0228" w14:textId="63B9CD6F" w:rsidR="002436D3" w:rsidRDefault="0060042A" w:rsidP="005E6039">
            <w:pPr>
              <w:pStyle w:val="Header"/>
              <w:tabs>
                <w:tab w:val="clear" w:pos="4320"/>
                <w:tab w:val="clear" w:pos="8640"/>
              </w:tabs>
              <w:jc w:val="both"/>
            </w:pPr>
            <w:r>
              <w:t>C.S.</w:t>
            </w:r>
            <w:r w:rsidR="00E31932">
              <w:t xml:space="preserve">S.B. 1964 </w:t>
            </w:r>
            <w:r w:rsidR="00520F01">
              <w:t xml:space="preserve">requires </w:t>
            </w:r>
            <w:r w:rsidR="00E31932">
              <w:t>DIR</w:t>
            </w:r>
            <w:r w:rsidR="00D13DB7">
              <w:t xml:space="preserve"> </w:t>
            </w:r>
            <w:r w:rsidR="00E31932">
              <w:t>to</w:t>
            </w:r>
            <w:r w:rsidR="00D13DB7">
              <w:t xml:space="preserve"> adopt rules to implement </w:t>
            </w:r>
            <w:r w:rsidR="00E31932">
              <w:t xml:space="preserve">the </w:t>
            </w:r>
            <w:r>
              <w:t xml:space="preserve">bill's </w:t>
            </w:r>
            <w:r w:rsidR="00E31932">
              <w:t>provisions</w:t>
            </w:r>
            <w:r w:rsidR="00520F01">
              <w:t xml:space="preserve"> </w:t>
            </w:r>
            <w:r w:rsidR="006A26F3">
              <w:t xml:space="preserve">regarding AI with respect to information resources </w:t>
            </w:r>
            <w:r w:rsidR="00520F01">
              <w:t>as soon as practicable after the bill's effective date.</w:t>
            </w:r>
          </w:p>
          <w:p w14:paraId="52FC6F2B" w14:textId="77777777" w:rsidR="002436D3" w:rsidRPr="0041182E" w:rsidRDefault="002436D3" w:rsidP="005E6039">
            <w:pPr>
              <w:pStyle w:val="Header"/>
              <w:tabs>
                <w:tab w:val="clear" w:pos="4320"/>
                <w:tab w:val="clear" w:pos="8640"/>
              </w:tabs>
              <w:jc w:val="both"/>
              <w:rPr>
                <w:sz w:val="20"/>
                <w:szCs w:val="20"/>
              </w:rPr>
            </w:pPr>
          </w:p>
          <w:p w14:paraId="21F38AFD" w14:textId="1EC16E77" w:rsidR="002436D3" w:rsidRPr="00A43FF9" w:rsidRDefault="0060042A" w:rsidP="005E6039">
            <w:pPr>
              <w:pStyle w:val="Header"/>
              <w:tabs>
                <w:tab w:val="clear" w:pos="4320"/>
                <w:tab w:val="clear" w:pos="8640"/>
              </w:tabs>
              <w:jc w:val="both"/>
              <w:rPr>
                <w:u w:val="single"/>
              </w:rPr>
            </w:pPr>
            <w:r w:rsidRPr="00A43FF9">
              <w:rPr>
                <w:u w:val="single"/>
              </w:rPr>
              <w:t>Unlawful Harm</w:t>
            </w:r>
          </w:p>
          <w:p w14:paraId="50378B35" w14:textId="77777777" w:rsidR="002436D3" w:rsidRPr="0041182E" w:rsidRDefault="002436D3" w:rsidP="005E6039">
            <w:pPr>
              <w:pStyle w:val="Header"/>
              <w:tabs>
                <w:tab w:val="clear" w:pos="4320"/>
                <w:tab w:val="clear" w:pos="8640"/>
              </w:tabs>
              <w:jc w:val="both"/>
              <w:rPr>
                <w:b/>
                <w:bCs/>
                <w:sz w:val="20"/>
                <w:szCs w:val="20"/>
              </w:rPr>
            </w:pPr>
          </w:p>
          <w:p w14:paraId="7C252412" w14:textId="669C62F6" w:rsidR="002436D3" w:rsidRPr="002436D3" w:rsidRDefault="0060042A" w:rsidP="005E6039">
            <w:pPr>
              <w:pStyle w:val="Header"/>
              <w:tabs>
                <w:tab w:val="clear" w:pos="4320"/>
                <w:tab w:val="clear" w:pos="8640"/>
              </w:tabs>
              <w:jc w:val="both"/>
            </w:pPr>
            <w:r>
              <w:t xml:space="preserve">C.S.S.B. 1964 defines "unlawful harm" as </w:t>
            </w:r>
            <w:r w:rsidRPr="002436D3">
              <w:t xml:space="preserve">any condition in which the use of an </w:t>
            </w:r>
            <w:r>
              <w:t>AI</w:t>
            </w:r>
            <w:r w:rsidRPr="002436D3">
              <w:t xml:space="preserve"> system results in a consequential decision that causes harm to an individual who is a member of a state or federally protected class in violation of law. The term does not include a developer's or deployer's offer, license, or use of a heightened scrutiny </w:t>
            </w:r>
            <w:r>
              <w:t>AI</w:t>
            </w:r>
            <w:r w:rsidRPr="002436D3">
              <w:t xml:space="preserve"> system for the sole purpose of testing the system before deployment to identify, mitigate, or otherwise ensure compliance with state and federal law.</w:t>
            </w:r>
          </w:p>
          <w:p w14:paraId="51D194F6" w14:textId="77777777" w:rsidR="006848E4" w:rsidRPr="0041182E" w:rsidRDefault="006848E4" w:rsidP="005E6039">
            <w:pPr>
              <w:pStyle w:val="Header"/>
              <w:tabs>
                <w:tab w:val="clear" w:pos="4320"/>
                <w:tab w:val="clear" w:pos="8640"/>
              </w:tabs>
              <w:jc w:val="both"/>
              <w:rPr>
                <w:sz w:val="20"/>
                <w:szCs w:val="20"/>
              </w:rPr>
            </w:pPr>
          </w:p>
          <w:p w14:paraId="46EDC379" w14:textId="55D2C928" w:rsidR="00967086" w:rsidRPr="008879F8" w:rsidRDefault="0060042A" w:rsidP="005E6039">
            <w:pPr>
              <w:pStyle w:val="Header"/>
              <w:tabs>
                <w:tab w:val="clear" w:pos="4320"/>
                <w:tab w:val="clear" w:pos="8640"/>
              </w:tabs>
              <w:jc w:val="both"/>
              <w:rPr>
                <w:b/>
                <w:bCs/>
              </w:rPr>
            </w:pPr>
            <w:r w:rsidRPr="008879F8">
              <w:rPr>
                <w:b/>
                <w:bCs/>
              </w:rPr>
              <w:t xml:space="preserve">Information Technology Infrastructure Report and Information Resources Deployment Review </w:t>
            </w:r>
          </w:p>
          <w:p w14:paraId="0C734EC2" w14:textId="77777777" w:rsidR="00967086" w:rsidRPr="0041182E" w:rsidRDefault="00967086" w:rsidP="005E6039">
            <w:pPr>
              <w:pStyle w:val="Header"/>
              <w:tabs>
                <w:tab w:val="clear" w:pos="4320"/>
                <w:tab w:val="clear" w:pos="8640"/>
              </w:tabs>
              <w:jc w:val="both"/>
              <w:rPr>
                <w:sz w:val="20"/>
                <w:szCs w:val="20"/>
              </w:rPr>
            </w:pPr>
          </w:p>
          <w:p w14:paraId="7A1515A9" w14:textId="03B23FB9" w:rsidR="006848E4" w:rsidRDefault="0060042A" w:rsidP="005E6039">
            <w:pPr>
              <w:pStyle w:val="Header"/>
              <w:tabs>
                <w:tab w:val="clear" w:pos="4320"/>
                <w:tab w:val="clear" w:pos="8640"/>
                <w:tab w:val="right" w:pos="9130"/>
              </w:tabs>
              <w:jc w:val="both"/>
            </w:pPr>
            <w:r>
              <w:t>C.S.S.B. 1964</w:t>
            </w:r>
            <w:r w:rsidR="00D91FC2">
              <w:t xml:space="preserve"> expands the information that</w:t>
            </w:r>
            <w:r>
              <w:t xml:space="preserve"> DIR </w:t>
            </w:r>
            <w:r w:rsidR="00D91FC2">
              <w:t xml:space="preserve">is required </w:t>
            </w:r>
            <w:r>
              <w:t xml:space="preserve">to </w:t>
            </w:r>
            <w:r w:rsidRPr="006848E4">
              <w:t xml:space="preserve">collect from each state agency </w:t>
            </w:r>
            <w:r w:rsidR="007F00FA">
              <w:t>relating to</w:t>
            </w:r>
            <w:r w:rsidRPr="006848E4">
              <w:t xml:space="preserve"> the status and condition of the agency's information technology infrastructure</w:t>
            </w:r>
            <w:r w:rsidR="00D91FC2">
              <w:t xml:space="preserve"> to</w:t>
            </w:r>
            <w:r w:rsidRPr="006848E4">
              <w:t xml:space="preserve"> includ</w:t>
            </w:r>
            <w:r w:rsidR="00D91FC2">
              <w:t>e</w:t>
            </w:r>
            <w:r w:rsidRPr="006848E4">
              <w:t xml:space="preserve"> information regarding</w:t>
            </w:r>
            <w:r w:rsidR="002436D3">
              <w:t xml:space="preserve"> the agency's</w:t>
            </w:r>
            <w:r>
              <w:t xml:space="preserve"> </w:t>
            </w:r>
            <w:r w:rsidR="00DD316F">
              <w:t>AI</w:t>
            </w:r>
            <w:r w:rsidRPr="006848E4">
              <w:t xml:space="preserve"> systems, including heightened scrutiny </w:t>
            </w:r>
            <w:r w:rsidR="00DD316F">
              <w:t>AI</w:t>
            </w:r>
            <w:r w:rsidRPr="006848E4">
              <w:t xml:space="preserve"> systems</w:t>
            </w:r>
            <w:r>
              <w:t>.</w:t>
            </w:r>
          </w:p>
          <w:p w14:paraId="79966A20" w14:textId="77777777" w:rsidR="006848E4" w:rsidRPr="0041182E" w:rsidRDefault="006848E4" w:rsidP="005E6039">
            <w:pPr>
              <w:pStyle w:val="Header"/>
              <w:tabs>
                <w:tab w:val="clear" w:pos="4320"/>
                <w:tab w:val="clear" w:pos="8640"/>
                <w:tab w:val="right" w:pos="9130"/>
              </w:tabs>
              <w:jc w:val="both"/>
              <w:rPr>
                <w:sz w:val="20"/>
                <w:szCs w:val="20"/>
              </w:rPr>
            </w:pPr>
          </w:p>
          <w:p w14:paraId="2AAB3799" w14:textId="684352C1" w:rsidR="006848E4" w:rsidRDefault="0060042A" w:rsidP="005E6039">
            <w:pPr>
              <w:pStyle w:val="Header"/>
              <w:tabs>
                <w:tab w:val="clear" w:pos="4320"/>
                <w:tab w:val="clear" w:pos="8640"/>
                <w:tab w:val="right" w:pos="9130"/>
              </w:tabs>
              <w:jc w:val="both"/>
            </w:pPr>
            <w:r>
              <w:t xml:space="preserve">C.S.S.B. 1964 requires </w:t>
            </w:r>
            <w:r w:rsidR="00CF6A1A">
              <w:t>a state agency's biennial</w:t>
            </w:r>
            <w:r>
              <w:t xml:space="preserve"> information resources deployment review to include the following information:</w:t>
            </w:r>
          </w:p>
          <w:p w14:paraId="53DF57E1" w14:textId="5E345A7B" w:rsidR="006848E4" w:rsidRDefault="0060042A" w:rsidP="005E6039">
            <w:pPr>
              <w:pStyle w:val="Header"/>
              <w:numPr>
                <w:ilvl w:val="0"/>
                <w:numId w:val="9"/>
              </w:numPr>
              <w:tabs>
                <w:tab w:val="clear" w:pos="4320"/>
                <w:tab w:val="clear" w:pos="8640"/>
                <w:tab w:val="right" w:pos="9130"/>
              </w:tabs>
              <w:jc w:val="both"/>
            </w:pPr>
            <w:r>
              <w:t>an</w:t>
            </w:r>
            <w:r w:rsidRPr="006848E4">
              <w:t xml:space="preserve"> inventory and identification of the </w:t>
            </w:r>
            <w:r>
              <w:t>AI</w:t>
            </w:r>
            <w:r w:rsidRPr="006848E4">
              <w:t xml:space="preserve"> systems and heightened scrutiny </w:t>
            </w:r>
            <w:r>
              <w:t>AI</w:t>
            </w:r>
            <w:r w:rsidRPr="006848E4">
              <w:t xml:space="preserve"> systems deployed by the agency, including an evaluation of the purpose of and risk mitigation measures for each system and an analysis of each system</w:t>
            </w:r>
            <w:r w:rsidR="006B5429">
              <w:t>'s</w:t>
            </w:r>
            <w:r w:rsidRPr="006848E4">
              <w:t xml:space="preserve"> support </w:t>
            </w:r>
            <w:r w:rsidR="006B5429">
              <w:t xml:space="preserve">of </w:t>
            </w:r>
            <w:r w:rsidRPr="006848E4">
              <w:t xml:space="preserve">the agency's </w:t>
            </w:r>
            <w:r w:rsidR="00CF6A1A">
              <w:t xml:space="preserve">applicable </w:t>
            </w:r>
            <w:r w:rsidRPr="006848E4">
              <w:t>strategic plan; and</w:t>
            </w:r>
          </w:p>
          <w:p w14:paraId="0EFA807A" w14:textId="563D9469" w:rsidR="006848E4" w:rsidRDefault="0060042A" w:rsidP="005E6039">
            <w:pPr>
              <w:pStyle w:val="Header"/>
              <w:numPr>
                <w:ilvl w:val="0"/>
                <w:numId w:val="9"/>
              </w:numPr>
              <w:tabs>
                <w:tab w:val="clear" w:pos="4320"/>
                <w:tab w:val="clear" w:pos="8640"/>
                <w:tab w:val="right" w:pos="9130"/>
              </w:tabs>
              <w:jc w:val="both"/>
            </w:pPr>
            <w:r w:rsidRPr="006848E4">
              <w:t xml:space="preserve">confirmation by the agency of compliance with state statutes, rules, and standards relating </w:t>
            </w:r>
            <w:r w:rsidR="007437EF">
              <w:t xml:space="preserve">to </w:t>
            </w:r>
            <w:r>
              <w:t>AI</w:t>
            </w:r>
            <w:r w:rsidRPr="006848E4">
              <w:t xml:space="preserve"> systems, including the </w:t>
            </w:r>
            <w:r>
              <w:t>AI</w:t>
            </w:r>
            <w:r w:rsidRPr="006848E4">
              <w:t xml:space="preserve"> system code of ethics and </w:t>
            </w:r>
            <w:r>
              <w:t xml:space="preserve">the </w:t>
            </w:r>
            <w:r w:rsidRPr="006848E4">
              <w:t>minimum standards developed u</w:t>
            </w:r>
            <w:r>
              <w:t>nder the bill's provisions.</w:t>
            </w:r>
          </w:p>
          <w:p w14:paraId="144B9CC1" w14:textId="1213AAE5" w:rsidR="006848E4" w:rsidRDefault="0060042A" w:rsidP="005E6039">
            <w:pPr>
              <w:pStyle w:val="Header"/>
              <w:tabs>
                <w:tab w:val="clear" w:pos="4320"/>
                <w:tab w:val="clear" w:pos="8640"/>
                <w:tab w:val="right" w:pos="9130"/>
              </w:tabs>
              <w:jc w:val="both"/>
            </w:pPr>
            <w:r>
              <w:t>The bill requires</w:t>
            </w:r>
            <w:r w:rsidRPr="006848E4">
              <w:t xml:space="preserve"> </w:t>
            </w:r>
            <w:r>
              <w:t xml:space="preserve">local </w:t>
            </w:r>
            <w:r w:rsidRPr="006848E4">
              <w:t xml:space="preserve">governments </w:t>
            </w:r>
            <w:r>
              <w:t>to</w:t>
            </w:r>
            <w:r w:rsidRPr="006848E4">
              <w:t xml:space="preserve"> complete a review of the deployment and</w:t>
            </w:r>
            <w:r w:rsidR="00FA0A72">
              <w:t xml:space="preserve"> </w:t>
            </w:r>
            <w:r w:rsidRPr="006848E4">
              <w:t xml:space="preserve">use of heightened scrutiny </w:t>
            </w:r>
            <w:r>
              <w:t>AI</w:t>
            </w:r>
            <w:r w:rsidRPr="006848E4">
              <w:t xml:space="preserve"> systems and</w:t>
            </w:r>
            <w:r w:rsidR="005C36A9">
              <w:t>, on request,</w:t>
            </w:r>
            <w:r w:rsidRPr="006848E4">
              <w:t xml:space="preserve"> provide the review to </w:t>
            </w:r>
            <w:r>
              <w:t xml:space="preserve">DIR </w:t>
            </w:r>
            <w:r w:rsidRPr="006848E4">
              <w:t xml:space="preserve">in the manner </w:t>
            </w:r>
            <w:r w:rsidR="00FC1A03">
              <w:t>prescribed</w:t>
            </w:r>
            <w:r w:rsidR="009E0080">
              <w:t xml:space="preserve"> by DIR</w:t>
            </w:r>
            <w:r w:rsidRPr="006848E4">
              <w:t>.</w:t>
            </w:r>
          </w:p>
          <w:p w14:paraId="1764F6AD" w14:textId="77777777" w:rsidR="008879F8" w:rsidRPr="0041182E" w:rsidRDefault="008879F8" w:rsidP="005E6039">
            <w:pPr>
              <w:pStyle w:val="Header"/>
              <w:tabs>
                <w:tab w:val="clear" w:pos="4320"/>
                <w:tab w:val="clear" w:pos="8640"/>
                <w:tab w:val="right" w:pos="9130"/>
              </w:tabs>
              <w:jc w:val="both"/>
              <w:rPr>
                <w:sz w:val="20"/>
                <w:szCs w:val="20"/>
              </w:rPr>
            </w:pPr>
          </w:p>
          <w:p w14:paraId="26C45C51" w14:textId="48AE5821" w:rsidR="008879F8" w:rsidRPr="008879F8" w:rsidRDefault="0060042A" w:rsidP="005E6039">
            <w:pPr>
              <w:pStyle w:val="Header"/>
              <w:tabs>
                <w:tab w:val="clear" w:pos="4320"/>
                <w:tab w:val="clear" w:pos="8640"/>
                <w:tab w:val="right" w:pos="9130"/>
              </w:tabs>
              <w:jc w:val="both"/>
              <w:rPr>
                <w:b/>
                <w:bCs/>
              </w:rPr>
            </w:pPr>
            <w:r>
              <w:rPr>
                <w:b/>
                <w:bCs/>
              </w:rPr>
              <w:t xml:space="preserve">State Agency </w:t>
            </w:r>
            <w:r w:rsidRPr="008879F8">
              <w:rPr>
                <w:b/>
                <w:bCs/>
              </w:rPr>
              <w:t>Data Management Officer</w:t>
            </w:r>
            <w:r>
              <w:rPr>
                <w:b/>
                <w:bCs/>
              </w:rPr>
              <w:t>s</w:t>
            </w:r>
          </w:p>
          <w:p w14:paraId="378CC514" w14:textId="77777777" w:rsidR="006848E4" w:rsidRPr="0041182E" w:rsidRDefault="006848E4" w:rsidP="005E6039">
            <w:pPr>
              <w:pStyle w:val="Header"/>
              <w:tabs>
                <w:tab w:val="clear" w:pos="4320"/>
                <w:tab w:val="clear" w:pos="8640"/>
                <w:tab w:val="right" w:pos="9130"/>
              </w:tabs>
              <w:jc w:val="both"/>
              <w:rPr>
                <w:sz w:val="20"/>
                <w:szCs w:val="20"/>
              </w:rPr>
            </w:pPr>
          </w:p>
          <w:p w14:paraId="4E11F5B9" w14:textId="5F13A8D5" w:rsidR="006848E4" w:rsidRDefault="0060042A" w:rsidP="005E6039">
            <w:pPr>
              <w:pStyle w:val="Header"/>
              <w:tabs>
                <w:tab w:val="right" w:pos="9130"/>
              </w:tabs>
              <w:jc w:val="both"/>
            </w:pPr>
            <w:r>
              <w:t>C.S.S.B. 1964 authorizes a state agency with 150 or fewer full-time employees</w:t>
            </w:r>
            <w:r>
              <w:t xml:space="preserve"> to designate a full-time employee of the agency to serve as a data management officer or enter into an agreement with one or more state agencies to jointly employ a data management officer if approved by DIR. The bill specifies</w:t>
            </w:r>
            <w:r w:rsidR="003C48C4">
              <w:t xml:space="preserve"> that</w:t>
            </w:r>
            <w:r>
              <w:t xml:space="preserve"> the frequency </w:t>
            </w:r>
            <w:r w:rsidR="00F773F2">
              <w:t xml:space="preserve">with </w:t>
            </w:r>
            <w:r>
              <w:t xml:space="preserve">which the data management officer for a state agency is required to post </w:t>
            </w:r>
            <w:r w:rsidRPr="006848E4">
              <w:t>at least three high-value data sets</w:t>
            </w:r>
            <w:r>
              <w:t xml:space="preserve"> on the T</w:t>
            </w:r>
            <w:r w:rsidRPr="006848E4">
              <w:t>exas Open Data Portal</w:t>
            </w:r>
            <w:r w:rsidR="003C48C4">
              <w:t xml:space="preserve"> is annually.</w:t>
            </w:r>
          </w:p>
          <w:p w14:paraId="77A2FA14" w14:textId="77777777" w:rsidR="00967086" w:rsidRPr="0041182E" w:rsidRDefault="00967086" w:rsidP="005E6039">
            <w:pPr>
              <w:pStyle w:val="Header"/>
              <w:tabs>
                <w:tab w:val="right" w:pos="9130"/>
              </w:tabs>
              <w:jc w:val="both"/>
              <w:rPr>
                <w:sz w:val="20"/>
                <w:szCs w:val="20"/>
              </w:rPr>
            </w:pPr>
          </w:p>
          <w:p w14:paraId="17B275F2" w14:textId="503DBA8E" w:rsidR="00967086" w:rsidRPr="00967086" w:rsidRDefault="0060042A" w:rsidP="005E6039">
            <w:pPr>
              <w:pStyle w:val="Header"/>
              <w:tabs>
                <w:tab w:val="right" w:pos="9130"/>
              </w:tabs>
              <w:jc w:val="both"/>
              <w:rPr>
                <w:b/>
                <w:bCs/>
              </w:rPr>
            </w:pPr>
            <w:r w:rsidRPr="00967086">
              <w:rPr>
                <w:b/>
                <w:bCs/>
              </w:rPr>
              <w:t>Definitions</w:t>
            </w:r>
          </w:p>
          <w:p w14:paraId="6ED2EE5B" w14:textId="77777777" w:rsidR="00B30295" w:rsidRPr="0041182E" w:rsidRDefault="00B30295" w:rsidP="005E6039">
            <w:pPr>
              <w:pStyle w:val="Header"/>
              <w:tabs>
                <w:tab w:val="clear" w:pos="4320"/>
                <w:tab w:val="clear" w:pos="8640"/>
              </w:tabs>
              <w:jc w:val="both"/>
              <w:rPr>
                <w:sz w:val="20"/>
                <w:szCs w:val="20"/>
              </w:rPr>
            </w:pPr>
          </w:p>
          <w:p w14:paraId="1F1DD610" w14:textId="29A86162" w:rsidR="00B30295" w:rsidRDefault="0060042A" w:rsidP="005E6039">
            <w:pPr>
              <w:pStyle w:val="Header"/>
              <w:tabs>
                <w:tab w:val="clear" w:pos="4320"/>
                <w:tab w:val="clear" w:pos="8640"/>
              </w:tabs>
              <w:jc w:val="both"/>
            </w:pPr>
            <w:r>
              <w:t>C.S.S.B. 1</w:t>
            </w:r>
            <w:r w:rsidR="007D128A">
              <w:t>9</w:t>
            </w:r>
            <w:r>
              <w:t>64 defines the following terms</w:t>
            </w:r>
            <w:r w:rsidR="00F773F2">
              <w:t xml:space="preserve"> for purposes of provisions </w:t>
            </w:r>
            <w:r w:rsidR="00234455">
              <w:t>relating to</w:t>
            </w:r>
            <w:r w:rsidR="00F773F2">
              <w:t xml:space="preserve"> information resources</w:t>
            </w:r>
            <w:r>
              <w:t>:</w:t>
            </w:r>
          </w:p>
          <w:p w14:paraId="56A9EE11" w14:textId="31D4A7D5" w:rsidR="00B30295" w:rsidRDefault="0060042A" w:rsidP="005E6039">
            <w:pPr>
              <w:pStyle w:val="Header"/>
              <w:numPr>
                <w:ilvl w:val="0"/>
                <w:numId w:val="7"/>
              </w:numPr>
              <w:jc w:val="both"/>
            </w:pPr>
            <w:r>
              <w:t>"</w:t>
            </w:r>
            <w:r w:rsidR="00234455">
              <w:t>AI</w:t>
            </w:r>
            <w:r>
              <w:t xml:space="preserve"> system" as a machine-based system that for explicit or implicit objectives infers from provided information </w:t>
            </w:r>
            <w:r w:rsidR="006B5429">
              <w:t xml:space="preserve">a method </w:t>
            </w:r>
            <w:r>
              <w:t>to generate outputs, such as predictions, content, recommendations, or decisions, to influence a physical or virtual environment with varying levels of autonomy and adaptiveness after deployment;</w:t>
            </w:r>
          </w:p>
          <w:p w14:paraId="501EDC3D" w14:textId="77777777" w:rsidR="00B30295" w:rsidRDefault="0060042A" w:rsidP="005E6039">
            <w:pPr>
              <w:pStyle w:val="Header"/>
              <w:numPr>
                <w:ilvl w:val="0"/>
                <w:numId w:val="7"/>
              </w:numPr>
              <w:jc w:val="both"/>
            </w:pPr>
            <w:r>
              <w:t>"consequential decision" as a decision that has a material, legal, or similarly significant effect on the provision, denial, or conditions of a person's access to a government service;</w:t>
            </w:r>
          </w:p>
          <w:p w14:paraId="4AF3F6BD" w14:textId="3B107DF9" w:rsidR="00B30295" w:rsidRDefault="0060042A" w:rsidP="005E6039">
            <w:pPr>
              <w:pStyle w:val="Header"/>
              <w:numPr>
                <w:ilvl w:val="0"/>
                <w:numId w:val="7"/>
              </w:numPr>
              <w:jc w:val="both"/>
            </w:pPr>
            <w:r>
              <w:t xml:space="preserve">"controlling factor" as a factor generated by an </w:t>
            </w:r>
            <w:r w:rsidR="00DD316F">
              <w:t xml:space="preserve">AI </w:t>
            </w:r>
            <w:r>
              <w:t>system that is the principal basis for making a consequential decision or capable of altering the outcome of a consequential decision;</w:t>
            </w:r>
            <w:r w:rsidR="00234455">
              <w:t xml:space="preserve"> and</w:t>
            </w:r>
          </w:p>
          <w:p w14:paraId="2AF86B64" w14:textId="1B441383" w:rsidR="005C36A9" w:rsidRPr="009C36CD" w:rsidRDefault="0060042A" w:rsidP="005E6039">
            <w:pPr>
              <w:pStyle w:val="Header"/>
              <w:numPr>
                <w:ilvl w:val="0"/>
                <w:numId w:val="8"/>
              </w:numPr>
              <w:tabs>
                <w:tab w:val="clear" w:pos="4320"/>
                <w:tab w:val="clear" w:pos="8640"/>
              </w:tabs>
              <w:jc w:val="both"/>
            </w:pPr>
            <w:r>
              <w:t xml:space="preserve">"principal basis" as the use of an output produced by a heightened scrutiny </w:t>
            </w:r>
            <w:r w:rsidR="00DD316F">
              <w:t xml:space="preserve">AI </w:t>
            </w:r>
            <w:r>
              <w:t>system to make a decision without human review, oversight, involvement, or intervention or meaningful consideration by a human</w:t>
            </w:r>
            <w:r w:rsidR="008879F8">
              <w:t>.</w:t>
            </w:r>
          </w:p>
          <w:p w14:paraId="273A0442" w14:textId="77777777" w:rsidR="008423E4" w:rsidRPr="0041182E" w:rsidRDefault="008423E4" w:rsidP="005E6039">
            <w:pPr>
              <w:rPr>
                <w:b/>
                <w:sz w:val="20"/>
                <w:szCs w:val="20"/>
              </w:rPr>
            </w:pPr>
          </w:p>
        </w:tc>
      </w:tr>
      <w:tr w:rsidR="00784BDC" w14:paraId="190D8E2B" w14:textId="77777777" w:rsidTr="00345119">
        <w:tc>
          <w:tcPr>
            <w:tcW w:w="9576" w:type="dxa"/>
          </w:tcPr>
          <w:p w14:paraId="6FF2711D" w14:textId="77777777" w:rsidR="008423E4" w:rsidRPr="00A8133F" w:rsidRDefault="0060042A" w:rsidP="005E6039">
            <w:pPr>
              <w:rPr>
                <w:b/>
              </w:rPr>
            </w:pPr>
            <w:r w:rsidRPr="009C1E9A">
              <w:rPr>
                <w:b/>
                <w:u w:val="single"/>
              </w:rPr>
              <w:t>EFFECTIVE DATE</w:t>
            </w:r>
            <w:r>
              <w:rPr>
                <w:b/>
              </w:rPr>
              <w:t xml:space="preserve"> </w:t>
            </w:r>
          </w:p>
          <w:p w14:paraId="42EA4F8F" w14:textId="77777777" w:rsidR="008423E4" w:rsidRPr="0041182E" w:rsidRDefault="008423E4" w:rsidP="005E6039">
            <w:pPr>
              <w:rPr>
                <w:sz w:val="20"/>
                <w:szCs w:val="20"/>
              </w:rPr>
            </w:pPr>
          </w:p>
          <w:p w14:paraId="31FAFBB0" w14:textId="641DCF71" w:rsidR="008423E4" w:rsidRPr="003624F2" w:rsidRDefault="0060042A" w:rsidP="005E6039">
            <w:pPr>
              <w:pStyle w:val="Header"/>
              <w:tabs>
                <w:tab w:val="clear" w:pos="4320"/>
                <w:tab w:val="clear" w:pos="8640"/>
              </w:tabs>
              <w:jc w:val="both"/>
            </w:pPr>
            <w:r>
              <w:t>September 1, 2025.</w:t>
            </w:r>
          </w:p>
          <w:p w14:paraId="04966782" w14:textId="77777777" w:rsidR="008423E4" w:rsidRPr="0041182E" w:rsidRDefault="008423E4" w:rsidP="005E6039">
            <w:pPr>
              <w:rPr>
                <w:b/>
                <w:sz w:val="20"/>
                <w:szCs w:val="20"/>
              </w:rPr>
            </w:pPr>
          </w:p>
        </w:tc>
      </w:tr>
      <w:tr w:rsidR="00784BDC" w14:paraId="5B489FE1" w14:textId="77777777" w:rsidTr="00345119">
        <w:tc>
          <w:tcPr>
            <w:tcW w:w="9576" w:type="dxa"/>
          </w:tcPr>
          <w:p w14:paraId="6A88922B" w14:textId="77777777" w:rsidR="005C36A9" w:rsidRDefault="0060042A" w:rsidP="005E6039">
            <w:pPr>
              <w:jc w:val="both"/>
              <w:rPr>
                <w:b/>
                <w:u w:val="single"/>
              </w:rPr>
            </w:pPr>
            <w:r>
              <w:rPr>
                <w:b/>
                <w:u w:val="single"/>
              </w:rPr>
              <w:t xml:space="preserve">COMPARISON OF </w:t>
            </w:r>
            <w:r>
              <w:rPr>
                <w:b/>
                <w:u w:val="single"/>
              </w:rPr>
              <w:t>SENATE ENGROSSED AND SUBSTITUTE</w:t>
            </w:r>
          </w:p>
          <w:p w14:paraId="0EFA4EA9" w14:textId="77777777" w:rsidR="00BC2493" w:rsidRPr="0041182E" w:rsidRDefault="00BC2493" w:rsidP="005E6039">
            <w:pPr>
              <w:jc w:val="both"/>
              <w:rPr>
                <w:sz w:val="20"/>
                <w:szCs w:val="20"/>
              </w:rPr>
            </w:pPr>
          </w:p>
          <w:p w14:paraId="5B591BB1" w14:textId="48470CE6" w:rsidR="00BC2493" w:rsidRDefault="0060042A" w:rsidP="005E6039">
            <w:pPr>
              <w:jc w:val="both"/>
            </w:pPr>
            <w:r>
              <w:t>While C.S.S.B. 1964 may differ from the engrossed in minor or nonsubstantive ways, the following summarizes the substantial differences between the engrossed and committee substitute versions of the bill.</w:t>
            </w:r>
          </w:p>
          <w:p w14:paraId="7C003625" w14:textId="77777777" w:rsidR="00BC2493" w:rsidRPr="0041182E" w:rsidRDefault="00BC2493" w:rsidP="005E6039">
            <w:pPr>
              <w:jc w:val="both"/>
              <w:rPr>
                <w:sz w:val="20"/>
                <w:szCs w:val="20"/>
              </w:rPr>
            </w:pPr>
          </w:p>
          <w:p w14:paraId="6976B83A" w14:textId="3190091D" w:rsidR="00BC2493" w:rsidRDefault="0060042A" w:rsidP="005E6039">
            <w:pPr>
              <w:jc w:val="both"/>
              <w:rPr>
                <w:bCs/>
              </w:rPr>
            </w:pPr>
            <w:r w:rsidRPr="00BC2493">
              <w:rPr>
                <w:bCs/>
              </w:rPr>
              <w:t>While both the engrossed and the substitute require local governments to complete a review of the deployment and use of heightened scrutiny AI systems and</w:t>
            </w:r>
            <w:r w:rsidR="009E6A7D">
              <w:rPr>
                <w:bCs/>
              </w:rPr>
              <w:t xml:space="preserve"> </w:t>
            </w:r>
            <w:r w:rsidRPr="00BC2493">
              <w:rPr>
                <w:bCs/>
              </w:rPr>
              <w:t>provide the review to DIR in the manner prescribed</w:t>
            </w:r>
            <w:r w:rsidR="00E145C1">
              <w:rPr>
                <w:bCs/>
              </w:rPr>
              <w:t xml:space="preserve"> by DIR</w:t>
            </w:r>
            <w:r w:rsidRPr="00BC2493">
              <w:rPr>
                <w:bCs/>
              </w:rPr>
              <w:t xml:space="preserve">, the substitute includes </w:t>
            </w:r>
            <w:r w:rsidR="00524BB2">
              <w:rPr>
                <w:bCs/>
              </w:rPr>
              <w:t>a</w:t>
            </w:r>
            <w:r w:rsidRPr="00BC2493">
              <w:rPr>
                <w:bCs/>
              </w:rPr>
              <w:t xml:space="preserve"> specification not present in the engrossed that such review is provided on request.</w:t>
            </w:r>
          </w:p>
          <w:p w14:paraId="64F4239E" w14:textId="77777777" w:rsidR="00BC2493" w:rsidRPr="0041182E" w:rsidRDefault="00BC2493" w:rsidP="005E6039">
            <w:pPr>
              <w:jc w:val="both"/>
              <w:rPr>
                <w:bCs/>
                <w:sz w:val="20"/>
                <w:szCs w:val="20"/>
              </w:rPr>
            </w:pPr>
          </w:p>
          <w:p w14:paraId="4E81C8AB" w14:textId="0832B097" w:rsidR="00BC2493" w:rsidRDefault="0060042A" w:rsidP="005E6039">
            <w:pPr>
              <w:jc w:val="both"/>
              <w:rPr>
                <w:bCs/>
              </w:rPr>
            </w:pPr>
            <w:r>
              <w:rPr>
                <w:bCs/>
              </w:rPr>
              <w:t>The substitute includes the following provisions that did not appear in the engrossed:</w:t>
            </w:r>
          </w:p>
          <w:p w14:paraId="4A955311" w14:textId="5ED3585E" w:rsidR="00BC2493" w:rsidRDefault="0060042A" w:rsidP="005E6039">
            <w:pPr>
              <w:pStyle w:val="ListParagraph"/>
              <w:numPr>
                <w:ilvl w:val="0"/>
                <w:numId w:val="10"/>
              </w:numPr>
              <w:contextualSpacing w:val="0"/>
              <w:jc w:val="both"/>
              <w:rPr>
                <w:bCs/>
              </w:rPr>
            </w:pPr>
            <w:r>
              <w:rPr>
                <w:bCs/>
              </w:rPr>
              <w:t>a requirement for DIR to</w:t>
            </w:r>
            <w:r w:rsidRPr="00BC2493">
              <w:rPr>
                <w:bCs/>
              </w:rPr>
              <w:t xml:space="preserve"> share information and resources for the</w:t>
            </w:r>
            <w:r w:rsidR="009E0080">
              <w:rPr>
                <w:bCs/>
              </w:rPr>
              <w:t xml:space="preserve"> </w:t>
            </w:r>
            <w:r w:rsidR="009E0080">
              <w:t>AI system</w:t>
            </w:r>
            <w:r w:rsidR="00524BB2">
              <w:rPr>
                <w:bCs/>
              </w:rPr>
              <w:t xml:space="preserve"> sandbox</w:t>
            </w:r>
            <w:r w:rsidRPr="00BC2493">
              <w:rPr>
                <w:bCs/>
              </w:rPr>
              <w:t xml:space="preserve"> program</w:t>
            </w:r>
            <w:r w:rsidR="00524BB2">
              <w:rPr>
                <w:bCs/>
              </w:rPr>
              <w:t xml:space="preserve"> </w:t>
            </w:r>
            <w:r w:rsidRPr="00BC2493">
              <w:rPr>
                <w:bCs/>
              </w:rPr>
              <w:t xml:space="preserve">with any other </w:t>
            </w:r>
            <w:r w:rsidR="00524BB2">
              <w:rPr>
                <w:bCs/>
              </w:rPr>
              <w:t>DIR</w:t>
            </w:r>
            <w:r w:rsidR="00524BB2" w:rsidRPr="00BC2493">
              <w:rPr>
                <w:bCs/>
              </w:rPr>
              <w:t xml:space="preserve"> </w:t>
            </w:r>
            <w:r w:rsidRPr="00BC2493">
              <w:rPr>
                <w:bCs/>
              </w:rPr>
              <w:t xml:space="preserve">program established to allow a person, without holding a license or certificate of registration under </w:t>
            </w:r>
            <w:r w:rsidR="00524BB2">
              <w:rPr>
                <w:bCs/>
              </w:rPr>
              <w:t>state</w:t>
            </w:r>
            <w:r w:rsidRPr="00BC2493">
              <w:rPr>
                <w:bCs/>
              </w:rPr>
              <w:t xml:space="preserve"> law, to test an </w:t>
            </w:r>
            <w:r>
              <w:rPr>
                <w:bCs/>
              </w:rPr>
              <w:t>AI</w:t>
            </w:r>
            <w:r w:rsidRPr="00BC2493">
              <w:rPr>
                <w:bCs/>
              </w:rPr>
              <w:t xml:space="preserve"> system for a limited time and on a limited basis</w:t>
            </w:r>
            <w:r>
              <w:rPr>
                <w:bCs/>
              </w:rPr>
              <w:t>;</w:t>
            </w:r>
            <w:r w:rsidR="001400FE">
              <w:rPr>
                <w:bCs/>
              </w:rPr>
              <w:t xml:space="preserve"> and</w:t>
            </w:r>
          </w:p>
          <w:p w14:paraId="3893AE3E" w14:textId="7BA96CBE" w:rsidR="00BC2493" w:rsidRDefault="0060042A" w:rsidP="005E6039">
            <w:pPr>
              <w:pStyle w:val="ListParagraph"/>
              <w:numPr>
                <w:ilvl w:val="0"/>
                <w:numId w:val="10"/>
              </w:numPr>
              <w:contextualSpacing w:val="0"/>
              <w:jc w:val="both"/>
              <w:rPr>
                <w:bCs/>
              </w:rPr>
            </w:pPr>
            <w:r>
              <w:rPr>
                <w:bCs/>
              </w:rPr>
              <w:t xml:space="preserve">a requirement for DIR to </w:t>
            </w:r>
            <w:r w:rsidRPr="00BC2493">
              <w:rPr>
                <w:bCs/>
              </w:rPr>
              <w:t xml:space="preserve">coordinate the activities </w:t>
            </w:r>
            <w:r>
              <w:rPr>
                <w:bCs/>
              </w:rPr>
              <w:t xml:space="preserve">under the bill's </w:t>
            </w:r>
            <w:r>
              <w:rPr>
                <w:bCs/>
              </w:rPr>
              <w:t>provisions</w:t>
            </w:r>
            <w:r w:rsidRPr="00BC2493">
              <w:rPr>
                <w:bCs/>
              </w:rPr>
              <w:t xml:space="preserve"> </w:t>
            </w:r>
            <w:r w:rsidR="006A26F3">
              <w:rPr>
                <w:bCs/>
              </w:rPr>
              <w:t xml:space="preserve">regarding AI with respect to information resources </w:t>
            </w:r>
            <w:r w:rsidRPr="00BC2493">
              <w:rPr>
                <w:bCs/>
              </w:rPr>
              <w:t xml:space="preserve">and any other law relating to </w:t>
            </w:r>
            <w:r>
              <w:rPr>
                <w:bCs/>
              </w:rPr>
              <w:t>AI</w:t>
            </w:r>
            <w:r w:rsidRPr="00BC2493">
              <w:rPr>
                <w:bCs/>
              </w:rPr>
              <w:t xml:space="preserve"> systems to ensure efficient system implementation and to streamline the use of </w:t>
            </w:r>
            <w:r>
              <w:rPr>
                <w:bCs/>
              </w:rPr>
              <w:t>DIR's</w:t>
            </w:r>
            <w:r w:rsidRPr="00BC2493">
              <w:rPr>
                <w:bCs/>
              </w:rPr>
              <w:t xml:space="preserve"> resources, including information sharing and personnel.</w:t>
            </w:r>
          </w:p>
          <w:p w14:paraId="2CB0C653" w14:textId="77777777" w:rsidR="001400FE" w:rsidRPr="0041182E" w:rsidRDefault="001400FE" w:rsidP="005E6039">
            <w:pPr>
              <w:jc w:val="both"/>
              <w:rPr>
                <w:bCs/>
                <w:sz w:val="20"/>
                <w:szCs w:val="20"/>
              </w:rPr>
            </w:pPr>
          </w:p>
          <w:p w14:paraId="59453305" w14:textId="2DBD9FA6" w:rsidR="001400FE" w:rsidRDefault="0060042A" w:rsidP="005E6039">
            <w:pPr>
              <w:jc w:val="both"/>
              <w:rPr>
                <w:bCs/>
              </w:rPr>
            </w:pPr>
            <w:r>
              <w:rPr>
                <w:bCs/>
              </w:rPr>
              <w:t>The substitute omits a provision from the engrossed that required a</w:t>
            </w:r>
            <w:r w:rsidRPr="001400FE">
              <w:rPr>
                <w:bCs/>
              </w:rPr>
              <w:t xml:space="preserve"> vendor contracting with a state agency to deploy or operate an </w:t>
            </w:r>
            <w:r>
              <w:rPr>
                <w:bCs/>
              </w:rPr>
              <w:t>AI</w:t>
            </w:r>
            <w:r w:rsidRPr="001400FE">
              <w:rPr>
                <w:bCs/>
              </w:rPr>
              <w:t xml:space="preserve"> system </w:t>
            </w:r>
            <w:r>
              <w:rPr>
                <w:bCs/>
              </w:rPr>
              <w:t>to</w:t>
            </w:r>
            <w:r w:rsidRPr="001400FE">
              <w:rPr>
                <w:bCs/>
              </w:rPr>
              <w:t xml:space="preserve"> provide </w:t>
            </w:r>
            <w:r w:rsidR="005064F0">
              <w:rPr>
                <w:bCs/>
              </w:rPr>
              <w:t>a</w:t>
            </w:r>
            <w:r w:rsidRPr="001400FE">
              <w:rPr>
                <w:bCs/>
              </w:rPr>
              <w:t xml:space="preserve"> disclosure of interaction with the system to the public as provided by </w:t>
            </w:r>
            <w:r>
              <w:rPr>
                <w:bCs/>
              </w:rPr>
              <w:t>the bill's provisions.</w:t>
            </w:r>
          </w:p>
          <w:p w14:paraId="30862AA9" w14:textId="77777777" w:rsidR="001400FE" w:rsidRPr="0041182E" w:rsidRDefault="001400FE" w:rsidP="005E6039">
            <w:pPr>
              <w:jc w:val="both"/>
              <w:rPr>
                <w:bCs/>
                <w:sz w:val="20"/>
                <w:szCs w:val="20"/>
              </w:rPr>
            </w:pPr>
          </w:p>
          <w:p w14:paraId="76523CEC" w14:textId="77777777" w:rsidR="001400FE" w:rsidRDefault="0060042A" w:rsidP="005E6039">
            <w:pPr>
              <w:jc w:val="both"/>
              <w:rPr>
                <w:bCs/>
              </w:rPr>
            </w:pPr>
            <w:r>
              <w:rPr>
                <w:bCs/>
              </w:rPr>
              <w:t xml:space="preserve">While both the engrossed and the substitute require a </w:t>
            </w:r>
            <w:r w:rsidRPr="001400FE">
              <w:rPr>
                <w:bCs/>
              </w:rPr>
              <w:t>state agency that deploys or uses a</w:t>
            </w:r>
            <w:r>
              <w:rPr>
                <w:bCs/>
              </w:rPr>
              <w:t xml:space="preserve">n AI </w:t>
            </w:r>
            <w:r w:rsidRPr="001400FE">
              <w:rPr>
                <w:bCs/>
              </w:rPr>
              <w:t>system or a vendor that contracts with a state agency for the deployment or use of a</w:t>
            </w:r>
            <w:r>
              <w:rPr>
                <w:bCs/>
              </w:rPr>
              <w:t xml:space="preserve">n AI </w:t>
            </w:r>
            <w:r w:rsidRPr="001400FE">
              <w:rPr>
                <w:bCs/>
              </w:rPr>
              <w:t xml:space="preserve">system </w:t>
            </w:r>
            <w:r>
              <w:rPr>
                <w:bCs/>
              </w:rPr>
              <w:t>to</w:t>
            </w:r>
            <w:r w:rsidRPr="001400FE">
              <w:rPr>
                <w:bCs/>
              </w:rPr>
              <w:t xml:space="preserve"> conduct a system assessment that outlines</w:t>
            </w:r>
            <w:r>
              <w:rPr>
                <w:bCs/>
              </w:rPr>
              <w:t xml:space="preserve"> certain information, the</w:t>
            </w:r>
            <w:r w:rsidRPr="001400FE">
              <w:rPr>
                <w:bCs/>
              </w:rPr>
              <w:t xml:space="preserve"> substitute includes a specification </w:t>
            </w:r>
            <w:r w:rsidR="003D419F">
              <w:rPr>
                <w:bCs/>
              </w:rPr>
              <w:t>not in</w:t>
            </w:r>
            <w:r w:rsidRPr="001400FE">
              <w:rPr>
                <w:bCs/>
              </w:rPr>
              <w:t xml:space="preserve"> the engrossed that </w:t>
            </w:r>
            <w:r w:rsidR="003D419F">
              <w:rPr>
                <w:bCs/>
              </w:rPr>
              <w:t>such an</w:t>
            </w:r>
            <w:r w:rsidR="002B0BAE">
              <w:rPr>
                <w:bCs/>
              </w:rPr>
              <w:t xml:space="preserve"> AI system is a heightened scrutiny AI system.</w:t>
            </w:r>
          </w:p>
          <w:p w14:paraId="248C7B81" w14:textId="77777777" w:rsidR="00683AC4" w:rsidRPr="0041182E" w:rsidRDefault="00683AC4" w:rsidP="005E6039">
            <w:pPr>
              <w:jc w:val="both"/>
              <w:rPr>
                <w:bCs/>
                <w:sz w:val="20"/>
                <w:szCs w:val="20"/>
              </w:rPr>
            </w:pPr>
          </w:p>
          <w:p w14:paraId="085C62D8" w14:textId="23D2B5D9" w:rsidR="002F2E97" w:rsidRPr="001400FE" w:rsidRDefault="0060042A" w:rsidP="005E6039">
            <w:pPr>
              <w:jc w:val="both"/>
              <w:rPr>
                <w:bCs/>
              </w:rPr>
            </w:pPr>
            <w:r w:rsidRPr="00683AC4">
              <w:rPr>
                <w:bCs/>
              </w:rPr>
              <w:t xml:space="preserve">Both the engrossed and the substitute authorize the attorney general, if the attorney general, in consultation with DIR, determines that a complaint </w:t>
            </w:r>
            <w:r w:rsidR="00AD53EC">
              <w:rPr>
                <w:bCs/>
              </w:rPr>
              <w:t xml:space="preserve">submitted </w:t>
            </w:r>
            <w:r w:rsidRPr="00683AC4">
              <w:rPr>
                <w:bCs/>
              </w:rPr>
              <w:t xml:space="preserve">on the web page established </w:t>
            </w:r>
            <w:r>
              <w:rPr>
                <w:bCs/>
              </w:rPr>
              <w:t>under the bill's provisions</w:t>
            </w:r>
            <w:r w:rsidRPr="00683AC4">
              <w:rPr>
                <w:bCs/>
              </w:rPr>
              <w:t xml:space="preserve"> is substantiated and a violation of certain provisions has occurred, to seek enforcement und</w:t>
            </w:r>
            <w:r>
              <w:rPr>
                <w:bCs/>
              </w:rPr>
              <w:t>er the bill's provisions</w:t>
            </w:r>
            <w:r w:rsidRPr="00683AC4">
              <w:rPr>
                <w:bCs/>
              </w:rPr>
              <w:t xml:space="preserve">. However, the </w:t>
            </w:r>
            <w:r w:rsidR="0081647F">
              <w:rPr>
                <w:bCs/>
              </w:rPr>
              <w:t>engrossed specified</w:t>
            </w:r>
            <w:r w:rsidRPr="00683AC4">
              <w:rPr>
                <w:bCs/>
              </w:rPr>
              <w:t xml:space="preserve"> that </w:t>
            </w:r>
            <w:r w:rsidR="0081647F">
              <w:rPr>
                <w:bCs/>
              </w:rPr>
              <w:t xml:space="preserve">the violation is of statutory provisions governing information resources, </w:t>
            </w:r>
            <w:r w:rsidRPr="00683AC4">
              <w:rPr>
                <w:bCs/>
              </w:rPr>
              <w:t xml:space="preserve">while the </w:t>
            </w:r>
            <w:r w:rsidR="0081647F">
              <w:rPr>
                <w:bCs/>
              </w:rPr>
              <w:t>substitute</w:t>
            </w:r>
            <w:r w:rsidRPr="00683AC4">
              <w:rPr>
                <w:bCs/>
              </w:rPr>
              <w:t xml:space="preserve"> specifies that </w:t>
            </w:r>
            <w:r w:rsidR="0081647F">
              <w:rPr>
                <w:bCs/>
              </w:rPr>
              <w:t>the violation is of the bill</w:t>
            </w:r>
            <w:r w:rsidR="006A26F3">
              <w:rPr>
                <w:bCs/>
              </w:rPr>
              <w:t>'s provisions regarding</w:t>
            </w:r>
            <w:r w:rsidR="0081647F">
              <w:rPr>
                <w:bCs/>
              </w:rPr>
              <w:t xml:space="preserve"> AI </w:t>
            </w:r>
            <w:r w:rsidR="006A26F3">
              <w:rPr>
                <w:bCs/>
              </w:rPr>
              <w:t xml:space="preserve">with respect to </w:t>
            </w:r>
            <w:r w:rsidR="0081647F">
              <w:rPr>
                <w:bCs/>
              </w:rPr>
              <w:t>information resources</w:t>
            </w:r>
            <w:r w:rsidRPr="00683AC4">
              <w:rPr>
                <w:bCs/>
              </w:rPr>
              <w:t xml:space="preserve">. </w:t>
            </w:r>
          </w:p>
        </w:tc>
      </w:tr>
      <w:tr w:rsidR="00784BDC" w14:paraId="626536AE" w14:textId="77777777" w:rsidTr="00345119">
        <w:tc>
          <w:tcPr>
            <w:tcW w:w="9576" w:type="dxa"/>
          </w:tcPr>
          <w:p w14:paraId="521A9F7C" w14:textId="5EA6BBAB" w:rsidR="005C36A9" w:rsidRPr="009C1E9A" w:rsidRDefault="005C36A9" w:rsidP="005E6039">
            <w:pPr>
              <w:rPr>
                <w:b/>
                <w:u w:val="single"/>
              </w:rPr>
            </w:pPr>
          </w:p>
        </w:tc>
      </w:tr>
      <w:tr w:rsidR="00784BDC" w14:paraId="664D9A02" w14:textId="77777777" w:rsidTr="00345119">
        <w:tc>
          <w:tcPr>
            <w:tcW w:w="9576" w:type="dxa"/>
          </w:tcPr>
          <w:p w14:paraId="0614C81C" w14:textId="77777777" w:rsidR="005C36A9" w:rsidRPr="005C36A9" w:rsidRDefault="005C36A9" w:rsidP="005E6039">
            <w:pPr>
              <w:jc w:val="both"/>
            </w:pPr>
          </w:p>
        </w:tc>
      </w:tr>
    </w:tbl>
    <w:p w14:paraId="3813B3FB" w14:textId="77777777" w:rsidR="008423E4" w:rsidRPr="00BE0E75" w:rsidRDefault="008423E4" w:rsidP="005E6039">
      <w:pPr>
        <w:jc w:val="both"/>
        <w:rPr>
          <w:rFonts w:ascii="Arial" w:hAnsi="Arial"/>
          <w:sz w:val="16"/>
          <w:szCs w:val="16"/>
        </w:rPr>
      </w:pPr>
    </w:p>
    <w:p w14:paraId="66EC6C0A" w14:textId="77777777" w:rsidR="004108C3" w:rsidRPr="008423E4" w:rsidRDefault="004108C3" w:rsidP="005E603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72AC" w14:textId="77777777" w:rsidR="0060042A" w:rsidRDefault="0060042A">
      <w:r>
        <w:separator/>
      </w:r>
    </w:p>
  </w:endnote>
  <w:endnote w:type="continuationSeparator" w:id="0">
    <w:p w14:paraId="4BE8C4C6" w14:textId="77777777" w:rsidR="0060042A" w:rsidRDefault="0060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FDC5"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84BDC" w14:paraId="23E0FC70" w14:textId="77777777" w:rsidTr="009C1E9A">
      <w:trPr>
        <w:cantSplit/>
      </w:trPr>
      <w:tc>
        <w:tcPr>
          <w:tcW w:w="0" w:type="pct"/>
        </w:tcPr>
        <w:p w14:paraId="03ACE88C" w14:textId="77777777" w:rsidR="00137D90" w:rsidRDefault="00137D90" w:rsidP="009C1E9A">
          <w:pPr>
            <w:pStyle w:val="Footer"/>
            <w:tabs>
              <w:tab w:val="clear" w:pos="8640"/>
              <w:tab w:val="right" w:pos="9360"/>
            </w:tabs>
          </w:pPr>
        </w:p>
      </w:tc>
      <w:tc>
        <w:tcPr>
          <w:tcW w:w="2395" w:type="pct"/>
        </w:tcPr>
        <w:p w14:paraId="1B61EFBE" w14:textId="77777777" w:rsidR="00137D90" w:rsidRDefault="00137D90" w:rsidP="009C1E9A">
          <w:pPr>
            <w:pStyle w:val="Footer"/>
            <w:tabs>
              <w:tab w:val="clear" w:pos="8640"/>
              <w:tab w:val="right" w:pos="9360"/>
            </w:tabs>
          </w:pPr>
        </w:p>
        <w:p w14:paraId="17371E4C" w14:textId="77777777" w:rsidR="001A4310" w:rsidRDefault="001A4310" w:rsidP="009C1E9A">
          <w:pPr>
            <w:pStyle w:val="Footer"/>
            <w:tabs>
              <w:tab w:val="clear" w:pos="8640"/>
              <w:tab w:val="right" w:pos="9360"/>
            </w:tabs>
          </w:pPr>
        </w:p>
        <w:p w14:paraId="38920E05" w14:textId="77777777" w:rsidR="00137D90" w:rsidRDefault="00137D90" w:rsidP="009C1E9A">
          <w:pPr>
            <w:pStyle w:val="Footer"/>
            <w:tabs>
              <w:tab w:val="clear" w:pos="8640"/>
              <w:tab w:val="right" w:pos="9360"/>
            </w:tabs>
          </w:pPr>
        </w:p>
      </w:tc>
      <w:tc>
        <w:tcPr>
          <w:tcW w:w="2453" w:type="pct"/>
        </w:tcPr>
        <w:p w14:paraId="5630A96F" w14:textId="77777777" w:rsidR="00137D90" w:rsidRDefault="00137D90" w:rsidP="009C1E9A">
          <w:pPr>
            <w:pStyle w:val="Footer"/>
            <w:tabs>
              <w:tab w:val="clear" w:pos="8640"/>
              <w:tab w:val="right" w:pos="9360"/>
            </w:tabs>
            <w:jc w:val="right"/>
          </w:pPr>
        </w:p>
      </w:tc>
    </w:tr>
    <w:tr w:rsidR="00784BDC" w14:paraId="7C76424C" w14:textId="77777777" w:rsidTr="009C1E9A">
      <w:trPr>
        <w:cantSplit/>
      </w:trPr>
      <w:tc>
        <w:tcPr>
          <w:tcW w:w="0" w:type="pct"/>
        </w:tcPr>
        <w:p w14:paraId="09412ADC" w14:textId="77777777" w:rsidR="00EC379B" w:rsidRDefault="00EC379B" w:rsidP="009C1E9A">
          <w:pPr>
            <w:pStyle w:val="Footer"/>
            <w:tabs>
              <w:tab w:val="clear" w:pos="8640"/>
              <w:tab w:val="right" w:pos="9360"/>
            </w:tabs>
          </w:pPr>
        </w:p>
      </w:tc>
      <w:tc>
        <w:tcPr>
          <w:tcW w:w="2395" w:type="pct"/>
        </w:tcPr>
        <w:p w14:paraId="2415E90E" w14:textId="0D3FF3A7" w:rsidR="00EC379B" w:rsidRPr="009C1E9A" w:rsidRDefault="0060042A" w:rsidP="009C1E9A">
          <w:pPr>
            <w:pStyle w:val="Footer"/>
            <w:tabs>
              <w:tab w:val="clear" w:pos="8640"/>
              <w:tab w:val="right" w:pos="9360"/>
            </w:tabs>
            <w:rPr>
              <w:rFonts w:ascii="Shruti" w:hAnsi="Shruti"/>
              <w:sz w:val="22"/>
            </w:rPr>
          </w:pPr>
          <w:r>
            <w:rPr>
              <w:rFonts w:ascii="Shruti" w:hAnsi="Shruti"/>
              <w:sz w:val="22"/>
            </w:rPr>
            <w:t>89R 31550-D</w:t>
          </w:r>
        </w:p>
      </w:tc>
      <w:tc>
        <w:tcPr>
          <w:tcW w:w="2453" w:type="pct"/>
        </w:tcPr>
        <w:p w14:paraId="779A7B39" w14:textId="0CC6AA2B" w:rsidR="00EC379B" w:rsidRDefault="0060042A" w:rsidP="009C1E9A">
          <w:pPr>
            <w:pStyle w:val="Footer"/>
            <w:tabs>
              <w:tab w:val="clear" w:pos="8640"/>
              <w:tab w:val="right" w:pos="9360"/>
            </w:tabs>
            <w:jc w:val="right"/>
          </w:pPr>
          <w:r>
            <w:fldChar w:fldCharType="begin"/>
          </w:r>
          <w:r>
            <w:instrText xml:space="preserve"> DOCPROPERTY  OTID  \* MERGEFORMAT </w:instrText>
          </w:r>
          <w:r>
            <w:fldChar w:fldCharType="separate"/>
          </w:r>
          <w:r w:rsidR="00C175AD">
            <w:t>25.138.140</w:t>
          </w:r>
          <w:r>
            <w:fldChar w:fldCharType="end"/>
          </w:r>
        </w:p>
      </w:tc>
    </w:tr>
    <w:tr w:rsidR="00784BDC" w14:paraId="255F1ACF" w14:textId="77777777" w:rsidTr="009C1E9A">
      <w:trPr>
        <w:cantSplit/>
      </w:trPr>
      <w:tc>
        <w:tcPr>
          <w:tcW w:w="0" w:type="pct"/>
        </w:tcPr>
        <w:p w14:paraId="5FDA62E8" w14:textId="77777777" w:rsidR="00EC379B" w:rsidRDefault="00EC379B" w:rsidP="009C1E9A">
          <w:pPr>
            <w:pStyle w:val="Footer"/>
            <w:tabs>
              <w:tab w:val="clear" w:pos="4320"/>
              <w:tab w:val="clear" w:pos="8640"/>
              <w:tab w:val="left" w:pos="2865"/>
            </w:tabs>
          </w:pPr>
        </w:p>
      </w:tc>
      <w:tc>
        <w:tcPr>
          <w:tcW w:w="2395" w:type="pct"/>
        </w:tcPr>
        <w:p w14:paraId="58113D84" w14:textId="76EE8CB1" w:rsidR="00EC379B" w:rsidRPr="009C1E9A" w:rsidRDefault="0060042A" w:rsidP="009C1E9A">
          <w:pPr>
            <w:pStyle w:val="Footer"/>
            <w:tabs>
              <w:tab w:val="clear" w:pos="4320"/>
              <w:tab w:val="clear" w:pos="8640"/>
              <w:tab w:val="left" w:pos="2865"/>
            </w:tabs>
            <w:rPr>
              <w:rFonts w:ascii="Shruti" w:hAnsi="Shruti"/>
              <w:sz w:val="22"/>
            </w:rPr>
          </w:pPr>
          <w:r>
            <w:rPr>
              <w:rFonts w:ascii="Shruti" w:hAnsi="Shruti"/>
              <w:sz w:val="22"/>
            </w:rPr>
            <w:t>Substitute Document Number: 89R 30555</w:t>
          </w:r>
        </w:p>
      </w:tc>
      <w:tc>
        <w:tcPr>
          <w:tcW w:w="2453" w:type="pct"/>
        </w:tcPr>
        <w:p w14:paraId="2871C5A0" w14:textId="77777777" w:rsidR="00EC379B" w:rsidRDefault="00EC379B" w:rsidP="006D504F">
          <w:pPr>
            <w:pStyle w:val="Footer"/>
            <w:rPr>
              <w:rStyle w:val="PageNumber"/>
            </w:rPr>
          </w:pPr>
        </w:p>
        <w:p w14:paraId="2FB74858" w14:textId="77777777" w:rsidR="00EC379B" w:rsidRDefault="00EC379B" w:rsidP="009C1E9A">
          <w:pPr>
            <w:pStyle w:val="Footer"/>
            <w:tabs>
              <w:tab w:val="clear" w:pos="8640"/>
              <w:tab w:val="right" w:pos="9360"/>
            </w:tabs>
            <w:jc w:val="right"/>
          </w:pPr>
        </w:p>
      </w:tc>
    </w:tr>
    <w:tr w:rsidR="00784BDC" w14:paraId="3D0BBE65" w14:textId="77777777" w:rsidTr="009C1E9A">
      <w:trPr>
        <w:cantSplit/>
        <w:trHeight w:val="323"/>
      </w:trPr>
      <w:tc>
        <w:tcPr>
          <w:tcW w:w="0" w:type="pct"/>
          <w:gridSpan w:val="3"/>
        </w:tcPr>
        <w:p w14:paraId="4C942B93" w14:textId="77777777" w:rsidR="00EC379B" w:rsidRDefault="0060042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B587EF7" w14:textId="77777777" w:rsidR="00EC379B" w:rsidRDefault="00EC379B" w:rsidP="009C1E9A">
          <w:pPr>
            <w:pStyle w:val="Footer"/>
            <w:tabs>
              <w:tab w:val="clear" w:pos="8640"/>
              <w:tab w:val="right" w:pos="9360"/>
            </w:tabs>
            <w:jc w:val="center"/>
          </w:pPr>
        </w:p>
      </w:tc>
    </w:tr>
  </w:tbl>
  <w:p w14:paraId="0693FB7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E2E9"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016D" w14:textId="77777777" w:rsidR="0060042A" w:rsidRDefault="0060042A">
      <w:r>
        <w:separator/>
      </w:r>
    </w:p>
  </w:footnote>
  <w:footnote w:type="continuationSeparator" w:id="0">
    <w:p w14:paraId="10208CB0" w14:textId="77777777" w:rsidR="0060042A" w:rsidRDefault="0060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A584"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EB39"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0FEF"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474"/>
    <w:multiLevelType w:val="hybridMultilevel"/>
    <w:tmpl w:val="D57ECD26"/>
    <w:lvl w:ilvl="0" w:tplc="6A8CF8CE">
      <w:start w:val="1"/>
      <w:numFmt w:val="bullet"/>
      <w:lvlText w:val=""/>
      <w:lvlJc w:val="left"/>
      <w:pPr>
        <w:tabs>
          <w:tab w:val="num" w:pos="720"/>
        </w:tabs>
        <w:ind w:left="720" w:hanging="360"/>
      </w:pPr>
      <w:rPr>
        <w:rFonts w:ascii="Symbol" w:hAnsi="Symbol" w:hint="default"/>
      </w:rPr>
    </w:lvl>
    <w:lvl w:ilvl="1" w:tplc="7AF6924E" w:tentative="1">
      <w:start w:val="1"/>
      <w:numFmt w:val="bullet"/>
      <w:lvlText w:val="o"/>
      <w:lvlJc w:val="left"/>
      <w:pPr>
        <w:ind w:left="1440" w:hanging="360"/>
      </w:pPr>
      <w:rPr>
        <w:rFonts w:ascii="Courier New" w:hAnsi="Courier New" w:cs="Courier New" w:hint="default"/>
      </w:rPr>
    </w:lvl>
    <w:lvl w:ilvl="2" w:tplc="572EE11C" w:tentative="1">
      <w:start w:val="1"/>
      <w:numFmt w:val="bullet"/>
      <w:lvlText w:val=""/>
      <w:lvlJc w:val="left"/>
      <w:pPr>
        <w:ind w:left="2160" w:hanging="360"/>
      </w:pPr>
      <w:rPr>
        <w:rFonts w:ascii="Wingdings" w:hAnsi="Wingdings" w:hint="default"/>
      </w:rPr>
    </w:lvl>
    <w:lvl w:ilvl="3" w:tplc="947600DA" w:tentative="1">
      <w:start w:val="1"/>
      <w:numFmt w:val="bullet"/>
      <w:lvlText w:val=""/>
      <w:lvlJc w:val="left"/>
      <w:pPr>
        <w:ind w:left="2880" w:hanging="360"/>
      </w:pPr>
      <w:rPr>
        <w:rFonts w:ascii="Symbol" w:hAnsi="Symbol" w:hint="default"/>
      </w:rPr>
    </w:lvl>
    <w:lvl w:ilvl="4" w:tplc="FFAE48FC" w:tentative="1">
      <w:start w:val="1"/>
      <w:numFmt w:val="bullet"/>
      <w:lvlText w:val="o"/>
      <w:lvlJc w:val="left"/>
      <w:pPr>
        <w:ind w:left="3600" w:hanging="360"/>
      </w:pPr>
      <w:rPr>
        <w:rFonts w:ascii="Courier New" w:hAnsi="Courier New" w:cs="Courier New" w:hint="default"/>
      </w:rPr>
    </w:lvl>
    <w:lvl w:ilvl="5" w:tplc="5BBE254C" w:tentative="1">
      <w:start w:val="1"/>
      <w:numFmt w:val="bullet"/>
      <w:lvlText w:val=""/>
      <w:lvlJc w:val="left"/>
      <w:pPr>
        <w:ind w:left="4320" w:hanging="360"/>
      </w:pPr>
      <w:rPr>
        <w:rFonts w:ascii="Wingdings" w:hAnsi="Wingdings" w:hint="default"/>
      </w:rPr>
    </w:lvl>
    <w:lvl w:ilvl="6" w:tplc="4760810C" w:tentative="1">
      <w:start w:val="1"/>
      <w:numFmt w:val="bullet"/>
      <w:lvlText w:val=""/>
      <w:lvlJc w:val="left"/>
      <w:pPr>
        <w:ind w:left="5040" w:hanging="360"/>
      </w:pPr>
      <w:rPr>
        <w:rFonts w:ascii="Symbol" w:hAnsi="Symbol" w:hint="default"/>
      </w:rPr>
    </w:lvl>
    <w:lvl w:ilvl="7" w:tplc="476C8DF8" w:tentative="1">
      <w:start w:val="1"/>
      <w:numFmt w:val="bullet"/>
      <w:lvlText w:val="o"/>
      <w:lvlJc w:val="left"/>
      <w:pPr>
        <w:ind w:left="5760" w:hanging="360"/>
      </w:pPr>
      <w:rPr>
        <w:rFonts w:ascii="Courier New" w:hAnsi="Courier New" w:cs="Courier New" w:hint="default"/>
      </w:rPr>
    </w:lvl>
    <w:lvl w:ilvl="8" w:tplc="F43C5566" w:tentative="1">
      <w:start w:val="1"/>
      <w:numFmt w:val="bullet"/>
      <w:lvlText w:val=""/>
      <w:lvlJc w:val="left"/>
      <w:pPr>
        <w:ind w:left="6480" w:hanging="360"/>
      </w:pPr>
      <w:rPr>
        <w:rFonts w:ascii="Wingdings" w:hAnsi="Wingdings" w:hint="default"/>
      </w:rPr>
    </w:lvl>
  </w:abstractNum>
  <w:abstractNum w:abstractNumId="1" w15:restartNumberingAfterBreak="0">
    <w:nsid w:val="09715712"/>
    <w:multiLevelType w:val="hybridMultilevel"/>
    <w:tmpl w:val="51E05F9C"/>
    <w:lvl w:ilvl="0" w:tplc="32124BD2">
      <w:start w:val="1"/>
      <w:numFmt w:val="bullet"/>
      <w:lvlText w:val=""/>
      <w:lvlJc w:val="left"/>
      <w:pPr>
        <w:tabs>
          <w:tab w:val="num" w:pos="720"/>
        </w:tabs>
        <w:ind w:left="720" w:hanging="360"/>
      </w:pPr>
      <w:rPr>
        <w:rFonts w:ascii="Symbol" w:hAnsi="Symbol" w:hint="default"/>
      </w:rPr>
    </w:lvl>
    <w:lvl w:ilvl="1" w:tplc="245055F0" w:tentative="1">
      <w:start w:val="1"/>
      <w:numFmt w:val="bullet"/>
      <w:lvlText w:val="o"/>
      <w:lvlJc w:val="left"/>
      <w:pPr>
        <w:ind w:left="1440" w:hanging="360"/>
      </w:pPr>
      <w:rPr>
        <w:rFonts w:ascii="Courier New" w:hAnsi="Courier New" w:cs="Courier New" w:hint="default"/>
      </w:rPr>
    </w:lvl>
    <w:lvl w:ilvl="2" w:tplc="5D90E798" w:tentative="1">
      <w:start w:val="1"/>
      <w:numFmt w:val="bullet"/>
      <w:lvlText w:val=""/>
      <w:lvlJc w:val="left"/>
      <w:pPr>
        <w:ind w:left="2160" w:hanging="360"/>
      </w:pPr>
      <w:rPr>
        <w:rFonts w:ascii="Wingdings" w:hAnsi="Wingdings" w:hint="default"/>
      </w:rPr>
    </w:lvl>
    <w:lvl w:ilvl="3" w:tplc="4BA43ADA" w:tentative="1">
      <w:start w:val="1"/>
      <w:numFmt w:val="bullet"/>
      <w:lvlText w:val=""/>
      <w:lvlJc w:val="left"/>
      <w:pPr>
        <w:ind w:left="2880" w:hanging="360"/>
      </w:pPr>
      <w:rPr>
        <w:rFonts w:ascii="Symbol" w:hAnsi="Symbol" w:hint="default"/>
      </w:rPr>
    </w:lvl>
    <w:lvl w:ilvl="4" w:tplc="38CC7CD6" w:tentative="1">
      <w:start w:val="1"/>
      <w:numFmt w:val="bullet"/>
      <w:lvlText w:val="o"/>
      <w:lvlJc w:val="left"/>
      <w:pPr>
        <w:ind w:left="3600" w:hanging="360"/>
      </w:pPr>
      <w:rPr>
        <w:rFonts w:ascii="Courier New" w:hAnsi="Courier New" w:cs="Courier New" w:hint="default"/>
      </w:rPr>
    </w:lvl>
    <w:lvl w:ilvl="5" w:tplc="AFE211FC" w:tentative="1">
      <w:start w:val="1"/>
      <w:numFmt w:val="bullet"/>
      <w:lvlText w:val=""/>
      <w:lvlJc w:val="left"/>
      <w:pPr>
        <w:ind w:left="4320" w:hanging="360"/>
      </w:pPr>
      <w:rPr>
        <w:rFonts w:ascii="Wingdings" w:hAnsi="Wingdings" w:hint="default"/>
      </w:rPr>
    </w:lvl>
    <w:lvl w:ilvl="6" w:tplc="3100279E" w:tentative="1">
      <w:start w:val="1"/>
      <w:numFmt w:val="bullet"/>
      <w:lvlText w:val=""/>
      <w:lvlJc w:val="left"/>
      <w:pPr>
        <w:ind w:left="5040" w:hanging="360"/>
      </w:pPr>
      <w:rPr>
        <w:rFonts w:ascii="Symbol" w:hAnsi="Symbol" w:hint="default"/>
      </w:rPr>
    </w:lvl>
    <w:lvl w:ilvl="7" w:tplc="32C28560" w:tentative="1">
      <w:start w:val="1"/>
      <w:numFmt w:val="bullet"/>
      <w:lvlText w:val="o"/>
      <w:lvlJc w:val="left"/>
      <w:pPr>
        <w:ind w:left="5760" w:hanging="360"/>
      </w:pPr>
      <w:rPr>
        <w:rFonts w:ascii="Courier New" w:hAnsi="Courier New" w:cs="Courier New" w:hint="default"/>
      </w:rPr>
    </w:lvl>
    <w:lvl w:ilvl="8" w:tplc="479E0F48" w:tentative="1">
      <w:start w:val="1"/>
      <w:numFmt w:val="bullet"/>
      <w:lvlText w:val=""/>
      <w:lvlJc w:val="left"/>
      <w:pPr>
        <w:ind w:left="6480" w:hanging="360"/>
      </w:pPr>
      <w:rPr>
        <w:rFonts w:ascii="Wingdings" w:hAnsi="Wingdings" w:hint="default"/>
      </w:rPr>
    </w:lvl>
  </w:abstractNum>
  <w:abstractNum w:abstractNumId="2" w15:restartNumberingAfterBreak="0">
    <w:nsid w:val="14EE260E"/>
    <w:multiLevelType w:val="hybridMultilevel"/>
    <w:tmpl w:val="3F0E8DAE"/>
    <w:lvl w:ilvl="0" w:tplc="B5FE5A36">
      <w:start w:val="1"/>
      <w:numFmt w:val="bullet"/>
      <w:lvlText w:val=""/>
      <w:lvlJc w:val="left"/>
      <w:pPr>
        <w:tabs>
          <w:tab w:val="num" w:pos="720"/>
        </w:tabs>
        <w:ind w:left="720" w:hanging="360"/>
      </w:pPr>
      <w:rPr>
        <w:rFonts w:ascii="Symbol" w:hAnsi="Symbol" w:hint="default"/>
      </w:rPr>
    </w:lvl>
    <w:lvl w:ilvl="1" w:tplc="4E126E5A" w:tentative="1">
      <w:start w:val="1"/>
      <w:numFmt w:val="bullet"/>
      <w:lvlText w:val="o"/>
      <w:lvlJc w:val="left"/>
      <w:pPr>
        <w:ind w:left="1440" w:hanging="360"/>
      </w:pPr>
      <w:rPr>
        <w:rFonts w:ascii="Courier New" w:hAnsi="Courier New" w:cs="Courier New" w:hint="default"/>
      </w:rPr>
    </w:lvl>
    <w:lvl w:ilvl="2" w:tplc="DB3C155A" w:tentative="1">
      <w:start w:val="1"/>
      <w:numFmt w:val="bullet"/>
      <w:lvlText w:val=""/>
      <w:lvlJc w:val="left"/>
      <w:pPr>
        <w:ind w:left="2160" w:hanging="360"/>
      </w:pPr>
      <w:rPr>
        <w:rFonts w:ascii="Wingdings" w:hAnsi="Wingdings" w:hint="default"/>
      </w:rPr>
    </w:lvl>
    <w:lvl w:ilvl="3" w:tplc="82603F34" w:tentative="1">
      <w:start w:val="1"/>
      <w:numFmt w:val="bullet"/>
      <w:lvlText w:val=""/>
      <w:lvlJc w:val="left"/>
      <w:pPr>
        <w:ind w:left="2880" w:hanging="360"/>
      </w:pPr>
      <w:rPr>
        <w:rFonts w:ascii="Symbol" w:hAnsi="Symbol" w:hint="default"/>
      </w:rPr>
    </w:lvl>
    <w:lvl w:ilvl="4" w:tplc="FA8E9DB6" w:tentative="1">
      <w:start w:val="1"/>
      <w:numFmt w:val="bullet"/>
      <w:lvlText w:val="o"/>
      <w:lvlJc w:val="left"/>
      <w:pPr>
        <w:ind w:left="3600" w:hanging="360"/>
      </w:pPr>
      <w:rPr>
        <w:rFonts w:ascii="Courier New" w:hAnsi="Courier New" w:cs="Courier New" w:hint="default"/>
      </w:rPr>
    </w:lvl>
    <w:lvl w:ilvl="5" w:tplc="F328EEA8" w:tentative="1">
      <w:start w:val="1"/>
      <w:numFmt w:val="bullet"/>
      <w:lvlText w:val=""/>
      <w:lvlJc w:val="left"/>
      <w:pPr>
        <w:ind w:left="4320" w:hanging="360"/>
      </w:pPr>
      <w:rPr>
        <w:rFonts w:ascii="Wingdings" w:hAnsi="Wingdings" w:hint="default"/>
      </w:rPr>
    </w:lvl>
    <w:lvl w:ilvl="6" w:tplc="64B04B78" w:tentative="1">
      <w:start w:val="1"/>
      <w:numFmt w:val="bullet"/>
      <w:lvlText w:val=""/>
      <w:lvlJc w:val="left"/>
      <w:pPr>
        <w:ind w:left="5040" w:hanging="360"/>
      </w:pPr>
      <w:rPr>
        <w:rFonts w:ascii="Symbol" w:hAnsi="Symbol" w:hint="default"/>
      </w:rPr>
    </w:lvl>
    <w:lvl w:ilvl="7" w:tplc="9486554C" w:tentative="1">
      <w:start w:val="1"/>
      <w:numFmt w:val="bullet"/>
      <w:lvlText w:val="o"/>
      <w:lvlJc w:val="left"/>
      <w:pPr>
        <w:ind w:left="5760" w:hanging="360"/>
      </w:pPr>
      <w:rPr>
        <w:rFonts w:ascii="Courier New" w:hAnsi="Courier New" w:cs="Courier New" w:hint="default"/>
      </w:rPr>
    </w:lvl>
    <w:lvl w:ilvl="8" w:tplc="D99A8A06" w:tentative="1">
      <w:start w:val="1"/>
      <w:numFmt w:val="bullet"/>
      <w:lvlText w:val=""/>
      <w:lvlJc w:val="left"/>
      <w:pPr>
        <w:ind w:left="6480" w:hanging="360"/>
      </w:pPr>
      <w:rPr>
        <w:rFonts w:ascii="Wingdings" w:hAnsi="Wingdings" w:hint="default"/>
      </w:rPr>
    </w:lvl>
  </w:abstractNum>
  <w:abstractNum w:abstractNumId="3" w15:restartNumberingAfterBreak="0">
    <w:nsid w:val="1ED92A56"/>
    <w:multiLevelType w:val="hybridMultilevel"/>
    <w:tmpl w:val="CF28D952"/>
    <w:lvl w:ilvl="0" w:tplc="9FD8CC16">
      <w:start w:val="1"/>
      <w:numFmt w:val="bullet"/>
      <w:lvlText w:val=""/>
      <w:lvlJc w:val="left"/>
      <w:pPr>
        <w:tabs>
          <w:tab w:val="num" w:pos="720"/>
        </w:tabs>
        <w:ind w:left="720" w:hanging="360"/>
      </w:pPr>
      <w:rPr>
        <w:rFonts w:ascii="Symbol" w:hAnsi="Symbol" w:hint="default"/>
      </w:rPr>
    </w:lvl>
    <w:lvl w:ilvl="1" w:tplc="1A98914E" w:tentative="1">
      <w:start w:val="1"/>
      <w:numFmt w:val="bullet"/>
      <w:lvlText w:val="o"/>
      <w:lvlJc w:val="left"/>
      <w:pPr>
        <w:ind w:left="1440" w:hanging="360"/>
      </w:pPr>
      <w:rPr>
        <w:rFonts w:ascii="Courier New" w:hAnsi="Courier New" w:cs="Courier New" w:hint="default"/>
      </w:rPr>
    </w:lvl>
    <w:lvl w:ilvl="2" w:tplc="C44C3222" w:tentative="1">
      <w:start w:val="1"/>
      <w:numFmt w:val="bullet"/>
      <w:lvlText w:val=""/>
      <w:lvlJc w:val="left"/>
      <w:pPr>
        <w:ind w:left="2160" w:hanging="360"/>
      </w:pPr>
      <w:rPr>
        <w:rFonts w:ascii="Wingdings" w:hAnsi="Wingdings" w:hint="default"/>
      </w:rPr>
    </w:lvl>
    <w:lvl w:ilvl="3" w:tplc="C38ECFC6" w:tentative="1">
      <w:start w:val="1"/>
      <w:numFmt w:val="bullet"/>
      <w:lvlText w:val=""/>
      <w:lvlJc w:val="left"/>
      <w:pPr>
        <w:ind w:left="2880" w:hanging="360"/>
      </w:pPr>
      <w:rPr>
        <w:rFonts w:ascii="Symbol" w:hAnsi="Symbol" w:hint="default"/>
      </w:rPr>
    </w:lvl>
    <w:lvl w:ilvl="4" w:tplc="8FD8E13C" w:tentative="1">
      <w:start w:val="1"/>
      <w:numFmt w:val="bullet"/>
      <w:lvlText w:val="o"/>
      <w:lvlJc w:val="left"/>
      <w:pPr>
        <w:ind w:left="3600" w:hanging="360"/>
      </w:pPr>
      <w:rPr>
        <w:rFonts w:ascii="Courier New" w:hAnsi="Courier New" w:cs="Courier New" w:hint="default"/>
      </w:rPr>
    </w:lvl>
    <w:lvl w:ilvl="5" w:tplc="6016ADEA" w:tentative="1">
      <w:start w:val="1"/>
      <w:numFmt w:val="bullet"/>
      <w:lvlText w:val=""/>
      <w:lvlJc w:val="left"/>
      <w:pPr>
        <w:ind w:left="4320" w:hanging="360"/>
      </w:pPr>
      <w:rPr>
        <w:rFonts w:ascii="Wingdings" w:hAnsi="Wingdings" w:hint="default"/>
      </w:rPr>
    </w:lvl>
    <w:lvl w:ilvl="6" w:tplc="5CE09066" w:tentative="1">
      <w:start w:val="1"/>
      <w:numFmt w:val="bullet"/>
      <w:lvlText w:val=""/>
      <w:lvlJc w:val="left"/>
      <w:pPr>
        <w:ind w:left="5040" w:hanging="360"/>
      </w:pPr>
      <w:rPr>
        <w:rFonts w:ascii="Symbol" w:hAnsi="Symbol" w:hint="default"/>
      </w:rPr>
    </w:lvl>
    <w:lvl w:ilvl="7" w:tplc="24005AAA" w:tentative="1">
      <w:start w:val="1"/>
      <w:numFmt w:val="bullet"/>
      <w:lvlText w:val="o"/>
      <w:lvlJc w:val="left"/>
      <w:pPr>
        <w:ind w:left="5760" w:hanging="360"/>
      </w:pPr>
      <w:rPr>
        <w:rFonts w:ascii="Courier New" w:hAnsi="Courier New" w:cs="Courier New" w:hint="default"/>
      </w:rPr>
    </w:lvl>
    <w:lvl w:ilvl="8" w:tplc="B2E0B8D6" w:tentative="1">
      <w:start w:val="1"/>
      <w:numFmt w:val="bullet"/>
      <w:lvlText w:val=""/>
      <w:lvlJc w:val="left"/>
      <w:pPr>
        <w:ind w:left="6480" w:hanging="360"/>
      </w:pPr>
      <w:rPr>
        <w:rFonts w:ascii="Wingdings" w:hAnsi="Wingdings" w:hint="default"/>
      </w:rPr>
    </w:lvl>
  </w:abstractNum>
  <w:abstractNum w:abstractNumId="4" w15:restartNumberingAfterBreak="0">
    <w:nsid w:val="229A19BA"/>
    <w:multiLevelType w:val="hybridMultilevel"/>
    <w:tmpl w:val="57023E14"/>
    <w:lvl w:ilvl="0" w:tplc="130883DE">
      <w:start w:val="1"/>
      <w:numFmt w:val="bullet"/>
      <w:lvlText w:val=""/>
      <w:lvlJc w:val="left"/>
      <w:pPr>
        <w:tabs>
          <w:tab w:val="num" w:pos="720"/>
        </w:tabs>
        <w:ind w:left="720" w:hanging="360"/>
      </w:pPr>
      <w:rPr>
        <w:rFonts w:ascii="Symbol" w:hAnsi="Symbol" w:hint="default"/>
      </w:rPr>
    </w:lvl>
    <w:lvl w:ilvl="1" w:tplc="50D6A760" w:tentative="1">
      <w:start w:val="1"/>
      <w:numFmt w:val="bullet"/>
      <w:lvlText w:val="o"/>
      <w:lvlJc w:val="left"/>
      <w:pPr>
        <w:ind w:left="1440" w:hanging="360"/>
      </w:pPr>
      <w:rPr>
        <w:rFonts w:ascii="Courier New" w:hAnsi="Courier New" w:cs="Courier New" w:hint="default"/>
      </w:rPr>
    </w:lvl>
    <w:lvl w:ilvl="2" w:tplc="937EC71E" w:tentative="1">
      <w:start w:val="1"/>
      <w:numFmt w:val="bullet"/>
      <w:lvlText w:val=""/>
      <w:lvlJc w:val="left"/>
      <w:pPr>
        <w:ind w:left="2160" w:hanging="360"/>
      </w:pPr>
      <w:rPr>
        <w:rFonts w:ascii="Wingdings" w:hAnsi="Wingdings" w:hint="default"/>
      </w:rPr>
    </w:lvl>
    <w:lvl w:ilvl="3" w:tplc="5AB41E62" w:tentative="1">
      <w:start w:val="1"/>
      <w:numFmt w:val="bullet"/>
      <w:lvlText w:val=""/>
      <w:lvlJc w:val="left"/>
      <w:pPr>
        <w:ind w:left="2880" w:hanging="360"/>
      </w:pPr>
      <w:rPr>
        <w:rFonts w:ascii="Symbol" w:hAnsi="Symbol" w:hint="default"/>
      </w:rPr>
    </w:lvl>
    <w:lvl w:ilvl="4" w:tplc="F6D8647A" w:tentative="1">
      <w:start w:val="1"/>
      <w:numFmt w:val="bullet"/>
      <w:lvlText w:val="o"/>
      <w:lvlJc w:val="left"/>
      <w:pPr>
        <w:ind w:left="3600" w:hanging="360"/>
      </w:pPr>
      <w:rPr>
        <w:rFonts w:ascii="Courier New" w:hAnsi="Courier New" w:cs="Courier New" w:hint="default"/>
      </w:rPr>
    </w:lvl>
    <w:lvl w:ilvl="5" w:tplc="1D8CFFE0" w:tentative="1">
      <w:start w:val="1"/>
      <w:numFmt w:val="bullet"/>
      <w:lvlText w:val=""/>
      <w:lvlJc w:val="left"/>
      <w:pPr>
        <w:ind w:left="4320" w:hanging="360"/>
      </w:pPr>
      <w:rPr>
        <w:rFonts w:ascii="Wingdings" w:hAnsi="Wingdings" w:hint="default"/>
      </w:rPr>
    </w:lvl>
    <w:lvl w:ilvl="6" w:tplc="D3807A50" w:tentative="1">
      <w:start w:val="1"/>
      <w:numFmt w:val="bullet"/>
      <w:lvlText w:val=""/>
      <w:lvlJc w:val="left"/>
      <w:pPr>
        <w:ind w:left="5040" w:hanging="360"/>
      </w:pPr>
      <w:rPr>
        <w:rFonts w:ascii="Symbol" w:hAnsi="Symbol" w:hint="default"/>
      </w:rPr>
    </w:lvl>
    <w:lvl w:ilvl="7" w:tplc="C3E22E20" w:tentative="1">
      <w:start w:val="1"/>
      <w:numFmt w:val="bullet"/>
      <w:lvlText w:val="o"/>
      <w:lvlJc w:val="left"/>
      <w:pPr>
        <w:ind w:left="5760" w:hanging="360"/>
      </w:pPr>
      <w:rPr>
        <w:rFonts w:ascii="Courier New" w:hAnsi="Courier New" w:cs="Courier New" w:hint="default"/>
      </w:rPr>
    </w:lvl>
    <w:lvl w:ilvl="8" w:tplc="C674CBB6" w:tentative="1">
      <w:start w:val="1"/>
      <w:numFmt w:val="bullet"/>
      <w:lvlText w:val=""/>
      <w:lvlJc w:val="left"/>
      <w:pPr>
        <w:ind w:left="6480" w:hanging="360"/>
      </w:pPr>
      <w:rPr>
        <w:rFonts w:ascii="Wingdings" w:hAnsi="Wingdings" w:hint="default"/>
      </w:rPr>
    </w:lvl>
  </w:abstractNum>
  <w:abstractNum w:abstractNumId="5" w15:restartNumberingAfterBreak="0">
    <w:nsid w:val="31BC2871"/>
    <w:multiLevelType w:val="hybridMultilevel"/>
    <w:tmpl w:val="6DB063F6"/>
    <w:lvl w:ilvl="0" w:tplc="2C542134">
      <w:start w:val="1"/>
      <w:numFmt w:val="bullet"/>
      <w:lvlText w:val=""/>
      <w:lvlJc w:val="left"/>
      <w:pPr>
        <w:tabs>
          <w:tab w:val="num" w:pos="720"/>
        </w:tabs>
        <w:ind w:left="720" w:hanging="360"/>
      </w:pPr>
      <w:rPr>
        <w:rFonts w:ascii="Symbol" w:hAnsi="Symbol" w:hint="default"/>
      </w:rPr>
    </w:lvl>
    <w:lvl w:ilvl="1" w:tplc="5144FE46" w:tentative="1">
      <w:start w:val="1"/>
      <w:numFmt w:val="bullet"/>
      <w:lvlText w:val="o"/>
      <w:lvlJc w:val="left"/>
      <w:pPr>
        <w:ind w:left="1440" w:hanging="360"/>
      </w:pPr>
      <w:rPr>
        <w:rFonts w:ascii="Courier New" w:hAnsi="Courier New" w:cs="Courier New" w:hint="default"/>
      </w:rPr>
    </w:lvl>
    <w:lvl w:ilvl="2" w:tplc="5B38D214" w:tentative="1">
      <w:start w:val="1"/>
      <w:numFmt w:val="bullet"/>
      <w:lvlText w:val=""/>
      <w:lvlJc w:val="left"/>
      <w:pPr>
        <w:ind w:left="2160" w:hanging="360"/>
      </w:pPr>
      <w:rPr>
        <w:rFonts w:ascii="Wingdings" w:hAnsi="Wingdings" w:hint="default"/>
      </w:rPr>
    </w:lvl>
    <w:lvl w:ilvl="3" w:tplc="FA62134A" w:tentative="1">
      <w:start w:val="1"/>
      <w:numFmt w:val="bullet"/>
      <w:lvlText w:val=""/>
      <w:lvlJc w:val="left"/>
      <w:pPr>
        <w:ind w:left="2880" w:hanging="360"/>
      </w:pPr>
      <w:rPr>
        <w:rFonts w:ascii="Symbol" w:hAnsi="Symbol" w:hint="default"/>
      </w:rPr>
    </w:lvl>
    <w:lvl w:ilvl="4" w:tplc="796E03B8" w:tentative="1">
      <w:start w:val="1"/>
      <w:numFmt w:val="bullet"/>
      <w:lvlText w:val="o"/>
      <w:lvlJc w:val="left"/>
      <w:pPr>
        <w:ind w:left="3600" w:hanging="360"/>
      </w:pPr>
      <w:rPr>
        <w:rFonts w:ascii="Courier New" w:hAnsi="Courier New" w:cs="Courier New" w:hint="default"/>
      </w:rPr>
    </w:lvl>
    <w:lvl w:ilvl="5" w:tplc="1248A15A" w:tentative="1">
      <w:start w:val="1"/>
      <w:numFmt w:val="bullet"/>
      <w:lvlText w:val=""/>
      <w:lvlJc w:val="left"/>
      <w:pPr>
        <w:ind w:left="4320" w:hanging="360"/>
      </w:pPr>
      <w:rPr>
        <w:rFonts w:ascii="Wingdings" w:hAnsi="Wingdings" w:hint="default"/>
      </w:rPr>
    </w:lvl>
    <w:lvl w:ilvl="6" w:tplc="69C07F58" w:tentative="1">
      <w:start w:val="1"/>
      <w:numFmt w:val="bullet"/>
      <w:lvlText w:val=""/>
      <w:lvlJc w:val="left"/>
      <w:pPr>
        <w:ind w:left="5040" w:hanging="360"/>
      </w:pPr>
      <w:rPr>
        <w:rFonts w:ascii="Symbol" w:hAnsi="Symbol" w:hint="default"/>
      </w:rPr>
    </w:lvl>
    <w:lvl w:ilvl="7" w:tplc="EE48F692" w:tentative="1">
      <w:start w:val="1"/>
      <w:numFmt w:val="bullet"/>
      <w:lvlText w:val="o"/>
      <w:lvlJc w:val="left"/>
      <w:pPr>
        <w:ind w:left="5760" w:hanging="360"/>
      </w:pPr>
      <w:rPr>
        <w:rFonts w:ascii="Courier New" w:hAnsi="Courier New" w:cs="Courier New" w:hint="default"/>
      </w:rPr>
    </w:lvl>
    <w:lvl w:ilvl="8" w:tplc="DB528722" w:tentative="1">
      <w:start w:val="1"/>
      <w:numFmt w:val="bullet"/>
      <w:lvlText w:val=""/>
      <w:lvlJc w:val="left"/>
      <w:pPr>
        <w:ind w:left="6480" w:hanging="360"/>
      </w:pPr>
      <w:rPr>
        <w:rFonts w:ascii="Wingdings" w:hAnsi="Wingdings" w:hint="default"/>
      </w:rPr>
    </w:lvl>
  </w:abstractNum>
  <w:abstractNum w:abstractNumId="6" w15:restartNumberingAfterBreak="0">
    <w:nsid w:val="3E9937D4"/>
    <w:multiLevelType w:val="hybridMultilevel"/>
    <w:tmpl w:val="18E8BF5E"/>
    <w:lvl w:ilvl="0" w:tplc="E05A8970">
      <w:start w:val="1"/>
      <w:numFmt w:val="bullet"/>
      <w:lvlText w:val=""/>
      <w:lvlJc w:val="left"/>
      <w:pPr>
        <w:tabs>
          <w:tab w:val="num" w:pos="720"/>
        </w:tabs>
        <w:ind w:left="720" w:hanging="360"/>
      </w:pPr>
      <w:rPr>
        <w:rFonts w:ascii="Symbol" w:hAnsi="Symbol" w:hint="default"/>
      </w:rPr>
    </w:lvl>
    <w:lvl w:ilvl="1" w:tplc="25048A48">
      <w:start w:val="1"/>
      <w:numFmt w:val="bullet"/>
      <w:lvlText w:val="o"/>
      <w:lvlJc w:val="left"/>
      <w:pPr>
        <w:ind w:left="1440" w:hanging="360"/>
      </w:pPr>
      <w:rPr>
        <w:rFonts w:ascii="Courier New" w:hAnsi="Courier New" w:cs="Courier New" w:hint="default"/>
      </w:rPr>
    </w:lvl>
    <w:lvl w:ilvl="2" w:tplc="6A90B750" w:tentative="1">
      <w:start w:val="1"/>
      <w:numFmt w:val="bullet"/>
      <w:lvlText w:val=""/>
      <w:lvlJc w:val="left"/>
      <w:pPr>
        <w:ind w:left="2160" w:hanging="360"/>
      </w:pPr>
      <w:rPr>
        <w:rFonts w:ascii="Wingdings" w:hAnsi="Wingdings" w:hint="default"/>
      </w:rPr>
    </w:lvl>
    <w:lvl w:ilvl="3" w:tplc="F102917E" w:tentative="1">
      <w:start w:val="1"/>
      <w:numFmt w:val="bullet"/>
      <w:lvlText w:val=""/>
      <w:lvlJc w:val="left"/>
      <w:pPr>
        <w:ind w:left="2880" w:hanging="360"/>
      </w:pPr>
      <w:rPr>
        <w:rFonts w:ascii="Symbol" w:hAnsi="Symbol" w:hint="default"/>
      </w:rPr>
    </w:lvl>
    <w:lvl w:ilvl="4" w:tplc="F15E4422" w:tentative="1">
      <w:start w:val="1"/>
      <w:numFmt w:val="bullet"/>
      <w:lvlText w:val="o"/>
      <w:lvlJc w:val="left"/>
      <w:pPr>
        <w:ind w:left="3600" w:hanging="360"/>
      </w:pPr>
      <w:rPr>
        <w:rFonts w:ascii="Courier New" w:hAnsi="Courier New" w:cs="Courier New" w:hint="default"/>
      </w:rPr>
    </w:lvl>
    <w:lvl w:ilvl="5" w:tplc="357AF8DA" w:tentative="1">
      <w:start w:val="1"/>
      <w:numFmt w:val="bullet"/>
      <w:lvlText w:val=""/>
      <w:lvlJc w:val="left"/>
      <w:pPr>
        <w:ind w:left="4320" w:hanging="360"/>
      </w:pPr>
      <w:rPr>
        <w:rFonts w:ascii="Wingdings" w:hAnsi="Wingdings" w:hint="default"/>
      </w:rPr>
    </w:lvl>
    <w:lvl w:ilvl="6" w:tplc="60840DF2" w:tentative="1">
      <w:start w:val="1"/>
      <w:numFmt w:val="bullet"/>
      <w:lvlText w:val=""/>
      <w:lvlJc w:val="left"/>
      <w:pPr>
        <w:ind w:left="5040" w:hanging="360"/>
      </w:pPr>
      <w:rPr>
        <w:rFonts w:ascii="Symbol" w:hAnsi="Symbol" w:hint="default"/>
      </w:rPr>
    </w:lvl>
    <w:lvl w:ilvl="7" w:tplc="7ACA38A6" w:tentative="1">
      <w:start w:val="1"/>
      <w:numFmt w:val="bullet"/>
      <w:lvlText w:val="o"/>
      <w:lvlJc w:val="left"/>
      <w:pPr>
        <w:ind w:left="5760" w:hanging="360"/>
      </w:pPr>
      <w:rPr>
        <w:rFonts w:ascii="Courier New" w:hAnsi="Courier New" w:cs="Courier New" w:hint="default"/>
      </w:rPr>
    </w:lvl>
    <w:lvl w:ilvl="8" w:tplc="B03C7C72" w:tentative="1">
      <w:start w:val="1"/>
      <w:numFmt w:val="bullet"/>
      <w:lvlText w:val=""/>
      <w:lvlJc w:val="left"/>
      <w:pPr>
        <w:ind w:left="6480" w:hanging="360"/>
      </w:pPr>
      <w:rPr>
        <w:rFonts w:ascii="Wingdings" w:hAnsi="Wingdings" w:hint="default"/>
      </w:rPr>
    </w:lvl>
  </w:abstractNum>
  <w:abstractNum w:abstractNumId="7" w15:restartNumberingAfterBreak="0">
    <w:nsid w:val="5B006671"/>
    <w:multiLevelType w:val="hybridMultilevel"/>
    <w:tmpl w:val="A528832C"/>
    <w:lvl w:ilvl="0" w:tplc="B7E67770">
      <w:start w:val="1"/>
      <w:numFmt w:val="bullet"/>
      <w:lvlText w:val=""/>
      <w:lvlJc w:val="left"/>
      <w:pPr>
        <w:tabs>
          <w:tab w:val="num" w:pos="720"/>
        </w:tabs>
        <w:ind w:left="720" w:hanging="360"/>
      </w:pPr>
      <w:rPr>
        <w:rFonts w:ascii="Symbol" w:hAnsi="Symbol" w:hint="default"/>
      </w:rPr>
    </w:lvl>
    <w:lvl w:ilvl="1" w:tplc="65DC26BA" w:tentative="1">
      <w:start w:val="1"/>
      <w:numFmt w:val="bullet"/>
      <w:lvlText w:val="o"/>
      <w:lvlJc w:val="left"/>
      <w:pPr>
        <w:ind w:left="1440" w:hanging="360"/>
      </w:pPr>
      <w:rPr>
        <w:rFonts w:ascii="Courier New" w:hAnsi="Courier New" w:cs="Courier New" w:hint="default"/>
      </w:rPr>
    </w:lvl>
    <w:lvl w:ilvl="2" w:tplc="0CBCE510" w:tentative="1">
      <w:start w:val="1"/>
      <w:numFmt w:val="bullet"/>
      <w:lvlText w:val=""/>
      <w:lvlJc w:val="left"/>
      <w:pPr>
        <w:ind w:left="2160" w:hanging="360"/>
      </w:pPr>
      <w:rPr>
        <w:rFonts w:ascii="Wingdings" w:hAnsi="Wingdings" w:hint="default"/>
      </w:rPr>
    </w:lvl>
    <w:lvl w:ilvl="3" w:tplc="42CCFC86" w:tentative="1">
      <w:start w:val="1"/>
      <w:numFmt w:val="bullet"/>
      <w:lvlText w:val=""/>
      <w:lvlJc w:val="left"/>
      <w:pPr>
        <w:ind w:left="2880" w:hanging="360"/>
      </w:pPr>
      <w:rPr>
        <w:rFonts w:ascii="Symbol" w:hAnsi="Symbol" w:hint="default"/>
      </w:rPr>
    </w:lvl>
    <w:lvl w:ilvl="4" w:tplc="2DAEBB8C" w:tentative="1">
      <w:start w:val="1"/>
      <w:numFmt w:val="bullet"/>
      <w:lvlText w:val="o"/>
      <w:lvlJc w:val="left"/>
      <w:pPr>
        <w:ind w:left="3600" w:hanging="360"/>
      </w:pPr>
      <w:rPr>
        <w:rFonts w:ascii="Courier New" w:hAnsi="Courier New" w:cs="Courier New" w:hint="default"/>
      </w:rPr>
    </w:lvl>
    <w:lvl w:ilvl="5" w:tplc="66E85916" w:tentative="1">
      <w:start w:val="1"/>
      <w:numFmt w:val="bullet"/>
      <w:lvlText w:val=""/>
      <w:lvlJc w:val="left"/>
      <w:pPr>
        <w:ind w:left="4320" w:hanging="360"/>
      </w:pPr>
      <w:rPr>
        <w:rFonts w:ascii="Wingdings" w:hAnsi="Wingdings" w:hint="default"/>
      </w:rPr>
    </w:lvl>
    <w:lvl w:ilvl="6" w:tplc="09A443EE" w:tentative="1">
      <w:start w:val="1"/>
      <w:numFmt w:val="bullet"/>
      <w:lvlText w:val=""/>
      <w:lvlJc w:val="left"/>
      <w:pPr>
        <w:ind w:left="5040" w:hanging="360"/>
      </w:pPr>
      <w:rPr>
        <w:rFonts w:ascii="Symbol" w:hAnsi="Symbol" w:hint="default"/>
      </w:rPr>
    </w:lvl>
    <w:lvl w:ilvl="7" w:tplc="659C7CEE" w:tentative="1">
      <w:start w:val="1"/>
      <w:numFmt w:val="bullet"/>
      <w:lvlText w:val="o"/>
      <w:lvlJc w:val="left"/>
      <w:pPr>
        <w:ind w:left="5760" w:hanging="360"/>
      </w:pPr>
      <w:rPr>
        <w:rFonts w:ascii="Courier New" w:hAnsi="Courier New" w:cs="Courier New" w:hint="default"/>
      </w:rPr>
    </w:lvl>
    <w:lvl w:ilvl="8" w:tplc="14E4BAAC" w:tentative="1">
      <w:start w:val="1"/>
      <w:numFmt w:val="bullet"/>
      <w:lvlText w:val=""/>
      <w:lvlJc w:val="left"/>
      <w:pPr>
        <w:ind w:left="6480" w:hanging="360"/>
      </w:pPr>
      <w:rPr>
        <w:rFonts w:ascii="Wingdings" w:hAnsi="Wingdings" w:hint="default"/>
      </w:rPr>
    </w:lvl>
  </w:abstractNum>
  <w:abstractNum w:abstractNumId="8" w15:restartNumberingAfterBreak="0">
    <w:nsid w:val="5F854446"/>
    <w:multiLevelType w:val="hybridMultilevel"/>
    <w:tmpl w:val="D7DED914"/>
    <w:lvl w:ilvl="0" w:tplc="4AE24230">
      <w:start w:val="1"/>
      <w:numFmt w:val="bullet"/>
      <w:lvlText w:val=""/>
      <w:lvlJc w:val="left"/>
      <w:pPr>
        <w:tabs>
          <w:tab w:val="num" w:pos="720"/>
        </w:tabs>
        <w:ind w:left="720" w:hanging="360"/>
      </w:pPr>
      <w:rPr>
        <w:rFonts w:ascii="Symbol" w:hAnsi="Symbol" w:hint="default"/>
      </w:rPr>
    </w:lvl>
    <w:lvl w:ilvl="1" w:tplc="7FDEC608" w:tentative="1">
      <w:start w:val="1"/>
      <w:numFmt w:val="bullet"/>
      <w:lvlText w:val="o"/>
      <w:lvlJc w:val="left"/>
      <w:pPr>
        <w:ind w:left="1440" w:hanging="360"/>
      </w:pPr>
      <w:rPr>
        <w:rFonts w:ascii="Courier New" w:hAnsi="Courier New" w:cs="Courier New" w:hint="default"/>
      </w:rPr>
    </w:lvl>
    <w:lvl w:ilvl="2" w:tplc="AEAEBB6E" w:tentative="1">
      <w:start w:val="1"/>
      <w:numFmt w:val="bullet"/>
      <w:lvlText w:val=""/>
      <w:lvlJc w:val="left"/>
      <w:pPr>
        <w:ind w:left="2160" w:hanging="360"/>
      </w:pPr>
      <w:rPr>
        <w:rFonts w:ascii="Wingdings" w:hAnsi="Wingdings" w:hint="default"/>
      </w:rPr>
    </w:lvl>
    <w:lvl w:ilvl="3" w:tplc="1EF4C944" w:tentative="1">
      <w:start w:val="1"/>
      <w:numFmt w:val="bullet"/>
      <w:lvlText w:val=""/>
      <w:lvlJc w:val="left"/>
      <w:pPr>
        <w:ind w:left="2880" w:hanging="360"/>
      </w:pPr>
      <w:rPr>
        <w:rFonts w:ascii="Symbol" w:hAnsi="Symbol" w:hint="default"/>
      </w:rPr>
    </w:lvl>
    <w:lvl w:ilvl="4" w:tplc="E160B4A6" w:tentative="1">
      <w:start w:val="1"/>
      <w:numFmt w:val="bullet"/>
      <w:lvlText w:val="o"/>
      <w:lvlJc w:val="left"/>
      <w:pPr>
        <w:ind w:left="3600" w:hanging="360"/>
      </w:pPr>
      <w:rPr>
        <w:rFonts w:ascii="Courier New" w:hAnsi="Courier New" w:cs="Courier New" w:hint="default"/>
      </w:rPr>
    </w:lvl>
    <w:lvl w:ilvl="5" w:tplc="C58E568A" w:tentative="1">
      <w:start w:val="1"/>
      <w:numFmt w:val="bullet"/>
      <w:lvlText w:val=""/>
      <w:lvlJc w:val="left"/>
      <w:pPr>
        <w:ind w:left="4320" w:hanging="360"/>
      </w:pPr>
      <w:rPr>
        <w:rFonts w:ascii="Wingdings" w:hAnsi="Wingdings" w:hint="default"/>
      </w:rPr>
    </w:lvl>
    <w:lvl w:ilvl="6" w:tplc="7A44F488" w:tentative="1">
      <w:start w:val="1"/>
      <w:numFmt w:val="bullet"/>
      <w:lvlText w:val=""/>
      <w:lvlJc w:val="left"/>
      <w:pPr>
        <w:ind w:left="5040" w:hanging="360"/>
      </w:pPr>
      <w:rPr>
        <w:rFonts w:ascii="Symbol" w:hAnsi="Symbol" w:hint="default"/>
      </w:rPr>
    </w:lvl>
    <w:lvl w:ilvl="7" w:tplc="88862778" w:tentative="1">
      <w:start w:val="1"/>
      <w:numFmt w:val="bullet"/>
      <w:lvlText w:val="o"/>
      <w:lvlJc w:val="left"/>
      <w:pPr>
        <w:ind w:left="5760" w:hanging="360"/>
      </w:pPr>
      <w:rPr>
        <w:rFonts w:ascii="Courier New" w:hAnsi="Courier New" w:cs="Courier New" w:hint="default"/>
      </w:rPr>
    </w:lvl>
    <w:lvl w:ilvl="8" w:tplc="B31A587A" w:tentative="1">
      <w:start w:val="1"/>
      <w:numFmt w:val="bullet"/>
      <w:lvlText w:val=""/>
      <w:lvlJc w:val="left"/>
      <w:pPr>
        <w:ind w:left="6480" w:hanging="360"/>
      </w:pPr>
      <w:rPr>
        <w:rFonts w:ascii="Wingdings" w:hAnsi="Wingdings" w:hint="default"/>
      </w:rPr>
    </w:lvl>
  </w:abstractNum>
  <w:abstractNum w:abstractNumId="9" w15:restartNumberingAfterBreak="0">
    <w:nsid w:val="6BBD7FFC"/>
    <w:multiLevelType w:val="hybridMultilevel"/>
    <w:tmpl w:val="850C8F1A"/>
    <w:lvl w:ilvl="0" w:tplc="18AE4060">
      <w:start w:val="1"/>
      <w:numFmt w:val="bullet"/>
      <w:lvlText w:val=""/>
      <w:lvlJc w:val="left"/>
      <w:pPr>
        <w:tabs>
          <w:tab w:val="num" w:pos="720"/>
        </w:tabs>
        <w:ind w:left="720" w:hanging="360"/>
      </w:pPr>
      <w:rPr>
        <w:rFonts w:ascii="Symbol" w:hAnsi="Symbol" w:hint="default"/>
      </w:rPr>
    </w:lvl>
    <w:lvl w:ilvl="1" w:tplc="03F8A9F0" w:tentative="1">
      <w:start w:val="1"/>
      <w:numFmt w:val="bullet"/>
      <w:lvlText w:val="o"/>
      <w:lvlJc w:val="left"/>
      <w:pPr>
        <w:ind w:left="1440" w:hanging="360"/>
      </w:pPr>
      <w:rPr>
        <w:rFonts w:ascii="Courier New" w:hAnsi="Courier New" w:cs="Courier New" w:hint="default"/>
      </w:rPr>
    </w:lvl>
    <w:lvl w:ilvl="2" w:tplc="EDE4D6F4" w:tentative="1">
      <w:start w:val="1"/>
      <w:numFmt w:val="bullet"/>
      <w:lvlText w:val=""/>
      <w:lvlJc w:val="left"/>
      <w:pPr>
        <w:ind w:left="2160" w:hanging="360"/>
      </w:pPr>
      <w:rPr>
        <w:rFonts w:ascii="Wingdings" w:hAnsi="Wingdings" w:hint="default"/>
      </w:rPr>
    </w:lvl>
    <w:lvl w:ilvl="3" w:tplc="CCDA455E" w:tentative="1">
      <w:start w:val="1"/>
      <w:numFmt w:val="bullet"/>
      <w:lvlText w:val=""/>
      <w:lvlJc w:val="left"/>
      <w:pPr>
        <w:ind w:left="2880" w:hanging="360"/>
      </w:pPr>
      <w:rPr>
        <w:rFonts w:ascii="Symbol" w:hAnsi="Symbol" w:hint="default"/>
      </w:rPr>
    </w:lvl>
    <w:lvl w:ilvl="4" w:tplc="87D46D8A" w:tentative="1">
      <w:start w:val="1"/>
      <w:numFmt w:val="bullet"/>
      <w:lvlText w:val="o"/>
      <w:lvlJc w:val="left"/>
      <w:pPr>
        <w:ind w:left="3600" w:hanging="360"/>
      </w:pPr>
      <w:rPr>
        <w:rFonts w:ascii="Courier New" w:hAnsi="Courier New" w:cs="Courier New" w:hint="default"/>
      </w:rPr>
    </w:lvl>
    <w:lvl w:ilvl="5" w:tplc="DC1CC78A" w:tentative="1">
      <w:start w:val="1"/>
      <w:numFmt w:val="bullet"/>
      <w:lvlText w:val=""/>
      <w:lvlJc w:val="left"/>
      <w:pPr>
        <w:ind w:left="4320" w:hanging="360"/>
      </w:pPr>
      <w:rPr>
        <w:rFonts w:ascii="Wingdings" w:hAnsi="Wingdings" w:hint="default"/>
      </w:rPr>
    </w:lvl>
    <w:lvl w:ilvl="6" w:tplc="74DEFBB4" w:tentative="1">
      <w:start w:val="1"/>
      <w:numFmt w:val="bullet"/>
      <w:lvlText w:val=""/>
      <w:lvlJc w:val="left"/>
      <w:pPr>
        <w:ind w:left="5040" w:hanging="360"/>
      </w:pPr>
      <w:rPr>
        <w:rFonts w:ascii="Symbol" w:hAnsi="Symbol" w:hint="default"/>
      </w:rPr>
    </w:lvl>
    <w:lvl w:ilvl="7" w:tplc="E2DCB0F4" w:tentative="1">
      <w:start w:val="1"/>
      <w:numFmt w:val="bullet"/>
      <w:lvlText w:val="o"/>
      <w:lvlJc w:val="left"/>
      <w:pPr>
        <w:ind w:left="5760" w:hanging="360"/>
      </w:pPr>
      <w:rPr>
        <w:rFonts w:ascii="Courier New" w:hAnsi="Courier New" w:cs="Courier New" w:hint="default"/>
      </w:rPr>
    </w:lvl>
    <w:lvl w:ilvl="8" w:tplc="270EA00A" w:tentative="1">
      <w:start w:val="1"/>
      <w:numFmt w:val="bullet"/>
      <w:lvlText w:val=""/>
      <w:lvlJc w:val="left"/>
      <w:pPr>
        <w:ind w:left="6480" w:hanging="360"/>
      </w:pPr>
      <w:rPr>
        <w:rFonts w:ascii="Wingdings" w:hAnsi="Wingdings" w:hint="default"/>
      </w:rPr>
    </w:lvl>
  </w:abstractNum>
  <w:abstractNum w:abstractNumId="10" w15:restartNumberingAfterBreak="0">
    <w:nsid w:val="6D0353A1"/>
    <w:multiLevelType w:val="hybridMultilevel"/>
    <w:tmpl w:val="0C8A6818"/>
    <w:lvl w:ilvl="0" w:tplc="18B659D6">
      <w:start w:val="1"/>
      <w:numFmt w:val="bullet"/>
      <w:lvlText w:val=""/>
      <w:lvlJc w:val="left"/>
      <w:pPr>
        <w:tabs>
          <w:tab w:val="num" w:pos="720"/>
        </w:tabs>
        <w:ind w:left="720" w:hanging="360"/>
      </w:pPr>
      <w:rPr>
        <w:rFonts w:ascii="Symbol" w:hAnsi="Symbol" w:hint="default"/>
      </w:rPr>
    </w:lvl>
    <w:lvl w:ilvl="1" w:tplc="DCB468E2" w:tentative="1">
      <w:start w:val="1"/>
      <w:numFmt w:val="bullet"/>
      <w:lvlText w:val="o"/>
      <w:lvlJc w:val="left"/>
      <w:pPr>
        <w:ind w:left="1440" w:hanging="360"/>
      </w:pPr>
      <w:rPr>
        <w:rFonts w:ascii="Courier New" w:hAnsi="Courier New" w:cs="Courier New" w:hint="default"/>
      </w:rPr>
    </w:lvl>
    <w:lvl w:ilvl="2" w:tplc="12C219A4" w:tentative="1">
      <w:start w:val="1"/>
      <w:numFmt w:val="bullet"/>
      <w:lvlText w:val=""/>
      <w:lvlJc w:val="left"/>
      <w:pPr>
        <w:ind w:left="2160" w:hanging="360"/>
      </w:pPr>
      <w:rPr>
        <w:rFonts w:ascii="Wingdings" w:hAnsi="Wingdings" w:hint="default"/>
      </w:rPr>
    </w:lvl>
    <w:lvl w:ilvl="3" w:tplc="E9561252" w:tentative="1">
      <w:start w:val="1"/>
      <w:numFmt w:val="bullet"/>
      <w:lvlText w:val=""/>
      <w:lvlJc w:val="left"/>
      <w:pPr>
        <w:ind w:left="2880" w:hanging="360"/>
      </w:pPr>
      <w:rPr>
        <w:rFonts w:ascii="Symbol" w:hAnsi="Symbol" w:hint="default"/>
      </w:rPr>
    </w:lvl>
    <w:lvl w:ilvl="4" w:tplc="5402217C" w:tentative="1">
      <w:start w:val="1"/>
      <w:numFmt w:val="bullet"/>
      <w:lvlText w:val="o"/>
      <w:lvlJc w:val="left"/>
      <w:pPr>
        <w:ind w:left="3600" w:hanging="360"/>
      </w:pPr>
      <w:rPr>
        <w:rFonts w:ascii="Courier New" w:hAnsi="Courier New" w:cs="Courier New" w:hint="default"/>
      </w:rPr>
    </w:lvl>
    <w:lvl w:ilvl="5" w:tplc="EE2A5A10" w:tentative="1">
      <w:start w:val="1"/>
      <w:numFmt w:val="bullet"/>
      <w:lvlText w:val=""/>
      <w:lvlJc w:val="left"/>
      <w:pPr>
        <w:ind w:left="4320" w:hanging="360"/>
      </w:pPr>
      <w:rPr>
        <w:rFonts w:ascii="Wingdings" w:hAnsi="Wingdings" w:hint="default"/>
      </w:rPr>
    </w:lvl>
    <w:lvl w:ilvl="6" w:tplc="706094C0" w:tentative="1">
      <w:start w:val="1"/>
      <w:numFmt w:val="bullet"/>
      <w:lvlText w:val=""/>
      <w:lvlJc w:val="left"/>
      <w:pPr>
        <w:ind w:left="5040" w:hanging="360"/>
      </w:pPr>
      <w:rPr>
        <w:rFonts w:ascii="Symbol" w:hAnsi="Symbol" w:hint="default"/>
      </w:rPr>
    </w:lvl>
    <w:lvl w:ilvl="7" w:tplc="0FDCC81A" w:tentative="1">
      <w:start w:val="1"/>
      <w:numFmt w:val="bullet"/>
      <w:lvlText w:val="o"/>
      <w:lvlJc w:val="left"/>
      <w:pPr>
        <w:ind w:left="5760" w:hanging="360"/>
      </w:pPr>
      <w:rPr>
        <w:rFonts w:ascii="Courier New" w:hAnsi="Courier New" w:cs="Courier New" w:hint="default"/>
      </w:rPr>
    </w:lvl>
    <w:lvl w:ilvl="8" w:tplc="154E9852" w:tentative="1">
      <w:start w:val="1"/>
      <w:numFmt w:val="bullet"/>
      <w:lvlText w:val=""/>
      <w:lvlJc w:val="left"/>
      <w:pPr>
        <w:ind w:left="6480" w:hanging="360"/>
      </w:pPr>
      <w:rPr>
        <w:rFonts w:ascii="Wingdings" w:hAnsi="Wingdings" w:hint="default"/>
      </w:rPr>
    </w:lvl>
  </w:abstractNum>
  <w:abstractNum w:abstractNumId="11" w15:restartNumberingAfterBreak="0">
    <w:nsid w:val="6FBE1D07"/>
    <w:multiLevelType w:val="hybridMultilevel"/>
    <w:tmpl w:val="B5A28BE8"/>
    <w:lvl w:ilvl="0" w:tplc="986E4D6E">
      <w:start w:val="1"/>
      <w:numFmt w:val="bullet"/>
      <w:lvlText w:val=""/>
      <w:lvlJc w:val="left"/>
      <w:pPr>
        <w:tabs>
          <w:tab w:val="num" w:pos="720"/>
        </w:tabs>
        <w:ind w:left="720" w:hanging="360"/>
      </w:pPr>
      <w:rPr>
        <w:rFonts w:ascii="Symbol" w:hAnsi="Symbol" w:hint="default"/>
      </w:rPr>
    </w:lvl>
    <w:lvl w:ilvl="1" w:tplc="DDB631B2" w:tentative="1">
      <w:start w:val="1"/>
      <w:numFmt w:val="bullet"/>
      <w:lvlText w:val="o"/>
      <w:lvlJc w:val="left"/>
      <w:pPr>
        <w:ind w:left="1440" w:hanging="360"/>
      </w:pPr>
      <w:rPr>
        <w:rFonts w:ascii="Courier New" w:hAnsi="Courier New" w:cs="Courier New" w:hint="default"/>
      </w:rPr>
    </w:lvl>
    <w:lvl w:ilvl="2" w:tplc="D9922D94" w:tentative="1">
      <w:start w:val="1"/>
      <w:numFmt w:val="bullet"/>
      <w:lvlText w:val=""/>
      <w:lvlJc w:val="left"/>
      <w:pPr>
        <w:ind w:left="2160" w:hanging="360"/>
      </w:pPr>
      <w:rPr>
        <w:rFonts w:ascii="Wingdings" w:hAnsi="Wingdings" w:hint="default"/>
      </w:rPr>
    </w:lvl>
    <w:lvl w:ilvl="3" w:tplc="FD4A9DBC" w:tentative="1">
      <w:start w:val="1"/>
      <w:numFmt w:val="bullet"/>
      <w:lvlText w:val=""/>
      <w:lvlJc w:val="left"/>
      <w:pPr>
        <w:ind w:left="2880" w:hanging="360"/>
      </w:pPr>
      <w:rPr>
        <w:rFonts w:ascii="Symbol" w:hAnsi="Symbol" w:hint="default"/>
      </w:rPr>
    </w:lvl>
    <w:lvl w:ilvl="4" w:tplc="A2C01158" w:tentative="1">
      <w:start w:val="1"/>
      <w:numFmt w:val="bullet"/>
      <w:lvlText w:val="o"/>
      <w:lvlJc w:val="left"/>
      <w:pPr>
        <w:ind w:left="3600" w:hanging="360"/>
      </w:pPr>
      <w:rPr>
        <w:rFonts w:ascii="Courier New" w:hAnsi="Courier New" w:cs="Courier New" w:hint="default"/>
      </w:rPr>
    </w:lvl>
    <w:lvl w:ilvl="5" w:tplc="9A9011F2" w:tentative="1">
      <w:start w:val="1"/>
      <w:numFmt w:val="bullet"/>
      <w:lvlText w:val=""/>
      <w:lvlJc w:val="left"/>
      <w:pPr>
        <w:ind w:left="4320" w:hanging="360"/>
      </w:pPr>
      <w:rPr>
        <w:rFonts w:ascii="Wingdings" w:hAnsi="Wingdings" w:hint="default"/>
      </w:rPr>
    </w:lvl>
    <w:lvl w:ilvl="6" w:tplc="DD6C0034" w:tentative="1">
      <w:start w:val="1"/>
      <w:numFmt w:val="bullet"/>
      <w:lvlText w:val=""/>
      <w:lvlJc w:val="left"/>
      <w:pPr>
        <w:ind w:left="5040" w:hanging="360"/>
      </w:pPr>
      <w:rPr>
        <w:rFonts w:ascii="Symbol" w:hAnsi="Symbol" w:hint="default"/>
      </w:rPr>
    </w:lvl>
    <w:lvl w:ilvl="7" w:tplc="49164D08" w:tentative="1">
      <w:start w:val="1"/>
      <w:numFmt w:val="bullet"/>
      <w:lvlText w:val="o"/>
      <w:lvlJc w:val="left"/>
      <w:pPr>
        <w:ind w:left="5760" w:hanging="360"/>
      </w:pPr>
      <w:rPr>
        <w:rFonts w:ascii="Courier New" w:hAnsi="Courier New" w:cs="Courier New" w:hint="default"/>
      </w:rPr>
    </w:lvl>
    <w:lvl w:ilvl="8" w:tplc="B2EC8018" w:tentative="1">
      <w:start w:val="1"/>
      <w:numFmt w:val="bullet"/>
      <w:lvlText w:val=""/>
      <w:lvlJc w:val="left"/>
      <w:pPr>
        <w:ind w:left="6480" w:hanging="360"/>
      </w:pPr>
      <w:rPr>
        <w:rFonts w:ascii="Wingdings" w:hAnsi="Wingdings" w:hint="default"/>
      </w:rPr>
    </w:lvl>
  </w:abstractNum>
  <w:num w:numId="1" w16cid:durableId="440102877">
    <w:abstractNumId w:val="10"/>
  </w:num>
  <w:num w:numId="2" w16cid:durableId="742290357">
    <w:abstractNumId w:val="1"/>
  </w:num>
  <w:num w:numId="3" w16cid:durableId="1315522626">
    <w:abstractNumId w:val="8"/>
  </w:num>
  <w:num w:numId="4" w16cid:durableId="939482705">
    <w:abstractNumId w:val="9"/>
  </w:num>
  <w:num w:numId="5" w16cid:durableId="877548430">
    <w:abstractNumId w:val="7"/>
  </w:num>
  <w:num w:numId="6" w16cid:durableId="605819230">
    <w:abstractNumId w:val="4"/>
  </w:num>
  <w:num w:numId="7" w16cid:durableId="14573629">
    <w:abstractNumId w:val="6"/>
  </w:num>
  <w:num w:numId="8" w16cid:durableId="3092117">
    <w:abstractNumId w:val="3"/>
  </w:num>
  <w:num w:numId="9" w16cid:durableId="1397439622">
    <w:abstractNumId w:val="2"/>
  </w:num>
  <w:num w:numId="10" w16cid:durableId="143159518">
    <w:abstractNumId w:val="0"/>
  </w:num>
  <w:num w:numId="11" w16cid:durableId="599682601">
    <w:abstractNumId w:val="5"/>
  </w:num>
  <w:num w:numId="12" w16cid:durableId="957950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B7"/>
    <w:rsid w:val="00000A70"/>
    <w:rsid w:val="000032B8"/>
    <w:rsid w:val="00003B06"/>
    <w:rsid w:val="000054B9"/>
    <w:rsid w:val="00007461"/>
    <w:rsid w:val="0001117E"/>
    <w:rsid w:val="0001125F"/>
    <w:rsid w:val="0001338E"/>
    <w:rsid w:val="00013D24"/>
    <w:rsid w:val="00014AF0"/>
    <w:rsid w:val="000155D6"/>
    <w:rsid w:val="00015D4E"/>
    <w:rsid w:val="00017F53"/>
    <w:rsid w:val="00020C1E"/>
    <w:rsid w:val="00020E9B"/>
    <w:rsid w:val="000236C1"/>
    <w:rsid w:val="000236EC"/>
    <w:rsid w:val="0002413D"/>
    <w:rsid w:val="00024661"/>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584B"/>
    <w:rsid w:val="00076D7D"/>
    <w:rsid w:val="00080D95"/>
    <w:rsid w:val="00090A0F"/>
    <w:rsid w:val="00090E6B"/>
    <w:rsid w:val="00091B2C"/>
    <w:rsid w:val="00092ABC"/>
    <w:rsid w:val="00092DB2"/>
    <w:rsid w:val="00097AAF"/>
    <w:rsid w:val="00097D13"/>
    <w:rsid w:val="000A3C76"/>
    <w:rsid w:val="000A4893"/>
    <w:rsid w:val="000A4ABB"/>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5A18"/>
    <w:rsid w:val="00107520"/>
    <w:rsid w:val="00110F8C"/>
    <w:rsid w:val="00112006"/>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00FE"/>
    <w:rsid w:val="00141FB6"/>
    <w:rsid w:val="00142F8E"/>
    <w:rsid w:val="00143C8B"/>
    <w:rsid w:val="00147530"/>
    <w:rsid w:val="00150CC8"/>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A4E83"/>
    <w:rsid w:val="001B053A"/>
    <w:rsid w:val="001B1542"/>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455"/>
    <w:rsid w:val="00234F58"/>
    <w:rsid w:val="0023507D"/>
    <w:rsid w:val="0024077A"/>
    <w:rsid w:val="00241EC1"/>
    <w:rsid w:val="002431DA"/>
    <w:rsid w:val="002436D3"/>
    <w:rsid w:val="0024691D"/>
    <w:rsid w:val="00247D27"/>
    <w:rsid w:val="00250A50"/>
    <w:rsid w:val="00251ED5"/>
    <w:rsid w:val="00255EB6"/>
    <w:rsid w:val="00257429"/>
    <w:rsid w:val="00260FA4"/>
    <w:rsid w:val="00261183"/>
    <w:rsid w:val="00261A7F"/>
    <w:rsid w:val="00262A66"/>
    <w:rsid w:val="00263140"/>
    <w:rsid w:val="002631C8"/>
    <w:rsid w:val="00265133"/>
    <w:rsid w:val="00265A23"/>
    <w:rsid w:val="00267841"/>
    <w:rsid w:val="002710C3"/>
    <w:rsid w:val="002734D6"/>
    <w:rsid w:val="00274C45"/>
    <w:rsid w:val="00274DE5"/>
    <w:rsid w:val="00275109"/>
    <w:rsid w:val="00275BEE"/>
    <w:rsid w:val="00277434"/>
    <w:rsid w:val="00280123"/>
    <w:rsid w:val="00281343"/>
    <w:rsid w:val="00281883"/>
    <w:rsid w:val="002874E3"/>
    <w:rsid w:val="00287656"/>
    <w:rsid w:val="00291518"/>
    <w:rsid w:val="00296FF0"/>
    <w:rsid w:val="002A17C0"/>
    <w:rsid w:val="002A48DF"/>
    <w:rsid w:val="002A5A84"/>
    <w:rsid w:val="002A6E68"/>
    <w:rsid w:val="002A6E6F"/>
    <w:rsid w:val="002A74E4"/>
    <w:rsid w:val="002A7CFE"/>
    <w:rsid w:val="002B0BAE"/>
    <w:rsid w:val="002B0F0F"/>
    <w:rsid w:val="002B26DD"/>
    <w:rsid w:val="002B2870"/>
    <w:rsid w:val="002B391B"/>
    <w:rsid w:val="002B5B42"/>
    <w:rsid w:val="002B7BA7"/>
    <w:rsid w:val="002C1C17"/>
    <w:rsid w:val="002C3203"/>
    <w:rsid w:val="002C3B07"/>
    <w:rsid w:val="002C3E35"/>
    <w:rsid w:val="002C532B"/>
    <w:rsid w:val="002C5713"/>
    <w:rsid w:val="002D05CC"/>
    <w:rsid w:val="002D305A"/>
    <w:rsid w:val="002E21B8"/>
    <w:rsid w:val="002E7DF9"/>
    <w:rsid w:val="002F097B"/>
    <w:rsid w:val="002F2147"/>
    <w:rsid w:val="002F2E9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561F"/>
    <w:rsid w:val="0038731D"/>
    <w:rsid w:val="00387B60"/>
    <w:rsid w:val="00390098"/>
    <w:rsid w:val="00392DA1"/>
    <w:rsid w:val="00393718"/>
    <w:rsid w:val="003A0296"/>
    <w:rsid w:val="003A10BC"/>
    <w:rsid w:val="003A79EB"/>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48C4"/>
    <w:rsid w:val="003C664C"/>
    <w:rsid w:val="003D419F"/>
    <w:rsid w:val="003D726D"/>
    <w:rsid w:val="003E0875"/>
    <w:rsid w:val="003E0BB8"/>
    <w:rsid w:val="003E56FF"/>
    <w:rsid w:val="003E6CB0"/>
    <w:rsid w:val="003F0B0E"/>
    <w:rsid w:val="003F1F5E"/>
    <w:rsid w:val="003F286A"/>
    <w:rsid w:val="003F3B26"/>
    <w:rsid w:val="003F77F8"/>
    <w:rsid w:val="00400ACD"/>
    <w:rsid w:val="00403B15"/>
    <w:rsid w:val="00403E8A"/>
    <w:rsid w:val="004101E4"/>
    <w:rsid w:val="0041038B"/>
    <w:rsid w:val="00410661"/>
    <w:rsid w:val="004108C3"/>
    <w:rsid w:val="00410B33"/>
    <w:rsid w:val="0041182E"/>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1F0D"/>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2F6"/>
    <w:rsid w:val="005017AC"/>
    <w:rsid w:val="00501E8A"/>
    <w:rsid w:val="00505121"/>
    <w:rsid w:val="00505C04"/>
    <w:rsid w:val="00505F1B"/>
    <w:rsid w:val="005064F0"/>
    <w:rsid w:val="005073E8"/>
    <w:rsid w:val="00510503"/>
    <w:rsid w:val="0051324D"/>
    <w:rsid w:val="00515466"/>
    <w:rsid w:val="005154F7"/>
    <w:rsid w:val="005159DE"/>
    <w:rsid w:val="00520F01"/>
    <w:rsid w:val="00524B43"/>
    <w:rsid w:val="00524BB2"/>
    <w:rsid w:val="005269CE"/>
    <w:rsid w:val="005304B2"/>
    <w:rsid w:val="00532CEC"/>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41E5"/>
    <w:rsid w:val="005A6D13"/>
    <w:rsid w:val="005B031F"/>
    <w:rsid w:val="005B3298"/>
    <w:rsid w:val="005B3C13"/>
    <w:rsid w:val="005B5516"/>
    <w:rsid w:val="005B5D2B"/>
    <w:rsid w:val="005C1496"/>
    <w:rsid w:val="005C17C5"/>
    <w:rsid w:val="005C2B21"/>
    <w:rsid w:val="005C2C00"/>
    <w:rsid w:val="005C36A9"/>
    <w:rsid w:val="005C4C6F"/>
    <w:rsid w:val="005C5127"/>
    <w:rsid w:val="005C7CCB"/>
    <w:rsid w:val="005D1444"/>
    <w:rsid w:val="005D2EEF"/>
    <w:rsid w:val="005D4DAE"/>
    <w:rsid w:val="005D767D"/>
    <w:rsid w:val="005D7A30"/>
    <w:rsid w:val="005D7D3B"/>
    <w:rsid w:val="005E1999"/>
    <w:rsid w:val="005E232C"/>
    <w:rsid w:val="005E2B83"/>
    <w:rsid w:val="005E4AEB"/>
    <w:rsid w:val="005E6039"/>
    <w:rsid w:val="005E738F"/>
    <w:rsid w:val="005E788B"/>
    <w:rsid w:val="005F1519"/>
    <w:rsid w:val="005F4862"/>
    <w:rsid w:val="005F5679"/>
    <w:rsid w:val="005F5FDF"/>
    <w:rsid w:val="005F6960"/>
    <w:rsid w:val="005F7000"/>
    <w:rsid w:val="005F7AAA"/>
    <w:rsid w:val="0060042A"/>
    <w:rsid w:val="00600BAA"/>
    <w:rsid w:val="006012DA"/>
    <w:rsid w:val="00603B0F"/>
    <w:rsid w:val="006049F5"/>
    <w:rsid w:val="00605F7B"/>
    <w:rsid w:val="00607E64"/>
    <w:rsid w:val="006106E9"/>
    <w:rsid w:val="0061159E"/>
    <w:rsid w:val="00614633"/>
    <w:rsid w:val="00614BC8"/>
    <w:rsid w:val="006151FB"/>
    <w:rsid w:val="00617411"/>
    <w:rsid w:val="00621C3A"/>
    <w:rsid w:val="0062358B"/>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1A11"/>
    <w:rsid w:val="00662B77"/>
    <w:rsid w:val="00662D0E"/>
    <w:rsid w:val="00663265"/>
    <w:rsid w:val="0066345F"/>
    <w:rsid w:val="0066370B"/>
    <w:rsid w:val="0066485B"/>
    <w:rsid w:val="0067036E"/>
    <w:rsid w:val="00671693"/>
    <w:rsid w:val="006757AA"/>
    <w:rsid w:val="0068127E"/>
    <w:rsid w:val="00681790"/>
    <w:rsid w:val="006823AA"/>
    <w:rsid w:val="0068302A"/>
    <w:rsid w:val="00683AC4"/>
    <w:rsid w:val="006848E4"/>
    <w:rsid w:val="00684B98"/>
    <w:rsid w:val="00685DC9"/>
    <w:rsid w:val="00687465"/>
    <w:rsid w:val="006907CF"/>
    <w:rsid w:val="00691CCF"/>
    <w:rsid w:val="00691F9F"/>
    <w:rsid w:val="00693AFA"/>
    <w:rsid w:val="00695101"/>
    <w:rsid w:val="00695B9A"/>
    <w:rsid w:val="00696563"/>
    <w:rsid w:val="006979F8"/>
    <w:rsid w:val="006A26F3"/>
    <w:rsid w:val="006A3487"/>
    <w:rsid w:val="006A6068"/>
    <w:rsid w:val="006B129D"/>
    <w:rsid w:val="006B12AE"/>
    <w:rsid w:val="006B16B3"/>
    <w:rsid w:val="006B1918"/>
    <w:rsid w:val="006B1C17"/>
    <w:rsid w:val="006B233E"/>
    <w:rsid w:val="006B23D8"/>
    <w:rsid w:val="006B28D5"/>
    <w:rsid w:val="006B2A01"/>
    <w:rsid w:val="006B2B8C"/>
    <w:rsid w:val="006B2DEB"/>
    <w:rsid w:val="006B5429"/>
    <w:rsid w:val="006B54C5"/>
    <w:rsid w:val="006B5E80"/>
    <w:rsid w:val="006B7A2E"/>
    <w:rsid w:val="006C4709"/>
    <w:rsid w:val="006D3005"/>
    <w:rsid w:val="006D504F"/>
    <w:rsid w:val="006E0CAC"/>
    <w:rsid w:val="006E1CFB"/>
    <w:rsid w:val="006E1F94"/>
    <w:rsid w:val="006E26C1"/>
    <w:rsid w:val="006E30A8"/>
    <w:rsid w:val="006E45B0"/>
    <w:rsid w:val="006E5692"/>
    <w:rsid w:val="006E6296"/>
    <w:rsid w:val="006F31DD"/>
    <w:rsid w:val="006F365D"/>
    <w:rsid w:val="006F4BB0"/>
    <w:rsid w:val="007031BD"/>
    <w:rsid w:val="00703E80"/>
    <w:rsid w:val="00705276"/>
    <w:rsid w:val="007066A0"/>
    <w:rsid w:val="007075FB"/>
    <w:rsid w:val="0070787B"/>
    <w:rsid w:val="0071131D"/>
    <w:rsid w:val="00711E3D"/>
    <w:rsid w:val="00711E85"/>
    <w:rsid w:val="00712DDA"/>
    <w:rsid w:val="00715A72"/>
    <w:rsid w:val="00717739"/>
    <w:rsid w:val="00717DE4"/>
    <w:rsid w:val="00721724"/>
    <w:rsid w:val="00722EC5"/>
    <w:rsid w:val="00723326"/>
    <w:rsid w:val="00724252"/>
    <w:rsid w:val="00727E7A"/>
    <w:rsid w:val="0073163C"/>
    <w:rsid w:val="00731DE3"/>
    <w:rsid w:val="00735B9D"/>
    <w:rsid w:val="007365A5"/>
    <w:rsid w:val="00736FB0"/>
    <w:rsid w:val="00737BD9"/>
    <w:rsid w:val="007404BC"/>
    <w:rsid w:val="00740D13"/>
    <w:rsid w:val="00740F5F"/>
    <w:rsid w:val="00742794"/>
    <w:rsid w:val="007437EF"/>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4BDC"/>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128A"/>
    <w:rsid w:val="007D2892"/>
    <w:rsid w:val="007D2DCC"/>
    <w:rsid w:val="007D47E1"/>
    <w:rsid w:val="007D7FCB"/>
    <w:rsid w:val="007E2732"/>
    <w:rsid w:val="007E33B6"/>
    <w:rsid w:val="007E59E8"/>
    <w:rsid w:val="007F00FA"/>
    <w:rsid w:val="007F31A9"/>
    <w:rsid w:val="007F3861"/>
    <w:rsid w:val="007F4162"/>
    <w:rsid w:val="007F5441"/>
    <w:rsid w:val="007F7668"/>
    <w:rsid w:val="00800C63"/>
    <w:rsid w:val="00802243"/>
    <w:rsid w:val="008023D4"/>
    <w:rsid w:val="00804124"/>
    <w:rsid w:val="00805402"/>
    <w:rsid w:val="0080765F"/>
    <w:rsid w:val="00812BE3"/>
    <w:rsid w:val="00814516"/>
    <w:rsid w:val="00815C9D"/>
    <w:rsid w:val="0081647F"/>
    <w:rsid w:val="008170E2"/>
    <w:rsid w:val="00823E4C"/>
    <w:rsid w:val="00824408"/>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77737"/>
    <w:rsid w:val="008806EB"/>
    <w:rsid w:val="008826F2"/>
    <w:rsid w:val="0088284C"/>
    <w:rsid w:val="008845BA"/>
    <w:rsid w:val="00884AE3"/>
    <w:rsid w:val="00885203"/>
    <w:rsid w:val="008859CA"/>
    <w:rsid w:val="008861EE"/>
    <w:rsid w:val="00886A79"/>
    <w:rsid w:val="008879F8"/>
    <w:rsid w:val="00890B59"/>
    <w:rsid w:val="008930D7"/>
    <w:rsid w:val="0089323E"/>
    <w:rsid w:val="008947A7"/>
    <w:rsid w:val="00894FDC"/>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2889"/>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4D62"/>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46B"/>
    <w:rsid w:val="0095696D"/>
    <w:rsid w:val="00960F2D"/>
    <w:rsid w:val="009629A3"/>
    <w:rsid w:val="0096482F"/>
    <w:rsid w:val="00964E3A"/>
    <w:rsid w:val="00967086"/>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A6BD3"/>
    <w:rsid w:val="009B00C2"/>
    <w:rsid w:val="009B26AB"/>
    <w:rsid w:val="009B3476"/>
    <w:rsid w:val="009B39BC"/>
    <w:rsid w:val="009B3A70"/>
    <w:rsid w:val="009B3D2A"/>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0080"/>
    <w:rsid w:val="009E13BF"/>
    <w:rsid w:val="009E3631"/>
    <w:rsid w:val="009E3CEA"/>
    <w:rsid w:val="009E3EB9"/>
    <w:rsid w:val="009E69C2"/>
    <w:rsid w:val="009E6A7D"/>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3FF9"/>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557"/>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53EC"/>
    <w:rsid w:val="00AD7780"/>
    <w:rsid w:val="00AE2263"/>
    <w:rsid w:val="00AE248E"/>
    <w:rsid w:val="00AE2D12"/>
    <w:rsid w:val="00AE2F06"/>
    <w:rsid w:val="00AE4F1C"/>
    <w:rsid w:val="00AF1433"/>
    <w:rsid w:val="00AF48B4"/>
    <w:rsid w:val="00AF4923"/>
    <w:rsid w:val="00AF7C74"/>
    <w:rsid w:val="00B000AF"/>
    <w:rsid w:val="00B04E79"/>
    <w:rsid w:val="00B05053"/>
    <w:rsid w:val="00B07488"/>
    <w:rsid w:val="00B075A2"/>
    <w:rsid w:val="00B10DD2"/>
    <w:rsid w:val="00B115DC"/>
    <w:rsid w:val="00B11952"/>
    <w:rsid w:val="00B149AC"/>
    <w:rsid w:val="00B14BD2"/>
    <w:rsid w:val="00B1557F"/>
    <w:rsid w:val="00B1668D"/>
    <w:rsid w:val="00B17981"/>
    <w:rsid w:val="00B20CAD"/>
    <w:rsid w:val="00B233BB"/>
    <w:rsid w:val="00B24366"/>
    <w:rsid w:val="00B25612"/>
    <w:rsid w:val="00B26437"/>
    <w:rsid w:val="00B2678E"/>
    <w:rsid w:val="00B30295"/>
    <w:rsid w:val="00B30647"/>
    <w:rsid w:val="00B31F0E"/>
    <w:rsid w:val="00B34F25"/>
    <w:rsid w:val="00B3741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01D5"/>
    <w:rsid w:val="00B73BB4"/>
    <w:rsid w:val="00B80532"/>
    <w:rsid w:val="00B82039"/>
    <w:rsid w:val="00B82454"/>
    <w:rsid w:val="00B90097"/>
    <w:rsid w:val="00B90999"/>
    <w:rsid w:val="00B91AD7"/>
    <w:rsid w:val="00B92D23"/>
    <w:rsid w:val="00B95BC8"/>
    <w:rsid w:val="00B96BBC"/>
    <w:rsid w:val="00B96E87"/>
    <w:rsid w:val="00BA146A"/>
    <w:rsid w:val="00BA32EE"/>
    <w:rsid w:val="00BB5B36"/>
    <w:rsid w:val="00BC027B"/>
    <w:rsid w:val="00BC2493"/>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6ECD"/>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175AD"/>
    <w:rsid w:val="00C2142B"/>
    <w:rsid w:val="00C22987"/>
    <w:rsid w:val="00C23956"/>
    <w:rsid w:val="00C248E6"/>
    <w:rsid w:val="00C2766F"/>
    <w:rsid w:val="00C3223B"/>
    <w:rsid w:val="00C333C6"/>
    <w:rsid w:val="00C35CC5"/>
    <w:rsid w:val="00C361C5"/>
    <w:rsid w:val="00C377D1"/>
    <w:rsid w:val="00C37BDA"/>
    <w:rsid w:val="00C37C84"/>
    <w:rsid w:val="00C41ABE"/>
    <w:rsid w:val="00C42B41"/>
    <w:rsid w:val="00C46166"/>
    <w:rsid w:val="00C46D73"/>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AE6"/>
    <w:rsid w:val="00CB4B4B"/>
    <w:rsid w:val="00CB4B73"/>
    <w:rsid w:val="00CB74CB"/>
    <w:rsid w:val="00CB7E04"/>
    <w:rsid w:val="00CC13BF"/>
    <w:rsid w:val="00CC24B7"/>
    <w:rsid w:val="00CC7131"/>
    <w:rsid w:val="00CC7B9E"/>
    <w:rsid w:val="00CD06CA"/>
    <w:rsid w:val="00CD076A"/>
    <w:rsid w:val="00CD180C"/>
    <w:rsid w:val="00CD37DA"/>
    <w:rsid w:val="00CD4F2C"/>
    <w:rsid w:val="00CD731C"/>
    <w:rsid w:val="00CE08E8"/>
    <w:rsid w:val="00CE105A"/>
    <w:rsid w:val="00CE2133"/>
    <w:rsid w:val="00CE245D"/>
    <w:rsid w:val="00CE300F"/>
    <w:rsid w:val="00CE3582"/>
    <w:rsid w:val="00CE3795"/>
    <w:rsid w:val="00CE3E20"/>
    <w:rsid w:val="00CF4827"/>
    <w:rsid w:val="00CF4C69"/>
    <w:rsid w:val="00CF581C"/>
    <w:rsid w:val="00CF6A1A"/>
    <w:rsid w:val="00CF71E0"/>
    <w:rsid w:val="00D001B1"/>
    <w:rsid w:val="00D03176"/>
    <w:rsid w:val="00D060A8"/>
    <w:rsid w:val="00D06605"/>
    <w:rsid w:val="00D0692E"/>
    <w:rsid w:val="00D0720F"/>
    <w:rsid w:val="00D074E2"/>
    <w:rsid w:val="00D11B0B"/>
    <w:rsid w:val="00D12A3E"/>
    <w:rsid w:val="00D13DB7"/>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5694"/>
    <w:rsid w:val="00D76631"/>
    <w:rsid w:val="00D768B7"/>
    <w:rsid w:val="00D77492"/>
    <w:rsid w:val="00D811E8"/>
    <w:rsid w:val="00D81A44"/>
    <w:rsid w:val="00D83072"/>
    <w:rsid w:val="00D83ABC"/>
    <w:rsid w:val="00D84870"/>
    <w:rsid w:val="00D915AF"/>
    <w:rsid w:val="00D91B92"/>
    <w:rsid w:val="00D91FC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4A5C"/>
    <w:rsid w:val="00DC6DBB"/>
    <w:rsid w:val="00DC7761"/>
    <w:rsid w:val="00DD0022"/>
    <w:rsid w:val="00DD0716"/>
    <w:rsid w:val="00DD073C"/>
    <w:rsid w:val="00DD128C"/>
    <w:rsid w:val="00DD1B8F"/>
    <w:rsid w:val="00DD316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45C1"/>
    <w:rsid w:val="00E15F90"/>
    <w:rsid w:val="00E16D3E"/>
    <w:rsid w:val="00E17167"/>
    <w:rsid w:val="00E20520"/>
    <w:rsid w:val="00E21D55"/>
    <w:rsid w:val="00E21FDC"/>
    <w:rsid w:val="00E2551E"/>
    <w:rsid w:val="00E26B13"/>
    <w:rsid w:val="00E27E5A"/>
    <w:rsid w:val="00E31135"/>
    <w:rsid w:val="00E317BA"/>
    <w:rsid w:val="00E31932"/>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0AAD"/>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3F2"/>
    <w:rsid w:val="00F7758F"/>
    <w:rsid w:val="00F82811"/>
    <w:rsid w:val="00F83F8D"/>
    <w:rsid w:val="00F84153"/>
    <w:rsid w:val="00F85661"/>
    <w:rsid w:val="00F91451"/>
    <w:rsid w:val="00F96602"/>
    <w:rsid w:val="00F9735A"/>
    <w:rsid w:val="00FA0A72"/>
    <w:rsid w:val="00FA32FC"/>
    <w:rsid w:val="00FA59FD"/>
    <w:rsid w:val="00FA5D8C"/>
    <w:rsid w:val="00FA6403"/>
    <w:rsid w:val="00FB16CD"/>
    <w:rsid w:val="00FB4542"/>
    <w:rsid w:val="00FB5C4C"/>
    <w:rsid w:val="00FB73AE"/>
    <w:rsid w:val="00FC1A03"/>
    <w:rsid w:val="00FC5388"/>
    <w:rsid w:val="00FC726C"/>
    <w:rsid w:val="00FD1B4B"/>
    <w:rsid w:val="00FD1B94"/>
    <w:rsid w:val="00FD4423"/>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1D8E12-6E52-423C-8267-335C85C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13DB7"/>
    <w:rPr>
      <w:sz w:val="16"/>
      <w:szCs w:val="16"/>
    </w:rPr>
  </w:style>
  <w:style w:type="paragraph" w:styleId="CommentText">
    <w:name w:val="annotation text"/>
    <w:basedOn w:val="Normal"/>
    <w:link w:val="CommentTextChar"/>
    <w:unhideWhenUsed/>
    <w:rsid w:val="00D13DB7"/>
    <w:rPr>
      <w:sz w:val="20"/>
      <w:szCs w:val="20"/>
    </w:rPr>
  </w:style>
  <w:style w:type="character" w:customStyle="1" w:styleId="CommentTextChar">
    <w:name w:val="Comment Text Char"/>
    <w:basedOn w:val="DefaultParagraphFont"/>
    <w:link w:val="CommentText"/>
    <w:rsid w:val="00D13DB7"/>
  </w:style>
  <w:style w:type="paragraph" w:styleId="CommentSubject">
    <w:name w:val="annotation subject"/>
    <w:basedOn w:val="CommentText"/>
    <w:next w:val="CommentText"/>
    <w:link w:val="CommentSubjectChar"/>
    <w:semiHidden/>
    <w:unhideWhenUsed/>
    <w:rsid w:val="00D13DB7"/>
    <w:rPr>
      <w:b/>
      <w:bCs/>
    </w:rPr>
  </w:style>
  <w:style w:type="character" w:customStyle="1" w:styleId="CommentSubjectChar">
    <w:name w:val="Comment Subject Char"/>
    <w:basedOn w:val="CommentTextChar"/>
    <w:link w:val="CommentSubject"/>
    <w:semiHidden/>
    <w:rsid w:val="00D13DB7"/>
    <w:rPr>
      <w:b/>
      <w:bCs/>
    </w:rPr>
  </w:style>
  <w:style w:type="paragraph" w:styleId="Revision">
    <w:name w:val="Revision"/>
    <w:hidden/>
    <w:uiPriority w:val="99"/>
    <w:semiHidden/>
    <w:rsid w:val="006B5429"/>
    <w:rPr>
      <w:sz w:val="24"/>
      <w:szCs w:val="24"/>
    </w:rPr>
  </w:style>
  <w:style w:type="paragraph" w:styleId="ListParagraph">
    <w:name w:val="List Paragraph"/>
    <w:basedOn w:val="Normal"/>
    <w:uiPriority w:val="34"/>
    <w:qFormat/>
    <w:rsid w:val="00BC2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17457</Characters>
  <Application>Microsoft Office Word</Application>
  <DocSecurity>0</DocSecurity>
  <Lines>336</Lines>
  <Paragraphs>97</Paragraphs>
  <ScaleCrop>false</ScaleCrop>
  <HeadingPairs>
    <vt:vector size="2" baseType="variant">
      <vt:variant>
        <vt:lpstr>Title</vt:lpstr>
      </vt:variant>
      <vt:variant>
        <vt:i4>1</vt:i4>
      </vt:variant>
    </vt:vector>
  </HeadingPairs>
  <TitlesOfParts>
    <vt:vector size="1" baseType="lpstr">
      <vt:lpstr>BA - SB01964 (Committee Report (Substituted))</vt:lpstr>
    </vt:vector>
  </TitlesOfParts>
  <Company>State of Texas</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31550</dc:subject>
  <dc:creator>State of Texas</dc:creator>
  <dc:description>SB 1964 by Parker-(H)Delivery of Government Efficiency (Substitute Document Number: 89R 30555)</dc:description>
  <cp:lastModifiedBy>Damian Duarte</cp:lastModifiedBy>
  <cp:revision>2</cp:revision>
  <cp:lastPrinted>2003-11-26T17:21:00Z</cp:lastPrinted>
  <dcterms:created xsi:type="dcterms:W3CDTF">2025-05-21T18:20:00Z</dcterms:created>
  <dcterms:modified xsi:type="dcterms:W3CDTF">2025-05-21T18:20:00Z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25.138.140</vt:lpwstr>
  </property>
</Properties>
</file>