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870EE" w:rsidRDefault="000870E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97AB919D60C429E8FD88F2404BCBDE1"/>
          </w:placeholder>
        </w:sdtPr>
        <w:sdtContent>
          <w:r w:rsidRPr="005C2A78">
            <w:rPr>
              <w:rFonts w:cs="Times New Roman"/>
              <w:b/>
              <w:szCs w:val="24"/>
              <w:u w:val="single"/>
            </w:rPr>
            <w:t>BILL ANALYSIS</w:t>
          </w:r>
        </w:sdtContent>
      </w:sdt>
    </w:p>
    <w:p w:rsidR="000870EE" w:rsidRPr="00585C31" w:rsidRDefault="000870EE" w:rsidP="000F1DF9">
      <w:pPr>
        <w:spacing w:after="0" w:line="240" w:lineRule="auto"/>
        <w:rPr>
          <w:rFonts w:cs="Times New Roman"/>
          <w:szCs w:val="24"/>
        </w:rPr>
      </w:pPr>
    </w:p>
    <w:p w:rsidR="000870EE" w:rsidRPr="00585C31" w:rsidRDefault="000870EE"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870EE" w:rsidTr="000F1DF9">
        <w:tc>
          <w:tcPr>
            <w:tcW w:w="2718" w:type="dxa"/>
          </w:tcPr>
          <w:p w:rsidR="000870EE" w:rsidRPr="005C2A78" w:rsidRDefault="000870EE" w:rsidP="006D756B">
            <w:pPr>
              <w:rPr>
                <w:rFonts w:cs="Times New Roman"/>
                <w:szCs w:val="24"/>
              </w:rPr>
            </w:pPr>
            <w:sdt>
              <w:sdtPr>
                <w:rPr>
                  <w:rFonts w:cs="Times New Roman"/>
                  <w:szCs w:val="24"/>
                </w:rPr>
                <w:alias w:val="Agency Title"/>
                <w:tag w:val="AgencyTitleContentControl"/>
                <w:id w:val="1920747753"/>
                <w:lock w:val="sdtContentLocked"/>
                <w:placeholder>
                  <w:docPart w:val="3E9F68975A5342879AE00E897472CF8C"/>
                </w:placeholder>
              </w:sdtPr>
              <w:sdtEndPr>
                <w:rPr>
                  <w:rFonts w:cstheme="minorBidi"/>
                  <w:szCs w:val="22"/>
                </w:rPr>
              </w:sdtEndPr>
              <w:sdtContent>
                <w:r>
                  <w:rPr>
                    <w:rFonts w:cs="Times New Roman"/>
                    <w:szCs w:val="24"/>
                  </w:rPr>
                  <w:t>Senate Research Center</w:t>
                </w:r>
              </w:sdtContent>
            </w:sdt>
          </w:p>
        </w:tc>
        <w:tc>
          <w:tcPr>
            <w:tcW w:w="6858" w:type="dxa"/>
          </w:tcPr>
          <w:p w:rsidR="000870EE" w:rsidRPr="00FF6471" w:rsidRDefault="000870EE" w:rsidP="000F1DF9">
            <w:pPr>
              <w:jc w:val="right"/>
              <w:rPr>
                <w:rFonts w:cs="Times New Roman"/>
                <w:szCs w:val="24"/>
              </w:rPr>
            </w:pPr>
            <w:sdt>
              <w:sdtPr>
                <w:rPr>
                  <w:rFonts w:cs="Times New Roman"/>
                  <w:szCs w:val="24"/>
                </w:rPr>
                <w:alias w:val="Bill Number"/>
                <w:tag w:val="BillNumberOne"/>
                <w:id w:val="-410784069"/>
                <w:lock w:val="sdtContentLocked"/>
                <w:placeholder>
                  <w:docPart w:val="83A4A284D7684439A73C51E29694C87A"/>
                </w:placeholder>
              </w:sdtPr>
              <w:sdtContent>
                <w:r>
                  <w:rPr>
                    <w:rFonts w:cs="Times New Roman"/>
                    <w:szCs w:val="24"/>
                  </w:rPr>
                  <w:t>S.B. 2053</w:t>
                </w:r>
              </w:sdtContent>
            </w:sdt>
          </w:p>
        </w:tc>
      </w:tr>
      <w:tr w:rsidR="000870EE" w:rsidTr="000F1DF9">
        <w:sdt>
          <w:sdtPr>
            <w:rPr>
              <w:rFonts w:cs="Times New Roman"/>
              <w:szCs w:val="24"/>
            </w:rPr>
            <w:alias w:val="TLCNumber"/>
            <w:tag w:val="TLCNumber"/>
            <w:id w:val="-542600604"/>
            <w:lock w:val="sdtLocked"/>
            <w:placeholder>
              <w:docPart w:val="F61A9E63868247F3BAD3476147FFCC34"/>
            </w:placeholder>
            <w:showingPlcHdr/>
          </w:sdtPr>
          <w:sdtContent>
            <w:tc>
              <w:tcPr>
                <w:tcW w:w="2718" w:type="dxa"/>
              </w:tcPr>
              <w:p w:rsidR="000870EE" w:rsidRPr="000F1DF9" w:rsidRDefault="000870EE" w:rsidP="00C65088">
                <w:pPr>
                  <w:rPr>
                    <w:rFonts w:cs="Times New Roman"/>
                    <w:szCs w:val="24"/>
                  </w:rPr>
                </w:pPr>
              </w:p>
            </w:tc>
          </w:sdtContent>
        </w:sdt>
        <w:tc>
          <w:tcPr>
            <w:tcW w:w="6858" w:type="dxa"/>
          </w:tcPr>
          <w:p w:rsidR="000870EE" w:rsidRPr="005C2A78" w:rsidRDefault="000870EE" w:rsidP="00073EDD">
            <w:pPr>
              <w:jc w:val="right"/>
              <w:rPr>
                <w:rFonts w:cs="Times New Roman"/>
                <w:szCs w:val="24"/>
              </w:rPr>
            </w:pPr>
            <w:sdt>
              <w:sdtPr>
                <w:rPr>
                  <w:rFonts w:cs="Times New Roman"/>
                  <w:szCs w:val="24"/>
                </w:rPr>
                <w:alias w:val="Author Label"/>
                <w:tag w:val="By"/>
                <w:id w:val="72399597"/>
                <w:lock w:val="sdtLocked"/>
                <w:placeholder>
                  <w:docPart w:val="638A000EAB2E46D382A6A4ACDBDA2F4E"/>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1F1C34E51004D1AACBE93D88661C442"/>
                </w:placeholder>
              </w:sdtPr>
              <w:sdtContent>
                <w:r>
                  <w:rPr>
                    <w:rFonts w:cs="Times New Roman"/>
                    <w:szCs w:val="24"/>
                  </w:rPr>
                  <w:t>Birdwell</w:t>
                </w:r>
              </w:sdtContent>
            </w:sdt>
            <w:sdt>
              <w:sdtPr>
                <w:rPr>
                  <w:rFonts w:cs="Times New Roman"/>
                  <w:szCs w:val="24"/>
                </w:rPr>
                <w:alias w:val="Sponsor"/>
                <w:tag w:val="Sponsor"/>
                <w:id w:val="-2039656131"/>
                <w:lock w:val="sdtContentLocked"/>
                <w:placeholder>
                  <w:docPart w:val="1BA3DD76ABCD4943A8D1D4A1A05DB101"/>
                </w:placeholder>
                <w:showingPlcHdr/>
              </w:sdtPr>
              <w:sdtContent/>
            </w:sdt>
            <w:sdt>
              <w:sdtPr>
                <w:rPr>
                  <w:rFonts w:cs="Times New Roman"/>
                  <w:szCs w:val="24"/>
                </w:rPr>
                <w:alias w:val="DualSponsor"/>
                <w:tag w:val="DualSponsor"/>
                <w:id w:val="1029379812"/>
                <w:lock w:val="sdtContentLocked"/>
                <w:placeholder>
                  <w:docPart w:val="A83F3D0148594D15A37A96334E859882"/>
                </w:placeholder>
                <w:showingPlcHdr/>
              </w:sdtPr>
              <w:sdtContent/>
            </w:sdt>
          </w:p>
        </w:tc>
      </w:tr>
      <w:tr w:rsidR="000870EE" w:rsidTr="000F1DF9">
        <w:tc>
          <w:tcPr>
            <w:tcW w:w="2718" w:type="dxa"/>
          </w:tcPr>
          <w:p w:rsidR="000870EE" w:rsidRPr="00BC7495" w:rsidRDefault="000870EE" w:rsidP="000F1DF9">
            <w:pPr>
              <w:rPr>
                <w:rFonts w:cs="Times New Roman"/>
                <w:szCs w:val="24"/>
              </w:rPr>
            </w:pPr>
          </w:p>
        </w:tc>
        <w:sdt>
          <w:sdtPr>
            <w:rPr>
              <w:rFonts w:cs="Times New Roman"/>
              <w:szCs w:val="24"/>
            </w:rPr>
            <w:alias w:val="Committee"/>
            <w:tag w:val="Committee"/>
            <w:id w:val="1914272295"/>
            <w:lock w:val="sdtContentLocked"/>
            <w:placeholder>
              <w:docPart w:val="5FB0055EBD8145D985174B4F600CACF7"/>
            </w:placeholder>
          </w:sdtPr>
          <w:sdtContent>
            <w:tc>
              <w:tcPr>
                <w:tcW w:w="6858" w:type="dxa"/>
              </w:tcPr>
              <w:p w:rsidR="000870EE" w:rsidRPr="00FF6471" w:rsidRDefault="000870EE" w:rsidP="000F1DF9">
                <w:pPr>
                  <w:jc w:val="right"/>
                  <w:rPr>
                    <w:rFonts w:cs="Times New Roman"/>
                    <w:szCs w:val="24"/>
                  </w:rPr>
                </w:pPr>
                <w:r>
                  <w:rPr>
                    <w:rFonts w:cs="Times New Roman"/>
                    <w:szCs w:val="24"/>
                  </w:rPr>
                  <w:t>Administration</w:t>
                </w:r>
              </w:p>
            </w:tc>
          </w:sdtContent>
        </w:sdt>
      </w:tr>
      <w:tr w:rsidR="000870EE" w:rsidTr="000F1DF9">
        <w:tc>
          <w:tcPr>
            <w:tcW w:w="2718" w:type="dxa"/>
          </w:tcPr>
          <w:p w:rsidR="000870EE" w:rsidRPr="00BC7495" w:rsidRDefault="000870EE" w:rsidP="000F1DF9">
            <w:pPr>
              <w:rPr>
                <w:rFonts w:cs="Times New Roman"/>
                <w:szCs w:val="24"/>
              </w:rPr>
            </w:pPr>
          </w:p>
        </w:tc>
        <w:sdt>
          <w:sdtPr>
            <w:rPr>
              <w:rFonts w:cs="Times New Roman"/>
              <w:szCs w:val="24"/>
            </w:rPr>
            <w:alias w:val="Date"/>
            <w:tag w:val="DateContentControl"/>
            <w:id w:val="1178081906"/>
            <w:lock w:val="sdtLocked"/>
            <w:placeholder>
              <w:docPart w:val="96C279FC8B8C4670ABBED0A4564C9B46"/>
            </w:placeholder>
            <w:date w:fullDate="2025-06-06T00:00:00Z">
              <w:dateFormat w:val="M/d/yyyy"/>
              <w:lid w:val="en-US"/>
              <w:storeMappedDataAs w:val="dateTime"/>
              <w:calendar w:val="gregorian"/>
            </w:date>
          </w:sdtPr>
          <w:sdtContent>
            <w:tc>
              <w:tcPr>
                <w:tcW w:w="6858" w:type="dxa"/>
              </w:tcPr>
              <w:p w:rsidR="000870EE" w:rsidRPr="00FF6471" w:rsidRDefault="000870EE" w:rsidP="000F1DF9">
                <w:pPr>
                  <w:jc w:val="right"/>
                  <w:rPr>
                    <w:rFonts w:cs="Times New Roman"/>
                    <w:szCs w:val="24"/>
                  </w:rPr>
                </w:pPr>
                <w:r>
                  <w:rPr>
                    <w:rFonts w:cs="Times New Roman"/>
                    <w:szCs w:val="24"/>
                  </w:rPr>
                  <w:t>6/6/2025</w:t>
                </w:r>
              </w:p>
            </w:tc>
          </w:sdtContent>
        </w:sdt>
      </w:tr>
      <w:tr w:rsidR="000870EE" w:rsidTr="000F1DF9">
        <w:tc>
          <w:tcPr>
            <w:tcW w:w="2718" w:type="dxa"/>
          </w:tcPr>
          <w:p w:rsidR="000870EE" w:rsidRPr="00BC7495" w:rsidRDefault="000870EE" w:rsidP="000F1DF9">
            <w:pPr>
              <w:rPr>
                <w:rFonts w:cs="Times New Roman"/>
                <w:szCs w:val="24"/>
              </w:rPr>
            </w:pPr>
          </w:p>
        </w:tc>
        <w:sdt>
          <w:sdtPr>
            <w:rPr>
              <w:rFonts w:cs="Times New Roman"/>
              <w:szCs w:val="24"/>
            </w:rPr>
            <w:alias w:val="BA Version"/>
            <w:tag w:val="BAVersion"/>
            <w:id w:val="-1685590809"/>
            <w:lock w:val="sdtContentLocked"/>
            <w:placeholder>
              <w:docPart w:val="9DA9F5FE00964A0281C7F2B5B4B2ADEC"/>
            </w:placeholder>
          </w:sdtPr>
          <w:sdtContent>
            <w:tc>
              <w:tcPr>
                <w:tcW w:w="6858" w:type="dxa"/>
              </w:tcPr>
              <w:p w:rsidR="000870EE" w:rsidRPr="00FF6471" w:rsidRDefault="000870EE" w:rsidP="000F1DF9">
                <w:pPr>
                  <w:jc w:val="right"/>
                  <w:rPr>
                    <w:rFonts w:cs="Times New Roman"/>
                    <w:szCs w:val="24"/>
                  </w:rPr>
                </w:pPr>
                <w:r>
                  <w:rPr>
                    <w:rFonts w:cs="Times New Roman"/>
                    <w:szCs w:val="24"/>
                  </w:rPr>
                  <w:t>Enrolled</w:t>
                </w:r>
              </w:p>
            </w:tc>
          </w:sdtContent>
        </w:sdt>
      </w:tr>
    </w:tbl>
    <w:p w:rsidR="000870EE" w:rsidRPr="00FF6471" w:rsidRDefault="000870EE" w:rsidP="000F1DF9">
      <w:pPr>
        <w:spacing w:after="0" w:line="240" w:lineRule="auto"/>
        <w:rPr>
          <w:rFonts w:cs="Times New Roman"/>
          <w:szCs w:val="24"/>
        </w:rPr>
      </w:pPr>
    </w:p>
    <w:p w:rsidR="000870EE" w:rsidRPr="00FF6471" w:rsidRDefault="000870EE" w:rsidP="000F1DF9">
      <w:pPr>
        <w:spacing w:after="0" w:line="240" w:lineRule="auto"/>
        <w:rPr>
          <w:rFonts w:cs="Times New Roman"/>
          <w:szCs w:val="24"/>
        </w:rPr>
      </w:pPr>
    </w:p>
    <w:p w:rsidR="000870EE" w:rsidRPr="00FF6471" w:rsidRDefault="000870EE"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891F293184740FAB04CEFE144C17215"/>
        </w:placeholder>
      </w:sdtPr>
      <w:sdtContent>
        <w:p w:rsidR="000870EE" w:rsidRDefault="000870EE"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C92D0C8FEAEC449D9F7B06025EF08307"/>
        </w:placeholder>
      </w:sdtPr>
      <w:sdtContent>
        <w:p w:rsidR="000870EE" w:rsidRDefault="000870EE" w:rsidP="000870EE">
          <w:pPr>
            <w:pStyle w:val="NormalWeb"/>
            <w:spacing w:before="0" w:beforeAutospacing="0" w:after="0" w:afterAutospacing="0"/>
            <w:jc w:val="both"/>
            <w:divId w:val="121195859"/>
            <w:rPr>
              <w:rFonts w:eastAsia="Times New Roman"/>
              <w:bCs/>
            </w:rPr>
          </w:pPr>
        </w:p>
        <w:p w:rsidR="000870EE" w:rsidRDefault="000870EE" w:rsidP="000870EE">
          <w:pPr>
            <w:pStyle w:val="NormalWeb"/>
            <w:spacing w:before="0" w:beforeAutospacing="0" w:after="0" w:afterAutospacing="0"/>
            <w:jc w:val="both"/>
            <w:divId w:val="121195859"/>
            <w:rPr>
              <w:rFonts w:eastAsia="Times New Roman"/>
              <w:bCs/>
            </w:rPr>
          </w:pPr>
          <w:r w:rsidRPr="003D0A43">
            <w:rPr>
              <w:rFonts w:eastAsia="Times New Roman"/>
              <w:bCs/>
            </w:rPr>
            <w:t xml:space="preserve">Currently there are similar civilian Texas awards, such as the Governor's Medal of Courage, Governor's Volunteer, Outstanding Women in Texas Government, Star of Texas, and Texas Women's Hall of Fame. However, there is not an established award recognizing an individual who, through public service, exerted extraordinary service to the residents of Texas. </w:t>
          </w:r>
        </w:p>
        <w:p w:rsidR="000870EE" w:rsidRDefault="000870EE" w:rsidP="000870EE">
          <w:pPr>
            <w:pStyle w:val="NormalWeb"/>
            <w:spacing w:before="0" w:beforeAutospacing="0" w:after="0" w:afterAutospacing="0"/>
            <w:jc w:val="both"/>
            <w:divId w:val="121195859"/>
            <w:rPr>
              <w:rFonts w:eastAsia="Times New Roman"/>
              <w:bCs/>
            </w:rPr>
          </w:pPr>
        </w:p>
        <w:p w:rsidR="000870EE" w:rsidRDefault="000870EE" w:rsidP="000870EE">
          <w:pPr>
            <w:pStyle w:val="NormalWeb"/>
            <w:spacing w:before="0" w:beforeAutospacing="0" w:after="0" w:afterAutospacing="0"/>
            <w:jc w:val="both"/>
            <w:divId w:val="121195859"/>
            <w:rPr>
              <w:rFonts w:eastAsia="Times New Roman"/>
              <w:bCs/>
            </w:rPr>
          </w:pPr>
          <w:r w:rsidRPr="003D0A43">
            <w:rPr>
              <w:rFonts w:eastAsia="Times New Roman"/>
              <w:bCs/>
            </w:rPr>
            <w:t>S.B. 2053 establishes the Governor's Medal of Service award. The award would recognize an individual's extraordinary service toward the people, and body, of Texas.</w:t>
          </w:r>
        </w:p>
        <w:p w:rsidR="000870EE" w:rsidRPr="003D0A43" w:rsidRDefault="000870EE" w:rsidP="000870EE">
          <w:pPr>
            <w:pStyle w:val="NormalWeb"/>
            <w:spacing w:before="0" w:beforeAutospacing="0" w:after="0" w:afterAutospacing="0"/>
            <w:jc w:val="both"/>
            <w:divId w:val="121195859"/>
            <w:rPr>
              <w:rFonts w:eastAsia="Times New Roman"/>
              <w:bCs/>
            </w:rPr>
          </w:pPr>
        </w:p>
      </w:sdtContent>
    </w:sdt>
    <w:p w:rsidR="000870EE" w:rsidRDefault="000870EE" w:rsidP="000870EE">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2053 </w:t>
      </w:r>
      <w:bookmarkStart w:id="1" w:name="AmendsCurrentLaw"/>
      <w:bookmarkEnd w:id="1"/>
      <w:r>
        <w:rPr>
          <w:rFonts w:cs="Times New Roman"/>
          <w:szCs w:val="24"/>
        </w:rPr>
        <w:t>amends current law relating to creating the Governor's Medal of Service award to recognize service to the people of Texas.</w:t>
      </w:r>
    </w:p>
    <w:p w:rsidR="000870EE" w:rsidRPr="004F2CDF" w:rsidRDefault="000870EE" w:rsidP="000870EE">
      <w:pPr>
        <w:spacing w:after="0" w:line="240" w:lineRule="auto"/>
        <w:jc w:val="both"/>
        <w:rPr>
          <w:rFonts w:eastAsia="Times New Roman" w:cs="Times New Roman"/>
          <w:b/>
          <w:szCs w:val="24"/>
          <w:u w:val="single"/>
        </w:rPr>
      </w:pPr>
    </w:p>
    <w:p w:rsidR="000870EE" w:rsidRPr="005C2A78" w:rsidRDefault="000870EE" w:rsidP="000870EE">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40F3109DDBC0456DA5D3A96B1A5B63CC"/>
          </w:placeholder>
        </w:sdtPr>
        <w:sdtContent>
          <w:r>
            <w:rPr>
              <w:rFonts w:eastAsia="Times New Roman" w:cs="Times New Roman"/>
              <w:b/>
              <w:szCs w:val="24"/>
              <w:u w:val="single"/>
            </w:rPr>
            <w:t>RULEMAKING AUTHORITY</w:t>
          </w:r>
        </w:sdtContent>
      </w:sdt>
    </w:p>
    <w:p w:rsidR="000870EE" w:rsidRPr="006529C4" w:rsidRDefault="000870EE" w:rsidP="000870EE">
      <w:pPr>
        <w:spacing w:after="0" w:line="240" w:lineRule="auto"/>
        <w:jc w:val="both"/>
        <w:rPr>
          <w:rFonts w:cs="Times New Roman"/>
          <w:szCs w:val="24"/>
        </w:rPr>
      </w:pPr>
    </w:p>
    <w:p w:rsidR="000870EE" w:rsidRDefault="000870EE" w:rsidP="000870EE">
      <w:pPr>
        <w:spacing w:after="0" w:line="240" w:lineRule="auto"/>
        <w:jc w:val="both"/>
        <w:rPr>
          <w:rFonts w:cs="Times New Roman"/>
          <w:szCs w:val="24"/>
        </w:rPr>
      </w:pPr>
      <w:bookmarkStart w:id="2" w:name="_Hlk194406579"/>
      <w:r w:rsidRPr="0055382D">
        <w:rPr>
          <w:rFonts w:cs="Times New Roman"/>
          <w:szCs w:val="24"/>
        </w:rPr>
        <w:t>This bill does not expressly grant any additional rulemaking authority to a state officer, institution, or agenc</w:t>
      </w:r>
      <w:r>
        <w:rPr>
          <w:rFonts w:cs="Times New Roman"/>
          <w:szCs w:val="24"/>
        </w:rPr>
        <w:t>y</w:t>
      </w:r>
      <w:r w:rsidRPr="0055382D">
        <w:rPr>
          <w:rFonts w:cs="Times New Roman"/>
          <w:szCs w:val="24"/>
        </w:rPr>
        <w:t>.</w:t>
      </w:r>
      <w:bookmarkEnd w:id="2"/>
    </w:p>
    <w:p w:rsidR="000870EE" w:rsidRPr="006529C4" w:rsidRDefault="000870EE" w:rsidP="000870EE">
      <w:pPr>
        <w:spacing w:after="0" w:line="240" w:lineRule="auto"/>
        <w:jc w:val="both"/>
        <w:rPr>
          <w:rFonts w:cs="Times New Roman"/>
          <w:szCs w:val="24"/>
        </w:rPr>
      </w:pPr>
    </w:p>
    <w:p w:rsidR="000870EE" w:rsidRPr="005C2A78" w:rsidRDefault="000870EE" w:rsidP="000870EE">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1FE613755684A09BCE05BD7AE609D13"/>
          </w:placeholder>
        </w:sdtPr>
        <w:sdtContent>
          <w:r>
            <w:rPr>
              <w:rFonts w:eastAsia="Times New Roman" w:cs="Times New Roman"/>
              <w:b/>
              <w:szCs w:val="24"/>
              <w:u w:val="single"/>
            </w:rPr>
            <w:t>SECTION BY SECTION ANALYSIS</w:t>
          </w:r>
        </w:sdtContent>
      </w:sdt>
    </w:p>
    <w:p w:rsidR="000870EE" w:rsidRPr="005C2A78" w:rsidRDefault="000870EE" w:rsidP="000870EE">
      <w:pPr>
        <w:spacing w:after="0" w:line="240" w:lineRule="auto"/>
        <w:jc w:val="both"/>
        <w:rPr>
          <w:rFonts w:eastAsia="Times New Roman" w:cs="Times New Roman"/>
          <w:szCs w:val="24"/>
        </w:rPr>
      </w:pPr>
    </w:p>
    <w:p w:rsidR="000870EE" w:rsidRDefault="000870EE" w:rsidP="000870EE">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Subtitle A, Title 11, Government Code, by adding Chapter 3108, as follows: </w:t>
      </w:r>
    </w:p>
    <w:p w:rsidR="000870EE" w:rsidRDefault="000870EE" w:rsidP="000870EE">
      <w:pPr>
        <w:spacing w:after="0" w:line="240" w:lineRule="auto"/>
        <w:jc w:val="both"/>
        <w:rPr>
          <w:rFonts w:eastAsia="Times New Roman" w:cs="Times New Roman"/>
          <w:szCs w:val="24"/>
        </w:rPr>
      </w:pPr>
    </w:p>
    <w:p w:rsidR="000870EE" w:rsidRPr="004F2CDF" w:rsidRDefault="000870EE" w:rsidP="000870EE">
      <w:pPr>
        <w:spacing w:after="0" w:line="240" w:lineRule="auto"/>
        <w:ind w:left="720"/>
        <w:jc w:val="center"/>
        <w:rPr>
          <w:rFonts w:eastAsia="Times New Roman" w:cs="Times New Roman"/>
          <w:szCs w:val="24"/>
        </w:rPr>
      </w:pPr>
      <w:r w:rsidRPr="004F2CDF">
        <w:rPr>
          <w:rFonts w:eastAsia="Times New Roman" w:cs="Times New Roman"/>
          <w:szCs w:val="24"/>
        </w:rPr>
        <w:t>CHAPTER 3108. GOVERNOR'S MEDAL OF SERVICE AWARD</w:t>
      </w:r>
    </w:p>
    <w:p w:rsidR="000870EE" w:rsidRPr="004F2CDF" w:rsidRDefault="000870EE" w:rsidP="000870EE">
      <w:pPr>
        <w:spacing w:after="0" w:line="240" w:lineRule="auto"/>
        <w:ind w:left="720"/>
        <w:jc w:val="both"/>
        <w:rPr>
          <w:rFonts w:eastAsia="Times New Roman" w:cs="Times New Roman"/>
          <w:szCs w:val="24"/>
        </w:rPr>
      </w:pPr>
    </w:p>
    <w:p w:rsidR="000870EE" w:rsidRPr="004F2CDF" w:rsidRDefault="000870EE" w:rsidP="000870EE">
      <w:pPr>
        <w:spacing w:after="0" w:line="240" w:lineRule="auto"/>
        <w:ind w:left="720"/>
        <w:jc w:val="both"/>
        <w:rPr>
          <w:rFonts w:eastAsia="Times New Roman" w:cs="Times New Roman"/>
          <w:szCs w:val="24"/>
          <w:highlight w:val="yellow"/>
        </w:rPr>
      </w:pPr>
      <w:r w:rsidRPr="004F2CDF">
        <w:rPr>
          <w:rFonts w:eastAsia="Times New Roman" w:cs="Times New Roman"/>
          <w:szCs w:val="24"/>
        </w:rPr>
        <w:t>Sec. 3108.001. GOVERNOR'S MEDAL OF SERVICE AWARD. (a) Authorizes the Governor's Medal of Service award to be awarded to a resident of this state who honorably retired from a position of public service in state or local government, contributed to the residents of this state in an extraordinary way through the individual's work in the private sector, or contributed to the residents of this state in an extraordinary way as a member of the Texas Legislature.</w:t>
      </w:r>
    </w:p>
    <w:p w:rsidR="000870EE" w:rsidRPr="004F2CDF" w:rsidRDefault="000870EE" w:rsidP="000870EE">
      <w:pPr>
        <w:spacing w:after="0" w:line="240" w:lineRule="auto"/>
        <w:ind w:left="720"/>
        <w:jc w:val="both"/>
        <w:rPr>
          <w:rFonts w:eastAsia="Times New Roman" w:cs="Times New Roman"/>
          <w:szCs w:val="24"/>
          <w:highlight w:val="yellow"/>
        </w:rPr>
      </w:pPr>
    </w:p>
    <w:p w:rsidR="000870EE" w:rsidRPr="004F2CDF" w:rsidRDefault="000870EE" w:rsidP="000870EE">
      <w:pPr>
        <w:spacing w:after="0" w:line="240" w:lineRule="auto"/>
        <w:ind w:left="1440"/>
        <w:jc w:val="both"/>
        <w:rPr>
          <w:rFonts w:eastAsia="Times New Roman" w:cs="Times New Roman"/>
          <w:szCs w:val="24"/>
          <w:highlight w:val="yellow"/>
        </w:rPr>
      </w:pPr>
      <w:r w:rsidRPr="004F2CDF">
        <w:rPr>
          <w:rFonts w:eastAsia="Times New Roman" w:cs="Times New Roman"/>
          <w:szCs w:val="24"/>
        </w:rPr>
        <w:t>(b) Authorizes the governor, at the governor's discretion,</w:t>
      </w:r>
      <w:r>
        <w:rPr>
          <w:rFonts w:eastAsia="Times New Roman" w:cs="Times New Roman"/>
          <w:szCs w:val="24"/>
        </w:rPr>
        <w:t xml:space="preserve"> to</w:t>
      </w:r>
      <w:r w:rsidRPr="004F2CDF">
        <w:rPr>
          <w:rFonts w:eastAsia="Times New Roman" w:cs="Times New Roman"/>
          <w:szCs w:val="24"/>
        </w:rPr>
        <w:t xml:space="preserve"> award not more than two Governor's Medal of Service awards each year.</w:t>
      </w:r>
    </w:p>
    <w:p w:rsidR="000870EE" w:rsidRPr="004F2CDF" w:rsidRDefault="000870EE" w:rsidP="000870EE">
      <w:pPr>
        <w:spacing w:after="0" w:line="240" w:lineRule="auto"/>
        <w:ind w:left="720"/>
        <w:jc w:val="both"/>
        <w:rPr>
          <w:rFonts w:eastAsia="Times New Roman" w:cs="Times New Roman"/>
          <w:szCs w:val="24"/>
          <w:highlight w:val="yellow"/>
        </w:rPr>
      </w:pPr>
    </w:p>
    <w:p w:rsidR="000870EE" w:rsidRPr="005C2A78" w:rsidRDefault="000870EE" w:rsidP="000870EE">
      <w:pPr>
        <w:spacing w:after="0" w:line="240" w:lineRule="auto"/>
        <w:ind w:left="720"/>
        <w:jc w:val="both"/>
        <w:rPr>
          <w:rFonts w:eastAsia="Times New Roman" w:cs="Times New Roman"/>
          <w:szCs w:val="24"/>
        </w:rPr>
      </w:pPr>
      <w:r w:rsidRPr="004F2CDF">
        <w:rPr>
          <w:rFonts w:eastAsia="Times New Roman" w:cs="Times New Roman"/>
          <w:szCs w:val="24"/>
        </w:rPr>
        <w:t>Sec. 3108.002. GIFTS. Authorizes the Office of the Governor to solicit and accept gifts, grants, and donations from any public or private source for any expenses related to the administration of the Governor's Medal of Service award, including establishing the award.</w:t>
      </w:r>
    </w:p>
    <w:p w:rsidR="000870EE" w:rsidRPr="005C2A78" w:rsidRDefault="000870EE" w:rsidP="000870EE">
      <w:pPr>
        <w:spacing w:after="0" w:line="240" w:lineRule="auto"/>
        <w:jc w:val="both"/>
        <w:rPr>
          <w:rFonts w:eastAsia="Times New Roman" w:cs="Times New Roman"/>
          <w:szCs w:val="24"/>
        </w:rPr>
      </w:pPr>
    </w:p>
    <w:p w:rsidR="000870EE" w:rsidRPr="00C8671F" w:rsidRDefault="000870EE" w:rsidP="000870EE">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 </w:t>
      </w:r>
    </w:p>
    <w:sectPr w:rsidR="000870EE"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069BD" w:rsidRDefault="008069BD" w:rsidP="000F1DF9">
      <w:pPr>
        <w:spacing w:after="0" w:line="240" w:lineRule="auto"/>
      </w:pPr>
      <w:r>
        <w:separator/>
      </w:r>
    </w:p>
  </w:endnote>
  <w:endnote w:type="continuationSeparator" w:id="0">
    <w:p w:rsidR="008069BD" w:rsidRDefault="008069B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069B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870EE">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870EE">
                <w:rPr>
                  <w:sz w:val="20"/>
                  <w:szCs w:val="20"/>
                </w:rPr>
                <w:t>S.B. 2053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870EE">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069B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069BD" w:rsidRDefault="008069BD" w:rsidP="000F1DF9">
      <w:pPr>
        <w:spacing w:after="0" w:line="240" w:lineRule="auto"/>
      </w:pPr>
      <w:r>
        <w:separator/>
      </w:r>
    </w:p>
  </w:footnote>
  <w:footnote w:type="continuationSeparator" w:id="0">
    <w:p w:rsidR="008069BD" w:rsidRDefault="008069B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870EE"/>
    <w:rsid w:val="000B4D64"/>
    <w:rsid w:val="000E552E"/>
    <w:rsid w:val="000F1DF9"/>
    <w:rsid w:val="002355A9"/>
    <w:rsid w:val="00257C49"/>
    <w:rsid w:val="00305C27"/>
    <w:rsid w:val="00330BDA"/>
    <w:rsid w:val="0034346C"/>
    <w:rsid w:val="00376DD2"/>
    <w:rsid w:val="00382704"/>
    <w:rsid w:val="003A2368"/>
    <w:rsid w:val="003D3676"/>
    <w:rsid w:val="00400BE2"/>
    <w:rsid w:val="00404760"/>
    <w:rsid w:val="0045110C"/>
    <w:rsid w:val="00503AD0"/>
    <w:rsid w:val="005320AA"/>
    <w:rsid w:val="00544B9F"/>
    <w:rsid w:val="00585C31"/>
    <w:rsid w:val="005A7918"/>
    <w:rsid w:val="005E0AC7"/>
    <w:rsid w:val="005F46D7"/>
    <w:rsid w:val="00605CA0"/>
    <w:rsid w:val="006529C4"/>
    <w:rsid w:val="006D756B"/>
    <w:rsid w:val="00774EC7"/>
    <w:rsid w:val="008069BD"/>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EE5814"/>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928FF"/>
  <w15:docId w15:val="{F9689B8C-72F2-4E24-A08A-BC46122A1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0870E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153545">
      <w:bodyDiv w:val="1"/>
      <w:marLeft w:val="0"/>
      <w:marRight w:val="0"/>
      <w:marTop w:val="0"/>
      <w:marBottom w:val="0"/>
      <w:divBdr>
        <w:top w:val="none" w:sz="0" w:space="0" w:color="auto"/>
        <w:left w:val="none" w:sz="0" w:space="0" w:color="auto"/>
        <w:bottom w:val="none" w:sz="0" w:space="0" w:color="auto"/>
        <w:right w:val="none" w:sz="0" w:space="0" w:color="auto"/>
      </w:divBdr>
      <w:divsChild>
        <w:div w:id="121195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97AB919D60C429E8FD88F2404BCBDE1"/>
        <w:category>
          <w:name w:val="General"/>
          <w:gallery w:val="placeholder"/>
        </w:category>
        <w:types>
          <w:type w:val="bbPlcHdr"/>
        </w:types>
        <w:behaviors>
          <w:behavior w:val="content"/>
        </w:behaviors>
        <w:guid w:val="{1E4900A7-DDCB-4C30-9FCE-1D974AE8A090}"/>
      </w:docPartPr>
      <w:docPartBody>
        <w:p w:rsidR="00DB4288" w:rsidRDefault="00DB4288"/>
      </w:docPartBody>
    </w:docPart>
    <w:docPart>
      <w:docPartPr>
        <w:name w:val="3E9F68975A5342879AE00E897472CF8C"/>
        <w:category>
          <w:name w:val="General"/>
          <w:gallery w:val="placeholder"/>
        </w:category>
        <w:types>
          <w:type w:val="bbPlcHdr"/>
        </w:types>
        <w:behaviors>
          <w:behavior w:val="content"/>
        </w:behaviors>
        <w:guid w:val="{F745A143-283B-45A6-B975-399E5E985F66}"/>
      </w:docPartPr>
      <w:docPartBody>
        <w:p w:rsidR="00DB4288" w:rsidRDefault="00DB4288"/>
      </w:docPartBody>
    </w:docPart>
    <w:docPart>
      <w:docPartPr>
        <w:name w:val="83A4A284D7684439A73C51E29694C87A"/>
        <w:category>
          <w:name w:val="General"/>
          <w:gallery w:val="placeholder"/>
        </w:category>
        <w:types>
          <w:type w:val="bbPlcHdr"/>
        </w:types>
        <w:behaviors>
          <w:behavior w:val="content"/>
        </w:behaviors>
        <w:guid w:val="{2C6271D6-C624-4901-967F-06C5C9F364F4}"/>
      </w:docPartPr>
      <w:docPartBody>
        <w:p w:rsidR="00DB4288" w:rsidRDefault="00DB4288"/>
      </w:docPartBody>
    </w:docPart>
    <w:docPart>
      <w:docPartPr>
        <w:name w:val="F61A9E63868247F3BAD3476147FFCC34"/>
        <w:category>
          <w:name w:val="General"/>
          <w:gallery w:val="placeholder"/>
        </w:category>
        <w:types>
          <w:type w:val="bbPlcHdr"/>
        </w:types>
        <w:behaviors>
          <w:behavior w:val="content"/>
        </w:behaviors>
        <w:guid w:val="{31607272-30CB-4954-B596-334CDAB14C84}"/>
      </w:docPartPr>
      <w:docPartBody>
        <w:p w:rsidR="00DB4288" w:rsidRDefault="00DB4288"/>
      </w:docPartBody>
    </w:docPart>
    <w:docPart>
      <w:docPartPr>
        <w:name w:val="638A000EAB2E46D382A6A4ACDBDA2F4E"/>
        <w:category>
          <w:name w:val="General"/>
          <w:gallery w:val="placeholder"/>
        </w:category>
        <w:types>
          <w:type w:val="bbPlcHdr"/>
        </w:types>
        <w:behaviors>
          <w:behavior w:val="content"/>
        </w:behaviors>
        <w:guid w:val="{F0675F5A-27AC-4100-A775-57611FCB5216}"/>
      </w:docPartPr>
      <w:docPartBody>
        <w:p w:rsidR="00DB4288" w:rsidRDefault="00DB4288"/>
      </w:docPartBody>
    </w:docPart>
    <w:docPart>
      <w:docPartPr>
        <w:name w:val="61F1C34E51004D1AACBE93D88661C442"/>
        <w:category>
          <w:name w:val="General"/>
          <w:gallery w:val="placeholder"/>
        </w:category>
        <w:types>
          <w:type w:val="bbPlcHdr"/>
        </w:types>
        <w:behaviors>
          <w:behavior w:val="content"/>
        </w:behaviors>
        <w:guid w:val="{C1A1E073-8694-4956-8A17-5ED6A8C593CD}"/>
      </w:docPartPr>
      <w:docPartBody>
        <w:p w:rsidR="00DB4288" w:rsidRDefault="00DB4288"/>
      </w:docPartBody>
    </w:docPart>
    <w:docPart>
      <w:docPartPr>
        <w:name w:val="1BA3DD76ABCD4943A8D1D4A1A05DB101"/>
        <w:category>
          <w:name w:val="General"/>
          <w:gallery w:val="placeholder"/>
        </w:category>
        <w:types>
          <w:type w:val="bbPlcHdr"/>
        </w:types>
        <w:behaviors>
          <w:behavior w:val="content"/>
        </w:behaviors>
        <w:guid w:val="{2F107A99-50C5-4AC9-B38A-A377C93E8B31}"/>
      </w:docPartPr>
      <w:docPartBody>
        <w:p w:rsidR="00DB4288" w:rsidRDefault="00DB4288"/>
      </w:docPartBody>
    </w:docPart>
    <w:docPart>
      <w:docPartPr>
        <w:name w:val="A83F3D0148594D15A37A96334E859882"/>
        <w:category>
          <w:name w:val="General"/>
          <w:gallery w:val="placeholder"/>
        </w:category>
        <w:types>
          <w:type w:val="bbPlcHdr"/>
        </w:types>
        <w:behaviors>
          <w:behavior w:val="content"/>
        </w:behaviors>
        <w:guid w:val="{BEEF091F-D5AF-4DB7-905A-2993F953A1C8}"/>
      </w:docPartPr>
      <w:docPartBody>
        <w:p w:rsidR="00DB4288" w:rsidRDefault="00DB4288"/>
      </w:docPartBody>
    </w:docPart>
    <w:docPart>
      <w:docPartPr>
        <w:name w:val="5FB0055EBD8145D985174B4F600CACF7"/>
        <w:category>
          <w:name w:val="General"/>
          <w:gallery w:val="placeholder"/>
        </w:category>
        <w:types>
          <w:type w:val="bbPlcHdr"/>
        </w:types>
        <w:behaviors>
          <w:behavior w:val="content"/>
        </w:behaviors>
        <w:guid w:val="{C4687CA3-FDB1-4E87-8883-27E08D742219}"/>
      </w:docPartPr>
      <w:docPartBody>
        <w:p w:rsidR="00DB4288" w:rsidRDefault="00DB4288"/>
      </w:docPartBody>
    </w:docPart>
    <w:docPart>
      <w:docPartPr>
        <w:name w:val="96C279FC8B8C4670ABBED0A4564C9B46"/>
        <w:category>
          <w:name w:val="General"/>
          <w:gallery w:val="placeholder"/>
        </w:category>
        <w:types>
          <w:type w:val="bbPlcHdr"/>
        </w:types>
        <w:behaviors>
          <w:behavior w:val="content"/>
        </w:behaviors>
        <w:guid w:val="{8EE4234E-F11C-4FB1-9D61-C44E9831A61A}"/>
      </w:docPartPr>
      <w:docPartBody>
        <w:p w:rsidR="00DB4288" w:rsidRDefault="0000308D" w:rsidP="0000308D">
          <w:pPr>
            <w:pStyle w:val="96C279FC8B8C4670ABBED0A4564C9B46"/>
          </w:pPr>
          <w:r w:rsidRPr="00A30DD1">
            <w:rPr>
              <w:rStyle w:val="PlaceholderText"/>
            </w:rPr>
            <w:t>Click here to enter a date.</w:t>
          </w:r>
        </w:p>
      </w:docPartBody>
    </w:docPart>
    <w:docPart>
      <w:docPartPr>
        <w:name w:val="9DA9F5FE00964A0281C7F2B5B4B2ADEC"/>
        <w:category>
          <w:name w:val="General"/>
          <w:gallery w:val="placeholder"/>
        </w:category>
        <w:types>
          <w:type w:val="bbPlcHdr"/>
        </w:types>
        <w:behaviors>
          <w:behavior w:val="content"/>
        </w:behaviors>
        <w:guid w:val="{B854C9E4-504E-4364-8D47-6E17CAA097D3}"/>
      </w:docPartPr>
      <w:docPartBody>
        <w:p w:rsidR="00DB4288" w:rsidRDefault="00DB4288"/>
      </w:docPartBody>
    </w:docPart>
    <w:docPart>
      <w:docPartPr>
        <w:name w:val="2891F293184740FAB04CEFE144C17215"/>
        <w:category>
          <w:name w:val="General"/>
          <w:gallery w:val="placeholder"/>
        </w:category>
        <w:types>
          <w:type w:val="bbPlcHdr"/>
        </w:types>
        <w:behaviors>
          <w:behavior w:val="content"/>
        </w:behaviors>
        <w:guid w:val="{EB726E12-891B-4772-901F-3C71947996B1}"/>
      </w:docPartPr>
      <w:docPartBody>
        <w:p w:rsidR="00DB4288" w:rsidRDefault="00DB4288"/>
      </w:docPartBody>
    </w:docPart>
    <w:docPart>
      <w:docPartPr>
        <w:name w:val="C92D0C8FEAEC449D9F7B06025EF08307"/>
        <w:category>
          <w:name w:val="General"/>
          <w:gallery w:val="placeholder"/>
        </w:category>
        <w:types>
          <w:type w:val="bbPlcHdr"/>
        </w:types>
        <w:behaviors>
          <w:behavior w:val="content"/>
        </w:behaviors>
        <w:guid w:val="{74C273F5-0C13-4AC2-B5C8-E947AC3CD4F7}"/>
      </w:docPartPr>
      <w:docPartBody>
        <w:p w:rsidR="00DB4288" w:rsidRDefault="0000308D" w:rsidP="0000308D">
          <w:pPr>
            <w:pStyle w:val="C92D0C8FEAEC449D9F7B06025EF08307"/>
          </w:pPr>
          <w:r>
            <w:rPr>
              <w:rFonts w:eastAsia="Times New Roman" w:cs="Times New Roman"/>
              <w:bCs/>
            </w:rPr>
            <w:t xml:space="preserve"> </w:t>
          </w:r>
        </w:p>
      </w:docPartBody>
    </w:docPart>
    <w:docPart>
      <w:docPartPr>
        <w:name w:val="40F3109DDBC0456DA5D3A96B1A5B63CC"/>
        <w:category>
          <w:name w:val="General"/>
          <w:gallery w:val="placeholder"/>
        </w:category>
        <w:types>
          <w:type w:val="bbPlcHdr"/>
        </w:types>
        <w:behaviors>
          <w:behavior w:val="content"/>
        </w:behaviors>
        <w:guid w:val="{86C389B8-409F-4650-B639-3522EDF87AE9}"/>
      </w:docPartPr>
      <w:docPartBody>
        <w:p w:rsidR="00DB4288" w:rsidRDefault="00DB4288"/>
      </w:docPartBody>
    </w:docPart>
    <w:docPart>
      <w:docPartPr>
        <w:name w:val="31FE613755684A09BCE05BD7AE609D13"/>
        <w:category>
          <w:name w:val="General"/>
          <w:gallery w:val="placeholder"/>
        </w:category>
        <w:types>
          <w:type w:val="bbPlcHdr"/>
        </w:types>
        <w:behaviors>
          <w:behavior w:val="content"/>
        </w:behaviors>
        <w:guid w:val="{391FB0A6-5EA2-4188-B0AF-9666CB399E1E}"/>
      </w:docPartPr>
      <w:docPartBody>
        <w:p w:rsidR="00DB4288" w:rsidRDefault="00DB42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0308D"/>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DB4288"/>
    <w:rsid w:val="00E11D0C"/>
    <w:rsid w:val="00E35A8C"/>
    <w:rsid w:val="00E65C8A"/>
    <w:rsid w:val="00EE5814"/>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308D"/>
    <w:rPr>
      <w:color w:val="808080"/>
    </w:rPr>
  </w:style>
  <w:style w:type="paragraph" w:customStyle="1" w:styleId="96C279FC8B8C4670ABBED0A4564C9B46">
    <w:name w:val="96C279FC8B8C4670ABBED0A4564C9B46"/>
    <w:rsid w:val="0000308D"/>
    <w:pPr>
      <w:spacing w:after="160" w:line="278" w:lineRule="auto"/>
    </w:pPr>
    <w:rPr>
      <w:kern w:val="2"/>
      <w:sz w:val="24"/>
      <w:szCs w:val="24"/>
      <w14:ligatures w14:val="standardContextual"/>
    </w:rPr>
  </w:style>
  <w:style w:type="paragraph" w:customStyle="1" w:styleId="C92D0C8FEAEC449D9F7B06025EF08307">
    <w:name w:val="C92D0C8FEAEC449D9F7B06025EF08307"/>
    <w:rsid w:val="0000308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306</Words>
  <Characters>1749</Characters>
  <Application>Microsoft Office Word</Application>
  <DocSecurity>0</DocSecurity>
  <Lines>14</Lines>
  <Paragraphs>4</Paragraphs>
  <ScaleCrop>false</ScaleCrop>
  <Company>Texas Legislative Council</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dcterms:created xsi:type="dcterms:W3CDTF">2015-05-29T14:24:00Z</dcterms:created>
  <dcterms:modified xsi:type="dcterms:W3CDTF">2025-06-10T13:01:00Z</dcterms:modified>
</cp:coreProperties>
</file>

<file path=docProps/custom.xml><?xml version="1.0" encoding="utf-8"?>
<op:Properties xmlns:vt="http://schemas.openxmlformats.org/officeDocument/2006/docPropsVTypes" xmlns:op="http://schemas.openxmlformats.org/officeDocument/2006/custom-properties"/>
</file>