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5D90" w:rsidRDefault="009F5D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EDF54C7A634D5DBD046D4998AF889B"/>
          </w:placeholder>
        </w:sdtPr>
        <w:sdtContent>
          <w:r w:rsidRPr="005C2A78">
            <w:rPr>
              <w:rFonts w:cs="Times New Roman"/>
              <w:b/>
              <w:szCs w:val="24"/>
              <w:u w:val="single"/>
            </w:rPr>
            <w:t>BILL ANALYSIS</w:t>
          </w:r>
        </w:sdtContent>
      </w:sdt>
    </w:p>
    <w:p w:rsidR="009F5D90" w:rsidRPr="00585C31" w:rsidRDefault="009F5D90" w:rsidP="000F1DF9">
      <w:pPr>
        <w:spacing w:after="0" w:line="240" w:lineRule="auto"/>
        <w:rPr>
          <w:rFonts w:cs="Times New Roman"/>
          <w:szCs w:val="24"/>
        </w:rPr>
      </w:pPr>
    </w:p>
    <w:p w:rsidR="009F5D90" w:rsidRPr="00585C31" w:rsidRDefault="009F5D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F5D90" w:rsidTr="000F1DF9">
        <w:tc>
          <w:tcPr>
            <w:tcW w:w="2718" w:type="dxa"/>
          </w:tcPr>
          <w:p w:rsidR="009F5D90" w:rsidRPr="005C2A78" w:rsidRDefault="009F5D90" w:rsidP="006D756B">
            <w:pPr>
              <w:rPr>
                <w:rFonts w:cs="Times New Roman"/>
                <w:szCs w:val="24"/>
              </w:rPr>
            </w:pPr>
            <w:sdt>
              <w:sdtPr>
                <w:rPr>
                  <w:rFonts w:cs="Times New Roman"/>
                  <w:szCs w:val="24"/>
                </w:rPr>
                <w:alias w:val="Agency Title"/>
                <w:tag w:val="AgencyTitleContentControl"/>
                <w:id w:val="1920747753"/>
                <w:lock w:val="sdtContentLocked"/>
                <w:placeholder>
                  <w:docPart w:val="C6320CB043824479825EE215F41074CC"/>
                </w:placeholder>
              </w:sdtPr>
              <w:sdtEndPr>
                <w:rPr>
                  <w:rFonts w:cstheme="minorBidi"/>
                  <w:szCs w:val="22"/>
                </w:rPr>
              </w:sdtEndPr>
              <w:sdtContent>
                <w:r>
                  <w:rPr>
                    <w:rFonts w:cs="Times New Roman"/>
                    <w:szCs w:val="24"/>
                  </w:rPr>
                  <w:t>Senate Research Center</w:t>
                </w:r>
              </w:sdtContent>
            </w:sdt>
          </w:p>
        </w:tc>
        <w:tc>
          <w:tcPr>
            <w:tcW w:w="6858" w:type="dxa"/>
          </w:tcPr>
          <w:p w:rsidR="009F5D90" w:rsidRPr="00FF6471" w:rsidRDefault="009F5D90" w:rsidP="000F1DF9">
            <w:pPr>
              <w:jc w:val="right"/>
              <w:rPr>
                <w:rFonts w:cs="Times New Roman"/>
                <w:szCs w:val="24"/>
              </w:rPr>
            </w:pPr>
            <w:sdt>
              <w:sdtPr>
                <w:rPr>
                  <w:rFonts w:cs="Times New Roman"/>
                  <w:szCs w:val="24"/>
                </w:rPr>
                <w:alias w:val="Bill Number"/>
                <w:tag w:val="BillNumberOne"/>
                <w:id w:val="-410784069"/>
                <w:lock w:val="sdtContentLocked"/>
                <w:placeholder>
                  <w:docPart w:val="79176198D1524BAEAAE6BE0C1260AC47"/>
                </w:placeholder>
              </w:sdtPr>
              <w:sdtContent>
                <w:r>
                  <w:rPr>
                    <w:rFonts w:cs="Times New Roman"/>
                    <w:szCs w:val="24"/>
                  </w:rPr>
                  <w:t>S.B. 2308</w:t>
                </w:r>
              </w:sdtContent>
            </w:sdt>
          </w:p>
        </w:tc>
      </w:tr>
      <w:tr w:rsidR="009F5D90" w:rsidTr="000F1DF9">
        <w:sdt>
          <w:sdtPr>
            <w:rPr>
              <w:rFonts w:cs="Times New Roman"/>
              <w:szCs w:val="24"/>
            </w:rPr>
            <w:alias w:val="TLCNumber"/>
            <w:tag w:val="TLCNumber"/>
            <w:id w:val="-542600604"/>
            <w:lock w:val="sdtLocked"/>
            <w:placeholder>
              <w:docPart w:val="696A86D3E85C4A2AB4CF4D6540DF456C"/>
            </w:placeholder>
          </w:sdtPr>
          <w:sdtContent>
            <w:tc>
              <w:tcPr>
                <w:tcW w:w="2718" w:type="dxa"/>
              </w:tcPr>
              <w:p w:rsidR="009F5D90" w:rsidRPr="004A3517" w:rsidRDefault="009F5D90" w:rsidP="004A3517">
                <w:pPr>
                  <w:jc w:val="both"/>
                  <w:rPr>
                    <w:rFonts w:eastAsia="Times New Roman" w:cs="Times New Roman"/>
                    <w:szCs w:val="24"/>
                  </w:rPr>
                </w:pPr>
                <w:r w:rsidRPr="004A3517">
                  <w:rPr>
                    <w:rFonts w:eastAsia="Times New Roman" w:cs="Times New Roman"/>
                    <w:szCs w:val="24"/>
                  </w:rPr>
                  <w:t>89R15836 CJD-D</w:t>
                </w:r>
              </w:p>
            </w:tc>
          </w:sdtContent>
        </w:sdt>
        <w:tc>
          <w:tcPr>
            <w:tcW w:w="6858" w:type="dxa"/>
          </w:tcPr>
          <w:p w:rsidR="009F5D90" w:rsidRPr="005C2A78" w:rsidRDefault="009F5D90" w:rsidP="00073EDD">
            <w:pPr>
              <w:jc w:val="right"/>
              <w:rPr>
                <w:rFonts w:cs="Times New Roman"/>
                <w:szCs w:val="24"/>
              </w:rPr>
            </w:pPr>
            <w:sdt>
              <w:sdtPr>
                <w:rPr>
                  <w:rFonts w:cs="Times New Roman"/>
                  <w:szCs w:val="24"/>
                </w:rPr>
                <w:alias w:val="Author Label"/>
                <w:tag w:val="By"/>
                <w:id w:val="72399597"/>
                <w:lock w:val="sdtLocked"/>
                <w:placeholder>
                  <w:docPart w:val="7651146072FA4EB0951CC0ED0877B5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43528D5B5547B6881DDC0A1A80391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8E8DA1FBC1C4D11A5BBA3012E321140"/>
                </w:placeholder>
                <w:showingPlcHdr/>
              </w:sdtPr>
              <w:sdtContent/>
            </w:sdt>
            <w:sdt>
              <w:sdtPr>
                <w:rPr>
                  <w:rFonts w:cs="Times New Roman"/>
                  <w:szCs w:val="24"/>
                </w:rPr>
                <w:alias w:val="DualSponsor"/>
                <w:tag w:val="DualSponsor"/>
                <w:id w:val="1029379812"/>
                <w:lock w:val="sdtContentLocked"/>
                <w:placeholder>
                  <w:docPart w:val="B742312D4F3E467DABEDD0B62D9EA13C"/>
                </w:placeholder>
                <w:showingPlcHdr/>
              </w:sdtPr>
              <w:sdtContent/>
            </w:sdt>
          </w:p>
        </w:tc>
      </w:tr>
      <w:tr w:rsidR="009F5D90" w:rsidTr="000F1DF9">
        <w:tc>
          <w:tcPr>
            <w:tcW w:w="2718" w:type="dxa"/>
          </w:tcPr>
          <w:p w:rsidR="009F5D90" w:rsidRPr="00BC7495" w:rsidRDefault="009F5D90" w:rsidP="000F1DF9">
            <w:pPr>
              <w:rPr>
                <w:rFonts w:cs="Times New Roman"/>
                <w:szCs w:val="24"/>
              </w:rPr>
            </w:pPr>
          </w:p>
        </w:tc>
        <w:sdt>
          <w:sdtPr>
            <w:rPr>
              <w:rFonts w:cs="Times New Roman"/>
              <w:szCs w:val="24"/>
            </w:rPr>
            <w:alias w:val="Committee"/>
            <w:tag w:val="Committee"/>
            <w:id w:val="1914272295"/>
            <w:lock w:val="sdtContentLocked"/>
            <w:placeholder>
              <w:docPart w:val="FB89935D22C24F05A0A1E910B96E7732"/>
            </w:placeholder>
          </w:sdtPr>
          <w:sdtContent>
            <w:tc>
              <w:tcPr>
                <w:tcW w:w="6858" w:type="dxa"/>
              </w:tcPr>
              <w:p w:rsidR="009F5D90" w:rsidRPr="00FF6471" w:rsidRDefault="009F5D90" w:rsidP="000F1DF9">
                <w:pPr>
                  <w:jc w:val="right"/>
                  <w:rPr>
                    <w:rFonts w:cs="Times New Roman"/>
                    <w:szCs w:val="24"/>
                  </w:rPr>
                </w:pPr>
                <w:r>
                  <w:rPr>
                    <w:rFonts w:cs="Times New Roman"/>
                    <w:szCs w:val="24"/>
                  </w:rPr>
                  <w:t>Health &amp; Human Services</w:t>
                </w:r>
              </w:p>
            </w:tc>
          </w:sdtContent>
        </w:sdt>
      </w:tr>
      <w:tr w:rsidR="009F5D90" w:rsidTr="000F1DF9">
        <w:tc>
          <w:tcPr>
            <w:tcW w:w="2718" w:type="dxa"/>
          </w:tcPr>
          <w:p w:rsidR="009F5D90" w:rsidRPr="00BC7495" w:rsidRDefault="009F5D90" w:rsidP="000F1DF9">
            <w:pPr>
              <w:rPr>
                <w:rFonts w:cs="Times New Roman"/>
                <w:szCs w:val="24"/>
              </w:rPr>
            </w:pPr>
          </w:p>
        </w:tc>
        <w:sdt>
          <w:sdtPr>
            <w:rPr>
              <w:rFonts w:cs="Times New Roman"/>
              <w:szCs w:val="24"/>
            </w:rPr>
            <w:alias w:val="Date"/>
            <w:tag w:val="DateContentControl"/>
            <w:id w:val="1178081906"/>
            <w:lock w:val="sdtLocked"/>
            <w:placeholder>
              <w:docPart w:val="4C6375D9958F44159C5412706F1321FA"/>
            </w:placeholder>
            <w:date w:fullDate="2025-04-17T00:00:00Z">
              <w:dateFormat w:val="M/d/yyyy"/>
              <w:lid w:val="en-US"/>
              <w:storeMappedDataAs w:val="dateTime"/>
              <w:calendar w:val="gregorian"/>
            </w:date>
          </w:sdtPr>
          <w:sdtContent>
            <w:tc>
              <w:tcPr>
                <w:tcW w:w="6858" w:type="dxa"/>
              </w:tcPr>
              <w:p w:rsidR="009F5D90" w:rsidRPr="00FF6471" w:rsidRDefault="009F5D90" w:rsidP="000F1DF9">
                <w:pPr>
                  <w:jc w:val="right"/>
                  <w:rPr>
                    <w:rFonts w:cs="Times New Roman"/>
                    <w:szCs w:val="24"/>
                  </w:rPr>
                </w:pPr>
                <w:r>
                  <w:rPr>
                    <w:rFonts w:cs="Times New Roman"/>
                    <w:szCs w:val="24"/>
                  </w:rPr>
                  <w:t>4/17/2025</w:t>
                </w:r>
              </w:p>
            </w:tc>
          </w:sdtContent>
        </w:sdt>
      </w:tr>
      <w:tr w:rsidR="009F5D90" w:rsidTr="000F1DF9">
        <w:tc>
          <w:tcPr>
            <w:tcW w:w="2718" w:type="dxa"/>
          </w:tcPr>
          <w:p w:rsidR="009F5D90" w:rsidRPr="00BC7495" w:rsidRDefault="009F5D90" w:rsidP="000F1DF9">
            <w:pPr>
              <w:rPr>
                <w:rFonts w:cs="Times New Roman"/>
                <w:szCs w:val="24"/>
              </w:rPr>
            </w:pPr>
          </w:p>
        </w:tc>
        <w:sdt>
          <w:sdtPr>
            <w:rPr>
              <w:rFonts w:cs="Times New Roman"/>
              <w:szCs w:val="24"/>
            </w:rPr>
            <w:alias w:val="BA Version"/>
            <w:tag w:val="BAVersion"/>
            <w:id w:val="-1685590809"/>
            <w:lock w:val="sdtContentLocked"/>
            <w:placeholder>
              <w:docPart w:val="588A332D93B448A6B4D33276A35F78AC"/>
            </w:placeholder>
          </w:sdtPr>
          <w:sdtContent>
            <w:tc>
              <w:tcPr>
                <w:tcW w:w="6858" w:type="dxa"/>
              </w:tcPr>
              <w:p w:rsidR="009F5D90" w:rsidRPr="00FF6471" w:rsidRDefault="009F5D90" w:rsidP="000F1DF9">
                <w:pPr>
                  <w:jc w:val="right"/>
                  <w:rPr>
                    <w:rFonts w:cs="Times New Roman"/>
                    <w:szCs w:val="24"/>
                  </w:rPr>
                </w:pPr>
                <w:r>
                  <w:rPr>
                    <w:rFonts w:cs="Times New Roman"/>
                    <w:szCs w:val="24"/>
                  </w:rPr>
                  <w:t>As Filed</w:t>
                </w:r>
              </w:p>
            </w:tc>
          </w:sdtContent>
        </w:sdt>
      </w:tr>
    </w:tbl>
    <w:p w:rsidR="009F5D90" w:rsidRPr="00FF6471" w:rsidRDefault="009F5D90" w:rsidP="000F1DF9">
      <w:pPr>
        <w:spacing w:after="0" w:line="240" w:lineRule="auto"/>
        <w:rPr>
          <w:rFonts w:cs="Times New Roman"/>
          <w:szCs w:val="24"/>
        </w:rPr>
      </w:pPr>
    </w:p>
    <w:p w:rsidR="009F5D90" w:rsidRPr="00FF6471" w:rsidRDefault="009F5D90" w:rsidP="000F1DF9">
      <w:pPr>
        <w:spacing w:after="0" w:line="240" w:lineRule="auto"/>
        <w:rPr>
          <w:rFonts w:cs="Times New Roman"/>
          <w:szCs w:val="24"/>
        </w:rPr>
      </w:pPr>
    </w:p>
    <w:p w:rsidR="009F5D90" w:rsidRPr="00FF6471" w:rsidRDefault="009F5D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E7D73EFC854EB0A8BA1A1A3E84D901"/>
        </w:placeholder>
      </w:sdtPr>
      <w:sdtContent>
        <w:p w:rsidR="009F5D90" w:rsidRDefault="009F5D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9EA4F0BDA346DAB760CF9D55E85639"/>
        </w:placeholder>
      </w:sdtPr>
      <w:sdtContent>
        <w:p w:rsidR="009F5D90" w:rsidRDefault="009F5D90" w:rsidP="009F5D90">
          <w:pPr>
            <w:pStyle w:val="NormalWeb"/>
            <w:spacing w:before="0" w:beforeAutospacing="0" w:after="0" w:afterAutospacing="0"/>
            <w:jc w:val="both"/>
            <w:divId w:val="803893203"/>
            <w:rPr>
              <w:rFonts w:eastAsia="Times New Roman"/>
              <w:bCs/>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Clinically, ibogaine has shown promise in rapidly interrupting opioid and other substance dependencies. A single administration, in controlled settings, has been associated with the abrupt cessation of withdrawal symptoms and long-term reduction in cravings. Patients frequently report transformative psychological experiences that catalyze sustained behavioral change. Preliminary reports also suggest benefits in cognitive function, mood regulation, and sleep among individuals with TBI and PTSD</w:t>
          </w:r>
          <w:r>
            <w:rPr>
              <w:color w:val="000000"/>
            </w:rPr>
            <w:t>—</w:t>
          </w:r>
          <w:r w:rsidRPr="00892268">
            <w:rPr>
              <w:color w:val="000000"/>
            </w:rPr>
            <w:t>conditions prevalent among U.S. veterans.</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Prominent advocates, including Navy SEAL Marcus Luttrell and former SEAL Bryan Hubbard, have described ibogaine</w:t>
          </w:r>
          <w:r>
            <w:rPr>
              <w:color w:val="000000"/>
            </w:rPr>
            <w:t>'</w:t>
          </w:r>
          <w:r w:rsidRPr="00892268">
            <w:rPr>
              <w:color w:val="000000"/>
            </w:rPr>
            <w:t>s life-saving effects and are part of a growing veteran movement seeking alternatives to conventional treatments. With 1.8 million veterans living in Texas, ensuring access to innovative therapies like ibogaine is both a public health priority and a moral imperative.</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Despite its potential, ibogaine remains a Schedule I substance and is not FDA-approved. However, it qualifies for Breakthrough Therapy designation, a pathway to accelerate the development of treatments for serious conditions. Safety concerns, particularly related to cardiac health, demand rigorous clinical protocols and administration in advanced care settings.</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A successful ibogaine development initiative could unlock a new paradigm in the treatment of addiction and neuropsychiatric disorders, while securing Texas</w:t>
          </w:r>
          <w:r>
            <w:rPr>
              <w:color w:val="000000"/>
            </w:rPr>
            <w:t>'</w:t>
          </w:r>
          <w:r w:rsidRPr="00892268">
            <w:rPr>
              <w:color w:val="000000"/>
            </w:rPr>
            <w:t xml:space="preserve"> role in shaping the future of transformative mental health therapies.</w:t>
          </w:r>
        </w:p>
        <w:p w:rsidR="009F5D90" w:rsidRPr="00892268"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S</w:t>
          </w:r>
          <w:r>
            <w:rPr>
              <w:color w:val="000000"/>
            </w:rPr>
            <w:t>.</w:t>
          </w:r>
          <w:r w:rsidRPr="00892268">
            <w:rPr>
              <w:color w:val="000000"/>
            </w:rPr>
            <w:t>B</w:t>
          </w:r>
          <w:r>
            <w:rPr>
              <w:color w:val="000000"/>
            </w:rPr>
            <w:t>.</w:t>
          </w:r>
          <w:r w:rsidRPr="00892268">
            <w:rPr>
              <w:color w:val="000000"/>
            </w:rPr>
            <w:t xml:space="preserve"> 2308 would establish a public</w:t>
          </w:r>
          <w:r>
            <w:rPr>
              <w:color w:val="000000"/>
            </w:rPr>
            <w:t>-</w:t>
          </w:r>
          <w:r w:rsidRPr="00892268">
            <w:rPr>
              <w:color w:val="000000"/>
            </w:rPr>
            <w:t>private grant program under the Health and Human Services Commission (HHSC) to support FDA Investigational New Drug (IND) trials for ibogaine. The program will fund Texas-based clinical research through gifts, grants, or donations and require dollar-for-dollar matching by recipients.</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Eligible applicants must demonstrate the ability to:</w:t>
          </w:r>
        </w:p>
        <w:p w:rsidR="009F5D90" w:rsidRPr="00892268" w:rsidRDefault="009F5D90" w:rsidP="009F5D90">
          <w:pPr>
            <w:pStyle w:val="NormalWeb"/>
            <w:numPr>
              <w:ilvl w:val="0"/>
              <w:numId w:val="1"/>
            </w:numPr>
            <w:spacing w:before="0" w:beforeAutospacing="0" w:after="0" w:afterAutospacing="0"/>
            <w:jc w:val="both"/>
            <w:divId w:val="803893203"/>
            <w:rPr>
              <w:color w:val="000000"/>
            </w:rPr>
          </w:pPr>
          <w:r w:rsidRPr="00892268">
            <w:rPr>
              <w:color w:val="000000"/>
            </w:rPr>
            <w:t>Conduct and finance FDA-compliant clinical trials;</w:t>
          </w:r>
        </w:p>
        <w:p w:rsidR="009F5D90" w:rsidRPr="00892268" w:rsidRDefault="009F5D90" w:rsidP="009F5D90">
          <w:pPr>
            <w:pStyle w:val="NormalWeb"/>
            <w:numPr>
              <w:ilvl w:val="0"/>
              <w:numId w:val="1"/>
            </w:numPr>
            <w:spacing w:before="0" w:beforeAutospacing="0" w:after="0" w:afterAutospacing="0"/>
            <w:jc w:val="both"/>
            <w:divId w:val="803893203"/>
            <w:rPr>
              <w:color w:val="000000"/>
            </w:rPr>
          </w:pPr>
          <w:r w:rsidRPr="00892268">
            <w:rPr>
              <w:color w:val="000000"/>
            </w:rPr>
            <w:t>Assemble expert teams in pharmacology, psychiatry, cardiology, and data integrity;</w:t>
          </w:r>
        </w:p>
        <w:p w:rsidR="009F5D90" w:rsidRPr="00892268" w:rsidRDefault="009F5D90" w:rsidP="009F5D90">
          <w:pPr>
            <w:pStyle w:val="NormalWeb"/>
            <w:numPr>
              <w:ilvl w:val="0"/>
              <w:numId w:val="1"/>
            </w:numPr>
            <w:spacing w:before="0" w:beforeAutospacing="0" w:after="0" w:afterAutospacing="0"/>
            <w:jc w:val="both"/>
            <w:divId w:val="803893203"/>
            <w:rPr>
              <w:color w:val="000000"/>
            </w:rPr>
          </w:pPr>
          <w:r w:rsidRPr="00892268">
            <w:rPr>
              <w:color w:val="000000"/>
            </w:rPr>
            <w:t>Provide detailed protocols for safety, aftercare, and data management;</w:t>
          </w:r>
        </w:p>
        <w:p w:rsidR="009F5D90" w:rsidRPr="00892268" w:rsidRDefault="009F5D90" w:rsidP="009F5D90">
          <w:pPr>
            <w:pStyle w:val="NormalWeb"/>
            <w:numPr>
              <w:ilvl w:val="0"/>
              <w:numId w:val="1"/>
            </w:numPr>
            <w:spacing w:before="0" w:beforeAutospacing="0" w:after="0" w:afterAutospacing="0"/>
            <w:jc w:val="both"/>
            <w:divId w:val="803893203"/>
            <w:rPr>
              <w:color w:val="000000"/>
            </w:rPr>
          </w:pPr>
          <w:r w:rsidRPr="00892268">
            <w:rPr>
              <w:color w:val="000000"/>
            </w:rPr>
            <w:t>Maintain a commercial presence in Texas with intellectual property protections;</w:t>
          </w:r>
        </w:p>
        <w:p w:rsidR="009F5D90" w:rsidRPr="00892268" w:rsidRDefault="009F5D90" w:rsidP="009F5D90">
          <w:pPr>
            <w:pStyle w:val="NormalWeb"/>
            <w:numPr>
              <w:ilvl w:val="0"/>
              <w:numId w:val="1"/>
            </w:numPr>
            <w:spacing w:before="0" w:beforeAutospacing="0" w:after="0" w:afterAutospacing="0"/>
            <w:jc w:val="both"/>
            <w:divId w:val="803893203"/>
            <w:rPr>
              <w:color w:val="000000"/>
            </w:rPr>
          </w:pPr>
          <w:r w:rsidRPr="00892268">
            <w:rPr>
              <w:color w:val="000000"/>
            </w:rPr>
            <w:t>Plan for broad access, including insurance reimbursement and care for uninsured populations;</w:t>
          </w:r>
          <w:r>
            <w:rPr>
              <w:color w:val="000000"/>
            </w:rPr>
            <w:t xml:space="preserve"> and</w:t>
          </w:r>
        </w:p>
        <w:p w:rsidR="009F5D90" w:rsidRPr="00892268" w:rsidRDefault="009F5D90" w:rsidP="009F5D90">
          <w:pPr>
            <w:pStyle w:val="NormalWeb"/>
            <w:numPr>
              <w:ilvl w:val="0"/>
              <w:numId w:val="1"/>
            </w:numPr>
            <w:spacing w:before="0" w:beforeAutospacing="0" w:after="0" w:afterAutospacing="0"/>
            <w:jc w:val="both"/>
            <w:divId w:val="803893203"/>
            <w:rPr>
              <w:color w:val="000000"/>
            </w:rPr>
          </w:pPr>
          <w:r w:rsidRPr="00892268">
            <w:rPr>
              <w:color w:val="000000"/>
            </w:rPr>
            <w:t>Train medical providers in ibogaine therapy.</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 xml:space="preserve">A multidisciplinary </w:t>
          </w:r>
          <w:r>
            <w:rPr>
              <w:color w:val="000000"/>
            </w:rPr>
            <w:t>s</w:t>
          </w:r>
          <w:r w:rsidRPr="00892268">
            <w:rPr>
              <w:color w:val="000000"/>
            </w:rPr>
            <w:t xml:space="preserve">election </w:t>
          </w:r>
          <w:r>
            <w:rPr>
              <w:color w:val="000000"/>
            </w:rPr>
            <w:t>c</w:t>
          </w:r>
          <w:r w:rsidRPr="00892268">
            <w:rPr>
              <w:color w:val="000000"/>
            </w:rPr>
            <w:t xml:space="preserve">ommittee will review applications and recommend grantees to HHSC. An </w:t>
          </w:r>
          <w:r>
            <w:rPr>
              <w:color w:val="000000"/>
            </w:rPr>
            <w:t>I</w:t>
          </w:r>
          <w:r w:rsidRPr="00892268">
            <w:rPr>
              <w:color w:val="000000"/>
            </w:rPr>
            <w:t xml:space="preserve">nstitutional </w:t>
          </w:r>
          <w:r>
            <w:rPr>
              <w:color w:val="000000"/>
            </w:rPr>
            <w:t>R</w:t>
          </w:r>
          <w:r w:rsidRPr="00892268">
            <w:rPr>
              <w:color w:val="000000"/>
            </w:rPr>
            <w:t xml:space="preserve">eview </w:t>
          </w:r>
          <w:r>
            <w:rPr>
              <w:color w:val="000000"/>
            </w:rPr>
            <w:t>B</w:t>
          </w:r>
          <w:r w:rsidRPr="00892268">
            <w:rPr>
              <w:color w:val="000000"/>
            </w:rPr>
            <w:t>oard (IRB) based in Texas will ensure FDA standards are met.</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Once IND approval is secured, HHSC and awardees will launch clinical trials at Texas facilities equipped for cardiac-intensive monitoring. All treatment will be physician-supervised in licensed healthcare settings. Applicants must pursue Breakthrough Therapy designation upon demonstration of clinical efficacy.</w:t>
          </w:r>
        </w:p>
        <w:p w:rsidR="009F5D90" w:rsidRDefault="009F5D90" w:rsidP="009F5D90">
          <w:pPr>
            <w:pStyle w:val="NormalWeb"/>
            <w:spacing w:before="0" w:beforeAutospacing="0" w:after="0" w:afterAutospacing="0"/>
            <w:jc w:val="both"/>
            <w:divId w:val="803893203"/>
            <w:rPr>
              <w:color w:val="000000"/>
            </w:rPr>
          </w:pPr>
        </w:p>
        <w:p w:rsidR="009F5D90" w:rsidRPr="00892268" w:rsidRDefault="009F5D90" w:rsidP="009F5D90">
          <w:pPr>
            <w:pStyle w:val="NormalWeb"/>
            <w:spacing w:before="0" w:beforeAutospacing="0" w:after="0" w:afterAutospacing="0"/>
            <w:jc w:val="both"/>
            <w:divId w:val="803893203"/>
            <w:rPr>
              <w:color w:val="000000"/>
            </w:rPr>
          </w:pPr>
          <w:r w:rsidRPr="00892268">
            <w:rPr>
              <w:color w:val="000000"/>
            </w:rPr>
            <w:t>By advancing ibogaine research, Texas has the opportunity to lead in neuroscience innovation, address urgent veteran health needs, and shape the future of mental health treatment nationwide.</w:t>
          </w:r>
        </w:p>
        <w:p w:rsidR="009F5D90" w:rsidRPr="00D70925" w:rsidRDefault="009F5D90" w:rsidP="009F5D90">
          <w:pPr>
            <w:spacing w:after="0" w:line="240" w:lineRule="auto"/>
            <w:jc w:val="both"/>
            <w:rPr>
              <w:rFonts w:eastAsia="Times New Roman" w:cs="Times New Roman"/>
              <w:bCs/>
              <w:szCs w:val="24"/>
            </w:rPr>
          </w:pPr>
        </w:p>
      </w:sdtContent>
    </w:sdt>
    <w:p w:rsidR="009F5D90" w:rsidRDefault="009F5D90" w:rsidP="00C7390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2308 </w:t>
      </w:r>
      <w:bookmarkStart w:id="1" w:name="AmendsCurrentLaw"/>
      <w:bookmarkEnd w:id="1"/>
      <w:r>
        <w:rPr>
          <w:rFonts w:cs="Times New Roman"/>
          <w:szCs w:val="24"/>
        </w:rPr>
        <w:t>amends current law 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 and the administration of that treatment.</w:t>
      </w:r>
    </w:p>
    <w:p w:rsidR="009F5D90" w:rsidRPr="004A3517" w:rsidRDefault="009F5D90" w:rsidP="00C73903">
      <w:pPr>
        <w:spacing w:after="0" w:line="240" w:lineRule="auto"/>
        <w:jc w:val="both"/>
        <w:rPr>
          <w:rFonts w:eastAsia="Times New Roman" w:cs="Times New Roman"/>
          <w:szCs w:val="24"/>
        </w:rPr>
      </w:pPr>
    </w:p>
    <w:p w:rsidR="009F5D90" w:rsidRPr="005C2A78" w:rsidRDefault="009F5D90" w:rsidP="00C7390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F4EEB70BFB4FD9BAC2BB0042FE3103"/>
          </w:placeholder>
        </w:sdtPr>
        <w:sdtContent>
          <w:r>
            <w:rPr>
              <w:rFonts w:eastAsia="Times New Roman" w:cs="Times New Roman"/>
              <w:b/>
              <w:szCs w:val="24"/>
              <w:u w:val="single"/>
            </w:rPr>
            <w:t>RULEMAKING AUTHORITY</w:t>
          </w:r>
        </w:sdtContent>
      </w:sdt>
    </w:p>
    <w:p w:rsidR="009F5D90" w:rsidRPr="006529C4" w:rsidRDefault="009F5D90" w:rsidP="00C73903">
      <w:pPr>
        <w:spacing w:after="0" w:line="240" w:lineRule="auto"/>
        <w:jc w:val="both"/>
        <w:rPr>
          <w:rFonts w:cs="Times New Roman"/>
          <w:szCs w:val="24"/>
        </w:rPr>
      </w:pPr>
    </w:p>
    <w:p w:rsidR="009F5D90" w:rsidRPr="006529C4" w:rsidRDefault="009F5D90" w:rsidP="00C73903">
      <w:pPr>
        <w:spacing w:after="0" w:line="240" w:lineRule="auto"/>
        <w:jc w:val="both"/>
        <w:rPr>
          <w:rFonts w:cs="Times New Roman"/>
          <w:szCs w:val="24"/>
        </w:rPr>
      </w:pPr>
      <w:r>
        <w:rPr>
          <w:rFonts w:cs="Times New Roman"/>
          <w:szCs w:val="24"/>
        </w:rPr>
        <w:t xml:space="preserve">Rulemaking authority is expressly granted to the </w:t>
      </w:r>
      <w:r w:rsidRPr="004A3517">
        <w:rPr>
          <w:rFonts w:eastAsia="Times New Roman" w:cs="Times New Roman"/>
          <w:szCs w:val="24"/>
        </w:rPr>
        <w:t xml:space="preserve">executive commissioner </w:t>
      </w:r>
      <w:r>
        <w:rPr>
          <w:rFonts w:eastAsia="Times New Roman" w:cs="Times New Roman"/>
          <w:szCs w:val="24"/>
        </w:rPr>
        <w:t xml:space="preserve">of the Health and Human Services Commission </w:t>
      </w:r>
      <w:r>
        <w:rPr>
          <w:rFonts w:cs="Times New Roman"/>
          <w:szCs w:val="24"/>
        </w:rPr>
        <w:t>in SECTION 1 (Section 491.002, Health and Safety Code) of this bill.</w:t>
      </w:r>
    </w:p>
    <w:p w:rsidR="009F5D90" w:rsidRPr="006529C4" w:rsidRDefault="009F5D90" w:rsidP="00C73903">
      <w:pPr>
        <w:spacing w:after="0" w:line="240" w:lineRule="auto"/>
        <w:jc w:val="both"/>
        <w:rPr>
          <w:rFonts w:cs="Times New Roman"/>
          <w:szCs w:val="24"/>
        </w:rPr>
      </w:pPr>
    </w:p>
    <w:p w:rsidR="009F5D90" w:rsidRPr="005C2A78" w:rsidRDefault="009F5D90" w:rsidP="00C7390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51A46440AB46F3BEF229BC4693647D"/>
          </w:placeholder>
        </w:sdtPr>
        <w:sdtContent>
          <w:r>
            <w:rPr>
              <w:rFonts w:eastAsia="Times New Roman" w:cs="Times New Roman"/>
              <w:b/>
              <w:szCs w:val="24"/>
              <w:u w:val="single"/>
            </w:rPr>
            <w:t>SECTION BY SECTION ANALYSIS</w:t>
          </w:r>
        </w:sdtContent>
      </w:sdt>
    </w:p>
    <w:p w:rsidR="009F5D90" w:rsidRPr="004A3517" w:rsidRDefault="009F5D90" w:rsidP="00C73903">
      <w:pPr>
        <w:spacing w:after="0" w:line="240" w:lineRule="auto"/>
        <w:jc w:val="both"/>
        <w:rPr>
          <w:rFonts w:eastAsia="Times New Roman" w:cs="Times New Roman"/>
          <w:szCs w:val="24"/>
        </w:rPr>
      </w:pPr>
    </w:p>
    <w:p w:rsidR="009F5D90" w:rsidRDefault="009F5D90" w:rsidP="00C73903">
      <w:pPr>
        <w:spacing w:after="0" w:line="240" w:lineRule="auto"/>
        <w:jc w:val="both"/>
        <w:rPr>
          <w:rFonts w:eastAsia="Times New Roman" w:cs="Times New Roman"/>
          <w:szCs w:val="24"/>
        </w:rPr>
      </w:pPr>
      <w:r w:rsidRPr="004A3517">
        <w:rPr>
          <w:rFonts w:eastAsia="Times New Roman" w:cs="Times New Roman"/>
          <w:szCs w:val="24"/>
        </w:rPr>
        <w:t xml:space="preserve">SECTION 1. </w:t>
      </w:r>
      <w:r>
        <w:rPr>
          <w:rFonts w:eastAsia="Times New Roman" w:cs="Times New Roman"/>
          <w:szCs w:val="24"/>
        </w:rPr>
        <w:t xml:space="preserve">Amends </w:t>
      </w:r>
      <w:r w:rsidRPr="004A3517">
        <w:rPr>
          <w:rFonts w:eastAsia="Times New Roman" w:cs="Times New Roman"/>
          <w:szCs w:val="24"/>
        </w:rPr>
        <w:t>Subtitle C, Title 6, Health and Safety Code, by adding Chapter 491</w:t>
      </w:r>
      <w:r>
        <w:rPr>
          <w:rFonts w:eastAsia="Times New Roman" w:cs="Times New Roman"/>
          <w:szCs w:val="24"/>
        </w:rPr>
        <w:t xml:space="preserve">, </w:t>
      </w:r>
      <w:r w:rsidRPr="004A3517">
        <w:rPr>
          <w:rFonts w:eastAsia="Times New Roman" w:cs="Times New Roman"/>
          <w:szCs w:val="24"/>
        </w:rPr>
        <w:t>as follows:</w:t>
      </w:r>
    </w:p>
    <w:p w:rsidR="009F5D90" w:rsidRPr="004A3517" w:rsidRDefault="009F5D90" w:rsidP="00C73903">
      <w:pPr>
        <w:spacing w:after="0" w:line="240" w:lineRule="auto"/>
        <w:jc w:val="both"/>
        <w:rPr>
          <w:rFonts w:eastAsia="Times New Roman" w:cs="Times New Roman"/>
          <w:szCs w:val="24"/>
        </w:rPr>
      </w:pPr>
    </w:p>
    <w:p w:rsidR="009F5D90" w:rsidRDefault="009F5D90" w:rsidP="00C73903">
      <w:pPr>
        <w:spacing w:after="0" w:line="240" w:lineRule="auto"/>
        <w:jc w:val="center"/>
        <w:rPr>
          <w:rFonts w:eastAsia="Times New Roman" w:cs="Times New Roman"/>
          <w:szCs w:val="24"/>
        </w:rPr>
      </w:pPr>
      <w:r w:rsidRPr="004A3517">
        <w:rPr>
          <w:rFonts w:eastAsia="Times New Roman" w:cs="Times New Roman"/>
          <w:szCs w:val="24"/>
        </w:rPr>
        <w:t>CHAPTER 491. IBOGAINE TREATMENT</w:t>
      </w:r>
    </w:p>
    <w:p w:rsidR="009F5D90" w:rsidRPr="004A3517" w:rsidRDefault="009F5D90" w:rsidP="00C73903">
      <w:pPr>
        <w:spacing w:after="0" w:line="240" w:lineRule="auto"/>
        <w:rPr>
          <w:rFonts w:eastAsia="Times New Roman" w:cs="Times New Roman"/>
          <w:szCs w:val="24"/>
        </w:rPr>
      </w:pPr>
    </w:p>
    <w:p w:rsidR="009F5D90" w:rsidRDefault="009F5D90" w:rsidP="00C73903">
      <w:pPr>
        <w:spacing w:after="0" w:line="240" w:lineRule="auto"/>
        <w:jc w:val="center"/>
        <w:rPr>
          <w:rFonts w:eastAsia="Times New Roman" w:cs="Times New Roman"/>
          <w:szCs w:val="24"/>
        </w:rPr>
      </w:pPr>
      <w:r w:rsidRPr="004A3517">
        <w:rPr>
          <w:rFonts w:eastAsia="Times New Roman" w:cs="Times New Roman"/>
          <w:szCs w:val="24"/>
        </w:rPr>
        <w:t>SUBCHAPTER A. GRANT PROGRAM FOR DRUG DEVELOPMENT OF IBOGAINE TREATMENT</w:t>
      </w:r>
    </w:p>
    <w:p w:rsidR="009F5D90" w:rsidRPr="004A3517" w:rsidRDefault="009F5D90" w:rsidP="00C73903">
      <w:pPr>
        <w:spacing w:after="0" w:line="240" w:lineRule="auto"/>
        <w:jc w:val="center"/>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Sec. 491.001.</w:t>
      </w:r>
      <w:r>
        <w:rPr>
          <w:rFonts w:eastAsia="Times New Roman" w:cs="Times New Roman"/>
          <w:szCs w:val="24"/>
        </w:rPr>
        <w:t xml:space="preserve"> </w:t>
      </w:r>
      <w:r w:rsidRPr="004A3517">
        <w:rPr>
          <w:rFonts w:eastAsia="Times New Roman" w:cs="Times New Roman"/>
          <w:szCs w:val="24"/>
        </w:rPr>
        <w:t xml:space="preserve">DEFINITIONS. </w:t>
      </w:r>
      <w:r>
        <w:rPr>
          <w:rFonts w:eastAsia="Times New Roman" w:cs="Times New Roman"/>
          <w:szCs w:val="24"/>
        </w:rPr>
        <w:t xml:space="preserve">Defines </w:t>
      </w:r>
      <w:r w:rsidRPr="004A3517">
        <w:rPr>
          <w:rFonts w:eastAsia="Times New Roman" w:cs="Times New Roman"/>
          <w:szCs w:val="24"/>
        </w:rPr>
        <w:t>"</w:t>
      </w:r>
      <w:r>
        <w:rPr>
          <w:rFonts w:eastAsia="Times New Roman" w:cs="Times New Roman"/>
          <w:szCs w:val="24"/>
        </w:rPr>
        <w:t>c</w:t>
      </w:r>
      <w:r w:rsidRPr="004A3517">
        <w:rPr>
          <w:rFonts w:eastAsia="Times New Roman" w:cs="Times New Roman"/>
          <w:szCs w:val="24"/>
        </w:rPr>
        <w:t xml:space="preserve">ommission" </w:t>
      </w:r>
      <w:r>
        <w:rPr>
          <w:rFonts w:eastAsia="Times New Roman" w:cs="Times New Roman"/>
          <w:szCs w:val="24"/>
        </w:rPr>
        <w:t xml:space="preserve">and </w:t>
      </w:r>
      <w:r w:rsidRPr="004A3517">
        <w:rPr>
          <w:rFonts w:eastAsia="Times New Roman" w:cs="Times New Roman"/>
          <w:szCs w:val="24"/>
        </w:rPr>
        <w:t>"</w:t>
      </w:r>
      <w:r>
        <w:rPr>
          <w:rFonts w:eastAsia="Times New Roman" w:cs="Times New Roman"/>
          <w:szCs w:val="24"/>
        </w:rPr>
        <w:t>e</w:t>
      </w:r>
      <w:r w:rsidRPr="004A3517">
        <w:rPr>
          <w:rFonts w:eastAsia="Times New Roman" w:cs="Times New Roman"/>
          <w:szCs w:val="24"/>
        </w:rPr>
        <w:t>xecutive commissioner</w:t>
      </w:r>
      <w:r>
        <w:rPr>
          <w:rFonts w:eastAsia="Times New Roman" w:cs="Times New Roman"/>
          <w:szCs w:val="24"/>
        </w:rPr>
        <w:t>.</w:t>
      </w:r>
      <w:r w:rsidRPr="004A3517">
        <w:rPr>
          <w:rFonts w:eastAsia="Times New Roman" w:cs="Times New Roman"/>
          <w:szCs w:val="24"/>
        </w:rPr>
        <w:t xml:space="preserve">" </w:t>
      </w:r>
    </w:p>
    <w:p w:rsidR="009F5D90" w:rsidRPr="004A3517"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Sec. 491.002. RULES.</w:t>
      </w:r>
      <w:r>
        <w:rPr>
          <w:rFonts w:eastAsia="Times New Roman" w:cs="Times New Roman"/>
          <w:szCs w:val="24"/>
        </w:rPr>
        <w:t xml:space="preserve"> Requires the</w:t>
      </w:r>
      <w:r w:rsidRPr="004A3517">
        <w:rPr>
          <w:rFonts w:eastAsia="Times New Roman" w:cs="Times New Roman"/>
          <w:szCs w:val="24"/>
        </w:rPr>
        <w:t xml:space="preserve"> executive commissioner </w:t>
      </w:r>
      <w:r>
        <w:rPr>
          <w:rFonts w:eastAsia="Times New Roman" w:cs="Times New Roman"/>
          <w:szCs w:val="24"/>
        </w:rPr>
        <w:t>of the Health and Human Services Commission (executive commissioner) to</w:t>
      </w:r>
      <w:r w:rsidRPr="004A3517">
        <w:rPr>
          <w:rFonts w:eastAsia="Times New Roman" w:cs="Times New Roman"/>
          <w:szCs w:val="24"/>
        </w:rPr>
        <w:t xml:space="preserve"> adopt rules necessary to administer this chapter.</w:t>
      </w:r>
    </w:p>
    <w:p w:rsidR="009F5D90" w:rsidRPr="004A3517"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491.003. ESTABLISHMENT OF GRANT PROGRAM. </w:t>
      </w:r>
      <w:r>
        <w:rPr>
          <w:rFonts w:eastAsia="Times New Roman" w:cs="Times New Roman"/>
          <w:szCs w:val="24"/>
        </w:rPr>
        <w:t>Requires the Health and Human Services Commission (HHSC)</w:t>
      </w:r>
      <w:r w:rsidRPr="004A3517">
        <w:rPr>
          <w:rFonts w:eastAsia="Times New Roman" w:cs="Times New Roman"/>
          <w:szCs w:val="24"/>
        </w:rPr>
        <w:t xml:space="preserve"> </w:t>
      </w:r>
      <w:r>
        <w:rPr>
          <w:rFonts w:eastAsia="Times New Roman" w:cs="Times New Roman"/>
          <w:szCs w:val="24"/>
        </w:rPr>
        <w:t>to</w:t>
      </w:r>
      <w:r w:rsidRPr="004A3517">
        <w:rPr>
          <w:rFonts w:eastAsia="Times New Roman" w:cs="Times New Roman"/>
          <w:szCs w:val="24"/>
        </w:rPr>
        <w:t xml:space="preserve">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9F5D90" w:rsidRPr="004A3517"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491.004. APPLICATION. (a) </w:t>
      </w:r>
      <w:r>
        <w:rPr>
          <w:rFonts w:eastAsia="Times New Roman" w:cs="Times New Roman"/>
          <w:szCs w:val="24"/>
        </w:rPr>
        <w:t xml:space="preserve">Requires HHSC to </w:t>
      </w:r>
      <w:r w:rsidRPr="004A3517">
        <w:rPr>
          <w:rFonts w:eastAsia="Times New Roman" w:cs="Times New Roman"/>
          <w:szCs w:val="24"/>
        </w:rPr>
        <w:t>prepare and issue a notice of funding opportunity to solicit applications for the grant program established under this subchapter.</w:t>
      </w:r>
    </w:p>
    <w:p w:rsidR="009F5D90" w:rsidRPr="004A3517"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 xml:space="preserve">(b) </w:t>
      </w:r>
      <w:r>
        <w:rPr>
          <w:rFonts w:eastAsia="Times New Roman" w:cs="Times New Roman"/>
          <w:szCs w:val="24"/>
        </w:rPr>
        <w:t xml:space="preserve">Authorizes an </w:t>
      </w:r>
      <w:r w:rsidRPr="004A3517">
        <w:rPr>
          <w:rFonts w:eastAsia="Times New Roman" w:cs="Times New Roman"/>
          <w:szCs w:val="24"/>
        </w:rPr>
        <w:t xml:space="preserve">applicant </w:t>
      </w:r>
      <w:r>
        <w:rPr>
          <w:rFonts w:eastAsia="Times New Roman" w:cs="Times New Roman"/>
          <w:szCs w:val="24"/>
        </w:rPr>
        <w:t>to</w:t>
      </w:r>
      <w:r w:rsidRPr="004A3517">
        <w:rPr>
          <w:rFonts w:eastAsia="Times New Roman" w:cs="Times New Roman"/>
          <w:szCs w:val="24"/>
        </w:rPr>
        <w:t xml:space="preserve"> apply to </w:t>
      </w:r>
      <w:r>
        <w:rPr>
          <w:rFonts w:eastAsia="Times New Roman" w:cs="Times New Roman"/>
          <w:szCs w:val="24"/>
        </w:rPr>
        <w:t>HHSC</w:t>
      </w:r>
      <w:r w:rsidRPr="004A3517">
        <w:rPr>
          <w:rFonts w:eastAsia="Times New Roman" w:cs="Times New Roman"/>
          <w:szCs w:val="24"/>
        </w:rPr>
        <w:t xml:space="preserve"> in the form and manner prescribed by </w:t>
      </w:r>
      <w:r>
        <w:rPr>
          <w:rFonts w:eastAsia="Times New Roman" w:cs="Times New Roman"/>
          <w:szCs w:val="24"/>
        </w:rPr>
        <w:t xml:space="preserve">HHSC </w:t>
      </w:r>
      <w:r w:rsidRPr="004A3517">
        <w:rPr>
          <w:rFonts w:eastAsia="Times New Roman" w:cs="Times New Roman"/>
          <w:szCs w:val="24"/>
        </w:rPr>
        <w:t>for a grant under this subchapter.</w:t>
      </w:r>
      <w:r>
        <w:rPr>
          <w:rFonts w:eastAsia="Times New Roman" w:cs="Times New Roman"/>
          <w:szCs w:val="24"/>
        </w:rPr>
        <w:t xml:space="preserve"> Requires an applicant, to </w:t>
      </w:r>
      <w:r w:rsidRPr="004A3517">
        <w:rPr>
          <w:rFonts w:eastAsia="Times New Roman" w:cs="Times New Roman"/>
          <w:szCs w:val="24"/>
        </w:rPr>
        <w:t xml:space="preserve">be eligible for a grant, </w:t>
      </w:r>
      <w:r>
        <w:rPr>
          <w:rFonts w:eastAsia="Times New Roman" w:cs="Times New Roman"/>
          <w:szCs w:val="24"/>
        </w:rPr>
        <w:t>to</w:t>
      </w:r>
      <w:r w:rsidRPr="004A3517">
        <w:rPr>
          <w:rFonts w:eastAsia="Times New Roman" w:cs="Times New Roman"/>
          <w:szCs w:val="24"/>
        </w:rPr>
        <w:t>:</w:t>
      </w:r>
    </w:p>
    <w:p w:rsidR="009F5D90" w:rsidRPr="004A3517" w:rsidRDefault="009F5D90" w:rsidP="00C73903">
      <w:pPr>
        <w:spacing w:after="0" w:line="240" w:lineRule="auto"/>
        <w:ind w:left="1440"/>
        <w:jc w:val="both"/>
        <w:rPr>
          <w:rFonts w:eastAsia="Times New Roman" w:cs="Times New Roman"/>
          <w:szCs w:val="24"/>
        </w:rPr>
      </w:pPr>
    </w:p>
    <w:p w:rsidR="009F5D90" w:rsidRPr="004A3517" w:rsidRDefault="009F5D90" w:rsidP="00C73903">
      <w:pPr>
        <w:spacing w:after="0" w:line="240" w:lineRule="auto"/>
        <w:ind w:left="2160"/>
        <w:jc w:val="both"/>
        <w:rPr>
          <w:rFonts w:eastAsia="Times New Roman" w:cs="Times New Roman"/>
          <w:szCs w:val="24"/>
        </w:rPr>
      </w:pPr>
      <w:r w:rsidRPr="004A3517">
        <w:rPr>
          <w:rFonts w:eastAsia="Times New Roman" w:cs="Times New Roman"/>
          <w:szCs w:val="24"/>
        </w:rPr>
        <w:t>(1) be a for-profit, nonprofit, or public benefit corporate entity that has the requisite organizational and financial capacity to:</w:t>
      </w:r>
    </w:p>
    <w:p w:rsidR="009F5D90" w:rsidRDefault="009F5D90" w:rsidP="00C73903">
      <w:pPr>
        <w:spacing w:after="0" w:line="240" w:lineRule="auto"/>
        <w:ind w:left="2160"/>
        <w:jc w:val="both"/>
        <w:rPr>
          <w:rFonts w:eastAsia="Times New Roman" w:cs="Times New Roman"/>
          <w:szCs w:val="24"/>
        </w:rPr>
      </w:pPr>
    </w:p>
    <w:p w:rsidR="009F5D90" w:rsidRPr="004A3517" w:rsidRDefault="009F5D90" w:rsidP="00C73903">
      <w:pPr>
        <w:spacing w:after="0" w:line="240" w:lineRule="auto"/>
        <w:ind w:left="2880"/>
        <w:jc w:val="both"/>
        <w:rPr>
          <w:rFonts w:eastAsia="Times New Roman" w:cs="Times New Roman"/>
          <w:szCs w:val="24"/>
        </w:rPr>
      </w:pPr>
      <w:r w:rsidRPr="004A3517">
        <w:rPr>
          <w:rFonts w:eastAsia="Times New Roman" w:cs="Times New Roman"/>
          <w:szCs w:val="24"/>
        </w:rPr>
        <w:t>(A)</w:t>
      </w:r>
      <w:r>
        <w:rPr>
          <w:rFonts w:eastAsia="Times New Roman" w:cs="Times New Roman"/>
          <w:szCs w:val="24"/>
        </w:rPr>
        <w:t xml:space="preserve"> </w:t>
      </w:r>
      <w:r w:rsidRPr="004A3517">
        <w:rPr>
          <w:rFonts w:eastAsia="Times New Roman" w:cs="Times New Roman"/>
          <w:szCs w:val="24"/>
        </w:rPr>
        <w:t>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9F5D90" w:rsidRDefault="009F5D90" w:rsidP="00C73903">
      <w:pPr>
        <w:spacing w:after="0" w:line="240" w:lineRule="auto"/>
        <w:ind w:left="2880"/>
        <w:jc w:val="both"/>
        <w:rPr>
          <w:rFonts w:eastAsia="Times New Roman" w:cs="Times New Roman"/>
          <w:szCs w:val="24"/>
        </w:rPr>
      </w:pPr>
    </w:p>
    <w:p w:rsidR="009F5D90" w:rsidRPr="004A3517" w:rsidRDefault="009F5D90" w:rsidP="00C73903">
      <w:pPr>
        <w:spacing w:after="0" w:line="240" w:lineRule="auto"/>
        <w:ind w:left="2880"/>
        <w:jc w:val="both"/>
        <w:rPr>
          <w:rFonts w:eastAsia="Times New Roman" w:cs="Times New Roman"/>
          <w:szCs w:val="24"/>
        </w:rPr>
      </w:pPr>
      <w:r w:rsidRPr="004A3517">
        <w:rPr>
          <w:rFonts w:eastAsia="Times New Roman" w:cs="Times New Roman"/>
          <w:szCs w:val="24"/>
        </w:rPr>
        <w:t>(B) as a result of the data obtained from the drug development trial described by Paragraph (A), seek United States Food and Drug Administration approval of ibogaine; and</w:t>
      </w:r>
    </w:p>
    <w:p w:rsidR="009F5D90" w:rsidRDefault="009F5D90" w:rsidP="00C73903">
      <w:pPr>
        <w:spacing w:after="0" w:line="240" w:lineRule="auto"/>
        <w:ind w:left="2880"/>
        <w:jc w:val="both"/>
        <w:rPr>
          <w:rFonts w:eastAsia="Times New Roman" w:cs="Times New Roman"/>
          <w:szCs w:val="24"/>
        </w:rPr>
      </w:pPr>
    </w:p>
    <w:p w:rsidR="009F5D90" w:rsidRDefault="009F5D90" w:rsidP="00C73903">
      <w:pPr>
        <w:spacing w:after="0" w:line="240" w:lineRule="auto"/>
        <w:ind w:left="2880"/>
        <w:jc w:val="both"/>
        <w:rPr>
          <w:rFonts w:eastAsia="Times New Roman" w:cs="Times New Roman"/>
          <w:szCs w:val="24"/>
        </w:rPr>
      </w:pPr>
      <w:r w:rsidRPr="004A3517">
        <w:rPr>
          <w:rFonts w:eastAsia="Times New Roman" w:cs="Times New Roman"/>
          <w:szCs w:val="24"/>
        </w:rPr>
        <w:t>(C) conduct future drug development trials of ibogaine as a medication for treatment of opioid use disorder, co-occurring substance use disorder, and any other neurological or mental health conditions for which ibogaine demonstrates efficacy; and</w:t>
      </w:r>
    </w:p>
    <w:p w:rsidR="009F5D90" w:rsidRPr="004A3517" w:rsidRDefault="009F5D90" w:rsidP="00C73903">
      <w:pPr>
        <w:spacing w:after="0" w:line="240" w:lineRule="auto"/>
        <w:ind w:left="2880"/>
        <w:jc w:val="both"/>
        <w:rPr>
          <w:rFonts w:eastAsia="Times New Roman" w:cs="Times New Roman"/>
          <w:szCs w:val="24"/>
        </w:rPr>
      </w:pPr>
    </w:p>
    <w:p w:rsidR="009F5D90" w:rsidRPr="004A3517" w:rsidRDefault="009F5D90" w:rsidP="00C73903">
      <w:pPr>
        <w:spacing w:after="0" w:line="240" w:lineRule="auto"/>
        <w:ind w:left="2160"/>
        <w:jc w:val="both"/>
        <w:rPr>
          <w:rFonts w:eastAsia="Times New Roman" w:cs="Times New Roman"/>
          <w:szCs w:val="24"/>
        </w:rPr>
      </w:pPr>
      <w:r w:rsidRPr="004A3517">
        <w:rPr>
          <w:rFonts w:eastAsia="Times New Roman" w:cs="Times New Roman"/>
          <w:szCs w:val="24"/>
        </w:rPr>
        <w:t>(2)</w:t>
      </w:r>
      <w:r>
        <w:rPr>
          <w:rFonts w:eastAsia="Times New Roman" w:cs="Times New Roman"/>
          <w:szCs w:val="24"/>
        </w:rPr>
        <w:t xml:space="preserve"> </w:t>
      </w:r>
      <w:r w:rsidRPr="004A3517">
        <w:rPr>
          <w:rFonts w:eastAsia="Times New Roman" w:cs="Times New Roman"/>
          <w:szCs w:val="24"/>
        </w:rPr>
        <w:t>provide</w:t>
      </w:r>
      <w:r>
        <w:rPr>
          <w:rFonts w:eastAsia="Times New Roman" w:cs="Times New Roman"/>
          <w:szCs w:val="24"/>
        </w:rPr>
        <w:t xml:space="preserve"> certain information.</w:t>
      </w:r>
    </w:p>
    <w:p w:rsidR="009F5D90" w:rsidRDefault="009F5D90" w:rsidP="00C73903">
      <w:pPr>
        <w:spacing w:after="0" w:line="240" w:lineRule="auto"/>
        <w:ind w:left="1440"/>
        <w:jc w:val="both"/>
        <w:rPr>
          <w:rFonts w:eastAsia="Times New Roman" w:cs="Times New Roman"/>
          <w:szCs w:val="24"/>
        </w:rPr>
      </w:pPr>
    </w:p>
    <w:p w:rsidR="009F5D90"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 xml:space="preserve">(c) </w:t>
      </w:r>
      <w:r>
        <w:rPr>
          <w:rFonts w:eastAsia="Times New Roman" w:cs="Times New Roman"/>
          <w:szCs w:val="24"/>
        </w:rPr>
        <w:t xml:space="preserve">Requires HHSC to </w:t>
      </w:r>
      <w:r w:rsidRPr="004A3517">
        <w:rPr>
          <w:rFonts w:eastAsia="Times New Roman" w:cs="Times New Roman"/>
          <w:szCs w:val="24"/>
        </w:rPr>
        <w:t>make available the application required under this section and</w:t>
      </w:r>
      <w:r>
        <w:rPr>
          <w:rFonts w:eastAsia="Times New Roman" w:cs="Times New Roman"/>
          <w:szCs w:val="24"/>
        </w:rPr>
        <w:t xml:space="preserve"> </w:t>
      </w:r>
      <w:r w:rsidRPr="004A3517">
        <w:rPr>
          <w:rFonts w:eastAsia="Times New Roman" w:cs="Times New Roman"/>
          <w:szCs w:val="24"/>
        </w:rPr>
        <w:t>announce a period of not less than 90 days during which applicants may</w:t>
      </w:r>
      <w:r>
        <w:rPr>
          <w:rFonts w:eastAsia="Times New Roman" w:cs="Times New Roman"/>
          <w:szCs w:val="24"/>
        </w:rPr>
        <w:t xml:space="preserve"> </w:t>
      </w:r>
      <w:r w:rsidRPr="004A3517">
        <w:rPr>
          <w:rFonts w:eastAsia="Times New Roman" w:cs="Times New Roman"/>
          <w:szCs w:val="24"/>
        </w:rPr>
        <w:t>submit an application under this subchapter.</w:t>
      </w:r>
    </w:p>
    <w:p w:rsidR="009F5D90" w:rsidRPr="004A3517" w:rsidRDefault="009F5D90" w:rsidP="00C73903">
      <w:pPr>
        <w:spacing w:after="0" w:line="240" w:lineRule="auto"/>
        <w:ind w:left="144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Sec. 491.005. SELECTION COMMITTEE. (</w:t>
      </w:r>
      <w:r>
        <w:rPr>
          <w:rFonts w:eastAsia="Times New Roman" w:cs="Times New Roman"/>
          <w:szCs w:val="24"/>
        </w:rPr>
        <w:t>a)</w:t>
      </w:r>
      <w:r w:rsidRPr="004A3517">
        <w:rPr>
          <w:rFonts w:eastAsia="Times New Roman" w:cs="Times New Roman"/>
          <w:szCs w:val="24"/>
        </w:rPr>
        <w:t xml:space="preserve"> </w:t>
      </w:r>
      <w:r>
        <w:rPr>
          <w:rFonts w:eastAsia="Times New Roman" w:cs="Times New Roman"/>
          <w:szCs w:val="24"/>
        </w:rPr>
        <w:t xml:space="preserve">Requires HHSC to </w:t>
      </w:r>
      <w:r w:rsidRPr="004A3517">
        <w:rPr>
          <w:rFonts w:eastAsia="Times New Roman" w:cs="Times New Roman"/>
          <w:szCs w:val="24"/>
        </w:rPr>
        <w:t xml:space="preserve">create a selection committee and select the number of members. </w:t>
      </w:r>
      <w:r>
        <w:rPr>
          <w:rFonts w:eastAsia="Times New Roman" w:cs="Times New Roman"/>
          <w:szCs w:val="24"/>
        </w:rPr>
        <w:t xml:space="preserve">Requires the </w:t>
      </w:r>
      <w:r w:rsidRPr="004A3517">
        <w:rPr>
          <w:rFonts w:eastAsia="Times New Roman" w:cs="Times New Roman"/>
          <w:szCs w:val="24"/>
        </w:rPr>
        <w:t xml:space="preserve">committee </w:t>
      </w:r>
      <w:r>
        <w:rPr>
          <w:rFonts w:eastAsia="Times New Roman" w:cs="Times New Roman"/>
          <w:szCs w:val="24"/>
        </w:rPr>
        <w:t>to</w:t>
      </w:r>
      <w:r w:rsidRPr="004A3517">
        <w:rPr>
          <w:rFonts w:eastAsia="Times New Roman" w:cs="Times New Roman"/>
          <w:szCs w:val="24"/>
        </w:rPr>
        <w:t xml:space="preserve"> be composed of</w:t>
      </w:r>
      <w:r>
        <w:rPr>
          <w:rFonts w:eastAsia="Times New Roman" w:cs="Times New Roman"/>
          <w:szCs w:val="24"/>
        </w:rPr>
        <w:t xml:space="preserve"> </w:t>
      </w:r>
      <w:r w:rsidRPr="004A3517">
        <w:rPr>
          <w:rFonts w:eastAsia="Times New Roman" w:cs="Times New Roman"/>
          <w:szCs w:val="24"/>
        </w:rPr>
        <w:t>subject matter experts</w:t>
      </w:r>
      <w:r>
        <w:rPr>
          <w:rFonts w:eastAsia="Times New Roman" w:cs="Times New Roman"/>
          <w:szCs w:val="24"/>
        </w:rPr>
        <w:t xml:space="preserve">, </w:t>
      </w:r>
      <w:r w:rsidRPr="004A3517">
        <w:rPr>
          <w:rFonts w:eastAsia="Times New Roman" w:cs="Times New Roman"/>
          <w:szCs w:val="24"/>
        </w:rPr>
        <w:t>philanthropic partners</w:t>
      </w:r>
      <w:r>
        <w:rPr>
          <w:rFonts w:eastAsia="Times New Roman" w:cs="Times New Roman"/>
          <w:szCs w:val="24"/>
        </w:rPr>
        <w:t>,</w:t>
      </w:r>
      <w:r w:rsidRPr="004A3517">
        <w:rPr>
          <w:rFonts w:eastAsia="Times New Roman" w:cs="Times New Roman"/>
          <w:szCs w:val="24"/>
        </w:rPr>
        <w:t xml:space="preserve"> and</w:t>
      </w:r>
      <w:r>
        <w:rPr>
          <w:rFonts w:eastAsia="Times New Roman" w:cs="Times New Roman"/>
          <w:szCs w:val="24"/>
        </w:rPr>
        <w:t xml:space="preserve"> </w:t>
      </w:r>
      <w:r w:rsidRPr="004A3517">
        <w:rPr>
          <w:rFonts w:eastAsia="Times New Roman" w:cs="Times New Roman"/>
          <w:szCs w:val="24"/>
        </w:rPr>
        <w:t>legislative designees.</w:t>
      </w:r>
    </w:p>
    <w:p w:rsidR="009F5D90" w:rsidRPr="004A3517"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(b)</w:t>
      </w:r>
      <w:r>
        <w:rPr>
          <w:rFonts w:eastAsia="Times New Roman" w:cs="Times New Roman"/>
          <w:szCs w:val="24"/>
        </w:rPr>
        <w:t xml:space="preserve"> Requires the </w:t>
      </w:r>
      <w:r w:rsidRPr="004A3517">
        <w:rPr>
          <w:rFonts w:eastAsia="Times New Roman" w:cs="Times New Roman"/>
          <w:szCs w:val="24"/>
        </w:rPr>
        <w:t xml:space="preserve">selection committee </w:t>
      </w:r>
      <w:r>
        <w:rPr>
          <w:rFonts w:eastAsia="Times New Roman" w:cs="Times New Roman"/>
          <w:szCs w:val="24"/>
        </w:rPr>
        <w:t>to</w:t>
      </w:r>
      <w:r w:rsidRPr="004A3517">
        <w:rPr>
          <w:rFonts w:eastAsia="Times New Roman" w:cs="Times New Roman"/>
          <w:szCs w:val="24"/>
        </w:rPr>
        <w:t xml:space="preserve"> review applications, communicate supplemental inquiries to applicants, and recommend to </w:t>
      </w:r>
      <w:r>
        <w:rPr>
          <w:rFonts w:eastAsia="Times New Roman" w:cs="Times New Roman"/>
          <w:szCs w:val="24"/>
        </w:rPr>
        <w:t>HHSC</w:t>
      </w:r>
      <w:r w:rsidRPr="004A3517">
        <w:rPr>
          <w:rFonts w:eastAsia="Times New Roman" w:cs="Times New Roman"/>
          <w:szCs w:val="24"/>
        </w:rPr>
        <w:t xml:space="preserve"> the best applicants to conduct the drug development trials.</w:t>
      </w:r>
    </w:p>
    <w:p w:rsidR="009F5D90" w:rsidRDefault="009F5D90" w:rsidP="00C73903">
      <w:pPr>
        <w:spacing w:after="0" w:line="240" w:lineRule="auto"/>
        <w:ind w:left="1440"/>
        <w:jc w:val="both"/>
        <w:rPr>
          <w:rFonts w:eastAsia="Times New Roman" w:cs="Times New Roman"/>
          <w:szCs w:val="24"/>
        </w:rPr>
      </w:pPr>
    </w:p>
    <w:p w:rsidR="009F5D90" w:rsidRPr="004A3517"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 xml:space="preserve">(c) </w:t>
      </w:r>
      <w:r>
        <w:rPr>
          <w:rFonts w:eastAsia="Times New Roman" w:cs="Times New Roman"/>
          <w:szCs w:val="24"/>
        </w:rPr>
        <w:t xml:space="preserve">Requires HHSC to </w:t>
      </w:r>
      <w:r w:rsidRPr="004A3517">
        <w:rPr>
          <w:rFonts w:eastAsia="Times New Roman" w:cs="Times New Roman"/>
          <w:szCs w:val="24"/>
        </w:rPr>
        <w:t>consider the recommendations of the selection committee in selecting the applicant to conduct the ibogaine drug development trial.</w:t>
      </w:r>
    </w:p>
    <w:p w:rsidR="009F5D90"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491.006. INVESTIGATIONAL NEW DRUG APPLICATION. </w:t>
      </w:r>
      <w:r>
        <w:rPr>
          <w:rFonts w:eastAsia="Times New Roman" w:cs="Times New Roman"/>
          <w:szCs w:val="24"/>
        </w:rPr>
        <w:t xml:space="preserve">Requires the applicant, on </w:t>
      </w:r>
      <w:r w:rsidRPr="004A3517">
        <w:rPr>
          <w:rFonts w:eastAsia="Times New Roman" w:cs="Times New Roman"/>
          <w:szCs w:val="24"/>
        </w:rPr>
        <w:t xml:space="preserve">notification from </w:t>
      </w:r>
      <w:r>
        <w:rPr>
          <w:rFonts w:eastAsia="Times New Roman" w:cs="Times New Roman"/>
          <w:szCs w:val="24"/>
        </w:rPr>
        <w:t>HHSC</w:t>
      </w:r>
      <w:r w:rsidRPr="004A3517">
        <w:rPr>
          <w:rFonts w:eastAsia="Times New Roman" w:cs="Times New Roman"/>
          <w:szCs w:val="24"/>
        </w:rPr>
        <w:t xml:space="preserve"> that the applicant was selected to conduct the ibogaine drug development trial, as soon as practicable</w:t>
      </w:r>
      <w:r>
        <w:rPr>
          <w:rFonts w:eastAsia="Times New Roman" w:cs="Times New Roman"/>
          <w:szCs w:val="24"/>
        </w:rPr>
        <w:t xml:space="preserve">, to </w:t>
      </w:r>
      <w:r w:rsidRPr="004A3517">
        <w:rPr>
          <w:rFonts w:eastAsia="Times New Roman" w:cs="Times New Roman"/>
          <w:szCs w:val="24"/>
        </w:rPr>
        <w:t>submit an investigational new drug (IND) application with the United States Food and Drug Administration in accordance with 21 C.F.R. Part 312 and</w:t>
      </w:r>
      <w:r>
        <w:rPr>
          <w:rFonts w:eastAsia="Times New Roman" w:cs="Times New Roman"/>
          <w:szCs w:val="24"/>
        </w:rPr>
        <w:t xml:space="preserve"> seek </w:t>
      </w:r>
      <w:r w:rsidRPr="004A3517">
        <w:rPr>
          <w:rFonts w:eastAsia="Times New Roman" w:cs="Times New Roman"/>
          <w:szCs w:val="24"/>
        </w:rPr>
        <w:t>a breakthrough therapy designation for ibogaine from the United States Food and Drug Administration under 21 U.S.C. Section 356.</w:t>
      </w:r>
    </w:p>
    <w:p w:rsidR="009F5D90" w:rsidRPr="004A3517"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491.007. ESTABLISHMENT OF DRUG DEVELOPMENT TRIAL SITES. </w:t>
      </w:r>
      <w:r>
        <w:rPr>
          <w:rFonts w:eastAsia="Times New Roman" w:cs="Times New Roman"/>
          <w:szCs w:val="24"/>
        </w:rPr>
        <w:t>Requires HHSC, o</w:t>
      </w:r>
      <w:r w:rsidRPr="004A3517">
        <w:rPr>
          <w:rFonts w:eastAsia="Times New Roman" w:cs="Times New Roman"/>
          <w:szCs w:val="24"/>
        </w:rPr>
        <w:t xml:space="preserve">n approval of the applicant's investigational new drug application by the United States Food and Drug Administration, in consultation with the applicant, </w:t>
      </w:r>
      <w:r>
        <w:rPr>
          <w:rFonts w:eastAsia="Times New Roman" w:cs="Times New Roman"/>
          <w:szCs w:val="24"/>
        </w:rPr>
        <w:t xml:space="preserve">to </w:t>
      </w:r>
      <w:r w:rsidRPr="004A3517">
        <w:rPr>
          <w:rFonts w:eastAsia="Times New Roman" w:cs="Times New Roman"/>
          <w:szCs w:val="24"/>
        </w:rPr>
        <w:t xml:space="preserve">establish drug development trial sites that </w:t>
      </w:r>
      <w:r>
        <w:rPr>
          <w:rFonts w:eastAsia="Times New Roman" w:cs="Times New Roman"/>
          <w:szCs w:val="24"/>
        </w:rPr>
        <w:t xml:space="preserve">are required to </w:t>
      </w:r>
      <w:r w:rsidRPr="004A3517">
        <w:rPr>
          <w:rFonts w:eastAsia="Times New Roman" w:cs="Times New Roman"/>
          <w:szCs w:val="24"/>
        </w:rPr>
        <w:t>be equipped and staffed to provide cardiac intensive care services to patients.</w:t>
      </w:r>
    </w:p>
    <w:p w:rsidR="009F5D90" w:rsidRPr="004A3517"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Sec. 491.008. CONDUCTING DRUG DEVELOPMENT TRIAL. (a)</w:t>
      </w:r>
      <w:r>
        <w:rPr>
          <w:rFonts w:eastAsia="Times New Roman" w:cs="Times New Roman"/>
          <w:szCs w:val="24"/>
        </w:rPr>
        <w:t xml:space="preserve"> Requires the applicant, a</w:t>
      </w:r>
      <w:r w:rsidRPr="004A3517">
        <w:rPr>
          <w:rFonts w:eastAsia="Times New Roman" w:cs="Times New Roman"/>
          <w:szCs w:val="24"/>
        </w:rPr>
        <w:t xml:space="preserve">s soon as practicable after drug development trial sites are established under Section 491.007, </w:t>
      </w:r>
      <w:r>
        <w:rPr>
          <w:rFonts w:eastAsia="Times New Roman" w:cs="Times New Roman"/>
          <w:szCs w:val="24"/>
        </w:rPr>
        <w:t xml:space="preserve">to </w:t>
      </w:r>
      <w:r w:rsidRPr="004A3517">
        <w:rPr>
          <w:rFonts w:eastAsia="Times New Roman" w:cs="Times New Roman"/>
          <w:szCs w:val="24"/>
        </w:rPr>
        <w:t>begin a drug development trial to administer treatment with ibogaine.</w:t>
      </w:r>
    </w:p>
    <w:p w:rsidR="009F5D90"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(b)</w:t>
      </w:r>
      <w:r>
        <w:rPr>
          <w:rFonts w:eastAsia="Times New Roman" w:cs="Times New Roman"/>
          <w:szCs w:val="24"/>
        </w:rPr>
        <w:t xml:space="preserve"> Requires HHSC</w:t>
      </w:r>
      <w:r w:rsidRPr="004A3517">
        <w:rPr>
          <w:rFonts w:eastAsia="Times New Roman" w:cs="Times New Roman"/>
          <w:szCs w:val="24"/>
        </w:rPr>
        <w:t xml:space="preserve">, in consultation with the selection committee under Section 491.005, </w:t>
      </w:r>
      <w:r>
        <w:rPr>
          <w:rFonts w:eastAsia="Times New Roman" w:cs="Times New Roman"/>
          <w:szCs w:val="24"/>
        </w:rPr>
        <w:t>to</w:t>
      </w:r>
      <w:r w:rsidRPr="004A3517">
        <w:rPr>
          <w:rFonts w:eastAsia="Times New Roman" w:cs="Times New Roman"/>
          <w:szCs w:val="24"/>
        </w:rPr>
        <w:t xml:space="preserve"> select an institutional review board with a presence in this state to oversee and verify the drug development trial research activity for scientific validation and authentication under the requirements of the United States Food and Drug Administration.</w:t>
      </w:r>
    </w:p>
    <w:p w:rsidR="009F5D90" w:rsidRDefault="009F5D90" w:rsidP="00C73903">
      <w:pPr>
        <w:spacing w:after="0" w:line="240" w:lineRule="auto"/>
        <w:ind w:left="1440"/>
        <w:jc w:val="both"/>
        <w:rPr>
          <w:rFonts w:eastAsia="Times New Roman" w:cs="Times New Roman"/>
          <w:szCs w:val="24"/>
        </w:rPr>
      </w:pPr>
    </w:p>
    <w:p w:rsidR="009F5D90" w:rsidRPr="004A3517"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 xml:space="preserve">(c) </w:t>
      </w:r>
      <w:r>
        <w:rPr>
          <w:rFonts w:eastAsia="Times New Roman" w:cs="Times New Roman"/>
          <w:szCs w:val="24"/>
        </w:rPr>
        <w:t xml:space="preserve">Requires the </w:t>
      </w:r>
      <w:r w:rsidRPr="004A3517">
        <w:rPr>
          <w:rFonts w:eastAsia="Times New Roman" w:cs="Times New Roman"/>
          <w:szCs w:val="24"/>
        </w:rPr>
        <w:t xml:space="preserve">applicant </w:t>
      </w:r>
      <w:r>
        <w:rPr>
          <w:rFonts w:eastAsia="Times New Roman" w:cs="Times New Roman"/>
          <w:szCs w:val="24"/>
        </w:rPr>
        <w:t>to</w:t>
      </w:r>
      <w:r w:rsidRPr="004A3517">
        <w:rPr>
          <w:rFonts w:eastAsia="Times New Roman" w:cs="Times New Roman"/>
          <w:szCs w:val="24"/>
        </w:rPr>
        <w:t xml:space="preserve"> request the designation under 21 U.S.C. Section 356 during the drug development trial if the ibogaine treatment is demonstrating efficacy.</w:t>
      </w:r>
    </w:p>
    <w:p w:rsidR="009F5D90" w:rsidRDefault="009F5D90" w:rsidP="00C73903">
      <w:pPr>
        <w:spacing w:after="0" w:line="240" w:lineRule="auto"/>
        <w:ind w:left="720"/>
        <w:jc w:val="both"/>
        <w:rPr>
          <w:rFonts w:eastAsia="Times New Roman" w:cs="Times New Roman"/>
          <w:szCs w:val="24"/>
        </w:rPr>
      </w:pPr>
    </w:p>
    <w:p w:rsidR="009F5D90"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491.009. FUNDING. (a) </w:t>
      </w:r>
      <w:r>
        <w:rPr>
          <w:rFonts w:eastAsia="Times New Roman" w:cs="Times New Roman"/>
          <w:szCs w:val="24"/>
        </w:rPr>
        <w:t xml:space="preserve">Authorizes HHSC to </w:t>
      </w:r>
      <w:r w:rsidRPr="004A3517">
        <w:rPr>
          <w:rFonts w:eastAsia="Times New Roman" w:cs="Times New Roman"/>
          <w:szCs w:val="24"/>
        </w:rPr>
        <w:t xml:space="preserve">use money received as a gift, grant, or donation to pay for a grant under this subchapter. </w:t>
      </w:r>
      <w:r>
        <w:rPr>
          <w:rFonts w:eastAsia="Times New Roman" w:cs="Times New Roman"/>
          <w:szCs w:val="24"/>
        </w:rPr>
        <w:t xml:space="preserve">Authorizes HHSC to </w:t>
      </w:r>
      <w:r w:rsidRPr="004A3517">
        <w:rPr>
          <w:rFonts w:eastAsia="Times New Roman" w:cs="Times New Roman"/>
          <w:szCs w:val="24"/>
        </w:rPr>
        <w:t>solicit and accept gifts, grants, and donations of any kind and from any source for purposes of this section.</w:t>
      </w:r>
    </w:p>
    <w:p w:rsidR="009F5D90" w:rsidRPr="004A3517"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1440"/>
        <w:jc w:val="both"/>
        <w:rPr>
          <w:rFonts w:eastAsia="Times New Roman" w:cs="Times New Roman"/>
          <w:szCs w:val="24"/>
        </w:rPr>
      </w:pPr>
      <w:r w:rsidRPr="004A3517">
        <w:rPr>
          <w:rFonts w:eastAsia="Times New Roman" w:cs="Times New Roman"/>
          <w:szCs w:val="24"/>
        </w:rPr>
        <w:t>(b)</w:t>
      </w:r>
      <w:r>
        <w:rPr>
          <w:rFonts w:eastAsia="Times New Roman" w:cs="Times New Roman"/>
          <w:szCs w:val="24"/>
        </w:rPr>
        <w:t xml:space="preserve"> Requires an </w:t>
      </w:r>
      <w:r w:rsidRPr="004A3517">
        <w:rPr>
          <w:rFonts w:eastAsia="Times New Roman" w:cs="Times New Roman"/>
          <w:szCs w:val="24"/>
        </w:rPr>
        <w:t xml:space="preserve">applicant selected to perform a drug development trial under this subchapter </w:t>
      </w:r>
      <w:r>
        <w:rPr>
          <w:rFonts w:eastAsia="Times New Roman" w:cs="Times New Roman"/>
          <w:szCs w:val="24"/>
        </w:rPr>
        <w:t>to</w:t>
      </w:r>
      <w:r w:rsidRPr="004A3517">
        <w:rPr>
          <w:rFonts w:eastAsia="Times New Roman" w:cs="Times New Roman"/>
          <w:szCs w:val="24"/>
        </w:rPr>
        <w:t xml:space="preserve"> contribute toward the cost of developing the ibogaine treatment an amount of money that is at least equal to the amount of money that the applicant received in the form of a grant from </w:t>
      </w:r>
      <w:r>
        <w:rPr>
          <w:rFonts w:eastAsia="Times New Roman" w:cs="Times New Roman"/>
          <w:szCs w:val="24"/>
        </w:rPr>
        <w:t>HHSC</w:t>
      </w:r>
      <w:r w:rsidRPr="004A3517">
        <w:rPr>
          <w:rFonts w:eastAsia="Times New Roman" w:cs="Times New Roman"/>
          <w:szCs w:val="24"/>
        </w:rPr>
        <w:t>.</w:t>
      </w:r>
    </w:p>
    <w:p w:rsidR="009F5D90"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720"/>
        <w:jc w:val="center"/>
        <w:rPr>
          <w:rFonts w:eastAsia="Times New Roman" w:cs="Times New Roman"/>
          <w:szCs w:val="24"/>
        </w:rPr>
      </w:pPr>
      <w:r w:rsidRPr="004A3517">
        <w:rPr>
          <w:rFonts w:eastAsia="Times New Roman" w:cs="Times New Roman"/>
          <w:szCs w:val="24"/>
        </w:rPr>
        <w:t>SUBCHAPTER B.</w:t>
      </w:r>
      <w:r>
        <w:rPr>
          <w:rFonts w:eastAsia="Times New Roman" w:cs="Times New Roman"/>
          <w:szCs w:val="24"/>
        </w:rPr>
        <w:t xml:space="preserve"> </w:t>
      </w:r>
      <w:r w:rsidRPr="004A3517">
        <w:rPr>
          <w:rFonts w:eastAsia="Times New Roman" w:cs="Times New Roman"/>
          <w:szCs w:val="24"/>
        </w:rPr>
        <w:t>IBOGAINE TREATMENT ADMINISTRATION</w:t>
      </w:r>
    </w:p>
    <w:p w:rsidR="009F5D90"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491.051. APPLICABILITY. </w:t>
      </w:r>
      <w:r>
        <w:rPr>
          <w:rFonts w:eastAsia="Times New Roman" w:cs="Times New Roman"/>
          <w:szCs w:val="24"/>
        </w:rPr>
        <w:t xml:space="preserve">Provides that this </w:t>
      </w:r>
      <w:r w:rsidRPr="004A3517">
        <w:rPr>
          <w:rFonts w:eastAsia="Times New Roman" w:cs="Times New Roman"/>
          <w:szCs w:val="24"/>
        </w:rPr>
        <w:t>subchapter applies only if ibogaine is approved by the United States Food and Drug Administration to treat a medical condition.</w:t>
      </w:r>
    </w:p>
    <w:p w:rsidR="009F5D90"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 xml:space="preserve">Sec. 491.052. MEDICAL SUPERVISION. </w:t>
      </w:r>
      <w:r>
        <w:rPr>
          <w:rFonts w:eastAsia="Times New Roman" w:cs="Times New Roman"/>
          <w:szCs w:val="24"/>
        </w:rPr>
        <w:t>Requires a</w:t>
      </w:r>
      <w:r w:rsidRPr="004A3517">
        <w:rPr>
          <w:rFonts w:eastAsia="Times New Roman" w:cs="Times New Roman"/>
          <w:szCs w:val="24"/>
        </w:rPr>
        <w:t xml:space="preserve"> physician licensed under Subtitle B</w:t>
      </w:r>
      <w:r>
        <w:rPr>
          <w:rFonts w:eastAsia="Times New Roman" w:cs="Times New Roman"/>
          <w:szCs w:val="24"/>
        </w:rPr>
        <w:t xml:space="preserve"> (Physicians)</w:t>
      </w:r>
      <w:r w:rsidRPr="004A3517">
        <w:rPr>
          <w:rFonts w:eastAsia="Times New Roman" w:cs="Times New Roman"/>
          <w:szCs w:val="24"/>
        </w:rPr>
        <w:t>, Title 3</w:t>
      </w:r>
      <w:r>
        <w:rPr>
          <w:rFonts w:eastAsia="Times New Roman" w:cs="Times New Roman"/>
          <w:szCs w:val="24"/>
        </w:rPr>
        <w:t xml:space="preserve"> (Health Professions)</w:t>
      </w:r>
      <w:r w:rsidRPr="004A3517">
        <w:rPr>
          <w:rFonts w:eastAsia="Times New Roman" w:cs="Times New Roman"/>
          <w:szCs w:val="24"/>
        </w:rPr>
        <w:t xml:space="preserve">, Occupations Code, who has prescribed ibogaine for a patient </w:t>
      </w:r>
      <w:r>
        <w:rPr>
          <w:rFonts w:eastAsia="Times New Roman" w:cs="Times New Roman"/>
          <w:szCs w:val="24"/>
        </w:rPr>
        <w:t>to</w:t>
      </w:r>
      <w:r w:rsidRPr="004A3517">
        <w:rPr>
          <w:rFonts w:eastAsia="Times New Roman" w:cs="Times New Roman"/>
          <w:szCs w:val="24"/>
        </w:rPr>
        <w:t xml:space="preserve"> supervise the administration of ibogaine at a hospital or other licensed health care facility to ensure the patient's safety while the patient is under the influence of ibogaine.</w:t>
      </w:r>
    </w:p>
    <w:p w:rsidR="009F5D90" w:rsidRDefault="009F5D90" w:rsidP="00C73903">
      <w:pPr>
        <w:spacing w:after="0" w:line="240" w:lineRule="auto"/>
        <w:ind w:left="720"/>
        <w:jc w:val="both"/>
        <w:rPr>
          <w:rFonts w:eastAsia="Times New Roman" w:cs="Times New Roman"/>
          <w:szCs w:val="24"/>
        </w:rPr>
      </w:pPr>
    </w:p>
    <w:p w:rsidR="009F5D90" w:rsidRPr="004A3517" w:rsidRDefault="009F5D90" w:rsidP="00C73903">
      <w:pPr>
        <w:spacing w:after="0" w:line="240" w:lineRule="auto"/>
        <w:ind w:left="720"/>
        <w:jc w:val="both"/>
        <w:rPr>
          <w:rFonts w:eastAsia="Times New Roman" w:cs="Times New Roman"/>
          <w:szCs w:val="24"/>
        </w:rPr>
      </w:pPr>
      <w:r w:rsidRPr="004A3517">
        <w:rPr>
          <w:rFonts w:eastAsia="Times New Roman" w:cs="Times New Roman"/>
          <w:szCs w:val="24"/>
        </w:rPr>
        <w:t>Sec. 491.053. ADMINISTRATION UNDER FEDERAL LAW PERMITTED.</w:t>
      </w:r>
      <w:r>
        <w:rPr>
          <w:rFonts w:eastAsia="Times New Roman" w:cs="Times New Roman"/>
          <w:szCs w:val="24"/>
        </w:rPr>
        <w:t xml:space="preserve"> Provides that t</w:t>
      </w:r>
      <w:r w:rsidRPr="004A3517">
        <w:rPr>
          <w:rFonts w:eastAsia="Times New Roman" w:cs="Times New Roman"/>
          <w:szCs w:val="24"/>
        </w:rPr>
        <w:t>his subchapter does not preclude a physician from otherwise administering ibogaine according to federal law.</w:t>
      </w:r>
    </w:p>
    <w:p w:rsidR="009F5D90" w:rsidRDefault="009F5D90" w:rsidP="00C73903">
      <w:pPr>
        <w:spacing w:after="0" w:line="240" w:lineRule="auto"/>
        <w:jc w:val="both"/>
        <w:rPr>
          <w:rFonts w:eastAsia="Times New Roman" w:cs="Times New Roman"/>
          <w:szCs w:val="24"/>
        </w:rPr>
      </w:pPr>
    </w:p>
    <w:p w:rsidR="009F5D90" w:rsidRPr="004A3517" w:rsidRDefault="009F5D90" w:rsidP="00C73903">
      <w:pPr>
        <w:spacing w:after="0" w:line="240" w:lineRule="auto"/>
        <w:jc w:val="both"/>
        <w:rPr>
          <w:rFonts w:eastAsia="Times New Roman" w:cs="Times New Roman"/>
          <w:szCs w:val="24"/>
        </w:rPr>
      </w:pPr>
      <w:r w:rsidRPr="004A3517">
        <w:rPr>
          <w:rFonts w:eastAsia="Times New Roman" w:cs="Times New Roman"/>
          <w:szCs w:val="24"/>
        </w:rPr>
        <w:t xml:space="preserve">SECTION 2.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9F5D90" w:rsidRDefault="009F5D90" w:rsidP="00C73903">
      <w:pPr>
        <w:spacing w:after="0" w:line="240" w:lineRule="auto"/>
        <w:jc w:val="both"/>
        <w:rPr>
          <w:rFonts w:eastAsia="Times New Roman" w:cs="Times New Roman"/>
          <w:szCs w:val="24"/>
        </w:rPr>
      </w:pPr>
    </w:p>
    <w:p w:rsidR="009F5D90" w:rsidRPr="00C8671F" w:rsidRDefault="009F5D90" w:rsidP="00C73903">
      <w:pPr>
        <w:spacing w:after="0" w:line="240" w:lineRule="auto"/>
        <w:jc w:val="both"/>
        <w:rPr>
          <w:rFonts w:eastAsia="Times New Roman" w:cs="Times New Roman"/>
          <w:szCs w:val="24"/>
        </w:rPr>
      </w:pPr>
      <w:r w:rsidRPr="004A3517">
        <w:rPr>
          <w:rFonts w:eastAsia="Times New Roman" w:cs="Times New Roman"/>
          <w:szCs w:val="24"/>
        </w:rPr>
        <w:t xml:space="preserve">SECTION 3. </w:t>
      </w:r>
      <w:r>
        <w:rPr>
          <w:rFonts w:eastAsia="Times New Roman" w:cs="Times New Roman"/>
          <w:szCs w:val="24"/>
        </w:rPr>
        <w:t xml:space="preserve">Effective date: upon passage or </w:t>
      </w:r>
      <w:r w:rsidRPr="004A3517">
        <w:rPr>
          <w:rFonts w:eastAsia="Times New Roman" w:cs="Times New Roman"/>
          <w:szCs w:val="24"/>
        </w:rPr>
        <w:t>September 1, 2025.</w:t>
      </w:r>
    </w:p>
    <w:sectPr w:rsidR="009F5D9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C67" w:rsidRDefault="00DB5C67" w:rsidP="000F1DF9">
      <w:pPr>
        <w:spacing w:after="0" w:line="240" w:lineRule="auto"/>
      </w:pPr>
      <w:r>
        <w:separator/>
      </w:r>
    </w:p>
  </w:endnote>
  <w:endnote w:type="continuationSeparator" w:id="0">
    <w:p w:rsidR="00DB5C67" w:rsidRDefault="00DB5C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5C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F5D90">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F5D90">
                <w:rPr>
                  <w:sz w:val="20"/>
                  <w:szCs w:val="20"/>
                </w:rPr>
                <w:t>S.B. 2308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F5D9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5C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C67" w:rsidRDefault="00DB5C67" w:rsidP="000F1DF9">
      <w:pPr>
        <w:spacing w:after="0" w:line="240" w:lineRule="auto"/>
      </w:pPr>
      <w:r>
        <w:separator/>
      </w:r>
    </w:p>
  </w:footnote>
  <w:footnote w:type="continuationSeparator" w:id="0">
    <w:p w:rsidR="00DB5C67" w:rsidRDefault="00DB5C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079"/>
    <w:multiLevelType w:val="hybridMultilevel"/>
    <w:tmpl w:val="166A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23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D2E"/>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5D90"/>
    <w:rsid w:val="00AE3F44"/>
    <w:rsid w:val="00B43543"/>
    <w:rsid w:val="00B53F07"/>
    <w:rsid w:val="00B97023"/>
    <w:rsid w:val="00BC7495"/>
    <w:rsid w:val="00BD0CEE"/>
    <w:rsid w:val="00BE4852"/>
    <w:rsid w:val="00C04606"/>
    <w:rsid w:val="00C10A08"/>
    <w:rsid w:val="00C42467"/>
    <w:rsid w:val="00C43D01"/>
    <w:rsid w:val="00C65088"/>
    <w:rsid w:val="00C8671F"/>
    <w:rsid w:val="00CC3D4A"/>
    <w:rsid w:val="00D11363"/>
    <w:rsid w:val="00D70925"/>
    <w:rsid w:val="00DB48D8"/>
    <w:rsid w:val="00DB5C67"/>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DEB8"/>
  <w15:docId w15:val="{D8A582E7-AA28-428D-B875-A3BE9C3F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F5D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EDF54C7A634D5DBD046D4998AF889B"/>
        <w:category>
          <w:name w:val="General"/>
          <w:gallery w:val="placeholder"/>
        </w:category>
        <w:types>
          <w:type w:val="bbPlcHdr"/>
        </w:types>
        <w:behaviors>
          <w:behavior w:val="content"/>
        </w:behaviors>
        <w:guid w:val="{8A90D769-0471-4819-B778-0819F22420C6}"/>
      </w:docPartPr>
      <w:docPartBody>
        <w:p w:rsidR="0071452E" w:rsidRDefault="0071452E"/>
      </w:docPartBody>
    </w:docPart>
    <w:docPart>
      <w:docPartPr>
        <w:name w:val="C6320CB043824479825EE215F41074CC"/>
        <w:category>
          <w:name w:val="General"/>
          <w:gallery w:val="placeholder"/>
        </w:category>
        <w:types>
          <w:type w:val="bbPlcHdr"/>
        </w:types>
        <w:behaviors>
          <w:behavior w:val="content"/>
        </w:behaviors>
        <w:guid w:val="{F3BBC2CA-441E-4B1C-B8B0-31B35338E665}"/>
      </w:docPartPr>
      <w:docPartBody>
        <w:p w:rsidR="0071452E" w:rsidRDefault="0071452E"/>
      </w:docPartBody>
    </w:docPart>
    <w:docPart>
      <w:docPartPr>
        <w:name w:val="79176198D1524BAEAAE6BE0C1260AC47"/>
        <w:category>
          <w:name w:val="General"/>
          <w:gallery w:val="placeholder"/>
        </w:category>
        <w:types>
          <w:type w:val="bbPlcHdr"/>
        </w:types>
        <w:behaviors>
          <w:behavior w:val="content"/>
        </w:behaviors>
        <w:guid w:val="{E6CA88DD-FAE2-43D8-840D-169B5AA89C10}"/>
      </w:docPartPr>
      <w:docPartBody>
        <w:p w:rsidR="0071452E" w:rsidRDefault="0071452E"/>
      </w:docPartBody>
    </w:docPart>
    <w:docPart>
      <w:docPartPr>
        <w:name w:val="696A86D3E85C4A2AB4CF4D6540DF456C"/>
        <w:category>
          <w:name w:val="General"/>
          <w:gallery w:val="placeholder"/>
        </w:category>
        <w:types>
          <w:type w:val="bbPlcHdr"/>
        </w:types>
        <w:behaviors>
          <w:behavior w:val="content"/>
        </w:behaviors>
        <w:guid w:val="{695C135B-67E4-4753-B7AE-CD57F58C3E14}"/>
      </w:docPartPr>
      <w:docPartBody>
        <w:p w:rsidR="0071452E" w:rsidRDefault="0071452E"/>
      </w:docPartBody>
    </w:docPart>
    <w:docPart>
      <w:docPartPr>
        <w:name w:val="7651146072FA4EB0951CC0ED0877B50C"/>
        <w:category>
          <w:name w:val="General"/>
          <w:gallery w:val="placeholder"/>
        </w:category>
        <w:types>
          <w:type w:val="bbPlcHdr"/>
        </w:types>
        <w:behaviors>
          <w:behavior w:val="content"/>
        </w:behaviors>
        <w:guid w:val="{EF9C660A-0368-42A9-9C62-CB8278D6F9BD}"/>
      </w:docPartPr>
      <w:docPartBody>
        <w:p w:rsidR="0071452E" w:rsidRDefault="0071452E"/>
      </w:docPartBody>
    </w:docPart>
    <w:docPart>
      <w:docPartPr>
        <w:name w:val="3943528D5B5547B6881DDC0A1A803918"/>
        <w:category>
          <w:name w:val="General"/>
          <w:gallery w:val="placeholder"/>
        </w:category>
        <w:types>
          <w:type w:val="bbPlcHdr"/>
        </w:types>
        <w:behaviors>
          <w:behavior w:val="content"/>
        </w:behaviors>
        <w:guid w:val="{5B79CE5E-649E-42AE-AFA8-AB1EAF4FA3F6}"/>
      </w:docPartPr>
      <w:docPartBody>
        <w:p w:rsidR="0071452E" w:rsidRDefault="0071452E"/>
      </w:docPartBody>
    </w:docPart>
    <w:docPart>
      <w:docPartPr>
        <w:name w:val="E8E8DA1FBC1C4D11A5BBA3012E321140"/>
        <w:category>
          <w:name w:val="General"/>
          <w:gallery w:val="placeholder"/>
        </w:category>
        <w:types>
          <w:type w:val="bbPlcHdr"/>
        </w:types>
        <w:behaviors>
          <w:behavior w:val="content"/>
        </w:behaviors>
        <w:guid w:val="{DCB624CF-9FD1-4D76-82DF-792CECEEC880}"/>
      </w:docPartPr>
      <w:docPartBody>
        <w:p w:rsidR="0071452E" w:rsidRDefault="0071452E"/>
      </w:docPartBody>
    </w:docPart>
    <w:docPart>
      <w:docPartPr>
        <w:name w:val="B742312D4F3E467DABEDD0B62D9EA13C"/>
        <w:category>
          <w:name w:val="General"/>
          <w:gallery w:val="placeholder"/>
        </w:category>
        <w:types>
          <w:type w:val="bbPlcHdr"/>
        </w:types>
        <w:behaviors>
          <w:behavior w:val="content"/>
        </w:behaviors>
        <w:guid w:val="{F1426422-1EF3-478B-A98A-E1432EFFAAB9}"/>
      </w:docPartPr>
      <w:docPartBody>
        <w:p w:rsidR="0071452E" w:rsidRDefault="0071452E"/>
      </w:docPartBody>
    </w:docPart>
    <w:docPart>
      <w:docPartPr>
        <w:name w:val="FB89935D22C24F05A0A1E910B96E7732"/>
        <w:category>
          <w:name w:val="General"/>
          <w:gallery w:val="placeholder"/>
        </w:category>
        <w:types>
          <w:type w:val="bbPlcHdr"/>
        </w:types>
        <w:behaviors>
          <w:behavior w:val="content"/>
        </w:behaviors>
        <w:guid w:val="{DF4E37C9-41BE-4B8B-8E75-480F26EFC5FA}"/>
      </w:docPartPr>
      <w:docPartBody>
        <w:p w:rsidR="0071452E" w:rsidRDefault="0071452E"/>
      </w:docPartBody>
    </w:docPart>
    <w:docPart>
      <w:docPartPr>
        <w:name w:val="4C6375D9958F44159C5412706F1321FA"/>
        <w:category>
          <w:name w:val="General"/>
          <w:gallery w:val="placeholder"/>
        </w:category>
        <w:types>
          <w:type w:val="bbPlcHdr"/>
        </w:types>
        <w:behaviors>
          <w:behavior w:val="content"/>
        </w:behaviors>
        <w:guid w:val="{3B8A4848-D0A8-4887-B2D9-8FD9001F2719}"/>
      </w:docPartPr>
      <w:docPartBody>
        <w:p w:rsidR="0071452E" w:rsidRDefault="004F33E4" w:rsidP="004F33E4">
          <w:pPr>
            <w:pStyle w:val="4C6375D9958F44159C5412706F1321FA"/>
          </w:pPr>
          <w:r w:rsidRPr="00A30DD1">
            <w:rPr>
              <w:rStyle w:val="PlaceholderText"/>
            </w:rPr>
            <w:t>Click here to enter a date.</w:t>
          </w:r>
        </w:p>
      </w:docPartBody>
    </w:docPart>
    <w:docPart>
      <w:docPartPr>
        <w:name w:val="588A332D93B448A6B4D33276A35F78AC"/>
        <w:category>
          <w:name w:val="General"/>
          <w:gallery w:val="placeholder"/>
        </w:category>
        <w:types>
          <w:type w:val="bbPlcHdr"/>
        </w:types>
        <w:behaviors>
          <w:behavior w:val="content"/>
        </w:behaviors>
        <w:guid w:val="{18A964FD-6B24-494A-A888-5E4753C62976}"/>
      </w:docPartPr>
      <w:docPartBody>
        <w:p w:rsidR="0071452E" w:rsidRDefault="0071452E"/>
      </w:docPartBody>
    </w:docPart>
    <w:docPart>
      <w:docPartPr>
        <w:name w:val="0CE7D73EFC854EB0A8BA1A1A3E84D901"/>
        <w:category>
          <w:name w:val="General"/>
          <w:gallery w:val="placeholder"/>
        </w:category>
        <w:types>
          <w:type w:val="bbPlcHdr"/>
        </w:types>
        <w:behaviors>
          <w:behavior w:val="content"/>
        </w:behaviors>
        <w:guid w:val="{F452AC49-94FD-420B-BD60-F8E6510C58E8}"/>
      </w:docPartPr>
      <w:docPartBody>
        <w:p w:rsidR="0071452E" w:rsidRDefault="0071452E"/>
      </w:docPartBody>
    </w:docPart>
    <w:docPart>
      <w:docPartPr>
        <w:name w:val="2C9EA4F0BDA346DAB760CF9D55E85639"/>
        <w:category>
          <w:name w:val="General"/>
          <w:gallery w:val="placeholder"/>
        </w:category>
        <w:types>
          <w:type w:val="bbPlcHdr"/>
        </w:types>
        <w:behaviors>
          <w:behavior w:val="content"/>
        </w:behaviors>
        <w:guid w:val="{1E5FCCFE-7C1C-4053-B5B1-C81D0EB7A31F}"/>
      </w:docPartPr>
      <w:docPartBody>
        <w:p w:rsidR="0071452E" w:rsidRDefault="004F33E4" w:rsidP="004F33E4">
          <w:pPr>
            <w:pStyle w:val="2C9EA4F0BDA346DAB760CF9D55E85639"/>
          </w:pPr>
          <w:r>
            <w:rPr>
              <w:rFonts w:eastAsia="Times New Roman" w:cs="Times New Roman"/>
              <w:bCs/>
            </w:rPr>
            <w:t xml:space="preserve"> </w:t>
          </w:r>
        </w:p>
      </w:docPartBody>
    </w:docPart>
    <w:docPart>
      <w:docPartPr>
        <w:name w:val="7AF4EEB70BFB4FD9BAC2BB0042FE3103"/>
        <w:category>
          <w:name w:val="General"/>
          <w:gallery w:val="placeholder"/>
        </w:category>
        <w:types>
          <w:type w:val="bbPlcHdr"/>
        </w:types>
        <w:behaviors>
          <w:behavior w:val="content"/>
        </w:behaviors>
        <w:guid w:val="{EFB2791B-7E02-4544-BF46-7722D78E8E1D}"/>
      </w:docPartPr>
      <w:docPartBody>
        <w:p w:rsidR="0071452E" w:rsidRDefault="0071452E"/>
      </w:docPartBody>
    </w:docPart>
    <w:docPart>
      <w:docPartPr>
        <w:name w:val="B751A46440AB46F3BEF229BC4693647D"/>
        <w:category>
          <w:name w:val="General"/>
          <w:gallery w:val="placeholder"/>
        </w:category>
        <w:types>
          <w:type w:val="bbPlcHdr"/>
        </w:types>
        <w:behaviors>
          <w:behavior w:val="content"/>
        </w:behaviors>
        <w:guid w:val="{C98DA3F0-8354-4936-BE7C-64C3739A26C4}"/>
      </w:docPartPr>
      <w:docPartBody>
        <w:p w:rsidR="0071452E" w:rsidRDefault="00714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33E4"/>
    <w:rsid w:val="00576003"/>
    <w:rsid w:val="005B408E"/>
    <w:rsid w:val="005D31F2"/>
    <w:rsid w:val="00635291"/>
    <w:rsid w:val="006959CC"/>
    <w:rsid w:val="00696675"/>
    <w:rsid w:val="006B0016"/>
    <w:rsid w:val="0071452E"/>
    <w:rsid w:val="008C55F7"/>
    <w:rsid w:val="0090598B"/>
    <w:rsid w:val="00984D6C"/>
    <w:rsid w:val="00A54AD6"/>
    <w:rsid w:val="00A57564"/>
    <w:rsid w:val="00B252A4"/>
    <w:rsid w:val="00B5530B"/>
    <w:rsid w:val="00C129E8"/>
    <w:rsid w:val="00C4246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3E4"/>
    <w:rPr>
      <w:color w:val="808080"/>
    </w:rPr>
  </w:style>
  <w:style w:type="paragraph" w:customStyle="1" w:styleId="4C6375D9958F44159C5412706F1321FA">
    <w:name w:val="4C6375D9958F44159C5412706F1321FA"/>
    <w:rsid w:val="004F33E4"/>
    <w:pPr>
      <w:spacing w:after="160" w:line="278" w:lineRule="auto"/>
    </w:pPr>
    <w:rPr>
      <w:kern w:val="2"/>
      <w:sz w:val="24"/>
      <w:szCs w:val="24"/>
      <w14:ligatures w14:val="standardContextual"/>
    </w:rPr>
  </w:style>
  <w:style w:type="paragraph" w:customStyle="1" w:styleId="2C9EA4F0BDA346DAB760CF9D55E85639">
    <w:name w:val="2C9EA4F0BDA346DAB760CF9D55E85639"/>
    <w:rsid w:val="004F33E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1529</Words>
  <Characters>8719</Characters>
  <Application>Microsoft Office Word</Application>
  <DocSecurity>0</DocSecurity>
  <Lines>72</Lines>
  <Paragraphs>20</Paragraphs>
  <ScaleCrop>false</ScaleCrop>
  <Company>Texas Legislative Council</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2025-04-17T20:20:00Z</dcterms:modified>
</cp:coreProperties>
</file>

<file path=docProps/custom.xml><?xml version="1.0" encoding="utf-8"?>
<op:Properties xmlns:vt="http://schemas.openxmlformats.org/officeDocument/2006/docPropsVTypes" xmlns:op="http://schemas.openxmlformats.org/officeDocument/2006/custom-properties"/>
</file>