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525" w:rsidRDefault="007545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10BBD89C9B4B6D84B46A962E0AD6CD"/>
          </w:placeholder>
        </w:sdtPr>
        <w:sdtContent>
          <w:r w:rsidRPr="005C2A78">
            <w:rPr>
              <w:rFonts w:cs="Times New Roman"/>
              <w:b/>
              <w:szCs w:val="24"/>
              <w:u w:val="single"/>
            </w:rPr>
            <w:t>BILL ANALYSIS</w:t>
          </w:r>
        </w:sdtContent>
      </w:sdt>
    </w:p>
    <w:p w:rsidR="00754525" w:rsidRPr="00585C31" w:rsidRDefault="00754525" w:rsidP="000F1DF9">
      <w:pPr>
        <w:spacing w:after="0" w:line="240" w:lineRule="auto"/>
        <w:rPr>
          <w:rFonts w:cs="Times New Roman"/>
          <w:szCs w:val="24"/>
        </w:rPr>
      </w:pPr>
    </w:p>
    <w:p w:rsidR="00754525" w:rsidRPr="00585C31" w:rsidRDefault="007545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4525" w:rsidTr="000F1DF9">
        <w:tc>
          <w:tcPr>
            <w:tcW w:w="2718" w:type="dxa"/>
          </w:tcPr>
          <w:p w:rsidR="00754525" w:rsidRPr="005C2A78" w:rsidRDefault="00754525" w:rsidP="006D756B">
            <w:pPr>
              <w:rPr>
                <w:rFonts w:cs="Times New Roman"/>
                <w:szCs w:val="24"/>
              </w:rPr>
            </w:pPr>
            <w:sdt>
              <w:sdtPr>
                <w:rPr>
                  <w:rFonts w:cs="Times New Roman"/>
                  <w:szCs w:val="24"/>
                </w:rPr>
                <w:alias w:val="Agency Title"/>
                <w:tag w:val="AgencyTitleContentControl"/>
                <w:id w:val="1920747753"/>
                <w:lock w:val="sdtContentLocked"/>
                <w:placeholder>
                  <w:docPart w:val="641D6A7E91E04A2688D191C070F3D6FD"/>
                </w:placeholder>
              </w:sdtPr>
              <w:sdtEndPr>
                <w:rPr>
                  <w:rFonts w:cstheme="minorBidi"/>
                  <w:szCs w:val="22"/>
                </w:rPr>
              </w:sdtEndPr>
              <w:sdtContent>
                <w:r>
                  <w:rPr>
                    <w:rFonts w:cs="Times New Roman"/>
                    <w:szCs w:val="24"/>
                  </w:rPr>
                  <w:t>Senate Research Center</w:t>
                </w:r>
              </w:sdtContent>
            </w:sdt>
          </w:p>
        </w:tc>
        <w:tc>
          <w:tcPr>
            <w:tcW w:w="6858" w:type="dxa"/>
          </w:tcPr>
          <w:p w:rsidR="00754525" w:rsidRPr="00FF6471" w:rsidRDefault="00754525" w:rsidP="000F1DF9">
            <w:pPr>
              <w:jc w:val="right"/>
              <w:rPr>
                <w:rFonts w:cs="Times New Roman"/>
                <w:szCs w:val="24"/>
              </w:rPr>
            </w:pPr>
            <w:sdt>
              <w:sdtPr>
                <w:rPr>
                  <w:rFonts w:cs="Times New Roman"/>
                  <w:szCs w:val="24"/>
                </w:rPr>
                <w:alias w:val="Bill Number"/>
                <w:tag w:val="BillNumberOne"/>
                <w:id w:val="-410784069"/>
                <w:lock w:val="sdtContentLocked"/>
                <w:placeholder>
                  <w:docPart w:val="7198AB4AF9A04564A0F52B1F688581F1"/>
                </w:placeholder>
              </w:sdtPr>
              <w:sdtContent>
                <w:r>
                  <w:rPr>
                    <w:rFonts w:cs="Times New Roman"/>
                    <w:szCs w:val="24"/>
                  </w:rPr>
                  <w:t>S.B. 2501</w:t>
                </w:r>
              </w:sdtContent>
            </w:sdt>
          </w:p>
        </w:tc>
      </w:tr>
      <w:tr w:rsidR="00754525" w:rsidTr="000F1DF9">
        <w:sdt>
          <w:sdtPr>
            <w:rPr>
              <w:rFonts w:cs="Times New Roman"/>
              <w:szCs w:val="24"/>
            </w:rPr>
            <w:alias w:val="TLCNumber"/>
            <w:tag w:val="TLCNumber"/>
            <w:id w:val="-542600604"/>
            <w:lock w:val="sdtLocked"/>
            <w:placeholder>
              <w:docPart w:val="FA1203FA581E414099D0A1DA1A140409"/>
            </w:placeholder>
          </w:sdtPr>
          <w:sdtContent>
            <w:tc>
              <w:tcPr>
                <w:tcW w:w="2718" w:type="dxa"/>
              </w:tcPr>
              <w:p w:rsidR="00754525" w:rsidRPr="000F1DF9" w:rsidRDefault="00754525" w:rsidP="00C65088">
                <w:pPr>
                  <w:rPr>
                    <w:rFonts w:cs="Times New Roman"/>
                    <w:szCs w:val="24"/>
                  </w:rPr>
                </w:pPr>
                <w:r>
                  <w:rPr>
                    <w:rFonts w:cs="Times New Roman"/>
                    <w:szCs w:val="24"/>
                  </w:rPr>
                  <w:t>89R10962 AMF-F</w:t>
                </w:r>
              </w:p>
            </w:tc>
          </w:sdtContent>
        </w:sdt>
        <w:tc>
          <w:tcPr>
            <w:tcW w:w="6858" w:type="dxa"/>
          </w:tcPr>
          <w:p w:rsidR="00754525" w:rsidRPr="005C2A78" w:rsidRDefault="00754525" w:rsidP="00073EDD">
            <w:pPr>
              <w:jc w:val="right"/>
              <w:rPr>
                <w:rFonts w:cs="Times New Roman"/>
                <w:szCs w:val="24"/>
              </w:rPr>
            </w:pPr>
            <w:sdt>
              <w:sdtPr>
                <w:rPr>
                  <w:rFonts w:cs="Times New Roman"/>
                  <w:szCs w:val="24"/>
                </w:rPr>
                <w:alias w:val="Author Label"/>
                <w:tag w:val="By"/>
                <w:id w:val="72399597"/>
                <w:lock w:val="sdtLocked"/>
                <w:placeholder>
                  <w:docPart w:val="36BFA42F008E4EFD97DBF2A7C573ED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3134A3E99342C38912E87A0955D761"/>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B07D41166B540979B813EE46D8E3AB6"/>
                </w:placeholder>
                <w:showingPlcHdr/>
              </w:sdtPr>
              <w:sdtContent/>
            </w:sdt>
            <w:sdt>
              <w:sdtPr>
                <w:rPr>
                  <w:rFonts w:cs="Times New Roman"/>
                  <w:szCs w:val="24"/>
                </w:rPr>
                <w:alias w:val="DualSponsor"/>
                <w:tag w:val="DualSponsor"/>
                <w:id w:val="1029379812"/>
                <w:lock w:val="sdtContentLocked"/>
                <w:placeholder>
                  <w:docPart w:val="9E5C145871FB45DC91B93342721BF90F"/>
                </w:placeholder>
                <w:showingPlcHdr/>
              </w:sdtPr>
              <w:sdtContent/>
            </w:sdt>
          </w:p>
        </w:tc>
      </w:tr>
      <w:tr w:rsidR="00754525" w:rsidTr="000F1DF9">
        <w:tc>
          <w:tcPr>
            <w:tcW w:w="2718" w:type="dxa"/>
          </w:tcPr>
          <w:p w:rsidR="00754525" w:rsidRPr="00BC7495" w:rsidRDefault="00754525" w:rsidP="000F1DF9">
            <w:pPr>
              <w:rPr>
                <w:rFonts w:cs="Times New Roman"/>
                <w:szCs w:val="24"/>
              </w:rPr>
            </w:pPr>
          </w:p>
        </w:tc>
        <w:sdt>
          <w:sdtPr>
            <w:rPr>
              <w:rFonts w:cs="Times New Roman"/>
              <w:szCs w:val="24"/>
            </w:rPr>
            <w:alias w:val="Committee"/>
            <w:tag w:val="Committee"/>
            <w:id w:val="1914272295"/>
            <w:lock w:val="sdtContentLocked"/>
            <w:placeholder>
              <w:docPart w:val="BEE96189979A459E8C6556260A42E376"/>
            </w:placeholder>
          </w:sdtPr>
          <w:sdtContent>
            <w:tc>
              <w:tcPr>
                <w:tcW w:w="6858" w:type="dxa"/>
              </w:tcPr>
              <w:p w:rsidR="00754525" w:rsidRPr="00FF6471" w:rsidRDefault="00754525" w:rsidP="000F1DF9">
                <w:pPr>
                  <w:jc w:val="right"/>
                  <w:rPr>
                    <w:rFonts w:cs="Times New Roman"/>
                    <w:szCs w:val="24"/>
                  </w:rPr>
                </w:pPr>
                <w:r>
                  <w:rPr>
                    <w:rFonts w:cs="Times New Roman"/>
                    <w:szCs w:val="24"/>
                  </w:rPr>
                  <w:t>Jurisprudence</w:t>
                </w:r>
              </w:p>
            </w:tc>
          </w:sdtContent>
        </w:sdt>
      </w:tr>
      <w:tr w:rsidR="00754525" w:rsidTr="000F1DF9">
        <w:tc>
          <w:tcPr>
            <w:tcW w:w="2718" w:type="dxa"/>
          </w:tcPr>
          <w:p w:rsidR="00754525" w:rsidRPr="00BC7495" w:rsidRDefault="00754525" w:rsidP="000F1DF9">
            <w:pPr>
              <w:rPr>
                <w:rFonts w:cs="Times New Roman"/>
                <w:szCs w:val="24"/>
              </w:rPr>
            </w:pPr>
          </w:p>
        </w:tc>
        <w:sdt>
          <w:sdtPr>
            <w:rPr>
              <w:rFonts w:cs="Times New Roman"/>
              <w:szCs w:val="24"/>
            </w:rPr>
            <w:alias w:val="Date"/>
            <w:tag w:val="DateContentControl"/>
            <w:id w:val="1178081906"/>
            <w:lock w:val="sdtLocked"/>
            <w:placeholder>
              <w:docPart w:val="EA87DA9A9ED344E6AD2D4519D430B598"/>
            </w:placeholder>
            <w:date w:fullDate="2025-04-22T00:00:00Z">
              <w:dateFormat w:val="M/d/yyyy"/>
              <w:lid w:val="en-US"/>
              <w:storeMappedDataAs w:val="dateTime"/>
              <w:calendar w:val="gregorian"/>
            </w:date>
          </w:sdtPr>
          <w:sdtContent>
            <w:tc>
              <w:tcPr>
                <w:tcW w:w="6858" w:type="dxa"/>
              </w:tcPr>
              <w:p w:rsidR="00754525" w:rsidRPr="00FF6471" w:rsidRDefault="00754525" w:rsidP="000F1DF9">
                <w:pPr>
                  <w:jc w:val="right"/>
                  <w:rPr>
                    <w:rFonts w:cs="Times New Roman"/>
                    <w:szCs w:val="24"/>
                  </w:rPr>
                </w:pPr>
                <w:r>
                  <w:rPr>
                    <w:rFonts w:cs="Times New Roman"/>
                    <w:szCs w:val="24"/>
                  </w:rPr>
                  <w:t>4/22/2025</w:t>
                </w:r>
              </w:p>
            </w:tc>
          </w:sdtContent>
        </w:sdt>
      </w:tr>
      <w:tr w:rsidR="00754525" w:rsidTr="000F1DF9">
        <w:tc>
          <w:tcPr>
            <w:tcW w:w="2718" w:type="dxa"/>
          </w:tcPr>
          <w:p w:rsidR="00754525" w:rsidRPr="00BC7495" w:rsidRDefault="00754525" w:rsidP="000F1DF9">
            <w:pPr>
              <w:rPr>
                <w:rFonts w:cs="Times New Roman"/>
                <w:szCs w:val="24"/>
              </w:rPr>
            </w:pPr>
          </w:p>
        </w:tc>
        <w:sdt>
          <w:sdtPr>
            <w:rPr>
              <w:rFonts w:cs="Times New Roman"/>
              <w:szCs w:val="24"/>
            </w:rPr>
            <w:alias w:val="BA Version"/>
            <w:tag w:val="BAVersion"/>
            <w:id w:val="-1685590809"/>
            <w:lock w:val="sdtContentLocked"/>
            <w:placeholder>
              <w:docPart w:val="8A67AF8300E445BD89A2571A407BEFC0"/>
            </w:placeholder>
          </w:sdtPr>
          <w:sdtContent>
            <w:tc>
              <w:tcPr>
                <w:tcW w:w="6858" w:type="dxa"/>
              </w:tcPr>
              <w:p w:rsidR="00754525" w:rsidRPr="00FF6471" w:rsidRDefault="00754525" w:rsidP="000F1DF9">
                <w:pPr>
                  <w:jc w:val="right"/>
                  <w:rPr>
                    <w:rFonts w:cs="Times New Roman"/>
                    <w:szCs w:val="24"/>
                  </w:rPr>
                </w:pPr>
                <w:r>
                  <w:rPr>
                    <w:rFonts w:cs="Times New Roman"/>
                    <w:szCs w:val="24"/>
                  </w:rPr>
                  <w:t>As Filed</w:t>
                </w:r>
              </w:p>
            </w:tc>
          </w:sdtContent>
        </w:sdt>
      </w:tr>
    </w:tbl>
    <w:p w:rsidR="00754525" w:rsidRPr="00FF6471" w:rsidRDefault="00754525" w:rsidP="000F1DF9">
      <w:pPr>
        <w:spacing w:after="0" w:line="240" w:lineRule="auto"/>
        <w:rPr>
          <w:rFonts w:cs="Times New Roman"/>
          <w:szCs w:val="24"/>
        </w:rPr>
      </w:pPr>
    </w:p>
    <w:p w:rsidR="00754525" w:rsidRPr="00FF6471" w:rsidRDefault="00754525" w:rsidP="000F1DF9">
      <w:pPr>
        <w:spacing w:after="0" w:line="240" w:lineRule="auto"/>
        <w:rPr>
          <w:rFonts w:cs="Times New Roman"/>
          <w:szCs w:val="24"/>
        </w:rPr>
      </w:pPr>
    </w:p>
    <w:p w:rsidR="00754525" w:rsidRPr="00FF6471" w:rsidRDefault="007545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6163028C164FCAA967CFA0A8B606FA"/>
        </w:placeholder>
      </w:sdtPr>
      <w:sdtContent>
        <w:p w:rsidR="00754525" w:rsidRDefault="007545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F63C31172142EEAAD029F869768877"/>
        </w:placeholder>
      </w:sdtPr>
      <w:sdtContent>
        <w:p w:rsidR="00754525" w:rsidRDefault="00754525" w:rsidP="00754525">
          <w:pPr>
            <w:pStyle w:val="NormalWeb"/>
            <w:spacing w:before="0" w:beforeAutospacing="0" w:after="0" w:afterAutospacing="0"/>
            <w:jc w:val="both"/>
            <w:divId w:val="2059621766"/>
            <w:rPr>
              <w:rFonts w:eastAsia="Times New Roman"/>
              <w:bCs/>
            </w:rPr>
          </w:pPr>
        </w:p>
        <w:p w:rsidR="00754525" w:rsidRPr="00CA48A3" w:rsidRDefault="00754525" w:rsidP="00754525">
          <w:pPr>
            <w:pStyle w:val="NormalWeb"/>
            <w:spacing w:before="0" w:beforeAutospacing="0" w:after="0" w:afterAutospacing="0"/>
            <w:jc w:val="both"/>
            <w:divId w:val="2059621766"/>
          </w:pPr>
          <w:r w:rsidRPr="00CA48A3">
            <w:t>Currently, indigent persons in family court are appointed an attorney from a list of approved attorneys. This limits person</w:t>
          </w:r>
          <w:r>
            <w:t>'</w:t>
          </w:r>
          <w:r w:rsidRPr="00CA48A3">
            <w:t>s choice in representation. S</w:t>
          </w:r>
          <w:r>
            <w:t>.</w:t>
          </w:r>
          <w:r w:rsidRPr="00CA48A3">
            <w:t>B</w:t>
          </w:r>
          <w:r>
            <w:t>.</w:t>
          </w:r>
          <w:r w:rsidRPr="00CA48A3">
            <w:t xml:space="preserve"> 2501 would give indigent parents in child welfare cases filed by the Department of Family and Protective Services the right to choose their own attorney, provided the attorney is licensed and qualified. Selected attorneys would be compensated at the same rate as court-appointed attorneys in the county, ensuring consistent payment. S</w:t>
          </w:r>
          <w:r>
            <w:t>.</w:t>
          </w:r>
          <w:r w:rsidRPr="00CA48A3">
            <w:t>B</w:t>
          </w:r>
          <w:r>
            <w:t>.</w:t>
          </w:r>
          <w:r w:rsidRPr="00CA48A3">
            <w:t xml:space="preserve"> 2501 gives parents more control over their legal representation while maintaining fairness in attorney compensation. </w:t>
          </w:r>
        </w:p>
        <w:p w:rsidR="00754525" w:rsidRPr="00D70925" w:rsidRDefault="00754525" w:rsidP="00754525">
          <w:pPr>
            <w:spacing w:after="0" w:line="240" w:lineRule="auto"/>
            <w:jc w:val="both"/>
            <w:rPr>
              <w:rFonts w:eastAsia="Times New Roman" w:cs="Times New Roman"/>
              <w:bCs/>
              <w:szCs w:val="24"/>
            </w:rPr>
          </w:pPr>
        </w:p>
      </w:sdtContent>
    </w:sdt>
    <w:p w:rsidR="00754525" w:rsidRDefault="00754525" w:rsidP="0075452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2501 </w:t>
      </w:r>
      <w:bookmarkStart w:id="1" w:name="AmendsCurrentLaw"/>
      <w:bookmarkEnd w:id="1"/>
      <w:r>
        <w:rPr>
          <w:rFonts w:cs="Times New Roman"/>
          <w:szCs w:val="24"/>
        </w:rPr>
        <w:t>amends current law relating to selection of an attorney by an indigent parent for appointment as attorney ad litem for the parent in certain suits affecting the parent-child relationship.</w:t>
      </w:r>
    </w:p>
    <w:p w:rsidR="00754525" w:rsidRPr="00CA48A3" w:rsidRDefault="00754525" w:rsidP="00754525">
      <w:pPr>
        <w:spacing w:after="0" w:line="240" w:lineRule="auto"/>
        <w:jc w:val="both"/>
        <w:rPr>
          <w:rFonts w:eastAsia="Times New Roman" w:cs="Times New Roman"/>
          <w:szCs w:val="24"/>
        </w:rPr>
      </w:pPr>
    </w:p>
    <w:p w:rsidR="00754525" w:rsidRPr="005C2A78" w:rsidRDefault="0075452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CB6F29FE0C4FED80A0B85FEF4EEBD0"/>
          </w:placeholder>
        </w:sdtPr>
        <w:sdtContent>
          <w:r>
            <w:rPr>
              <w:rFonts w:eastAsia="Times New Roman" w:cs="Times New Roman"/>
              <w:b/>
              <w:szCs w:val="24"/>
              <w:u w:val="single"/>
            </w:rPr>
            <w:t>RULEMAKING AUTHORITY</w:t>
          </w:r>
        </w:sdtContent>
      </w:sdt>
    </w:p>
    <w:p w:rsidR="00754525" w:rsidRPr="006529C4" w:rsidRDefault="00754525" w:rsidP="00774EC7">
      <w:pPr>
        <w:spacing w:after="0" w:line="240" w:lineRule="auto"/>
        <w:jc w:val="both"/>
        <w:rPr>
          <w:rFonts w:cs="Times New Roman"/>
          <w:szCs w:val="24"/>
        </w:rPr>
      </w:pPr>
    </w:p>
    <w:p w:rsidR="00754525" w:rsidRPr="006529C4" w:rsidRDefault="00754525" w:rsidP="0075452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54525" w:rsidRPr="006529C4" w:rsidRDefault="00754525" w:rsidP="00754525">
      <w:pPr>
        <w:spacing w:after="0" w:line="240" w:lineRule="auto"/>
        <w:jc w:val="both"/>
        <w:rPr>
          <w:rFonts w:cs="Times New Roman"/>
          <w:szCs w:val="24"/>
        </w:rPr>
      </w:pPr>
    </w:p>
    <w:p w:rsidR="00754525" w:rsidRPr="005C2A78" w:rsidRDefault="0075452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ED234F1DB954523A0029C1F5611AADC"/>
          </w:placeholder>
        </w:sdtPr>
        <w:sdtContent>
          <w:r>
            <w:rPr>
              <w:rFonts w:eastAsia="Times New Roman" w:cs="Times New Roman"/>
              <w:b/>
              <w:szCs w:val="24"/>
              <w:u w:val="single"/>
            </w:rPr>
            <w:t>SECTION BY SECTION ANALYSIS</w:t>
          </w:r>
        </w:sdtContent>
      </w:sdt>
    </w:p>
    <w:p w:rsidR="00754525" w:rsidRPr="005C2A78" w:rsidRDefault="00754525" w:rsidP="00754525">
      <w:pPr>
        <w:spacing w:after="0" w:line="240" w:lineRule="auto"/>
        <w:jc w:val="both"/>
        <w:rPr>
          <w:rFonts w:eastAsia="Times New Roman" w:cs="Times New Roman"/>
          <w:szCs w:val="24"/>
        </w:rPr>
      </w:pPr>
    </w:p>
    <w:p w:rsidR="00754525" w:rsidRDefault="00754525" w:rsidP="0075452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107.013, Family Code, by adding Subsections (f) and (g), as follows:</w:t>
      </w:r>
    </w:p>
    <w:p w:rsidR="00754525" w:rsidRDefault="00754525" w:rsidP="00754525">
      <w:pPr>
        <w:spacing w:after="0" w:line="240" w:lineRule="auto"/>
        <w:jc w:val="both"/>
        <w:rPr>
          <w:rFonts w:eastAsia="Times New Roman" w:cs="Times New Roman"/>
          <w:szCs w:val="24"/>
        </w:rPr>
      </w:pPr>
    </w:p>
    <w:p w:rsidR="00754525" w:rsidRDefault="00754525" w:rsidP="00754525">
      <w:pPr>
        <w:spacing w:after="0" w:line="240" w:lineRule="auto"/>
        <w:ind w:left="720"/>
        <w:jc w:val="both"/>
        <w:rPr>
          <w:rFonts w:eastAsia="Times New Roman" w:cs="Times New Roman"/>
          <w:szCs w:val="24"/>
        </w:rPr>
      </w:pPr>
      <w:r>
        <w:rPr>
          <w:rFonts w:eastAsia="Times New Roman" w:cs="Times New Roman"/>
          <w:szCs w:val="24"/>
        </w:rPr>
        <w:t xml:space="preserve">(f) Authorizes a parent who the court has determined is indigent for the purposes of Section 107.013 (Mandatory Appointment of Attorney Ad Litem for Parent) to select an attorney who is licensed to practice law in this state and is in good </w:t>
      </w:r>
      <w:r w:rsidRPr="00CA48A3">
        <w:rPr>
          <w:rFonts w:eastAsia="Times New Roman" w:cs="Times New Roman"/>
          <w:szCs w:val="24"/>
        </w:rPr>
        <w:t>standing with the State Bar of Texas to represent the parent in a suit described by Subsection (a)</w:t>
      </w:r>
      <w:r>
        <w:rPr>
          <w:rFonts w:eastAsia="Times New Roman" w:cs="Times New Roman"/>
          <w:szCs w:val="24"/>
        </w:rPr>
        <w:t xml:space="preserve"> (relating to requiring the court, in a suit filed by a governmental entity in which termination of the parent-child relationship or the appointment of a conservator for a child is requested, to appoint an attorney ad litem to represent the interests of certain individuals)</w:t>
      </w:r>
      <w:r w:rsidRPr="00CA48A3">
        <w:rPr>
          <w:rFonts w:eastAsia="Times New Roman" w:cs="Times New Roman"/>
          <w:szCs w:val="24"/>
        </w:rPr>
        <w:t>.</w:t>
      </w:r>
      <w:r>
        <w:rPr>
          <w:rFonts w:eastAsia="Times New Roman" w:cs="Times New Roman"/>
          <w:szCs w:val="24"/>
        </w:rPr>
        <w:t xml:space="preserve"> Requires the court, if the court determined the attorney selected by the parents is otherwise qualified for appointment as attorney ad litem under Section 107.0131 (Powers and Duties of Attorney Ad Litem for Parent), to</w:t>
      </w:r>
      <w:r w:rsidRPr="00CA48A3">
        <w:t xml:space="preserve"> </w:t>
      </w:r>
      <w:r w:rsidRPr="00CA48A3">
        <w:rPr>
          <w:rFonts w:eastAsia="Times New Roman" w:cs="Times New Roman"/>
          <w:szCs w:val="24"/>
        </w:rPr>
        <w:t>appoint the attorney selected by the parent as attorney ad litem for the parent under this section</w:t>
      </w:r>
      <w:r>
        <w:rPr>
          <w:rFonts w:eastAsia="Times New Roman" w:cs="Times New Roman"/>
          <w:szCs w:val="24"/>
        </w:rPr>
        <w:t xml:space="preserve"> and </w:t>
      </w:r>
      <w:r w:rsidRPr="00CA48A3">
        <w:rPr>
          <w:rFonts w:eastAsia="Times New Roman" w:cs="Times New Roman"/>
          <w:szCs w:val="24"/>
        </w:rPr>
        <w:t>terminate the appointment of any previously appointed attorney ad litem for the parent on the filing of a notice of appearance by the attorney selected by the parent.</w:t>
      </w:r>
    </w:p>
    <w:p w:rsidR="00754525" w:rsidRDefault="00754525" w:rsidP="00754525">
      <w:pPr>
        <w:spacing w:after="0" w:line="240" w:lineRule="auto"/>
        <w:ind w:left="720"/>
        <w:jc w:val="both"/>
        <w:rPr>
          <w:rFonts w:eastAsia="Times New Roman" w:cs="Times New Roman"/>
          <w:szCs w:val="24"/>
        </w:rPr>
      </w:pPr>
    </w:p>
    <w:p w:rsidR="00754525" w:rsidRPr="005C2A78" w:rsidRDefault="00754525" w:rsidP="00754525">
      <w:pPr>
        <w:spacing w:after="0" w:line="240" w:lineRule="auto"/>
        <w:ind w:left="720"/>
        <w:jc w:val="both"/>
        <w:rPr>
          <w:rFonts w:eastAsia="Times New Roman" w:cs="Times New Roman"/>
          <w:szCs w:val="24"/>
        </w:rPr>
      </w:pPr>
      <w:r>
        <w:rPr>
          <w:rFonts w:eastAsia="Times New Roman" w:cs="Times New Roman"/>
          <w:szCs w:val="24"/>
        </w:rPr>
        <w:t>(g) Provides that an attorney selected by a parent and appointed as attorney ad litem for the parent under Subsection (f) is</w:t>
      </w:r>
      <w:r w:rsidRPr="00CA48A3">
        <w:rPr>
          <w:rFonts w:eastAsia="Times New Roman" w:cs="Times New Roman"/>
          <w:szCs w:val="24"/>
        </w:rPr>
        <w:t xml:space="preserve"> subject to all provisions of</w:t>
      </w:r>
      <w:r>
        <w:rPr>
          <w:rFonts w:eastAsia="Times New Roman" w:cs="Times New Roman"/>
          <w:szCs w:val="24"/>
        </w:rPr>
        <w:t xml:space="preserve"> Chapter 107 (Special Appointments, Child Custody Evaluations)</w:t>
      </w:r>
      <w:r w:rsidRPr="00CA48A3">
        <w:rPr>
          <w:rFonts w:eastAsia="Times New Roman" w:cs="Times New Roman"/>
          <w:szCs w:val="24"/>
        </w:rPr>
        <w:t xml:space="preserve"> and Subtitle E</w:t>
      </w:r>
      <w:r>
        <w:rPr>
          <w:rFonts w:eastAsia="Times New Roman" w:cs="Times New Roman"/>
          <w:szCs w:val="24"/>
        </w:rPr>
        <w:t xml:space="preserve"> (Protection of the Child)</w:t>
      </w:r>
      <w:r w:rsidRPr="00CA48A3">
        <w:rPr>
          <w:rFonts w:eastAsia="Times New Roman" w:cs="Times New Roman"/>
          <w:szCs w:val="24"/>
        </w:rPr>
        <w:t xml:space="preserve"> applicable to an attorney ad litem for a parent, including provisions related to attorney discipline</w:t>
      </w:r>
      <w:r>
        <w:rPr>
          <w:rFonts w:eastAsia="Times New Roman" w:cs="Times New Roman"/>
          <w:szCs w:val="24"/>
        </w:rPr>
        <w:t xml:space="preserve">, </w:t>
      </w:r>
      <w:r w:rsidRPr="00CA48A3">
        <w:rPr>
          <w:rFonts w:eastAsia="Times New Roman" w:cs="Times New Roman"/>
          <w:szCs w:val="24"/>
        </w:rPr>
        <w:t>and</w:t>
      </w:r>
      <w:r>
        <w:rPr>
          <w:rFonts w:eastAsia="Times New Roman" w:cs="Times New Roman"/>
          <w:szCs w:val="24"/>
        </w:rPr>
        <w:t xml:space="preserve"> </w:t>
      </w:r>
      <w:r w:rsidRPr="00CA48A3">
        <w:rPr>
          <w:rFonts w:eastAsia="Times New Roman" w:cs="Times New Roman"/>
          <w:szCs w:val="24"/>
        </w:rPr>
        <w:t>is entitled to the compensation provided by Section 107.015</w:t>
      </w:r>
      <w:r>
        <w:rPr>
          <w:rFonts w:eastAsia="Times New Roman" w:cs="Times New Roman"/>
          <w:szCs w:val="24"/>
        </w:rPr>
        <w:t xml:space="preserve"> (Attorney Fees)</w:t>
      </w:r>
      <w:r w:rsidRPr="00CA48A3">
        <w:rPr>
          <w:rFonts w:eastAsia="Times New Roman" w:cs="Times New Roman"/>
          <w:szCs w:val="24"/>
        </w:rPr>
        <w:t>.</w:t>
      </w:r>
    </w:p>
    <w:p w:rsidR="00754525" w:rsidRPr="005C2A78" w:rsidRDefault="00754525" w:rsidP="00754525">
      <w:pPr>
        <w:spacing w:after="0" w:line="240" w:lineRule="auto"/>
        <w:jc w:val="both"/>
        <w:rPr>
          <w:rFonts w:eastAsia="Times New Roman" w:cs="Times New Roman"/>
          <w:szCs w:val="24"/>
        </w:rPr>
      </w:pPr>
    </w:p>
    <w:p w:rsidR="00754525" w:rsidRPr="005C2A78" w:rsidRDefault="00754525" w:rsidP="0075452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754525" w:rsidRPr="005C2A78" w:rsidRDefault="00754525" w:rsidP="00754525">
      <w:pPr>
        <w:spacing w:after="0" w:line="240" w:lineRule="auto"/>
        <w:jc w:val="both"/>
        <w:rPr>
          <w:rFonts w:eastAsia="Times New Roman" w:cs="Times New Roman"/>
          <w:szCs w:val="24"/>
        </w:rPr>
      </w:pPr>
    </w:p>
    <w:p w:rsidR="00754525" w:rsidRPr="00C8671F" w:rsidRDefault="00754525" w:rsidP="0075452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75452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4DCE" w:rsidRDefault="00964DCE" w:rsidP="000F1DF9">
      <w:pPr>
        <w:spacing w:after="0" w:line="240" w:lineRule="auto"/>
      </w:pPr>
      <w:r>
        <w:separator/>
      </w:r>
    </w:p>
  </w:endnote>
  <w:endnote w:type="continuationSeparator" w:id="0">
    <w:p w:rsidR="00964DCE" w:rsidRDefault="00964D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4D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4525">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54525">
                <w:rPr>
                  <w:sz w:val="20"/>
                  <w:szCs w:val="20"/>
                </w:rPr>
                <w:t>S.B. 2501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5452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4D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4DCE" w:rsidRDefault="00964DCE" w:rsidP="000F1DF9">
      <w:pPr>
        <w:spacing w:after="0" w:line="240" w:lineRule="auto"/>
      </w:pPr>
      <w:r>
        <w:separator/>
      </w:r>
    </w:p>
  </w:footnote>
  <w:footnote w:type="continuationSeparator" w:id="0">
    <w:p w:rsidR="00964DCE" w:rsidRDefault="00964D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515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4525"/>
    <w:rsid w:val="00774EC7"/>
    <w:rsid w:val="00833061"/>
    <w:rsid w:val="008A6859"/>
    <w:rsid w:val="0093341F"/>
    <w:rsid w:val="009562E3"/>
    <w:rsid w:val="00964DCE"/>
    <w:rsid w:val="00986E9F"/>
    <w:rsid w:val="00AE3F44"/>
    <w:rsid w:val="00AF67EF"/>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E75D2"/>
  <w15:docId w15:val="{B07AE68C-92FA-4C14-AA92-A21AF077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45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10BBD89C9B4B6D84B46A962E0AD6CD"/>
        <w:category>
          <w:name w:val="General"/>
          <w:gallery w:val="placeholder"/>
        </w:category>
        <w:types>
          <w:type w:val="bbPlcHdr"/>
        </w:types>
        <w:behaviors>
          <w:behavior w:val="content"/>
        </w:behaviors>
        <w:guid w:val="{89FFBE2E-3FC2-4021-B42D-0B6D04E95EF9}"/>
      </w:docPartPr>
      <w:docPartBody>
        <w:p w:rsidR="0084574F" w:rsidRDefault="0084574F"/>
      </w:docPartBody>
    </w:docPart>
    <w:docPart>
      <w:docPartPr>
        <w:name w:val="641D6A7E91E04A2688D191C070F3D6FD"/>
        <w:category>
          <w:name w:val="General"/>
          <w:gallery w:val="placeholder"/>
        </w:category>
        <w:types>
          <w:type w:val="bbPlcHdr"/>
        </w:types>
        <w:behaviors>
          <w:behavior w:val="content"/>
        </w:behaviors>
        <w:guid w:val="{3B2A658D-9D0A-4971-B283-23D8E94F9091}"/>
      </w:docPartPr>
      <w:docPartBody>
        <w:p w:rsidR="0084574F" w:rsidRDefault="0084574F"/>
      </w:docPartBody>
    </w:docPart>
    <w:docPart>
      <w:docPartPr>
        <w:name w:val="7198AB4AF9A04564A0F52B1F688581F1"/>
        <w:category>
          <w:name w:val="General"/>
          <w:gallery w:val="placeholder"/>
        </w:category>
        <w:types>
          <w:type w:val="bbPlcHdr"/>
        </w:types>
        <w:behaviors>
          <w:behavior w:val="content"/>
        </w:behaviors>
        <w:guid w:val="{0C8FC92A-BD4A-4103-BB86-7B6BB528D9FC}"/>
      </w:docPartPr>
      <w:docPartBody>
        <w:p w:rsidR="0084574F" w:rsidRDefault="0084574F"/>
      </w:docPartBody>
    </w:docPart>
    <w:docPart>
      <w:docPartPr>
        <w:name w:val="FA1203FA581E414099D0A1DA1A140409"/>
        <w:category>
          <w:name w:val="General"/>
          <w:gallery w:val="placeholder"/>
        </w:category>
        <w:types>
          <w:type w:val="bbPlcHdr"/>
        </w:types>
        <w:behaviors>
          <w:behavior w:val="content"/>
        </w:behaviors>
        <w:guid w:val="{212C5E1E-E42F-4654-8FF0-F16D10E38AD9}"/>
      </w:docPartPr>
      <w:docPartBody>
        <w:p w:rsidR="0084574F" w:rsidRDefault="0084574F"/>
      </w:docPartBody>
    </w:docPart>
    <w:docPart>
      <w:docPartPr>
        <w:name w:val="36BFA42F008E4EFD97DBF2A7C573EDEF"/>
        <w:category>
          <w:name w:val="General"/>
          <w:gallery w:val="placeholder"/>
        </w:category>
        <w:types>
          <w:type w:val="bbPlcHdr"/>
        </w:types>
        <w:behaviors>
          <w:behavior w:val="content"/>
        </w:behaviors>
        <w:guid w:val="{199E2367-2A33-4872-9ED7-E208F5FF601A}"/>
      </w:docPartPr>
      <w:docPartBody>
        <w:p w:rsidR="0084574F" w:rsidRDefault="0084574F"/>
      </w:docPartBody>
    </w:docPart>
    <w:docPart>
      <w:docPartPr>
        <w:name w:val="D43134A3E99342C38912E87A0955D761"/>
        <w:category>
          <w:name w:val="General"/>
          <w:gallery w:val="placeholder"/>
        </w:category>
        <w:types>
          <w:type w:val="bbPlcHdr"/>
        </w:types>
        <w:behaviors>
          <w:behavior w:val="content"/>
        </w:behaviors>
        <w:guid w:val="{8C7E8E70-1890-41A8-B52B-99DA43F1DB59}"/>
      </w:docPartPr>
      <w:docPartBody>
        <w:p w:rsidR="0084574F" w:rsidRDefault="0084574F"/>
      </w:docPartBody>
    </w:docPart>
    <w:docPart>
      <w:docPartPr>
        <w:name w:val="EB07D41166B540979B813EE46D8E3AB6"/>
        <w:category>
          <w:name w:val="General"/>
          <w:gallery w:val="placeholder"/>
        </w:category>
        <w:types>
          <w:type w:val="bbPlcHdr"/>
        </w:types>
        <w:behaviors>
          <w:behavior w:val="content"/>
        </w:behaviors>
        <w:guid w:val="{93EAAD76-7068-4680-BFE3-28AD865F26B0}"/>
      </w:docPartPr>
      <w:docPartBody>
        <w:p w:rsidR="0084574F" w:rsidRDefault="0084574F"/>
      </w:docPartBody>
    </w:docPart>
    <w:docPart>
      <w:docPartPr>
        <w:name w:val="9E5C145871FB45DC91B93342721BF90F"/>
        <w:category>
          <w:name w:val="General"/>
          <w:gallery w:val="placeholder"/>
        </w:category>
        <w:types>
          <w:type w:val="bbPlcHdr"/>
        </w:types>
        <w:behaviors>
          <w:behavior w:val="content"/>
        </w:behaviors>
        <w:guid w:val="{2F2120DD-6E79-46CB-8ED3-0FB2D2DEF296}"/>
      </w:docPartPr>
      <w:docPartBody>
        <w:p w:rsidR="0084574F" w:rsidRDefault="0084574F"/>
      </w:docPartBody>
    </w:docPart>
    <w:docPart>
      <w:docPartPr>
        <w:name w:val="BEE96189979A459E8C6556260A42E376"/>
        <w:category>
          <w:name w:val="General"/>
          <w:gallery w:val="placeholder"/>
        </w:category>
        <w:types>
          <w:type w:val="bbPlcHdr"/>
        </w:types>
        <w:behaviors>
          <w:behavior w:val="content"/>
        </w:behaviors>
        <w:guid w:val="{6DF217ED-C2FA-4E79-91CC-5594AE0CE259}"/>
      </w:docPartPr>
      <w:docPartBody>
        <w:p w:rsidR="0084574F" w:rsidRDefault="0084574F"/>
      </w:docPartBody>
    </w:docPart>
    <w:docPart>
      <w:docPartPr>
        <w:name w:val="EA87DA9A9ED344E6AD2D4519D430B598"/>
        <w:category>
          <w:name w:val="General"/>
          <w:gallery w:val="placeholder"/>
        </w:category>
        <w:types>
          <w:type w:val="bbPlcHdr"/>
        </w:types>
        <w:behaviors>
          <w:behavior w:val="content"/>
        </w:behaviors>
        <w:guid w:val="{3344DB6D-A1E7-4152-A129-16AB6630D830}"/>
      </w:docPartPr>
      <w:docPartBody>
        <w:p w:rsidR="0084574F" w:rsidRDefault="00A62703" w:rsidP="00A62703">
          <w:pPr>
            <w:pStyle w:val="EA87DA9A9ED344E6AD2D4519D430B598"/>
          </w:pPr>
          <w:r w:rsidRPr="00A30DD1">
            <w:rPr>
              <w:rStyle w:val="PlaceholderText"/>
            </w:rPr>
            <w:t>Click here to enter a date.</w:t>
          </w:r>
        </w:p>
      </w:docPartBody>
    </w:docPart>
    <w:docPart>
      <w:docPartPr>
        <w:name w:val="8A67AF8300E445BD89A2571A407BEFC0"/>
        <w:category>
          <w:name w:val="General"/>
          <w:gallery w:val="placeholder"/>
        </w:category>
        <w:types>
          <w:type w:val="bbPlcHdr"/>
        </w:types>
        <w:behaviors>
          <w:behavior w:val="content"/>
        </w:behaviors>
        <w:guid w:val="{FE270D89-9F93-466C-B538-B001EADC29B8}"/>
      </w:docPartPr>
      <w:docPartBody>
        <w:p w:rsidR="0084574F" w:rsidRDefault="0084574F"/>
      </w:docPartBody>
    </w:docPart>
    <w:docPart>
      <w:docPartPr>
        <w:name w:val="9A6163028C164FCAA967CFA0A8B606FA"/>
        <w:category>
          <w:name w:val="General"/>
          <w:gallery w:val="placeholder"/>
        </w:category>
        <w:types>
          <w:type w:val="bbPlcHdr"/>
        </w:types>
        <w:behaviors>
          <w:behavior w:val="content"/>
        </w:behaviors>
        <w:guid w:val="{1C5AC581-3C65-45CE-934D-4B67AF533761}"/>
      </w:docPartPr>
      <w:docPartBody>
        <w:p w:rsidR="0084574F" w:rsidRDefault="0084574F"/>
      </w:docPartBody>
    </w:docPart>
    <w:docPart>
      <w:docPartPr>
        <w:name w:val="AFF63C31172142EEAAD029F869768877"/>
        <w:category>
          <w:name w:val="General"/>
          <w:gallery w:val="placeholder"/>
        </w:category>
        <w:types>
          <w:type w:val="bbPlcHdr"/>
        </w:types>
        <w:behaviors>
          <w:behavior w:val="content"/>
        </w:behaviors>
        <w:guid w:val="{83D363E2-E088-441F-939C-1654E958B0A9}"/>
      </w:docPartPr>
      <w:docPartBody>
        <w:p w:rsidR="0084574F" w:rsidRDefault="00A62703" w:rsidP="00A62703">
          <w:pPr>
            <w:pStyle w:val="AFF63C31172142EEAAD029F869768877"/>
          </w:pPr>
          <w:r>
            <w:rPr>
              <w:rFonts w:eastAsia="Times New Roman" w:cs="Times New Roman"/>
              <w:bCs/>
            </w:rPr>
            <w:t xml:space="preserve"> </w:t>
          </w:r>
        </w:p>
      </w:docPartBody>
    </w:docPart>
    <w:docPart>
      <w:docPartPr>
        <w:name w:val="8FCB6F29FE0C4FED80A0B85FEF4EEBD0"/>
        <w:category>
          <w:name w:val="General"/>
          <w:gallery w:val="placeholder"/>
        </w:category>
        <w:types>
          <w:type w:val="bbPlcHdr"/>
        </w:types>
        <w:behaviors>
          <w:behavior w:val="content"/>
        </w:behaviors>
        <w:guid w:val="{4CEFE71B-D110-498F-B00E-293654FAC96C}"/>
      </w:docPartPr>
      <w:docPartBody>
        <w:p w:rsidR="0084574F" w:rsidRDefault="0084574F"/>
      </w:docPartBody>
    </w:docPart>
    <w:docPart>
      <w:docPartPr>
        <w:name w:val="0ED234F1DB954523A0029C1F5611AADC"/>
        <w:category>
          <w:name w:val="General"/>
          <w:gallery w:val="placeholder"/>
        </w:category>
        <w:types>
          <w:type w:val="bbPlcHdr"/>
        </w:types>
        <w:behaviors>
          <w:behavior w:val="content"/>
        </w:behaviors>
        <w:guid w:val="{CC85C529-A130-4BBE-91A9-FBC6A87E43FD}"/>
      </w:docPartPr>
      <w:docPartBody>
        <w:p w:rsidR="0084574F" w:rsidRDefault="008457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4574F"/>
    <w:rsid w:val="008C55F7"/>
    <w:rsid w:val="0090598B"/>
    <w:rsid w:val="00984D6C"/>
    <w:rsid w:val="00A54AD6"/>
    <w:rsid w:val="00A57564"/>
    <w:rsid w:val="00A62703"/>
    <w:rsid w:val="00AF67E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703"/>
    <w:rPr>
      <w:color w:val="808080"/>
    </w:rPr>
  </w:style>
  <w:style w:type="paragraph" w:customStyle="1" w:styleId="EA87DA9A9ED344E6AD2D4519D430B598">
    <w:name w:val="EA87DA9A9ED344E6AD2D4519D430B598"/>
    <w:rsid w:val="00A62703"/>
    <w:pPr>
      <w:spacing w:after="160" w:line="278" w:lineRule="auto"/>
    </w:pPr>
    <w:rPr>
      <w:kern w:val="2"/>
      <w:sz w:val="24"/>
      <w:szCs w:val="24"/>
      <w14:ligatures w14:val="standardContextual"/>
    </w:rPr>
  </w:style>
  <w:style w:type="paragraph" w:customStyle="1" w:styleId="AFF63C31172142EEAAD029F869768877">
    <w:name w:val="AFF63C31172142EEAAD029F869768877"/>
    <w:rsid w:val="00A6270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437</Words>
  <Characters>2494</Characters>
  <Application>Microsoft Office Word</Application>
  <DocSecurity>0</DocSecurity>
  <Lines>20</Lines>
  <Paragraphs>5</Paragraphs>
  <ScaleCrop>false</ScaleCrop>
  <Company>Texas Legislative Council</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2025-04-22T17:17:00Z</cp:lastPrinted>
  <dcterms:created xsi:type="dcterms:W3CDTF">2015-05-29T14:24:00Z</dcterms:created>
  <dcterms:modified xsi:type="dcterms:W3CDTF">2025-04-22T17:17:00Z</dcterms:modified>
</cp:coreProperties>
</file>

<file path=docProps/custom.xml><?xml version="1.0" encoding="utf-8"?>
<op:Properties xmlns:vt="http://schemas.openxmlformats.org/officeDocument/2006/docPropsVTypes" xmlns:op="http://schemas.openxmlformats.org/officeDocument/2006/custom-properties"/>
</file>