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0EB3" w14:paraId="72C52E10" w14:textId="77777777" w:rsidTr="00345119">
        <w:tc>
          <w:tcPr>
            <w:tcW w:w="9576" w:type="dxa"/>
            <w:noWrap/>
          </w:tcPr>
          <w:p w14:paraId="163462F6" w14:textId="77777777" w:rsidR="008423E4" w:rsidRPr="0022177D" w:rsidRDefault="000950F7" w:rsidP="00142F85">
            <w:pPr>
              <w:pStyle w:val="Heading1"/>
            </w:pPr>
            <w:r w:rsidRPr="00631897">
              <w:t>BILL ANALYSIS</w:t>
            </w:r>
          </w:p>
        </w:tc>
      </w:tr>
    </w:tbl>
    <w:p w14:paraId="11850C95" w14:textId="77777777" w:rsidR="008423E4" w:rsidRPr="0022177D" w:rsidRDefault="008423E4" w:rsidP="00142F85">
      <w:pPr>
        <w:jc w:val="center"/>
      </w:pPr>
    </w:p>
    <w:p w14:paraId="384071D8" w14:textId="77777777" w:rsidR="008423E4" w:rsidRPr="00B31F0E" w:rsidRDefault="008423E4" w:rsidP="00142F85"/>
    <w:p w14:paraId="1B5C2A69" w14:textId="77777777" w:rsidR="008423E4" w:rsidRPr="00742794" w:rsidRDefault="008423E4" w:rsidP="00142F8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0EB3" w14:paraId="0CA4CC28" w14:textId="77777777" w:rsidTr="00345119">
        <w:tc>
          <w:tcPr>
            <w:tcW w:w="9576" w:type="dxa"/>
          </w:tcPr>
          <w:p w14:paraId="39D3C7CD" w14:textId="67AF3E07" w:rsidR="008423E4" w:rsidRPr="00861995" w:rsidRDefault="000950F7" w:rsidP="00142F85">
            <w:pPr>
              <w:jc w:val="right"/>
            </w:pPr>
            <w:r>
              <w:t>S.B. 2778</w:t>
            </w:r>
          </w:p>
        </w:tc>
      </w:tr>
      <w:tr w:rsidR="00740EB3" w14:paraId="045DA7BA" w14:textId="77777777" w:rsidTr="00345119">
        <w:tc>
          <w:tcPr>
            <w:tcW w:w="9576" w:type="dxa"/>
          </w:tcPr>
          <w:p w14:paraId="2938D55A" w14:textId="28F06CDD" w:rsidR="008423E4" w:rsidRPr="00861995" w:rsidRDefault="000950F7" w:rsidP="00142F85">
            <w:pPr>
              <w:jc w:val="right"/>
            </w:pPr>
            <w:r>
              <w:t xml:space="preserve">By: </w:t>
            </w:r>
            <w:r w:rsidR="006A362D">
              <w:t>Hinojosa, Adam</w:t>
            </w:r>
          </w:p>
        </w:tc>
      </w:tr>
      <w:tr w:rsidR="00740EB3" w14:paraId="2C178583" w14:textId="77777777" w:rsidTr="00345119">
        <w:tc>
          <w:tcPr>
            <w:tcW w:w="9576" w:type="dxa"/>
          </w:tcPr>
          <w:p w14:paraId="17F84FBB" w14:textId="10886643" w:rsidR="008423E4" w:rsidRPr="00861995" w:rsidRDefault="000950F7" w:rsidP="00142F85">
            <w:pPr>
              <w:jc w:val="right"/>
            </w:pPr>
            <w:r>
              <w:t>Intergovernmental Affairs</w:t>
            </w:r>
          </w:p>
        </w:tc>
      </w:tr>
      <w:tr w:rsidR="00740EB3" w14:paraId="7CBDC1AF" w14:textId="77777777" w:rsidTr="00345119">
        <w:tc>
          <w:tcPr>
            <w:tcW w:w="9576" w:type="dxa"/>
          </w:tcPr>
          <w:p w14:paraId="1D69BE7F" w14:textId="6C8A006E" w:rsidR="008423E4" w:rsidRDefault="000950F7" w:rsidP="00142F85">
            <w:pPr>
              <w:jc w:val="right"/>
            </w:pPr>
            <w:r>
              <w:t>Committee Report (Unamended)</w:t>
            </w:r>
          </w:p>
        </w:tc>
      </w:tr>
    </w:tbl>
    <w:p w14:paraId="16BC5595" w14:textId="77777777" w:rsidR="008423E4" w:rsidRDefault="008423E4" w:rsidP="00142F85">
      <w:pPr>
        <w:tabs>
          <w:tab w:val="right" w:pos="9360"/>
        </w:tabs>
      </w:pPr>
    </w:p>
    <w:p w14:paraId="522BE41C" w14:textId="77777777" w:rsidR="008423E4" w:rsidRDefault="008423E4" w:rsidP="00142F85"/>
    <w:p w14:paraId="78DADBBD" w14:textId="77777777" w:rsidR="008423E4" w:rsidRDefault="008423E4" w:rsidP="00142F8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0EB3" w14:paraId="545A4014" w14:textId="77777777" w:rsidTr="00345119">
        <w:tc>
          <w:tcPr>
            <w:tcW w:w="9576" w:type="dxa"/>
          </w:tcPr>
          <w:p w14:paraId="7F2CCC21" w14:textId="77777777" w:rsidR="008423E4" w:rsidRPr="00A8133F" w:rsidRDefault="000950F7" w:rsidP="00142F8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A01289" w14:textId="77777777" w:rsidR="008423E4" w:rsidRDefault="008423E4" w:rsidP="00142F85"/>
          <w:p w14:paraId="3CDF9FBA" w14:textId="05FD69D9" w:rsidR="00F52CB3" w:rsidRDefault="000950F7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Emergency </w:t>
            </w:r>
            <w:r w:rsidR="00A70F20">
              <w:t>s</w:t>
            </w:r>
            <w:r>
              <w:t xml:space="preserve">ervice </w:t>
            </w:r>
            <w:r w:rsidR="00A70F20">
              <w:t>d</w:t>
            </w:r>
            <w:r>
              <w:t>istricts (ESD</w:t>
            </w:r>
            <w:r w:rsidR="00CA7037">
              <w:t>s</w:t>
            </w:r>
            <w:r>
              <w:t xml:space="preserve">) in Texas are local government entities that provide emergency services such as </w:t>
            </w:r>
            <w:r>
              <w:t>fire, medical, and rescue services</w:t>
            </w:r>
            <w:r w:rsidR="00A70F20">
              <w:t xml:space="preserve"> and</w:t>
            </w:r>
            <w:r>
              <w:t xml:space="preserve"> operate under a governing board </w:t>
            </w:r>
            <w:r w:rsidR="00A70F20">
              <w:t xml:space="preserve">that </w:t>
            </w:r>
            <w:r>
              <w:t>typically oversee</w:t>
            </w:r>
            <w:r w:rsidR="00CA7037">
              <w:t>s</w:t>
            </w:r>
            <w:r>
              <w:t xml:space="preserve"> the budget, purchases, and expenditures</w:t>
            </w:r>
            <w:r w:rsidR="00AB625B">
              <w:t xml:space="preserve"> of the ESD</w:t>
            </w:r>
            <w:r>
              <w:t xml:space="preserve">. </w:t>
            </w:r>
            <w:r w:rsidR="009B1B3C">
              <w:t xml:space="preserve">The bill sponsor has informed the committee that </w:t>
            </w:r>
            <w:r>
              <w:t xml:space="preserve">the </w:t>
            </w:r>
            <w:r w:rsidR="00C70883">
              <w:t xml:space="preserve">cap on the amount of an expenditure that </w:t>
            </w:r>
            <w:r w:rsidR="000552D5">
              <w:t xml:space="preserve">an ESD employee </w:t>
            </w:r>
            <w:r w:rsidR="00C70883">
              <w:t>may</w:t>
            </w:r>
            <w:r w:rsidR="000552D5">
              <w:t xml:space="preserve"> make</w:t>
            </w:r>
            <w:r>
              <w:t xml:space="preserve"> </w:t>
            </w:r>
            <w:r w:rsidR="000552D5">
              <w:t xml:space="preserve">without board approval </w:t>
            </w:r>
            <w:r>
              <w:t>is set at $2,000</w:t>
            </w:r>
            <w:r w:rsidR="00AB625B">
              <w:t>,</w:t>
            </w:r>
            <w:r w:rsidR="00A70F20">
              <w:t xml:space="preserve"> </w:t>
            </w:r>
            <w:r w:rsidR="009B1B3C">
              <w:t xml:space="preserve">and that, </w:t>
            </w:r>
            <w:r w:rsidR="00AB625B">
              <w:t xml:space="preserve">with </w:t>
            </w:r>
            <w:r>
              <w:t>regular costs on the rise</w:t>
            </w:r>
            <w:r w:rsidR="00A70F20">
              <w:t>,</w:t>
            </w:r>
            <w:r>
              <w:t xml:space="preserve"> this </w:t>
            </w:r>
            <w:r w:rsidR="007F3A86">
              <w:t xml:space="preserve">cap </w:t>
            </w:r>
            <w:r>
              <w:t xml:space="preserve">can create a burden for ESDs </w:t>
            </w:r>
            <w:r w:rsidR="00A70F20">
              <w:t xml:space="preserve">in </w:t>
            </w:r>
            <w:r>
              <w:t>us</w:t>
            </w:r>
            <w:r w:rsidR="00A70F20">
              <w:t>ing</w:t>
            </w:r>
            <w:r>
              <w:t xml:space="preserve"> time and funds efficiently</w:t>
            </w:r>
            <w:r w:rsidR="009B1B3C">
              <w:t>. The bill sponsor has also informed the committee</w:t>
            </w:r>
            <w:r w:rsidR="000552D5">
              <w:t xml:space="preserve"> that increasing this </w:t>
            </w:r>
            <w:r w:rsidR="007F3A86">
              <w:t xml:space="preserve">cap </w:t>
            </w:r>
            <w:r w:rsidR="000552D5">
              <w:t xml:space="preserve">would allow for more streamlined operations and potentially quicker decision-making on emergency purchases, while still maintaining oversight for significant financial decisions. </w:t>
            </w:r>
            <w:r w:rsidR="005C26C9">
              <w:t>S.B. 2778</w:t>
            </w:r>
            <w:r w:rsidR="00BB471B">
              <w:t xml:space="preserve"> </w:t>
            </w:r>
            <w:r w:rsidR="000552D5">
              <w:t>seeks to</w:t>
            </w:r>
            <w:r w:rsidR="00BB471B">
              <w:t xml:space="preserve"> address this issue by raising the current </w:t>
            </w:r>
            <w:r w:rsidR="00C70883">
              <w:t>cap on the</w:t>
            </w:r>
            <w:r w:rsidR="00BB471B">
              <w:t xml:space="preserve"> </w:t>
            </w:r>
            <w:r w:rsidR="00C70883" w:rsidRPr="00C70883">
              <w:t>amount of an expenditure that may be paid by an emergency services district employee without board approval</w:t>
            </w:r>
            <w:r w:rsidR="00C70883">
              <w:t xml:space="preserve"> from</w:t>
            </w:r>
            <w:r w:rsidR="00BB471B">
              <w:t xml:space="preserve"> $2,000 to $50,000. </w:t>
            </w:r>
          </w:p>
          <w:p w14:paraId="197FBBF4" w14:textId="77777777" w:rsidR="008423E4" w:rsidRPr="00E26B13" w:rsidRDefault="008423E4" w:rsidP="00142F85">
            <w:pPr>
              <w:rPr>
                <w:b/>
              </w:rPr>
            </w:pPr>
          </w:p>
        </w:tc>
      </w:tr>
      <w:tr w:rsidR="00740EB3" w14:paraId="7BE68697" w14:textId="77777777" w:rsidTr="00345119">
        <w:tc>
          <w:tcPr>
            <w:tcW w:w="9576" w:type="dxa"/>
          </w:tcPr>
          <w:p w14:paraId="25592133" w14:textId="77777777" w:rsidR="0017725B" w:rsidRDefault="000950F7" w:rsidP="00142F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5B6483" w14:textId="77777777" w:rsidR="0017725B" w:rsidRDefault="0017725B" w:rsidP="00142F85">
            <w:pPr>
              <w:rPr>
                <w:b/>
                <w:u w:val="single"/>
              </w:rPr>
            </w:pPr>
          </w:p>
          <w:p w14:paraId="61A2874E" w14:textId="332D9ADF" w:rsidR="00D634C8" w:rsidRPr="00D634C8" w:rsidRDefault="000950F7" w:rsidP="00142F8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5FAA708" w14:textId="77777777" w:rsidR="0017725B" w:rsidRPr="0017725B" w:rsidRDefault="0017725B" w:rsidP="00142F85">
            <w:pPr>
              <w:rPr>
                <w:b/>
                <w:u w:val="single"/>
              </w:rPr>
            </w:pPr>
          </w:p>
        </w:tc>
      </w:tr>
      <w:tr w:rsidR="00740EB3" w14:paraId="644382AF" w14:textId="77777777" w:rsidTr="00345119">
        <w:tc>
          <w:tcPr>
            <w:tcW w:w="9576" w:type="dxa"/>
          </w:tcPr>
          <w:p w14:paraId="55C640E5" w14:textId="77777777" w:rsidR="008423E4" w:rsidRPr="00A8133F" w:rsidRDefault="000950F7" w:rsidP="00142F8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B47CB7" w14:textId="77777777" w:rsidR="008423E4" w:rsidRDefault="008423E4" w:rsidP="00142F85"/>
          <w:p w14:paraId="040A4B14" w14:textId="19EEF351" w:rsidR="00D634C8" w:rsidRDefault="000950F7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B631C5A" w14:textId="77777777" w:rsidR="008423E4" w:rsidRPr="00E21FDC" w:rsidRDefault="008423E4" w:rsidP="00142F85">
            <w:pPr>
              <w:rPr>
                <w:b/>
              </w:rPr>
            </w:pPr>
          </w:p>
        </w:tc>
      </w:tr>
      <w:tr w:rsidR="00740EB3" w14:paraId="56A2EFA6" w14:textId="77777777" w:rsidTr="00345119">
        <w:tc>
          <w:tcPr>
            <w:tcW w:w="9576" w:type="dxa"/>
          </w:tcPr>
          <w:p w14:paraId="0CF95330" w14:textId="77777777" w:rsidR="008423E4" w:rsidRPr="00A8133F" w:rsidRDefault="000950F7" w:rsidP="00142F8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F90338" w14:textId="77777777" w:rsidR="008423E4" w:rsidRDefault="008423E4" w:rsidP="00142F85"/>
          <w:p w14:paraId="12FD70AF" w14:textId="65D24E2C" w:rsidR="009C36CD" w:rsidRPr="009C36CD" w:rsidRDefault="000950F7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2778</w:t>
            </w:r>
            <w:r w:rsidR="00D634C8">
              <w:t xml:space="preserve"> amends the Health and Safety Code to </w:t>
            </w:r>
            <w:r w:rsidR="00E00738">
              <w:t xml:space="preserve">raise </w:t>
            </w:r>
            <w:r w:rsidR="00064A7C">
              <w:t xml:space="preserve">from $2,000 to $50,000 </w:t>
            </w:r>
            <w:r w:rsidR="00E06DCB">
              <w:t xml:space="preserve">the cap on </w:t>
            </w:r>
            <w:r w:rsidR="00D634C8">
              <w:t xml:space="preserve">the amount of </w:t>
            </w:r>
            <w:r w:rsidR="000D71D1">
              <w:t>an</w:t>
            </w:r>
            <w:r w:rsidR="00D634C8">
              <w:t xml:space="preserve"> expenditure that an emergency services district employee </w:t>
            </w:r>
            <w:r w:rsidR="00064A7C">
              <w:t xml:space="preserve">may pay </w:t>
            </w:r>
            <w:r w:rsidR="00D634C8">
              <w:t>with</w:t>
            </w:r>
            <w:r w:rsidR="003943AA">
              <w:t>out</w:t>
            </w:r>
            <w:r w:rsidR="00D634C8">
              <w:t xml:space="preserve"> approval from the </w:t>
            </w:r>
            <w:r w:rsidR="00E00738">
              <w:t xml:space="preserve">district's </w:t>
            </w:r>
            <w:r w:rsidR="00D634C8">
              <w:t xml:space="preserve">board. The bill applies only </w:t>
            </w:r>
            <w:r w:rsidR="00D634C8" w:rsidRPr="00D634C8">
              <w:t>to a purchase made on or after the</w:t>
            </w:r>
            <w:r w:rsidR="00D634C8">
              <w:t xml:space="preserve"> bill's</w:t>
            </w:r>
            <w:r w:rsidR="00D634C8" w:rsidRPr="00D634C8">
              <w:t xml:space="preserve"> effective date</w:t>
            </w:r>
            <w:r w:rsidR="00D634C8">
              <w:t xml:space="preserve">. </w:t>
            </w:r>
            <w:r w:rsidR="00D634C8" w:rsidRPr="00D634C8">
              <w:t xml:space="preserve">A purchase made before </w:t>
            </w:r>
            <w:r w:rsidR="00D634C8">
              <w:t xml:space="preserve">the bill's effective date </w:t>
            </w:r>
            <w:r w:rsidR="00D634C8" w:rsidRPr="00D634C8">
              <w:t xml:space="preserve">is governed by the law as it existed immediately before </w:t>
            </w:r>
            <w:r w:rsidR="00D634C8">
              <w:t>that date,</w:t>
            </w:r>
            <w:r w:rsidR="00D634C8" w:rsidRPr="00D634C8">
              <w:t xml:space="preserve"> and that law is continued in effect for that purpose.</w:t>
            </w:r>
          </w:p>
          <w:p w14:paraId="1FD8AE49" w14:textId="77777777" w:rsidR="008423E4" w:rsidRPr="00835628" w:rsidRDefault="008423E4" w:rsidP="00142F85">
            <w:pPr>
              <w:rPr>
                <w:b/>
              </w:rPr>
            </w:pPr>
          </w:p>
        </w:tc>
      </w:tr>
      <w:tr w:rsidR="00740EB3" w14:paraId="4FFA920A" w14:textId="77777777" w:rsidTr="00345119">
        <w:tc>
          <w:tcPr>
            <w:tcW w:w="9576" w:type="dxa"/>
          </w:tcPr>
          <w:p w14:paraId="43D097EF" w14:textId="574D28A4" w:rsidR="008423E4" w:rsidRPr="00A8133F" w:rsidRDefault="000950F7" w:rsidP="00142F8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61837E" w14:textId="77777777" w:rsidR="008423E4" w:rsidRDefault="008423E4" w:rsidP="00142F85"/>
          <w:p w14:paraId="1BFE402F" w14:textId="1913D666" w:rsidR="008423E4" w:rsidRPr="003624F2" w:rsidRDefault="000950F7" w:rsidP="00142F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03F10286" w14:textId="77777777" w:rsidR="008423E4" w:rsidRPr="00233FDB" w:rsidRDefault="008423E4" w:rsidP="00142F85">
            <w:pPr>
              <w:rPr>
                <w:b/>
              </w:rPr>
            </w:pPr>
          </w:p>
        </w:tc>
      </w:tr>
    </w:tbl>
    <w:p w14:paraId="5AC16EC9" w14:textId="77777777" w:rsidR="008423E4" w:rsidRPr="00BE0E75" w:rsidRDefault="008423E4" w:rsidP="00142F85">
      <w:pPr>
        <w:jc w:val="both"/>
        <w:rPr>
          <w:rFonts w:ascii="Arial" w:hAnsi="Arial"/>
          <w:sz w:val="16"/>
          <w:szCs w:val="16"/>
        </w:rPr>
      </w:pPr>
    </w:p>
    <w:p w14:paraId="49C3F71A" w14:textId="77777777" w:rsidR="004108C3" w:rsidRPr="008423E4" w:rsidRDefault="004108C3" w:rsidP="00142F8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AFDE" w14:textId="77777777" w:rsidR="000950F7" w:rsidRDefault="000950F7">
      <w:r>
        <w:separator/>
      </w:r>
    </w:p>
  </w:endnote>
  <w:endnote w:type="continuationSeparator" w:id="0">
    <w:p w14:paraId="31349BB5" w14:textId="77777777" w:rsidR="000950F7" w:rsidRDefault="0009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0CC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0EB3" w14:paraId="1DA6EEFB" w14:textId="77777777" w:rsidTr="009C1E9A">
      <w:trPr>
        <w:cantSplit/>
      </w:trPr>
      <w:tc>
        <w:tcPr>
          <w:tcW w:w="0" w:type="pct"/>
        </w:tcPr>
        <w:p w14:paraId="258E9A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C9BC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49985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66D8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9A6F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0EB3" w14:paraId="40882D0D" w14:textId="77777777" w:rsidTr="009C1E9A">
      <w:trPr>
        <w:cantSplit/>
      </w:trPr>
      <w:tc>
        <w:tcPr>
          <w:tcW w:w="0" w:type="pct"/>
        </w:tcPr>
        <w:p w14:paraId="282AD5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4D3977" w14:textId="31243105" w:rsidR="00EC379B" w:rsidRPr="009C1E9A" w:rsidRDefault="000950F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30338-D</w:t>
          </w:r>
        </w:p>
      </w:tc>
      <w:tc>
        <w:tcPr>
          <w:tcW w:w="2453" w:type="pct"/>
        </w:tcPr>
        <w:p w14:paraId="43A232EB" w14:textId="2F0F5BD8" w:rsidR="00EC379B" w:rsidRDefault="000950F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F3F82">
            <w:t>25.130.1281</w:t>
          </w:r>
          <w:r>
            <w:fldChar w:fldCharType="end"/>
          </w:r>
        </w:p>
      </w:tc>
    </w:tr>
    <w:tr w:rsidR="00740EB3" w14:paraId="282B08D5" w14:textId="77777777" w:rsidTr="009C1E9A">
      <w:trPr>
        <w:cantSplit/>
      </w:trPr>
      <w:tc>
        <w:tcPr>
          <w:tcW w:w="0" w:type="pct"/>
        </w:tcPr>
        <w:p w14:paraId="433510B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5CFBAE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D435D5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605F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0EB3" w14:paraId="1F768A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FE9312" w14:textId="77777777" w:rsidR="00EC379B" w:rsidRDefault="000950F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5CDC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9906E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ECD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93CC" w14:textId="77777777" w:rsidR="000950F7" w:rsidRDefault="000950F7">
      <w:r>
        <w:separator/>
      </w:r>
    </w:p>
  </w:footnote>
  <w:footnote w:type="continuationSeparator" w:id="0">
    <w:p w14:paraId="65E6120D" w14:textId="77777777" w:rsidR="000950F7" w:rsidRDefault="0009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5FD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B4C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3B8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C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E0A"/>
    <w:rsid w:val="000532BD"/>
    <w:rsid w:val="000552D5"/>
    <w:rsid w:val="000555E0"/>
    <w:rsid w:val="00055C12"/>
    <w:rsid w:val="000608B0"/>
    <w:rsid w:val="0006104C"/>
    <w:rsid w:val="0006343B"/>
    <w:rsid w:val="00064A7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0F7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1D1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681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5"/>
    <w:rsid w:val="00142F8E"/>
    <w:rsid w:val="00143C8B"/>
    <w:rsid w:val="0014631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A46"/>
    <w:rsid w:val="001E2CAD"/>
    <w:rsid w:val="001E34DB"/>
    <w:rsid w:val="001E37CD"/>
    <w:rsid w:val="001E4070"/>
    <w:rsid w:val="001E655E"/>
    <w:rsid w:val="001F3CB8"/>
    <w:rsid w:val="001F5235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8C7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254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B0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9F8"/>
    <w:rsid w:val="0031741B"/>
    <w:rsid w:val="00321337"/>
    <w:rsid w:val="00321F2F"/>
    <w:rsid w:val="003237F6"/>
    <w:rsid w:val="00323F25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1C2A"/>
    <w:rsid w:val="003847E8"/>
    <w:rsid w:val="0038731D"/>
    <w:rsid w:val="00387B60"/>
    <w:rsid w:val="00390098"/>
    <w:rsid w:val="00392DA1"/>
    <w:rsid w:val="00393718"/>
    <w:rsid w:val="003943AA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13D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DD8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349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539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6C9"/>
    <w:rsid w:val="005C2B21"/>
    <w:rsid w:val="005C2C00"/>
    <w:rsid w:val="005C4C6F"/>
    <w:rsid w:val="005C5127"/>
    <w:rsid w:val="005C5898"/>
    <w:rsid w:val="005C7CCB"/>
    <w:rsid w:val="005D1444"/>
    <w:rsid w:val="005D4DAE"/>
    <w:rsid w:val="005D767D"/>
    <w:rsid w:val="005D7A30"/>
    <w:rsid w:val="005D7D3B"/>
    <w:rsid w:val="005E0460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1F9"/>
    <w:rsid w:val="00650692"/>
    <w:rsid w:val="006508D3"/>
    <w:rsid w:val="00650AFA"/>
    <w:rsid w:val="00662B77"/>
    <w:rsid w:val="00662D0E"/>
    <w:rsid w:val="00663265"/>
    <w:rsid w:val="0066345F"/>
    <w:rsid w:val="0066485B"/>
    <w:rsid w:val="00664EB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362D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DA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17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EB3"/>
    <w:rsid w:val="00740F5F"/>
    <w:rsid w:val="00742794"/>
    <w:rsid w:val="00743C4C"/>
    <w:rsid w:val="007445B7"/>
    <w:rsid w:val="00744920"/>
    <w:rsid w:val="007509BE"/>
    <w:rsid w:val="0075287B"/>
    <w:rsid w:val="00755C7B"/>
    <w:rsid w:val="00761190"/>
    <w:rsid w:val="007612EF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ABB"/>
    <w:rsid w:val="007E59E8"/>
    <w:rsid w:val="007F27DD"/>
    <w:rsid w:val="007F3861"/>
    <w:rsid w:val="007F3A86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313"/>
    <w:rsid w:val="00814365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C68"/>
    <w:rsid w:val="00835E90"/>
    <w:rsid w:val="0084176D"/>
    <w:rsid w:val="008423E4"/>
    <w:rsid w:val="00842900"/>
    <w:rsid w:val="0084521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527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0C9"/>
    <w:rsid w:val="008B7785"/>
    <w:rsid w:val="008B79F2"/>
    <w:rsid w:val="008C0809"/>
    <w:rsid w:val="008C132C"/>
    <w:rsid w:val="008C3FD0"/>
    <w:rsid w:val="008C613D"/>
    <w:rsid w:val="008D27A5"/>
    <w:rsid w:val="008D2AAB"/>
    <w:rsid w:val="008D309C"/>
    <w:rsid w:val="008D58F9"/>
    <w:rsid w:val="008D7427"/>
    <w:rsid w:val="008E3338"/>
    <w:rsid w:val="008E47BE"/>
    <w:rsid w:val="008F0870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C55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B3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8F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0F20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25B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F4B"/>
    <w:rsid w:val="00AF7C74"/>
    <w:rsid w:val="00B000AF"/>
    <w:rsid w:val="00B0031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1A50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54B7"/>
    <w:rsid w:val="00B564BF"/>
    <w:rsid w:val="00B6104E"/>
    <w:rsid w:val="00B610C7"/>
    <w:rsid w:val="00B62106"/>
    <w:rsid w:val="00B626A8"/>
    <w:rsid w:val="00B65695"/>
    <w:rsid w:val="00B66526"/>
    <w:rsid w:val="00B665A3"/>
    <w:rsid w:val="00B72597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E91"/>
    <w:rsid w:val="00BB471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880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88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B21"/>
    <w:rsid w:val="00C91F65"/>
    <w:rsid w:val="00C92310"/>
    <w:rsid w:val="00C94BA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037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B63"/>
    <w:rsid w:val="00D03176"/>
    <w:rsid w:val="00D04C77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4C8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7BF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738"/>
    <w:rsid w:val="00E00D5A"/>
    <w:rsid w:val="00E01462"/>
    <w:rsid w:val="00E01A76"/>
    <w:rsid w:val="00E04B30"/>
    <w:rsid w:val="00E05FB7"/>
    <w:rsid w:val="00E066E6"/>
    <w:rsid w:val="00E06807"/>
    <w:rsid w:val="00E06C5E"/>
    <w:rsid w:val="00E06DCB"/>
    <w:rsid w:val="00E0752B"/>
    <w:rsid w:val="00E11719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87CF2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E2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3F82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B3E"/>
    <w:rsid w:val="00F20E5F"/>
    <w:rsid w:val="00F25C26"/>
    <w:rsid w:val="00F25CC2"/>
    <w:rsid w:val="00F27573"/>
    <w:rsid w:val="00F307B6"/>
    <w:rsid w:val="00F30EB8"/>
    <w:rsid w:val="00F31876"/>
    <w:rsid w:val="00F318CA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CB3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170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840E95-FC87-479E-ACAA-A4736DC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634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3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34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3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34C8"/>
    <w:rPr>
      <w:b/>
      <w:bCs/>
    </w:rPr>
  </w:style>
  <w:style w:type="paragraph" w:styleId="Revision">
    <w:name w:val="Revision"/>
    <w:hidden/>
    <w:uiPriority w:val="99"/>
    <w:semiHidden/>
    <w:rsid w:val="00485DD8"/>
    <w:rPr>
      <w:sz w:val="24"/>
      <w:szCs w:val="24"/>
    </w:rPr>
  </w:style>
  <w:style w:type="character" w:styleId="Hyperlink">
    <w:name w:val="Hyperlink"/>
    <w:basedOn w:val="DefaultParagraphFont"/>
    <w:unhideWhenUsed/>
    <w:rsid w:val="00C318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1772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HB01646 (Committee Report (Unamended))</vt:lpstr>
    </vt:vector>
  </TitlesOfParts>
  <Company>State of Texas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30338</dc:subject>
  <dc:creator>State of Texas</dc:creator>
  <dc:description>SB 2778 by Hinojosa, Adam-(H)Intergovernmental Affairs</dc:description>
  <cp:lastModifiedBy>Damian Duarte</cp:lastModifiedBy>
  <cp:revision>2</cp:revision>
  <cp:lastPrinted>2003-11-26T17:21:00Z</cp:lastPrinted>
  <dcterms:created xsi:type="dcterms:W3CDTF">2025-05-10T23:36:00Z</dcterms:created>
  <dcterms:modified xsi:type="dcterms:W3CDTF">2025-05-10T23:36:00Z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25.130.1281</vt:lpwstr>
  </property>
</Properties>
</file>