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A83" w:rsidRDefault="00845A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D87D8BE14E4982BEBFC7D9A40285D9"/>
          </w:placeholder>
        </w:sdtPr>
        <w:sdtContent>
          <w:r w:rsidRPr="005C2A78">
            <w:rPr>
              <w:rFonts w:cs="Times New Roman"/>
              <w:b/>
              <w:szCs w:val="24"/>
              <w:u w:val="single"/>
            </w:rPr>
            <w:t>BILL ANALYSIS</w:t>
          </w:r>
        </w:sdtContent>
      </w:sdt>
    </w:p>
    <w:p w:rsidR="00845A83" w:rsidRPr="00585C31" w:rsidRDefault="00845A83" w:rsidP="000F1DF9">
      <w:pPr>
        <w:spacing w:after="0" w:line="240" w:lineRule="auto"/>
        <w:rPr>
          <w:rFonts w:cs="Times New Roman"/>
          <w:szCs w:val="24"/>
        </w:rPr>
      </w:pPr>
    </w:p>
    <w:p w:rsidR="00845A83" w:rsidRPr="00585C31" w:rsidRDefault="00845A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5A83" w:rsidTr="000F1DF9">
        <w:tc>
          <w:tcPr>
            <w:tcW w:w="2718" w:type="dxa"/>
          </w:tcPr>
          <w:p w:rsidR="00845A83" w:rsidRPr="005C2A78" w:rsidRDefault="00845A83" w:rsidP="006D756B">
            <w:pPr>
              <w:rPr>
                <w:rFonts w:cs="Times New Roman"/>
                <w:szCs w:val="24"/>
              </w:rPr>
            </w:pPr>
            <w:sdt>
              <w:sdtPr>
                <w:rPr>
                  <w:rFonts w:cs="Times New Roman"/>
                  <w:szCs w:val="24"/>
                </w:rPr>
                <w:alias w:val="Agency Title"/>
                <w:tag w:val="AgencyTitleContentControl"/>
                <w:id w:val="1920747753"/>
                <w:lock w:val="sdtContentLocked"/>
                <w:placeholder>
                  <w:docPart w:val="2B0F9DE975EF4EBEA59349FAE8B7298E"/>
                </w:placeholder>
              </w:sdtPr>
              <w:sdtEndPr>
                <w:rPr>
                  <w:rFonts w:cstheme="minorBidi"/>
                  <w:szCs w:val="22"/>
                </w:rPr>
              </w:sdtEndPr>
              <w:sdtContent>
                <w:r>
                  <w:rPr>
                    <w:rFonts w:cs="Times New Roman"/>
                    <w:szCs w:val="24"/>
                  </w:rPr>
                  <w:t>Senate Research Center</w:t>
                </w:r>
              </w:sdtContent>
            </w:sdt>
          </w:p>
        </w:tc>
        <w:tc>
          <w:tcPr>
            <w:tcW w:w="6858" w:type="dxa"/>
          </w:tcPr>
          <w:p w:rsidR="00845A83" w:rsidRPr="00FF6471" w:rsidRDefault="00845A83" w:rsidP="000F1DF9">
            <w:pPr>
              <w:jc w:val="right"/>
              <w:rPr>
                <w:rFonts w:cs="Times New Roman"/>
                <w:szCs w:val="24"/>
              </w:rPr>
            </w:pPr>
            <w:sdt>
              <w:sdtPr>
                <w:rPr>
                  <w:rFonts w:cs="Times New Roman"/>
                  <w:szCs w:val="24"/>
                </w:rPr>
                <w:alias w:val="Bill Number"/>
                <w:tag w:val="BillNumberOne"/>
                <w:id w:val="-410784069"/>
                <w:lock w:val="sdtContentLocked"/>
                <w:placeholder>
                  <w:docPart w:val="BD67227EF9C64C0EAA71DB8FE24A89F3"/>
                </w:placeholder>
              </w:sdtPr>
              <w:sdtContent>
                <w:r>
                  <w:rPr>
                    <w:rFonts w:cs="Times New Roman"/>
                    <w:szCs w:val="24"/>
                  </w:rPr>
                  <w:t>S.B. 2972</w:t>
                </w:r>
              </w:sdtContent>
            </w:sdt>
          </w:p>
        </w:tc>
      </w:tr>
      <w:tr w:rsidR="00845A83" w:rsidTr="000F1DF9">
        <w:sdt>
          <w:sdtPr>
            <w:rPr>
              <w:rFonts w:cs="Times New Roman"/>
              <w:szCs w:val="24"/>
            </w:rPr>
            <w:alias w:val="TLCNumber"/>
            <w:tag w:val="TLCNumber"/>
            <w:id w:val="-542600604"/>
            <w:lock w:val="sdtLocked"/>
            <w:placeholder>
              <w:docPart w:val="6709F4EF07DB473EA265115280343050"/>
            </w:placeholder>
          </w:sdtPr>
          <w:sdtContent>
            <w:tc>
              <w:tcPr>
                <w:tcW w:w="2718" w:type="dxa"/>
              </w:tcPr>
              <w:p w:rsidR="00845A83" w:rsidRPr="000F1DF9" w:rsidRDefault="00845A83" w:rsidP="00C65088">
                <w:pPr>
                  <w:rPr>
                    <w:rFonts w:cs="Times New Roman"/>
                    <w:szCs w:val="24"/>
                  </w:rPr>
                </w:pPr>
                <w:r>
                  <w:rPr>
                    <w:rFonts w:cs="Times New Roman"/>
                    <w:szCs w:val="24"/>
                  </w:rPr>
                  <w:t>89R11622 RDR-F</w:t>
                </w:r>
              </w:p>
            </w:tc>
          </w:sdtContent>
        </w:sdt>
        <w:tc>
          <w:tcPr>
            <w:tcW w:w="6858" w:type="dxa"/>
          </w:tcPr>
          <w:p w:rsidR="00845A83" w:rsidRPr="005C2A78" w:rsidRDefault="00845A83" w:rsidP="00073EDD">
            <w:pPr>
              <w:jc w:val="right"/>
              <w:rPr>
                <w:rFonts w:cs="Times New Roman"/>
                <w:szCs w:val="24"/>
              </w:rPr>
            </w:pPr>
            <w:sdt>
              <w:sdtPr>
                <w:rPr>
                  <w:rFonts w:cs="Times New Roman"/>
                  <w:szCs w:val="24"/>
                </w:rPr>
                <w:alias w:val="Author Label"/>
                <w:tag w:val="By"/>
                <w:id w:val="72399597"/>
                <w:lock w:val="sdtLocked"/>
                <w:placeholder>
                  <w:docPart w:val="EC84119652B2409EB584D61CA4A546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AB43962A224902BB0EF3C92D0ADB6D"/>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F526673933E74456975328BBCE71BDF8"/>
                </w:placeholder>
                <w:showingPlcHdr/>
              </w:sdtPr>
              <w:sdtContent/>
            </w:sdt>
            <w:sdt>
              <w:sdtPr>
                <w:rPr>
                  <w:rFonts w:cs="Times New Roman"/>
                  <w:szCs w:val="24"/>
                </w:rPr>
                <w:alias w:val="DualSponsor"/>
                <w:tag w:val="DualSponsor"/>
                <w:id w:val="1029379812"/>
                <w:lock w:val="sdtContentLocked"/>
                <w:placeholder>
                  <w:docPart w:val="9DB664B980A144F38C590E71481D9598"/>
                </w:placeholder>
                <w:showingPlcHdr/>
              </w:sdtPr>
              <w:sdtContent/>
            </w:sdt>
          </w:p>
        </w:tc>
      </w:tr>
      <w:tr w:rsidR="00845A83" w:rsidTr="000F1DF9">
        <w:tc>
          <w:tcPr>
            <w:tcW w:w="2718" w:type="dxa"/>
          </w:tcPr>
          <w:p w:rsidR="00845A83" w:rsidRPr="00BC7495" w:rsidRDefault="00845A83" w:rsidP="000F1DF9">
            <w:pPr>
              <w:rPr>
                <w:rFonts w:cs="Times New Roman"/>
                <w:szCs w:val="24"/>
              </w:rPr>
            </w:pPr>
          </w:p>
        </w:tc>
        <w:sdt>
          <w:sdtPr>
            <w:rPr>
              <w:rFonts w:cs="Times New Roman"/>
              <w:szCs w:val="24"/>
            </w:rPr>
            <w:alias w:val="Committee"/>
            <w:tag w:val="Committee"/>
            <w:id w:val="1914272295"/>
            <w:lock w:val="sdtContentLocked"/>
            <w:placeholder>
              <w:docPart w:val="B4B3E872943F41BCBA734A4C9179DD0E"/>
            </w:placeholder>
          </w:sdtPr>
          <w:sdtContent>
            <w:tc>
              <w:tcPr>
                <w:tcW w:w="6858" w:type="dxa"/>
              </w:tcPr>
              <w:p w:rsidR="00845A83" w:rsidRPr="00FF6471" w:rsidRDefault="00845A83" w:rsidP="000F1DF9">
                <w:pPr>
                  <w:jc w:val="right"/>
                  <w:rPr>
                    <w:rFonts w:cs="Times New Roman"/>
                    <w:szCs w:val="24"/>
                  </w:rPr>
                </w:pPr>
                <w:r>
                  <w:rPr>
                    <w:rFonts w:cs="Times New Roman"/>
                    <w:szCs w:val="24"/>
                  </w:rPr>
                  <w:t>Education K-16</w:t>
                </w:r>
              </w:p>
            </w:tc>
          </w:sdtContent>
        </w:sdt>
      </w:tr>
      <w:tr w:rsidR="00845A83" w:rsidTr="000F1DF9">
        <w:tc>
          <w:tcPr>
            <w:tcW w:w="2718" w:type="dxa"/>
          </w:tcPr>
          <w:p w:rsidR="00845A83" w:rsidRPr="00BC7495" w:rsidRDefault="00845A83" w:rsidP="000F1DF9">
            <w:pPr>
              <w:rPr>
                <w:rFonts w:cs="Times New Roman"/>
                <w:szCs w:val="24"/>
              </w:rPr>
            </w:pPr>
          </w:p>
        </w:tc>
        <w:sdt>
          <w:sdtPr>
            <w:rPr>
              <w:rFonts w:cs="Times New Roman"/>
              <w:szCs w:val="24"/>
            </w:rPr>
            <w:alias w:val="Date"/>
            <w:tag w:val="DateContentControl"/>
            <w:id w:val="1178081906"/>
            <w:lock w:val="sdtLocked"/>
            <w:placeholder>
              <w:docPart w:val="845DCB1EF19E4A868FD4EA73933D2F92"/>
            </w:placeholder>
            <w:date w:fullDate="2025-04-14T00:00:00Z">
              <w:dateFormat w:val="M/d/yyyy"/>
              <w:lid w:val="en-US"/>
              <w:storeMappedDataAs w:val="dateTime"/>
              <w:calendar w:val="gregorian"/>
            </w:date>
          </w:sdtPr>
          <w:sdtContent>
            <w:tc>
              <w:tcPr>
                <w:tcW w:w="6858" w:type="dxa"/>
              </w:tcPr>
              <w:p w:rsidR="00845A83" w:rsidRPr="00FF6471" w:rsidRDefault="00845A83" w:rsidP="000F1DF9">
                <w:pPr>
                  <w:jc w:val="right"/>
                  <w:rPr>
                    <w:rFonts w:cs="Times New Roman"/>
                    <w:szCs w:val="24"/>
                  </w:rPr>
                </w:pPr>
                <w:r>
                  <w:rPr>
                    <w:rFonts w:cs="Times New Roman"/>
                    <w:szCs w:val="24"/>
                  </w:rPr>
                  <w:t>4/14/2025</w:t>
                </w:r>
              </w:p>
            </w:tc>
          </w:sdtContent>
        </w:sdt>
      </w:tr>
      <w:tr w:rsidR="00845A83" w:rsidTr="000F1DF9">
        <w:tc>
          <w:tcPr>
            <w:tcW w:w="2718" w:type="dxa"/>
          </w:tcPr>
          <w:p w:rsidR="00845A83" w:rsidRPr="00BC7495" w:rsidRDefault="00845A83" w:rsidP="000F1DF9">
            <w:pPr>
              <w:rPr>
                <w:rFonts w:cs="Times New Roman"/>
                <w:szCs w:val="24"/>
              </w:rPr>
            </w:pPr>
          </w:p>
        </w:tc>
        <w:sdt>
          <w:sdtPr>
            <w:rPr>
              <w:rFonts w:cs="Times New Roman"/>
              <w:szCs w:val="24"/>
            </w:rPr>
            <w:alias w:val="BA Version"/>
            <w:tag w:val="BAVersion"/>
            <w:id w:val="-1685590809"/>
            <w:lock w:val="sdtContentLocked"/>
            <w:placeholder>
              <w:docPart w:val="2CE4FCF3A1884A4F89297BD989323245"/>
            </w:placeholder>
          </w:sdtPr>
          <w:sdtContent>
            <w:tc>
              <w:tcPr>
                <w:tcW w:w="6858" w:type="dxa"/>
              </w:tcPr>
              <w:p w:rsidR="00845A83" w:rsidRPr="00FF6471" w:rsidRDefault="00845A83" w:rsidP="000F1DF9">
                <w:pPr>
                  <w:jc w:val="right"/>
                  <w:rPr>
                    <w:rFonts w:cs="Times New Roman"/>
                    <w:szCs w:val="24"/>
                  </w:rPr>
                </w:pPr>
                <w:r>
                  <w:rPr>
                    <w:rFonts w:cs="Times New Roman"/>
                    <w:szCs w:val="24"/>
                  </w:rPr>
                  <w:t>As Filed</w:t>
                </w:r>
              </w:p>
            </w:tc>
          </w:sdtContent>
        </w:sdt>
      </w:tr>
    </w:tbl>
    <w:p w:rsidR="00845A83" w:rsidRPr="00FF6471" w:rsidRDefault="00845A83" w:rsidP="000F1DF9">
      <w:pPr>
        <w:spacing w:after="0" w:line="240" w:lineRule="auto"/>
        <w:rPr>
          <w:rFonts w:cs="Times New Roman"/>
          <w:szCs w:val="24"/>
        </w:rPr>
      </w:pPr>
    </w:p>
    <w:p w:rsidR="00845A83" w:rsidRPr="00FF6471" w:rsidRDefault="00845A83" w:rsidP="000F1DF9">
      <w:pPr>
        <w:spacing w:after="0" w:line="240" w:lineRule="auto"/>
        <w:rPr>
          <w:rFonts w:cs="Times New Roman"/>
          <w:szCs w:val="24"/>
        </w:rPr>
      </w:pPr>
    </w:p>
    <w:p w:rsidR="00845A83" w:rsidRPr="00FF6471" w:rsidRDefault="00845A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508A091F894BB9BFAFB6BCDD044F22"/>
        </w:placeholder>
      </w:sdtPr>
      <w:sdtContent>
        <w:p w:rsidR="00845A83" w:rsidRDefault="00845A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7E7C00897846DC98EC3CAD6B81E0D3"/>
        </w:placeholder>
      </w:sdtPr>
      <w:sdtContent>
        <w:p w:rsidR="00845A83" w:rsidRDefault="00845A83" w:rsidP="00E83F55">
          <w:pPr>
            <w:pStyle w:val="NormalWeb"/>
            <w:spacing w:before="0" w:beforeAutospacing="0" w:after="0" w:afterAutospacing="0"/>
            <w:jc w:val="both"/>
            <w:divId w:val="2012564175"/>
            <w:rPr>
              <w:rFonts w:eastAsia="Times New Roman"/>
              <w:bCs/>
            </w:rPr>
          </w:pPr>
        </w:p>
        <w:p w:rsidR="00845A83" w:rsidRPr="0075012B" w:rsidRDefault="00845A83" w:rsidP="00E83F55">
          <w:pPr>
            <w:pStyle w:val="NormalWeb"/>
            <w:spacing w:before="0" w:beforeAutospacing="0" w:after="0" w:afterAutospacing="0"/>
            <w:jc w:val="both"/>
            <w:divId w:val="2012564175"/>
            <w:rPr>
              <w:color w:val="000000"/>
            </w:rPr>
          </w:pPr>
          <w:r w:rsidRPr="0075012B">
            <w:rPr>
              <w:color w:val="000000"/>
            </w:rPr>
            <w:t xml:space="preserve">In April 2024, universities across the nation saw massive disruption on their campus. Protesters erected encampments in common areas, intimidated other students through the use of bullhorns and speakers, and lowered American flags with the intent of raising the flag of another nation. </w:t>
          </w:r>
        </w:p>
        <w:p w:rsidR="00845A83" w:rsidRDefault="00845A83" w:rsidP="00E83F55">
          <w:pPr>
            <w:pStyle w:val="NormalWeb"/>
            <w:spacing w:before="0" w:beforeAutospacing="0" w:after="0" w:afterAutospacing="0"/>
            <w:jc w:val="both"/>
            <w:divId w:val="2012564175"/>
            <w:rPr>
              <w:color w:val="000000"/>
            </w:rPr>
          </w:pPr>
        </w:p>
        <w:p w:rsidR="00845A83" w:rsidRDefault="00845A83" w:rsidP="00E83F55">
          <w:pPr>
            <w:pStyle w:val="NormalWeb"/>
            <w:spacing w:before="0" w:beforeAutospacing="0" w:after="0" w:afterAutospacing="0"/>
            <w:jc w:val="both"/>
            <w:divId w:val="2012564175"/>
            <w:rPr>
              <w:color w:val="000000"/>
            </w:rPr>
          </w:pPr>
          <w:r w:rsidRPr="0075012B">
            <w:rPr>
              <w:color w:val="000000"/>
            </w:rPr>
            <w:t>S</w:t>
          </w:r>
          <w:r>
            <w:rPr>
              <w:color w:val="000000"/>
            </w:rPr>
            <w:t>.</w:t>
          </w:r>
          <w:r w:rsidRPr="0075012B">
            <w:rPr>
              <w:color w:val="000000"/>
            </w:rPr>
            <w:t>B</w:t>
          </w:r>
          <w:r>
            <w:rPr>
              <w:color w:val="000000"/>
            </w:rPr>
            <w:t>.</w:t>
          </w:r>
          <w:r w:rsidRPr="0075012B">
            <w:rPr>
              <w:color w:val="000000"/>
            </w:rPr>
            <w:t xml:space="preserve"> 2972 seeks to provide clear rules for protests on college campuses and to assist institutions in managing members of the public who seek to overtake their campus. </w:t>
          </w:r>
          <w:r>
            <w:rPr>
              <w:color w:val="000000"/>
            </w:rPr>
            <w:t xml:space="preserve"> </w:t>
          </w:r>
        </w:p>
        <w:p w:rsidR="00845A83" w:rsidRDefault="00845A83" w:rsidP="00E83F55">
          <w:pPr>
            <w:pStyle w:val="NormalWeb"/>
            <w:spacing w:before="0" w:beforeAutospacing="0" w:after="0" w:afterAutospacing="0"/>
            <w:jc w:val="both"/>
            <w:divId w:val="2012564175"/>
            <w:rPr>
              <w:color w:val="000000"/>
            </w:rPr>
          </w:pPr>
        </w:p>
        <w:p w:rsidR="00845A83" w:rsidRPr="0075012B" w:rsidRDefault="00845A83" w:rsidP="00E83F55">
          <w:pPr>
            <w:pStyle w:val="NormalWeb"/>
            <w:spacing w:before="0" w:beforeAutospacing="0" w:after="0" w:afterAutospacing="0"/>
            <w:jc w:val="both"/>
            <w:divId w:val="2012564175"/>
            <w:rPr>
              <w:color w:val="000000"/>
            </w:rPr>
          </w:pPr>
          <w:r w:rsidRPr="0075012B">
            <w:rPr>
              <w:color w:val="000000"/>
            </w:rPr>
            <w:t>Public institutions of higher education shall expand on their existing campus free speech policies in order to:</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p</w:t>
          </w:r>
          <w:r w:rsidRPr="0075012B">
            <w:rPr>
              <w:color w:val="000000"/>
            </w:rPr>
            <w:t>rohibit encampments on campus property, at any time</w:t>
          </w:r>
          <w:r>
            <w:rPr>
              <w:color w:val="000000"/>
            </w:rPr>
            <w:t>;</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p</w:t>
          </w:r>
          <w:r w:rsidRPr="0075012B">
            <w:rPr>
              <w:color w:val="000000"/>
            </w:rPr>
            <w:t>rohibit the use of masks, face coverings or other means of hiding one's identity during demonstrations</w:t>
          </w:r>
          <w:r>
            <w:rPr>
              <w:color w:val="000000"/>
            </w:rPr>
            <w:t>;</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p</w:t>
          </w:r>
          <w:r w:rsidRPr="0075012B">
            <w:rPr>
              <w:color w:val="000000"/>
            </w:rPr>
            <w:t>rohibit the use of bullhorns, speakers or other amplifiers on campus during class hours</w:t>
          </w:r>
          <w:r>
            <w:rPr>
              <w:color w:val="000000"/>
            </w:rPr>
            <w:t>;</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p</w:t>
          </w:r>
          <w:r w:rsidRPr="0075012B">
            <w:rPr>
              <w:color w:val="000000"/>
            </w:rPr>
            <w:t>rohibit protests or demonstrations during the last two weeks of a semester</w:t>
          </w:r>
          <w:r>
            <w:rPr>
              <w:color w:val="000000"/>
            </w:rPr>
            <w:t>;</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p</w:t>
          </w:r>
          <w:r w:rsidRPr="0075012B">
            <w:rPr>
              <w:color w:val="000000"/>
            </w:rPr>
            <w:t>rohibit the lowering of American flags on campus with the intent of replacing the American flag with another nation</w:t>
          </w:r>
          <w:r>
            <w:rPr>
              <w:color w:val="000000"/>
            </w:rPr>
            <w:t>'</w:t>
          </w:r>
          <w:r w:rsidRPr="0075012B">
            <w:rPr>
              <w:color w:val="000000"/>
            </w:rPr>
            <w:t>s, organization</w:t>
          </w:r>
          <w:r>
            <w:rPr>
              <w:color w:val="000000"/>
            </w:rPr>
            <w:t>'</w:t>
          </w:r>
          <w:r w:rsidRPr="0075012B">
            <w:rPr>
              <w:color w:val="000000"/>
            </w:rPr>
            <w:t>s or people group</w:t>
          </w:r>
          <w:r>
            <w:rPr>
              <w:color w:val="000000"/>
            </w:rPr>
            <w:t>'</w:t>
          </w:r>
          <w:r w:rsidRPr="0075012B">
            <w:rPr>
              <w:color w:val="000000"/>
            </w:rPr>
            <w:t>s flag</w:t>
          </w:r>
          <w:r>
            <w:rPr>
              <w:color w:val="000000"/>
            </w:rPr>
            <w:t>; or</w:t>
          </w:r>
        </w:p>
        <w:p w:rsidR="00845A83" w:rsidRPr="0075012B" w:rsidRDefault="00845A83" w:rsidP="00E83F55">
          <w:pPr>
            <w:pStyle w:val="NormalWeb"/>
            <w:numPr>
              <w:ilvl w:val="0"/>
              <w:numId w:val="1"/>
            </w:numPr>
            <w:spacing w:before="0" w:beforeAutospacing="0" w:after="0" w:afterAutospacing="0"/>
            <w:jc w:val="both"/>
            <w:divId w:val="2012564175"/>
            <w:rPr>
              <w:color w:val="000000"/>
            </w:rPr>
          </w:pPr>
          <w:r>
            <w:rPr>
              <w:color w:val="000000"/>
            </w:rPr>
            <w:t>r</w:t>
          </w:r>
          <w:r w:rsidRPr="0075012B">
            <w:rPr>
              <w:color w:val="000000"/>
            </w:rPr>
            <w:t>equire students and faculty to present a valid ID when asked by a member of campus o</w:t>
          </w:r>
          <w:r>
            <w:rPr>
              <w:color w:val="000000"/>
            </w:rPr>
            <w:t>r</w:t>
          </w:r>
          <w:r w:rsidRPr="0075012B">
            <w:rPr>
              <w:color w:val="000000"/>
            </w:rPr>
            <w:t xml:space="preserve"> public law enforcement.</w:t>
          </w:r>
        </w:p>
        <w:p w:rsidR="00845A83" w:rsidRDefault="00845A83" w:rsidP="00E83F55">
          <w:pPr>
            <w:pStyle w:val="NormalWeb"/>
            <w:spacing w:before="0" w:beforeAutospacing="0" w:after="0" w:afterAutospacing="0"/>
            <w:jc w:val="both"/>
            <w:divId w:val="2012564175"/>
            <w:rPr>
              <w:color w:val="000000"/>
            </w:rPr>
          </w:pPr>
        </w:p>
        <w:p w:rsidR="00845A83" w:rsidRPr="0075012B" w:rsidRDefault="00845A83" w:rsidP="00E83F55">
          <w:pPr>
            <w:pStyle w:val="NormalWeb"/>
            <w:spacing w:before="0" w:beforeAutospacing="0" w:after="0" w:afterAutospacing="0"/>
            <w:jc w:val="both"/>
            <w:divId w:val="2012564175"/>
            <w:rPr>
              <w:color w:val="000000"/>
            </w:rPr>
          </w:pPr>
          <w:r w:rsidRPr="0075012B">
            <w:rPr>
              <w:color w:val="000000"/>
            </w:rPr>
            <w:t>S</w:t>
          </w:r>
          <w:r>
            <w:rPr>
              <w:color w:val="000000"/>
            </w:rPr>
            <w:t>.</w:t>
          </w:r>
          <w:r w:rsidRPr="0075012B">
            <w:rPr>
              <w:color w:val="000000"/>
            </w:rPr>
            <w:t>B</w:t>
          </w:r>
          <w:r>
            <w:rPr>
              <w:color w:val="000000"/>
            </w:rPr>
            <w:t>.</w:t>
          </w:r>
          <w:r w:rsidRPr="0075012B">
            <w:rPr>
              <w:color w:val="000000"/>
            </w:rPr>
            <w:t xml:space="preserve"> 2972 also grants </w:t>
          </w:r>
          <w:r>
            <w:rPr>
              <w:color w:val="000000"/>
            </w:rPr>
            <w:t>b</w:t>
          </w:r>
          <w:r w:rsidRPr="0075012B">
            <w:rPr>
              <w:color w:val="000000"/>
            </w:rPr>
            <w:t xml:space="preserve">oards of </w:t>
          </w:r>
          <w:r>
            <w:rPr>
              <w:color w:val="000000"/>
            </w:rPr>
            <w:t>r</w:t>
          </w:r>
          <w:r w:rsidRPr="0075012B">
            <w:rPr>
              <w:color w:val="000000"/>
            </w:rPr>
            <w:t>egents authority to designate what is considered a public forum on campuses of member institutions.</w:t>
          </w:r>
        </w:p>
        <w:p w:rsidR="00845A83" w:rsidRPr="00D70925" w:rsidRDefault="00845A83" w:rsidP="00E83F55">
          <w:pPr>
            <w:spacing w:after="0" w:line="240" w:lineRule="auto"/>
            <w:jc w:val="both"/>
            <w:rPr>
              <w:rFonts w:eastAsia="Times New Roman" w:cs="Times New Roman"/>
              <w:bCs/>
              <w:szCs w:val="24"/>
            </w:rPr>
          </w:pPr>
        </w:p>
      </w:sdtContent>
    </w:sdt>
    <w:p w:rsidR="00845A83" w:rsidRDefault="00845A83" w:rsidP="00E83F5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2972 </w:t>
      </w:r>
      <w:bookmarkStart w:id="1" w:name="AmendsCurrentLaw"/>
      <w:bookmarkEnd w:id="1"/>
      <w:r>
        <w:rPr>
          <w:rFonts w:cs="Times New Roman"/>
          <w:szCs w:val="24"/>
        </w:rPr>
        <w:t>amends current law relating to expressive activities at public institutions of higher education.</w:t>
      </w:r>
    </w:p>
    <w:p w:rsidR="00845A83" w:rsidRPr="0075012B" w:rsidRDefault="00845A83" w:rsidP="00E83F55">
      <w:pPr>
        <w:spacing w:after="0" w:line="240" w:lineRule="auto"/>
        <w:jc w:val="both"/>
        <w:rPr>
          <w:rFonts w:eastAsia="Times New Roman" w:cs="Times New Roman"/>
          <w:szCs w:val="24"/>
        </w:rPr>
      </w:pPr>
    </w:p>
    <w:p w:rsidR="00845A83" w:rsidRPr="005C2A78" w:rsidRDefault="00845A83" w:rsidP="00E83F5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B59FB42C7B48CC902160AF294AB519"/>
          </w:placeholder>
        </w:sdtPr>
        <w:sdtContent>
          <w:r>
            <w:rPr>
              <w:rFonts w:eastAsia="Times New Roman" w:cs="Times New Roman"/>
              <w:b/>
              <w:szCs w:val="24"/>
              <w:u w:val="single"/>
            </w:rPr>
            <w:t>RULEMAKING AUTHORITY</w:t>
          </w:r>
        </w:sdtContent>
      </w:sdt>
    </w:p>
    <w:p w:rsidR="00845A83" w:rsidRDefault="00845A83" w:rsidP="00E83F55">
      <w:pPr>
        <w:spacing w:after="0" w:line="240" w:lineRule="auto"/>
        <w:jc w:val="both"/>
        <w:rPr>
          <w:rFonts w:cs="Times New Roman"/>
          <w:szCs w:val="24"/>
        </w:rPr>
      </w:pPr>
    </w:p>
    <w:p w:rsidR="00845A83" w:rsidRPr="006529C4" w:rsidRDefault="00845A83" w:rsidP="00E83F5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5A83" w:rsidRPr="006529C4" w:rsidRDefault="00845A83" w:rsidP="00E83F55">
      <w:pPr>
        <w:spacing w:after="0" w:line="240" w:lineRule="auto"/>
        <w:jc w:val="both"/>
        <w:rPr>
          <w:rFonts w:cs="Times New Roman"/>
          <w:szCs w:val="24"/>
        </w:rPr>
      </w:pPr>
    </w:p>
    <w:p w:rsidR="00845A83" w:rsidRPr="005C2A78" w:rsidRDefault="00845A83" w:rsidP="00E83F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C976937E1A48BEB2B6A10381CCF3DD"/>
          </w:placeholder>
        </w:sdtPr>
        <w:sdtContent>
          <w:r>
            <w:rPr>
              <w:rFonts w:eastAsia="Times New Roman" w:cs="Times New Roman"/>
              <w:b/>
              <w:szCs w:val="24"/>
              <w:u w:val="single"/>
            </w:rPr>
            <w:t>SECTION BY SECTION ANALYSIS</w:t>
          </w:r>
        </w:sdtContent>
      </w:sdt>
    </w:p>
    <w:p w:rsidR="00845A83" w:rsidRPr="005C2A78" w:rsidRDefault="00845A83" w:rsidP="00E83F55">
      <w:pPr>
        <w:spacing w:after="0" w:line="240" w:lineRule="auto"/>
        <w:jc w:val="both"/>
        <w:rPr>
          <w:rFonts w:eastAsia="Times New Roman" w:cs="Times New Roman"/>
          <w:szCs w:val="24"/>
        </w:rPr>
      </w:pPr>
    </w:p>
    <w:p w:rsidR="00845A83" w:rsidRDefault="00845A83" w:rsidP="00E83F55">
      <w:pPr>
        <w:spacing w:after="0" w:line="240" w:lineRule="auto"/>
        <w:jc w:val="both"/>
        <w:rPr>
          <w:rFonts w:eastAsia="Times New Roman" w:cs="Times New Roman"/>
          <w:szCs w:val="24"/>
        </w:rPr>
      </w:pPr>
      <w:r w:rsidRPr="0075012B">
        <w:rPr>
          <w:rFonts w:eastAsia="Times New Roman" w:cs="Times New Roman"/>
          <w:szCs w:val="24"/>
        </w:rPr>
        <w:t xml:space="preserve">SECTION 1. </w:t>
      </w:r>
      <w:r>
        <w:rPr>
          <w:rFonts w:eastAsia="Times New Roman" w:cs="Times New Roman"/>
          <w:szCs w:val="24"/>
        </w:rPr>
        <w:t>Amends</w:t>
      </w:r>
      <w:r w:rsidRPr="0075012B">
        <w:rPr>
          <w:rFonts w:eastAsia="Times New Roman" w:cs="Times New Roman"/>
          <w:szCs w:val="24"/>
        </w:rPr>
        <w:t xml:space="preserve"> Sections 51.9315(a)(2), (3), and (4), Education Code</w:t>
      </w:r>
      <w:r>
        <w:rPr>
          <w:rFonts w:eastAsia="Times New Roman" w:cs="Times New Roman"/>
          <w:szCs w:val="24"/>
        </w:rPr>
        <w:t>, to redefine "expressive activities" and "student organization" and to define "governing board" and "institution."</w:t>
      </w:r>
    </w:p>
    <w:p w:rsidR="00845A83" w:rsidRDefault="00845A83" w:rsidP="00E83F55">
      <w:pPr>
        <w:spacing w:after="0" w:line="240" w:lineRule="auto"/>
        <w:jc w:val="both"/>
        <w:rPr>
          <w:rFonts w:eastAsia="Times New Roman" w:cs="Times New Roman"/>
          <w:szCs w:val="24"/>
        </w:rPr>
      </w:pPr>
    </w:p>
    <w:p w:rsidR="00845A83" w:rsidRDefault="00845A83" w:rsidP="00E83F55">
      <w:pPr>
        <w:spacing w:after="0" w:line="240" w:lineRule="auto"/>
        <w:jc w:val="both"/>
        <w:rPr>
          <w:rFonts w:eastAsia="Times New Roman" w:cs="Times New Roman"/>
          <w:szCs w:val="24"/>
        </w:rPr>
      </w:pPr>
      <w:r w:rsidRPr="0075012B">
        <w:rPr>
          <w:rFonts w:eastAsia="Times New Roman" w:cs="Times New Roman"/>
          <w:szCs w:val="24"/>
        </w:rPr>
        <w:t xml:space="preserve">SECTION 2. </w:t>
      </w:r>
      <w:r>
        <w:rPr>
          <w:rFonts w:eastAsia="Times New Roman" w:cs="Times New Roman"/>
          <w:szCs w:val="24"/>
        </w:rPr>
        <w:t>Amends</w:t>
      </w:r>
      <w:r w:rsidRPr="0075012B">
        <w:rPr>
          <w:rFonts w:eastAsia="Times New Roman" w:cs="Times New Roman"/>
          <w:szCs w:val="24"/>
        </w:rPr>
        <w:t xml:space="preserve"> Section 51.9315, Education Code, by amending Subsections (b), (c), (d), and (f) and adding Subsections (d-1) and (k)</w:t>
      </w:r>
      <w:r>
        <w:rPr>
          <w:rFonts w:eastAsia="Times New Roman" w:cs="Times New Roman"/>
          <w:szCs w:val="24"/>
        </w:rPr>
        <w:t>,</w:t>
      </w:r>
      <w:r w:rsidRPr="0075012B">
        <w:rPr>
          <w:rFonts w:eastAsia="Times New Roman" w:cs="Times New Roman"/>
          <w:szCs w:val="24"/>
        </w:rPr>
        <w:t xml:space="preserve"> as follows:</w:t>
      </w:r>
    </w:p>
    <w:p w:rsidR="00845A83" w:rsidRDefault="00845A83" w:rsidP="00E83F55">
      <w:pPr>
        <w:spacing w:after="0" w:line="240" w:lineRule="auto"/>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 xml:space="preserve">(b) </w:t>
      </w:r>
      <w:r>
        <w:rPr>
          <w:rFonts w:eastAsia="Times New Roman" w:cs="Times New Roman"/>
          <w:szCs w:val="24"/>
        </w:rPr>
        <w:t>Provides that i</w:t>
      </w:r>
      <w:r w:rsidRPr="0075012B">
        <w:rPr>
          <w:rFonts w:eastAsia="Times New Roman" w:cs="Times New Roman"/>
          <w:szCs w:val="24"/>
        </w:rPr>
        <w:t xml:space="preserve">t is the policy of this state and the purpose of </w:t>
      </w:r>
      <w:r>
        <w:rPr>
          <w:rFonts w:eastAsia="Times New Roman" w:cs="Times New Roman"/>
          <w:szCs w:val="24"/>
        </w:rPr>
        <w:t>S</w:t>
      </w:r>
      <w:r w:rsidRPr="0075012B">
        <w:rPr>
          <w:rFonts w:eastAsia="Times New Roman" w:cs="Times New Roman"/>
          <w:szCs w:val="24"/>
        </w:rPr>
        <w:t xml:space="preserve">ection </w:t>
      </w:r>
      <w:r>
        <w:rPr>
          <w:rFonts w:eastAsia="Times New Roman" w:cs="Times New Roman"/>
          <w:szCs w:val="24"/>
        </w:rPr>
        <w:t xml:space="preserve">51.9315 (Protected Expression on Campus) </w:t>
      </w:r>
      <w:r w:rsidRPr="0075012B">
        <w:rPr>
          <w:rFonts w:eastAsia="Times New Roman" w:cs="Times New Roman"/>
          <w:szCs w:val="24"/>
        </w:rPr>
        <w:t>to protect the expressive rights of persons guaranteed by the constitutions of the United States and of this state by</w:t>
      </w:r>
      <w:r>
        <w:rPr>
          <w:rFonts w:eastAsia="Times New Roman" w:cs="Times New Roman"/>
          <w:szCs w:val="24"/>
        </w:rPr>
        <w:t xml:space="preserve"> certain means, including </w:t>
      </w:r>
      <w:r w:rsidRPr="0075012B">
        <w:rPr>
          <w:rFonts w:eastAsia="Times New Roman" w:cs="Times New Roman"/>
          <w:szCs w:val="24"/>
        </w:rPr>
        <w:t>ensuring that students enrolled at and employees of an institution of higher education</w:t>
      </w:r>
      <w:r>
        <w:rPr>
          <w:rFonts w:eastAsia="Times New Roman" w:cs="Times New Roman"/>
          <w:szCs w:val="24"/>
        </w:rPr>
        <w:t xml:space="preserve">, rather than </w:t>
      </w:r>
      <w:r w:rsidRPr="0075012B">
        <w:rPr>
          <w:rFonts w:eastAsia="Times New Roman" w:cs="Times New Roman"/>
          <w:szCs w:val="24"/>
        </w:rPr>
        <w:t>all persons</w:t>
      </w:r>
      <w:r>
        <w:rPr>
          <w:rFonts w:eastAsia="Times New Roman" w:cs="Times New Roman"/>
          <w:szCs w:val="24"/>
        </w:rPr>
        <w:t>,</w:t>
      </w:r>
      <w:r w:rsidRPr="0075012B">
        <w:rPr>
          <w:rFonts w:eastAsia="Times New Roman" w:cs="Times New Roman"/>
          <w:szCs w:val="24"/>
        </w:rPr>
        <w:t xml:space="preserve"> </w:t>
      </w:r>
      <w:r>
        <w:rPr>
          <w:rFonts w:eastAsia="Times New Roman" w:cs="Times New Roman"/>
          <w:szCs w:val="24"/>
        </w:rPr>
        <w:t xml:space="preserve">are authorized to </w:t>
      </w:r>
      <w:r w:rsidRPr="0075012B">
        <w:rPr>
          <w:rFonts w:eastAsia="Times New Roman" w:cs="Times New Roman"/>
          <w:szCs w:val="24"/>
        </w:rPr>
        <w:t>assemble peaceably on the campuses of the institution</w:t>
      </w:r>
      <w:r>
        <w:rPr>
          <w:rFonts w:eastAsia="Times New Roman" w:cs="Times New Roman"/>
          <w:szCs w:val="24"/>
        </w:rPr>
        <w:t xml:space="preserve">, rather than on the campuses of </w:t>
      </w:r>
      <w:r w:rsidRPr="0075012B">
        <w:rPr>
          <w:rFonts w:eastAsia="Times New Roman" w:cs="Times New Roman"/>
          <w:szCs w:val="24"/>
        </w:rPr>
        <w:t>institutions of higher education</w:t>
      </w:r>
      <w:r>
        <w:rPr>
          <w:rFonts w:eastAsia="Times New Roman" w:cs="Times New Roman"/>
          <w:szCs w:val="24"/>
        </w:rPr>
        <w:t>,</w:t>
      </w:r>
      <w:r w:rsidRPr="0075012B">
        <w:rPr>
          <w:rFonts w:eastAsia="Times New Roman" w:cs="Times New Roman"/>
          <w:szCs w:val="24"/>
        </w:rPr>
        <w:t xml:space="preserve"> for expressive activities, including to listen to or observe the expressive activities of others.</w:t>
      </w:r>
    </w:p>
    <w:p w:rsidR="00845A83" w:rsidRDefault="00845A83" w:rsidP="00E83F55">
      <w:pPr>
        <w:spacing w:after="0" w:line="240" w:lineRule="auto"/>
        <w:ind w:left="72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 xml:space="preserve">(c) </w:t>
      </w:r>
      <w:r>
        <w:rPr>
          <w:rFonts w:eastAsia="Times New Roman" w:cs="Times New Roman"/>
          <w:szCs w:val="24"/>
        </w:rPr>
        <w:t>Requires a</w:t>
      </w:r>
      <w:r w:rsidRPr="0075012B">
        <w:rPr>
          <w:rFonts w:eastAsia="Times New Roman" w:cs="Times New Roman"/>
          <w:szCs w:val="24"/>
        </w:rPr>
        <w:t xml:space="preserve">n institution of higher education </w:t>
      </w:r>
      <w:r>
        <w:rPr>
          <w:rFonts w:eastAsia="Times New Roman" w:cs="Times New Roman"/>
          <w:szCs w:val="24"/>
        </w:rPr>
        <w:t>to permit students enrolled at and employees of the institution to engage in expressive activities in the common outdoor areas of the institution's campus freely, as long the expressive activity meets certain requirements. Deletes existing text requiring an institution of higher education to ensure that the common outdoor areas of the institution's campus are deemed traditional public forums and permit any person to engage in expressive activities in those areas of the intuition's campus freely, as long as the person's conduct meets certain requirements. Makes nonsubstantive changes.</w:t>
      </w:r>
    </w:p>
    <w:p w:rsidR="00845A83" w:rsidRDefault="00845A83" w:rsidP="00E83F55">
      <w:pPr>
        <w:spacing w:after="0" w:line="240" w:lineRule="auto"/>
        <w:ind w:left="72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 xml:space="preserve">(d) </w:t>
      </w:r>
      <w:r>
        <w:rPr>
          <w:rFonts w:eastAsia="Times New Roman" w:cs="Times New Roman"/>
          <w:szCs w:val="24"/>
        </w:rPr>
        <w:t xml:space="preserve">Authorizes </w:t>
      </w:r>
      <w:r w:rsidRPr="0075012B">
        <w:rPr>
          <w:rFonts w:eastAsia="Times New Roman" w:cs="Times New Roman"/>
          <w:szCs w:val="24"/>
        </w:rPr>
        <w:t>an institution of higher education</w:t>
      </w:r>
      <w:r>
        <w:rPr>
          <w:rFonts w:eastAsia="Times New Roman" w:cs="Times New Roman"/>
          <w:szCs w:val="24"/>
        </w:rPr>
        <w:t>,</w:t>
      </w:r>
      <w:r w:rsidRPr="0075012B">
        <w:t xml:space="preserve"> </w:t>
      </w:r>
      <w:r w:rsidRPr="0075012B">
        <w:rPr>
          <w:rFonts w:eastAsia="Times New Roman" w:cs="Times New Roman"/>
          <w:szCs w:val="24"/>
        </w:rPr>
        <w:t xml:space="preserve">notwithstanding Subsection (c), </w:t>
      </w:r>
      <w:r>
        <w:rPr>
          <w:rFonts w:eastAsia="Times New Roman" w:cs="Times New Roman"/>
          <w:szCs w:val="24"/>
        </w:rPr>
        <w:t xml:space="preserve">to </w:t>
      </w:r>
      <w:r w:rsidRPr="0075012B">
        <w:rPr>
          <w:rFonts w:eastAsia="Times New Roman" w:cs="Times New Roman"/>
          <w:szCs w:val="24"/>
        </w:rPr>
        <w:t>adopt a policy that imposes reasonable restrictions on the time, place, and manner of expressive activities of students enrolled at and employees of the institution in the common outdoor areas of the institution's campus if those restrictions</w:t>
      </w:r>
      <w:r>
        <w:rPr>
          <w:rFonts w:eastAsia="Times New Roman" w:cs="Times New Roman"/>
          <w:szCs w:val="24"/>
        </w:rPr>
        <w:t xml:space="preserve"> meet certain criteria, including </w:t>
      </w:r>
      <w:r w:rsidRPr="0075012B">
        <w:rPr>
          <w:rFonts w:eastAsia="Times New Roman" w:cs="Times New Roman"/>
          <w:szCs w:val="24"/>
        </w:rPr>
        <w:t>allow</w:t>
      </w:r>
      <w:r>
        <w:rPr>
          <w:rFonts w:eastAsia="Times New Roman" w:cs="Times New Roman"/>
          <w:szCs w:val="24"/>
        </w:rPr>
        <w:t>ing</w:t>
      </w:r>
      <w:r w:rsidRPr="0075012B">
        <w:rPr>
          <w:rFonts w:eastAsia="Times New Roman" w:cs="Times New Roman"/>
          <w:szCs w:val="24"/>
        </w:rPr>
        <w:t xml:space="preserve"> students enrolled at and employees of the institution</w:t>
      </w:r>
      <w:r>
        <w:rPr>
          <w:rFonts w:eastAsia="Times New Roman" w:cs="Times New Roman"/>
          <w:szCs w:val="24"/>
        </w:rPr>
        <w:t xml:space="preserve">, rather than </w:t>
      </w:r>
      <w:r w:rsidRPr="0075012B">
        <w:rPr>
          <w:rFonts w:eastAsia="Times New Roman" w:cs="Times New Roman"/>
          <w:szCs w:val="24"/>
        </w:rPr>
        <w:t>members of the university community</w:t>
      </w:r>
      <w:r>
        <w:rPr>
          <w:rFonts w:eastAsia="Times New Roman" w:cs="Times New Roman"/>
          <w:szCs w:val="24"/>
        </w:rPr>
        <w:t>,</w:t>
      </w:r>
      <w:r w:rsidRPr="0075012B">
        <w:rPr>
          <w:rFonts w:eastAsia="Times New Roman" w:cs="Times New Roman"/>
          <w:szCs w:val="24"/>
        </w:rPr>
        <w:t xml:space="preserve"> to assemble or distribute written material without a permit or other permission from the institution.</w:t>
      </w:r>
    </w:p>
    <w:p w:rsidR="00845A83" w:rsidRDefault="00845A83" w:rsidP="00E83F55">
      <w:pPr>
        <w:spacing w:after="0" w:line="240" w:lineRule="auto"/>
        <w:ind w:left="72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(d-1) Authorizes the governing board of an institution of higher education to designate the areas on the institution's campus that are public forums, consistent with the First Amendment to the United States Constitution and Section 8 (Freedom of Speech and Press; Libel), Article I (Bill of Rights</w:t>
      </w:r>
      <w:r>
        <w:rPr>
          <w:rFonts w:eastAsia="Times New Roman" w:cs="Times New Roman"/>
          <w:szCs w:val="24"/>
        </w:rPr>
        <w:t>)</w:t>
      </w:r>
      <w:r w:rsidRPr="0075012B">
        <w:rPr>
          <w:rFonts w:eastAsia="Times New Roman" w:cs="Times New Roman"/>
          <w:szCs w:val="24"/>
        </w:rPr>
        <w:t>, Texas Constitution.</w:t>
      </w:r>
    </w:p>
    <w:p w:rsidR="00845A83" w:rsidRDefault="00845A83" w:rsidP="00E83F55">
      <w:pPr>
        <w:spacing w:after="0" w:line="240" w:lineRule="auto"/>
        <w:ind w:left="72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 xml:space="preserve">(f) </w:t>
      </w:r>
      <w:r>
        <w:rPr>
          <w:rFonts w:eastAsia="Times New Roman" w:cs="Times New Roman"/>
          <w:szCs w:val="24"/>
        </w:rPr>
        <w:t>Requires e</w:t>
      </w:r>
      <w:r w:rsidRPr="0075012B">
        <w:rPr>
          <w:rFonts w:eastAsia="Times New Roman" w:cs="Times New Roman"/>
          <w:szCs w:val="24"/>
        </w:rPr>
        <w:t xml:space="preserve">ach institution of higher education </w:t>
      </w:r>
      <w:r>
        <w:rPr>
          <w:rFonts w:eastAsia="Times New Roman" w:cs="Times New Roman"/>
          <w:szCs w:val="24"/>
        </w:rPr>
        <w:t xml:space="preserve">to </w:t>
      </w:r>
      <w:r w:rsidRPr="0075012B">
        <w:rPr>
          <w:rFonts w:eastAsia="Times New Roman" w:cs="Times New Roman"/>
          <w:szCs w:val="24"/>
        </w:rPr>
        <w:t>adopt a policy detailing</w:t>
      </w:r>
      <w:r>
        <w:rPr>
          <w:rFonts w:eastAsia="Times New Roman" w:cs="Times New Roman"/>
          <w:szCs w:val="24"/>
        </w:rPr>
        <w:t xml:space="preserve"> </w:t>
      </w:r>
      <w:r w:rsidRPr="0075012B">
        <w:rPr>
          <w:rFonts w:eastAsia="Times New Roman" w:cs="Times New Roman"/>
          <w:szCs w:val="24"/>
        </w:rPr>
        <w:t>rights</w:t>
      </w:r>
      <w:r>
        <w:rPr>
          <w:rFonts w:eastAsia="Times New Roman" w:cs="Times New Roman"/>
          <w:szCs w:val="24"/>
        </w:rPr>
        <w:t>, rather than students' rights,</w:t>
      </w:r>
      <w:r w:rsidRPr="0075012B">
        <w:rPr>
          <w:rFonts w:eastAsia="Times New Roman" w:cs="Times New Roman"/>
          <w:szCs w:val="24"/>
        </w:rPr>
        <w:t xml:space="preserve"> and responsibilities regarding expressive activities at the institution.</w:t>
      </w:r>
      <w:r>
        <w:rPr>
          <w:rFonts w:eastAsia="Times New Roman" w:cs="Times New Roman"/>
          <w:szCs w:val="24"/>
        </w:rPr>
        <w:t xml:space="preserve"> Requires that t</w:t>
      </w:r>
      <w:r w:rsidRPr="0075012B">
        <w:rPr>
          <w:rFonts w:eastAsia="Times New Roman" w:cs="Times New Roman"/>
          <w:szCs w:val="24"/>
        </w:rPr>
        <w:t>he policy:</w:t>
      </w:r>
    </w:p>
    <w:p w:rsidR="00845A83" w:rsidRDefault="00845A83" w:rsidP="00E83F55">
      <w:pPr>
        <w:spacing w:after="0" w:line="240" w:lineRule="auto"/>
        <w:ind w:left="720"/>
        <w:jc w:val="both"/>
        <w:rPr>
          <w:rFonts w:eastAsia="Times New Roman" w:cs="Times New Roman"/>
          <w:szCs w:val="24"/>
        </w:rPr>
      </w:pPr>
    </w:p>
    <w:p w:rsidR="00845A83" w:rsidRPr="0075012B" w:rsidRDefault="00845A83" w:rsidP="00E83F55">
      <w:pPr>
        <w:spacing w:after="0" w:line="240" w:lineRule="auto"/>
        <w:ind w:left="1440"/>
        <w:jc w:val="both"/>
        <w:rPr>
          <w:rFonts w:eastAsia="Times New Roman" w:cs="Times New Roman"/>
          <w:szCs w:val="24"/>
        </w:rPr>
      </w:pPr>
      <w:r w:rsidRPr="0075012B">
        <w:rPr>
          <w:rFonts w:eastAsia="Times New Roman" w:cs="Times New Roman"/>
          <w:szCs w:val="24"/>
        </w:rPr>
        <w:t>(1)</w:t>
      </w:r>
      <w:r>
        <w:rPr>
          <w:rFonts w:eastAsia="Times New Roman" w:cs="Times New Roman"/>
          <w:szCs w:val="24"/>
        </w:rPr>
        <w:t xml:space="preserve"> </w:t>
      </w:r>
      <w:r w:rsidRPr="0075012B">
        <w:rPr>
          <w:rFonts w:eastAsia="Times New Roman" w:cs="Times New Roman"/>
          <w:szCs w:val="24"/>
        </w:rPr>
        <w:t>allow:</w:t>
      </w:r>
    </w:p>
    <w:p w:rsidR="00845A83" w:rsidRDefault="00845A83" w:rsidP="00E83F55">
      <w:pPr>
        <w:spacing w:after="0" w:line="240" w:lineRule="auto"/>
        <w:ind w:left="1440"/>
        <w:jc w:val="both"/>
        <w:rPr>
          <w:rFonts w:eastAsia="Times New Roman" w:cs="Times New Roman"/>
          <w:szCs w:val="24"/>
        </w:rPr>
      </w:pPr>
    </w:p>
    <w:p w:rsidR="00845A83" w:rsidRPr="0075012B"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(A)</w:t>
      </w:r>
      <w:r>
        <w:rPr>
          <w:rFonts w:eastAsia="Times New Roman" w:cs="Times New Roman"/>
          <w:szCs w:val="24"/>
        </w:rPr>
        <w:t xml:space="preserve"> </w:t>
      </w:r>
      <w:r w:rsidRPr="0075012B">
        <w:rPr>
          <w:rFonts w:eastAsia="Times New Roman" w:cs="Times New Roman"/>
          <w:szCs w:val="24"/>
        </w:rPr>
        <w:t>students enrolled at and employees of the institution</w:t>
      </w:r>
      <w:r>
        <w:rPr>
          <w:rFonts w:eastAsia="Times New Roman" w:cs="Times New Roman"/>
          <w:szCs w:val="24"/>
        </w:rPr>
        <w:t xml:space="preserve">, rather than </w:t>
      </w:r>
      <w:r w:rsidRPr="0075012B">
        <w:rPr>
          <w:rFonts w:eastAsia="Times New Roman" w:cs="Times New Roman"/>
          <w:szCs w:val="24"/>
        </w:rPr>
        <w:t xml:space="preserve">any person, subject to reasonable restrictions adopted under Subsection (d), </w:t>
      </w:r>
      <w:r>
        <w:rPr>
          <w:rFonts w:eastAsia="Times New Roman" w:cs="Times New Roman"/>
          <w:szCs w:val="24"/>
        </w:rPr>
        <w:t xml:space="preserve">to </w:t>
      </w:r>
      <w:r w:rsidRPr="0075012B">
        <w:rPr>
          <w:rFonts w:eastAsia="Times New Roman" w:cs="Times New Roman"/>
          <w:szCs w:val="24"/>
        </w:rPr>
        <w:t>engage in expressive activities on campus, including by responding to the expressive activities of others; and</w:t>
      </w:r>
    </w:p>
    <w:p w:rsidR="00845A83" w:rsidRDefault="00845A83" w:rsidP="00E83F55">
      <w:pPr>
        <w:spacing w:after="0" w:line="240" w:lineRule="auto"/>
        <w:ind w:left="2160"/>
        <w:jc w:val="both"/>
        <w:rPr>
          <w:rFonts w:eastAsia="Times New Roman" w:cs="Times New Roman"/>
          <w:szCs w:val="24"/>
        </w:rPr>
      </w:pPr>
    </w:p>
    <w:p w:rsidR="00845A83"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(B)</w:t>
      </w:r>
      <w:r>
        <w:rPr>
          <w:rFonts w:eastAsia="Times New Roman" w:cs="Times New Roman"/>
          <w:szCs w:val="24"/>
        </w:rPr>
        <w:t xml:space="preserve"> makes no changes to this paragraph;</w:t>
      </w:r>
    </w:p>
    <w:p w:rsidR="00845A83" w:rsidRDefault="00845A83" w:rsidP="00E83F55">
      <w:pPr>
        <w:spacing w:after="0" w:line="240" w:lineRule="auto"/>
        <w:ind w:left="2160"/>
        <w:jc w:val="both"/>
        <w:rPr>
          <w:rFonts w:eastAsia="Times New Roman" w:cs="Times New Roman"/>
          <w:szCs w:val="24"/>
        </w:rPr>
      </w:pPr>
    </w:p>
    <w:p w:rsidR="00845A83" w:rsidRPr="0075012B" w:rsidRDefault="00845A83" w:rsidP="00E83F55">
      <w:pPr>
        <w:spacing w:after="0" w:line="240" w:lineRule="auto"/>
        <w:ind w:left="1440"/>
        <w:jc w:val="both"/>
        <w:rPr>
          <w:rFonts w:eastAsia="Times New Roman" w:cs="Times New Roman"/>
          <w:szCs w:val="24"/>
        </w:rPr>
      </w:pPr>
      <w:r w:rsidRPr="0075012B">
        <w:rPr>
          <w:rFonts w:eastAsia="Times New Roman" w:cs="Times New Roman"/>
          <w:szCs w:val="24"/>
        </w:rPr>
        <w:t>(2)</w:t>
      </w:r>
      <w:r>
        <w:rPr>
          <w:rFonts w:eastAsia="Times New Roman" w:cs="Times New Roman"/>
          <w:szCs w:val="24"/>
        </w:rPr>
        <w:t xml:space="preserve"> </w:t>
      </w:r>
      <w:r w:rsidRPr="0075012B">
        <w:rPr>
          <w:rFonts w:eastAsia="Times New Roman" w:cs="Times New Roman"/>
          <w:szCs w:val="24"/>
        </w:rPr>
        <w:t>prohibit:</w:t>
      </w:r>
    </w:p>
    <w:p w:rsidR="00845A83" w:rsidRDefault="00845A83" w:rsidP="00E83F55">
      <w:pPr>
        <w:spacing w:after="0" w:line="240" w:lineRule="auto"/>
        <w:ind w:left="1440"/>
        <w:jc w:val="both"/>
        <w:rPr>
          <w:rFonts w:eastAsia="Times New Roman" w:cs="Times New Roman"/>
          <w:szCs w:val="24"/>
        </w:rPr>
      </w:pPr>
    </w:p>
    <w:p w:rsidR="00845A83" w:rsidRPr="0075012B"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(A)</w:t>
      </w:r>
      <w:r>
        <w:rPr>
          <w:rFonts w:eastAsia="Times New Roman" w:cs="Times New Roman"/>
          <w:szCs w:val="24"/>
        </w:rPr>
        <w:t xml:space="preserve"> </w:t>
      </w:r>
      <w:r w:rsidRPr="0075012B">
        <w:rPr>
          <w:rFonts w:eastAsia="Times New Roman" w:cs="Times New Roman"/>
          <w:szCs w:val="24"/>
        </w:rPr>
        <w:t>using a device to amplify sound while engaging in expressive activities on campus during class hours;</w:t>
      </w:r>
    </w:p>
    <w:p w:rsidR="00845A83" w:rsidRDefault="00845A83" w:rsidP="00E83F55">
      <w:pPr>
        <w:spacing w:after="0" w:line="240" w:lineRule="auto"/>
        <w:ind w:left="2160"/>
        <w:jc w:val="both"/>
        <w:rPr>
          <w:rFonts w:eastAsia="Times New Roman" w:cs="Times New Roman"/>
          <w:szCs w:val="24"/>
        </w:rPr>
      </w:pPr>
    </w:p>
    <w:p w:rsidR="00845A83" w:rsidRPr="0075012B"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(B)</w:t>
      </w:r>
      <w:r>
        <w:rPr>
          <w:rFonts w:eastAsia="Times New Roman" w:cs="Times New Roman"/>
          <w:szCs w:val="24"/>
        </w:rPr>
        <w:t xml:space="preserve"> </w:t>
      </w:r>
      <w:r w:rsidRPr="0075012B">
        <w:rPr>
          <w:rFonts w:eastAsia="Times New Roman" w:cs="Times New Roman"/>
          <w:szCs w:val="24"/>
        </w:rPr>
        <w:t>engaging in expressive activities on campus during the last two weeks of a semester or term;</w:t>
      </w:r>
    </w:p>
    <w:p w:rsidR="00845A83" w:rsidRDefault="00845A83" w:rsidP="00E83F55">
      <w:pPr>
        <w:spacing w:after="0" w:line="240" w:lineRule="auto"/>
        <w:ind w:left="2160"/>
        <w:jc w:val="both"/>
        <w:rPr>
          <w:rFonts w:eastAsia="Times New Roman" w:cs="Times New Roman"/>
          <w:szCs w:val="24"/>
        </w:rPr>
      </w:pPr>
    </w:p>
    <w:p w:rsidR="00845A83" w:rsidRPr="0075012B"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(C)</w:t>
      </w:r>
      <w:r>
        <w:rPr>
          <w:rFonts w:eastAsia="Times New Roman" w:cs="Times New Roman"/>
          <w:szCs w:val="24"/>
        </w:rPr>
        <w:t xml:space="preserve"> </w:t>
      </w:r>
      <w:r w:rsidRPr="0075012B">
        <w:rPr>
          <w:rFonts w:eastAsia="Times New Roman" w:cs="Times New Roman"/>
          <w:szCs w:val="24"/>
        </w:rPr>
        <w:t>camping or erecting tents or other living accommodations on campus;</w:t>
      </w:r>
    </w:p>
    <w:p w:rsidR="00845A83" w:rsidRDefault="00845A83" w:rsidP="00E83F55">
      <w:pPr>
        <w:spacing w:after="0" w:line="240" w:lineRule="auto"/>
        <w:ind w:left="2160"/>
        <w:jc w:val="both"/>
        <w:rPr>
          <w:rFonts w:eastAsia="Times New Roman" w:cs="Times New Roman"/>
          <w:szCs w:val="24"/>
        </w:rPr>
      </w:pPr>
    </w:p>
    <w:p w:rsidR="00845A83"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(D)</w:t>
      </w:r>
      <w:r>
        <w:rPr>
          <w:rFonts w:eastAsia="Times New Roman" w:cs="Times New Roman"/>
          <w:szCs w:val="24"/>
        </w:rPr>
        <w:t xml:space="preserve"> </w:t>
      </w:r>
      <w:r w:rsidRPr="0075012B">
        <w:rPr>
          <w:rFonts w:eastAsia="Times New Roman" w:cs="Times New Roman"/>
          <w:szCs w:val="24"/>
        </w:rPr>
        <w:t>wearing a mask, facial covering, disguise, or other means of concealing a person's identity while engaging in expressive activities on campus with the intent to obstruct the enforcement of the institution's rules or the law by avoiding identification</w:t>
      </w:r>
      <w:r>
        <w:rPr>
          <w:rFonts w:eastAsia="Times New Roman" w:cs="Times New Roman"/>
          <w:szCs w:val="24"/>
        </w:rPr>
        <w:t>,</w:t>
      </w:r>
      <w:r w:rsidRPr="0075012B">
        <w:rPr>
          <w:rFonts w:eastAsia="Times New Roman" w:cs="Times New Roman"/>
          <w:szCs w:val="24"/>
        </w:rPr>
        <w:t xml:space="preserve"> intimidate others</w:t>
      </w:r>
      <w:r>
        <w:rPr>
          <w:rFonts w:eastAsia="Times New Roman" w:cs="Times New Roman"/>
          <w:szCs w:val="24"/>
        </w:rPr>
        <w:t>,</w:t>
      </w:r>
      <w:r w:rsidRPr="0075012B">
        <w:rPr>
          <w:rFonts w:eastAsia="Times New Roman" w:cs="Times New Roman"/>
          <w:szCs w:val="24"/>
        </w:rPr>
        <w:t xml:space="preserve"> or interfere with an institution employee's or a peace officer's lawful performance of a duty;</w:t>
      </w:r>
    </w:p>
    <w:p w:rsidR="00845A83" w:rsidRDefault="00845A83" w:rsidP="00E83F55">
      <w:pPr>
        <w:spacing w:after="0" w:line="240" w:lineRule="auto"/>
        <w:ind w:left="2880"/>
        <w:jc w:val="both"/>
        <w:rPr>
          <w:rFonts w:eastAsia="Times New Roman" w:cs="Times New Roman"/>
          <w:szCs w:val="24"/>
        </w:rPr>
      </w:pPr>
    </w:p>
    <w:p w:rsidR="00845A83" w:rsidRPr="0075012B"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(E)</w:t>
      </w:r>
      <w:r>
        <w:rPr>
          <w:rFonts w:eastAsia="Times New Roman" w:cs="Times New Roman"/>
          <w:szCs w:val="24"/>
        </w:rPr>
        <w:t xml:space="preserve"> </w:t>
      </w:r>
      <w:r w:rsidRPr="0075012B">
        <w:rPr>
          <w:rFonts w:eastAsia="Times New Roman" w:cs="Times New Roman"/>
          <w:szCs w:val="24"/>
        </w:rPr>
        <w:t>lowering the institution's flag of the United States or of this state with the intent to raise the flag of another nation or a flag representing an organization or group of people; and</w:t>
      </w:r>
    </w:p>
    <w:p w:rsidR="00845A83" w:rsidRDefault="00845A83" w:rsidP="00E83F55">
      <w:pPr>
        <w:spacing w:after="0" w:line="240" w:lineRule="auto"/>
        <w:ind w:left="2160"/>
        <w:jc w:val="both"/>
        <w:rPr>
          <w:rFonts w:eastAsia="Times New Roman" w:cs="Times New Roman"/>
          <w:szCs w:val="24"/>
        </w:rPr>
      </w:pPr>
    </w:p>
    <w:p w:rsidR="00845A83" w:rsidRDefault="00845A83" w:rsidP="00E83F55">
      <w:pPr>
        <w:spacing w:after="0" w:line="240" w:lineRule="auto"/>
        <w:ind w:left="2160"/>
        <w:jc w:val="both"/>
        <w:rPr>
          <w:rFonts w:eastAsia="Times New Roman" w:cs="Times New Roman"/>
          <w:szCs w:val="24"/>
        </w:rPr>
      </w:pPr>
      <w:r w:rsidRPr="0075012B">
        <w:rPr>
          <w:rFonts w:eastAsia="Times New Roman" w:cs="Times New Roman"/>
          <w:szCs w:val="24"/>
        </w:rPr>
        <w:t>(F) engaging in expressive activities on campus between the hours of 10 p.m. and 8 a.m.;</w:t>
      </w:r>
    </w:p>
    <w:p w:rsidR="00845A83" w:rsidRDefault="00845A83" w:rsidP="00E83F55">
      <w:pPr>
        <w:spacing w:after="0" w:line="240" w:lineRule="auto"/>
        <w:ind w:left="2160"/>
        <w:jc w:val="both"/>
        <w:rPr>
          <w:rFonts w:eastAsia="Times New Roman" w:cs="Times New Roman"/>
          <w:szCs w:val="24"/>
        </w:rPr>
      </w:pPr>
    </w:p>
    <w:p w:rsidR="00845A83" w:rsidRDefault="00845A83" w:rsidP="00E83F55">
      <w:pPr>
        <w:spacing w:after="0" w:line="240" w:lineRule="auto"/>
        <w:ind w:left="1440"/>
        <w:jc w:val="both"/>
        <w:rPr>
          <w:rFonts w:eastAsia="Times New Roman" w:cs="Times New Roman"/>
          <w:szCs w:val="24"/>
        </w:rPr>
      </w:pPr>
      <w:r w:rsidRPr="0075012B">
        <w:rPr>
          <w:rFonts w:eastAsia="Times New Roman" w:cs="Times New Roman"/>
          <w:szCs w:val="24"/>
        </w:rPr>
        <w:t>(3)</w:t>
      </w:r>
      <w:r>
        <w:rPr>
          <w:rFonts w:eastAsia="Times New Roman" w:cs="Times New Roman"/>
          <w:szCs w:val="24"/>
        </w:rPr>
        <w:t xml:space="preserve"> </w:t>
      </w:r>
      <w:r w:rsidRPr="0075012B">
        <w:rPr>
          <w:rFonts w:eastAsia="Times New Roman" w:cs="Times New Roman"/>
          <w:szCs w:val="24"/>
        </w:rPr>
        <w:t>establish disciplinary sanctions for students, student organizations, or employees</w:t>
      </w:r>
      <w:r>
        <w:rPr>
          <w:rFonts w:eastAsia="Times New Roman" w:cs="Times New Roman"/>
          <w:szCs w:val="24"/>
        </w:rPr>
        <w:t xml:space="preserve">, rather than </w:t>
      </w:r>
      <w:r w:rsidRPr="0075012B">
        <w:rPr>
          <w:rFonts w:eastAsia="Times New Roman" w:cs="Times New Roman"/>
          <w:szCs w:val="24"/>
        </w:rPr>
        <w:t>faculty</w:t>
      </w:r>
      <w:r>
        <w:rPr>
          <w:rFonts w:eastAsia="Times New Roman" w:cs="Times New Roman"/>
          <w:szCs w:val="24"/>
        </w:rPr>
        <w:t>,</w:t>
      </w:r>
      <w:r w:rsidRPr="0075012B">
        <w:rPr>
          <w:rFonts w:eastAsia="Times New Roman" w:cs="Times New Roman"/>
          <w:szCs w:val="24"/>
        </w:rPr>
        <w:t xml:space="preserve"> who unduly interfere with the expressive activities of others on campus or violate an institution policy or state law;</w:t>
      </w:r>
    </w:p>
    <w:p w:rsidR="00845A83" w:rsidRDefault="00845A83" w:rsidP="00E83F55">
      <w:pPr>
        <w:spacing w:after="0" w:line="240" w:lineRule="auto"/>
        <w:ind w:left="1440"/>
        <w:jc w:val="both"/>
        <w:rPr>
          <w:rFonts w:eastAsia="Times New Roman" w:cs="Times New Roman"/>
          <w:szCs w:val="24"/>
        </w:rPr>
      </w:pPr>
    </w:p>
    <w:p w:rsidR="00845A83" w:rsidRDefault="00845A83" w:rsidP="00E83F55">
      <w:pPr>
        <w:spacing w:after="0" w:line="240" w:lineRule="auto"/>
        <w:ind w:left="1440"/>
        <w:jc w:val="both"/>
        <w:rPr>
          <w:rFonts w:eastAsia="Times New Roman" w:cs="Times New Roman"/>
          <w:szCs w:val="24"/>
        </w:rPr>
      </w:pPr>
      <w:r>
        <w:rPr>
          <w:rFonts w:eastAsia="Times New Roman" w:cs="Times New Roman"/>
          <w:szCs w:val="24"/>
        </w:rPr>
        <w:t>(4) makes a nonsubstantive change to this subdivision;</w:t>
      </w:r>
    </w:p>
    <w:p w:rsidR="00845A83" w:rsidRDefault="00845A83" w:rsidP="00E83F55">
      <w:pPr>
        <w:spacing w:after="0" w:line="240" w:lineRule="auto"/>
        <w:ind w:left="1440"/>
        <w:jc w:val="both"/>
        <w:rPr>
          <w:rFonts w:eastAsia="Times New Roman" w:cs="Times New Roman"/>
          <w:szCs w:val="24"/>
        </w:rPr>
      </w:pPr>
    </w:p>
    <w:p w:rsidR="00845A83" w:rsidRDefault="00845A83" w:rsidP="00E83F55">
      <w:pPr>
        <w:spacing w:after="0" w:line="240" w:lineRule="auto"/>
        <w:ind w:left="1440"/>
        <w:jc w:val="both"/>
        <w:rPr>
          <w:rFonts w:eastAsia="Times New Roman" w:cs="Times New Roman"/>
          <w:szCs w:val="24"/>
        </w:rPr>
      </w:pPr>
      <w:r w:rsidRPr="0075012B">
        <w:rPr>
          <w:rFonts w:eastAsia="Times New Roman" w:cs="Times New Roman"/>
          <w:szCs w:val="24"/>
        </w:rPr>
        <w:t>(5)</w:t>
      </w:r>
      <w:r>
        <w:rPr>
          <w:rFonts w:eastAsia="Times New Roman" w:cs="Times New Roman"/>
          <w:szCs w:val="24"/>
        </w:rPr>
        <w:t xml:space="preserve"> </w:t>
      </w:r>
      <w:r w:rsidRPr="0075012B">
        <w:rPr>
          <w:rFonts w:eastAsia="Times New Roman" w:cs="Times New Roman"/>
          <w:szCs w:val="24"/>
        </w:rPr>
        <w:t>require students enrolled at or employees of the institution to present proof of identity and status at the institution on request by a peace officer on the institution's campus engaging in an official duty;</w:t>
      </w:r>
      <w:r>
        <w:rPr>
          <w:rFonts w:eastAsia="Times New Roman" w:cs="Times New Roman"/>
          <w:szCs w:val="24"/>
        </w:rPr>
        <w:t xml:space="preserve"> and</w:t>
      </w:r>
    </w:p>
    <w:p w:rsidR="00845A83" w:rsidRDefault="00845A83" w:rsidP="00E83F55">
      <w:pPr>
        <w:spacing w:after="0" w:line="240" w:lineRule="auto"/>
        <w:ind w:left="1440"/>
        <w:jc w:val="both"/>
        <w:rPr>
          <w:rFonts w:eastAsia="Times New Roman" w:cs="Times New Roman"/>
          <w:szCs w:val="24"/>
        </w:rPr>
      </w:pPr>
    </w:p>
    <w:p w:rsidR="00845A83" w:rsidRDefault="00845A83" w:rsidP="00E83F55">
      <w:pPr>
        <w:spacing w:after="0" w:line="240" w:lineRule="auto"/>
        <w:ind w:left="1440"/>
        <w:jc w:val="both"/>
        <w:rPr>
          <w:rFonts w:eastAsia="Times New Roman" w:cs="Times New Roman"/>
          <w:szCs w:val="24"/>
        </w:rPr>
      </w:pPr>
      <w:r>
        <w:rPr>
          <w:rFonts w:eastAsia="Times New Roman" w:cs="Times New Roman"/>
          <w:szCs w:val="24"/>
        </w:rPr>
        <w:t>(6)-(7) makes nonsubstantive changes to these subdivisions.</w:t>
      </w:r>
    </w:p>
    <w:p w:rsidR="00845A83" w:rsidRDefault="00845A83" w:rsidP="00E83F55">
      <w:pPr>
        <w:spacing w:after="0" w:line="240" w:lineRule="auto"/>
        <w:ind w:left="144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845A83" w:rsidRDefault="00845A83" w:rsidP="00E83F55">
      <w:pPr>
        <w:spacing w:after="0" w:line="240" w:lineRule="auto"/>
        <w:ind w:left="1440"/>
        <w:jc w:val="both"/>
        <w:rPr>
          <w:rFonts w:eastAsia="Times New Roman" w:cs="Times New Roman"/>
          <w:szCs w:val="24"/>
        </w:rPr>
      </w:pPr>
    </w:p>
    <w:p w:rsidR="00845A83" w:rsidRDefault="00845A83" w:rsidP="00E83F55">
      <w:pPr>
        <w:spacing w:after="0" w:line="240" w:lineRule="auto"/>
        <w:ind w:left="720"/>
        <w:jc w:val="both"/>
        <w:rPr>
          <w:rFonts w:eastAsia="Times New Roman" w:cs="Times New Roman"/>
          <w:szCs w:val="24"/>
        </w:rPr>
      </w:pPr>
      <w:r w:rsidRPr="0075012B">
        <w:rPr>
          <w:rFonts w:eastAsia="Times New Roman" w:cs="Times New Roman"/>
          <w:szCs w:val="24"/>
        </w:rPr>
        <w:t xml:space="preserve">(k) </w:t>
      </w:r>
      <w:r>
        <w:rPr>
          <w:rFonts w:eastAsia="Times New Roman" w:cs="Times New Roman"/>
          <w:szCs w:val="24"/>
        </w:rPr>
        <w:t>Provides that n</w:t>
      </w:r>
      <w:r w:rsidRPr="0075012B">
        <w:rPr>
          <w:rFonts w:eastAsia="Times New Roman" w:cs="Times New Roman"/>
          <w:szCs w:val="24"/>
        </w:rPr>
        <w:t>othing in this section limits the authority of an institution of higher education to adopt rules differentiating between the rights of students and employees to engage in expressive activities on campus and those of persons not affiliated with the institution.</w:t>
      </w:r>
    </w:p>
    <w:p w:rsidR="00845A83" w:rsidRDefault="00845A83" w:rsidP="00E83F55">
      <w:pPr>
        <w:spacing w:after="0" w:line="240" w:lineRule="auto"/>
        <w:ind w:left="720"/>
        <w:jc w:val="both"/>
        <w:rPr>
          <w:rFonts w:eastAsia="Times New Roman" w:cs="Times New Roman"/>
          <w:szCs w:val="24"/>
        </w:rPr>
      </w:pPr>
    </w:p>
    <w:p w:rsidR="00845A83" w:rsidRDefault="00845A83" w:rsidP="00E83F55">
      <w:pPr>
        <w:spacing w:after="0" w:line="240" w:lineRule="auto"/>
        <w:jc w:val="both"/>
        <w:rPr>
          <w:rFonts w:eastAsia="Times New Roman" w:cs="Times New Roman"/>
          <w:szCs w:val="24"/>
        </w:rPr>
      </w:pPr>
      <w:r w:rsidRPr="0075012B">
        <w:rPr>
          <w:rFonts w:eastAsia="Times New Roman" w:cs="Times New Roman"/>
          <w:szCs w:val="24"/>
        </w:rPr>
        <w:t>SECTION 3.</w:t>
      </w:r>
      <w:r>
        <w:rPr>
          <w:rFonts w:eastAsia="Times New Roman" w:cs="Times New Roman"/>
          <w:szCs w:val="24"/>
        </w:rPr>
        <w:t xml:space="preserve"> Provides that </w:t>
      </w:r>
      <w:r w:rsidRPr="0075012B">
        <w:rPr>
          <w:rFonts w:eastAsia="Times New Roman" w:cs="Times New Roman"/>
          <w:szCs w:val="24"/>
        </w:rPr>
        <w:t>Section 51.9315, Education Code, as amended by this Act, applies beginning with the 2025</w:t>
      </w:r>
      <w:r>
        <w:rPr>
          <w:rFonts w:eastAsia="Times New Roman" w:cs="Times New Roman"/>
          <w:szCs w:val="24"/>
        </w:rPr>
        <w:t>–</w:t>
      </w:r>
      <w:r w:rsidRPr="0075012B">
        <w:rPr>
          <w:rFonts w:eastAsia="Times New Roman" w:cs="Times New Roman"/>
          <w:szCs w:val="24"/>
        </w:rPr>
        <w:t>2026 academic year.</w:t>
      </w:r>
    </w:p>
    <w:p w:rsidR="00845A83" w:rsidRDefault="00845A83" w:rsidP="00E83F55">
      <w:pPr>
        <w:spacing w:after="0" w:line="240" w:lineRule="auto"/>
        <w:jc w:val="both"/>
        <w:rPr>
          <w:rFonts w:eastAsia="Times New Roman" w:cs="Times New Roman"/>
          <w:szCs w:val="24"/>
        </w:rPr>
      </w:pPr>
    </w:p>
    <w:p w:rsidR="00845A83" w:rsidRPr="00C8671F" w:rsidRDefault="00845A83" w:rsidP="00E83F55">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sectPr w:rsidR="00845A8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2A4" w:rsidRDefault="00D932A4" w:rsidP="000F1DF9">
      <w:pPr>
        <w:spacing w:after="0" w:line="240" w:lineRule="auto"/>
      </w:pPr>
      <w:r>
        <w:separator/>
      </w:r>
    </w:p>
  </w:endnote>
  <w:endnote w:type="continuationSeparator" w:id="0">
    <w:p w:rsidR="00D932A4" w:rsidRDefault="00D932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32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5A8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5A83">
                <w:rPr>
                  <w:sz w:val="20"/>
                  <w:szCs w:val="20"/>
                </w:rPr>
                <w:t>S.B. 2972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5A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32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2A4" w:rsidRDefault="00D932A4" w:rsidP="000F1DF9">
      <w:pPr>
        <w:spacing w:after="0" w:line="240" w:lineRule="auto"/>
      </w:pPr>
      <w:r>
        <w:separator/>
      </w:r>
    </w:p>
  </w:footnote>
  <w:footnote w:type="continuationSeparator" w:id="0">
    <w:p w:rsidR="00D932A4" w:rsidRDefault="00D932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7486"/>
    <w:multiLevelType w:val="hybridMultilevel"/>
    <w:tmpl w:val="F83C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8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09B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5A83"/>
    <w:rsid w:val="008A6859"/>
    <w:rsid w:val="0093341F"/>
    <w:rsid w:val="009562E3"/>
    <w:rsid w:val="00986E9F"/>
    <w:rsid w:val="00AE3F44"/>
    <w:rsid w:val="00B43543"/>
    <w:rsid w:val="00B53F07"/>
    <w:rsid w:val="00B97023"/>
    <w:rsid w:val="00BC3F0B"/>
    <w:rsid w:val="00BC7495"/>
    <w:rsid w:val="00BD0CEE"/>
    <w:rsid w:val="00BE4852"/>
    <w:rsid w:val="00C04606"/>
    <w:rsid w:val="00C10A08"/>
    <w:rsid w:val="00C43D01"/>
    <w:rsid w:val="00C65088"/>
    <w:rsid w:val="00C8671F"/>
    <w:rsid w:val="00CC3D4A"/>
    <w:rsid w:val="00D11363"/>
    <w:rsid w:val="00D70925"/>
    <w:rsid w:val="00D932A4"/>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8EFC"/>
  <w15:docId w15:val="{EB4159BF-30D7-40E0-8053-E790E63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5A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5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D87D8BE14E4982BEBFC7D9A40285D9"/>
        <w:category>
          <w:name w:val="General"/>
          <w:gallery w:val="placeholder"/>
        </w:category>
        <w:types>
          <w:type w:val="bbPlcHdr"/>
        </w:types>
        <w:behaviors>
          <w:behavior w:val="content"/>
        </w:behaviors>
        <w:guid w:val="{52BC1271-15EC-4E2C-9D0D-A1007EC88634}"/>
      </w:docPartPr>
      <w:docPartBody>
        <w:p w:rsidR="00932ABE" w:rsidRDefault="00932ABE"/>
      </w:docPartBody>
    </w:docPart>
    <w:docPart>
      <w:docPartPr>
        <w:name w:val="2B0F9DE975EF4EBEA59349FAE8B7298E"/>
        <w:category>
          <w:name w:val="General"/>
          <w:gallery w:val="placeholder"/>
        </w:category>
        <w:types>
          <w:type w:val="bbPlcHdr"/>
        </w:types>
        <w:behaviors>
          <w:behavior w:val="content"/>
        </w:behaviors>
        <w:guid w:val="{FB4C3427-6B8F-4E14-9B94-9A1D77A2EF9F}"/>
      </w:docPartPr>
      <w:docPartBody>
        <w:p w:rsidR="00932ABE" w:rsidRDefault="00932ABE"/>
      </w:docPartBody>
    </w:docPart>
    <w:docPart>
      <w:docPartPr>
        <w:name w:val="BD67227EF9C64C0EAA71DB8FE24A89F3"/>
        <w:category>
          <w:name w:val="General"/>
          <w:gallery w:val="placeholder"/>
        </w:category>
        <w:types>
          <w:type w:val="bbPlcHdr"/>
        </w:types>
        <w:behaviors>
          <w:behavior w:val="content"/>
        </w:behaviors>
        <w:guid w:val="{FAFEEDCB-FF95-4ED9-A173-48B5270F50ED}"/>
      </w:docPartPr>
      <w:docPartBody>
        <w:p w:rsidR="00932ABE" w:rsidRDefault="00932ABE"/>
      </w:docPartBody>
    </w:docPart>
    <w:docPart>
      <w:docPartPr>
        <w:name w:val="6709F4EF07DB473EA265115280343050"/>
        <w:category>
          <w:name w:val="General"/>
          <w:gallery w:val="placeholder"/>
        </w:category>
        <w:types>
          <w:type w:val="bbPlcHdr"/>
        </w:types>
        <w:behaviors>
          <w:behavior w:val="content"/>
        </w:behaviors>
        <w:guid w:val="{5B8A3F2B-4454-468D-BE03-1FF628A44A4B}"/>
      </w:docPartPr>
      <w:docPartBody>
        <w:p w:rsidR="00932ABE" w:rsidRDefault="00932ABE"/>
      </w:docPartBody>
    </w:docPart>
    <w:docPart>
      <w:docPartPr>
        <w:name w:val="EC84119652B2409EB584D61CA4A546BC"/>
        <w:category>
          <w:name w:val="General"/>
          <w:gallery w:val="placeholder"/>
        </w:category>
        <w:types>
          <w:type w:val="bbPlcHdr"/>
        </w:types>
        <w:behaviors>
          <w:behavior w:val="content"/>
        </w:behaviors>
        <w:guid w:val="{3092A0A0-DE09-41DF-8F91-9296E93A9414}"/>
      </w:docPartPr>
      <w:docPartBody>
        <w:p w:rsidR="00932ABE" w:rsidRDefault="00932ABE"/>
      </w:docPartBody>
    </w:docPart>
    <w:docPart>
      <w:docPartPr>
        <w:name w:val="ECAB43962A224902BB0EF3C92D0ADB6D"/>
        <w:category>
          <w:name w:val="General"/>
          <w:gallery w:val="placeholder"/>
        </w:category>
        <w:types>
          <w:type w:val="bbPlcHdr"/>
        </w:types>
        <w:behaviors>
          <w:behavior w:val="content"/>
        </w:behaviors>
        <w:guid w:val="{E3DF763C-0EAB-4929-89EB-6D2932077218}"/>
      </w:docPartPr>
      <w:docPartBody>
        <w:p w:rsidR="00932ABE" w:rsidRDefault="00932ABE"/>
      </w:docPartBody>
    </w:docPart>
    <w:docPart>
      <w:docPartPr>
        <w:name w:val="F526673933E74456975328BBCE71BDF8"/>
        <w:category>
          <w:name w:val="General"/>
          <w:gallery w:val="placeholder"/>
        </w:category>
        <w:types>
          <w:type w:val="bbPlcHdr"/>
        </w:types>
        <w:behaviors>
          <w:behavior w:val="content"/>
        </w:behaviors>
        <w:guid w:val="{5172D2FC-10A3-4191-A277-85D7E1845F87}"/>
      </w:docPartPr>
      <w:docPartBody>
        <w:p w:rsidR="00932ABE" w:rsidRDefault="00932ABE"/>
      </w:docPartBody>
    </w:docPart>
    <w:docPart>
      <w:docPartPr>
        <w:name w:val="9DB664B980A144F38C590E71481D9598"/>
        <w:category>
          <w:name w:val="General"/>
          <w:gallery w:val="placeholder"/>
        </w:category>
        <w:types>
          <w:type w:val="bbPlcHdr"/>
        </w:types>
        <w:behaviors>
          <w:behavior w:val="content"/>
        </w:behaviors>
        <w:guid w:val="{E8B9F769-FF9A-43D9-9A99-19C768CB12F9}"/>
      </w:docPartPr>
      <w:docPartBody>
        <w:p w:rsidR="00932ABE" w:rsidRDefault="00932ABE"/>
      </w:docPartBody>
    </w:docPart>
    <w:docPart>
      <w:docPartPr>
        <w:name w:val="B4B3E872943F41BCBA734A4C9179DD0E"/>
        <w:category>
          <w:name w:val="General"/>
          <w:gallery w:val="placeholder"/>
        </w:category>
        <w:types>
          <w:type w:val="bbPlcHdr"/>
        </w:types>
        <w:behaviors>
          <w:behavior w:val="content"/>
        </w:behaviors>
        <w:guid w:val="{10C23ED3-F37B-452B-AE86-27E1C8680BA7}"/>
      </w:docPartPr>
      <w:docPartBody>
        <w:p w:rsidR="00932ABE" w:rsidRDefault="00932ABE"/>
      </w:docPartBody>
    </w:docPart>
    <w:docPart>
      <w:docPartPr>
        <w:name w:val="845DCB1EF19E4A868FD4EA73933D2F92"/>
        <w:category>
          <w:name w:val="General"/>
          <w:gallery w:val="placeholder"/>
        </w:category>
        <w:types>
          <w:type w:val="bbPlcHdr"/>
        </w:types>
        <w:behaviors>
          <w:behavior w:val="content"/>
        </w:behaviors>
        <w:guid w:val="{0FFD439E-D5C4-4F72-815D-22282CA86D80}"/>
      </w:docPartPr>
      <w:docPartBody>
        <w:p w:rsidR="00932ABE" w:rsidRDefault="006064A4" w:rsidP="006064A4">
          <w:pPr>
            <w:pStyle w:val="845DCB1EF19E4A868FD4EA73933D2F92"/>
          </w:pPr>
          <w:r w:rsidRPr="00A30DD1">
            <w:rPr>
              <w:rStyle w:val="PlaceholderText"/>
            </w:rPr>
            <w:t>Click here to enter a date.</w:t>
          </w:r>
        </w:p>
      </w:docPartBody>
    </w:docPart>
    <w:docPart>
      <w:docPartPr>
        <w:name w:val="2CE4FCF3A1884A4F89297BD989323245"/>
        <w:category>
          <w:name w:val="General"/>
          <w:gallery w:val="placeholder"/>
        </w:category>
        <w:types>
          <w:type w:val="bbPlcHdr"/>
        </w:types>
        <w:behaviors>
          <w:behavior w:val="content"/>
        </w:behaviors>
        <w:guid w:val="{563C4CEA-8370-4BED-9A0B-139792490EA6}"/>
      </w:docPartPr>
      <w:docPartBody>
        <w:p w:rsidR="00932ABE" w:rsidRDefault="00932ABE"/>
      </w:docPartBody>
    </w:docPart>
    <w:docPart>
      <w:docPartPr>
        <w:name w:val="5E508A091F894BB9BFAFB6BCDD044F22"/>
        <w:category>
          <w:name w:val="General"/>
          <w:gallery w:val="placeholder"/>
        </w:category>
        <w:types>
          <w:type w:val="bbPlcHdr"/>
        </w:types>
        <w:behaviors>
          <w:behavior w:val="content"/>
        </w:behaviors>
        <w:guid w:val="{2DBAA6F6-E781-434A-9F91-682982362838}"/>
      </w:docPartPr>
      <w:docPartBody>
        <w:p w:rsidR="00932ABE" w:rsidRDefault="00932ABE"/>
      </w:docPartBody>
    </w:docPart>
    <w:docPart>
      <w:docPartPr>
        <w:name w:val="C57E7C00897846DC98EC3CAD6B81E0D3"/>
        <w:category>
          <w:name w:val="General"/>
          <w:gallery w:val="placeholder"/>
        </w:category>
        <w:types>
          <w:type w:val="bbPlcHdr"/>
        </w:types>
        <w:behaviors>
          <w:behavior w:val="content"/>
        </w:behaviors>
        <w:guid w:val="{33E99B2D-ABFF-4773-911A-1FBC3A3133C9}"/>
      </w:docPartPr>
      <w:docPartBody>
        <w:p w:rsidR="00932ABE" w:rsidRDefault="006064A4" w:rsidP="006064A4">
          <w:pPr>
            <w:pStyle w:val="C57E7C00897846DC98EC3CAD6B81E0D3"/>
          </w:pPr>
          <w:r>
            <w:rPr>
              <w:rFonts w:eastAsia="Times New Roman" w:cs="Times New Roman"/>
              <w:bCs/>
            </w:rPr>
            <w:t xml:space="preserve"> </w:t>
          </w:r>
        </w:p>
      </w:docPartBody>
    </w:docPart>
    <w:docPart>
      <w:docPartPr>
        <w:name w:val="3CB59FB42C7B48CC902160AF294AB519"/>
        <w:category>
          <w:name w:val="General"/>
          <w:gallery w:val="placeholder"/>
        </w:category>
        <w:types>
          <w:type w:val="bbPlcHdr"/>
        </w:types>
        <w:behaviors>
          <w:behavior w:val="content"/>
        </w:behaviors>
        <w:guid w:val="{9E603D99-08F0-4A32-AD84-D60E91C77960}"/>
      </w:docPartPr>
      <w:docPartBody>
        <w:p w:rsidR="00932ABE" w:rsidRDefault="00932ABE"/>
      </w:docPartBody>
    </w:docPart>
    <w:docPart>
      <w:docPartPr>
        <w:name w:val="9DC976937E1A48BEB2B6A10381CCF3DD"/>
        <w:category>
          <w:name w:val="General"/>
          <w:gallery w:val="placeholder"/>
        </w:category>
        <w:types>
          <w:type w:val="bbPlcHdr"/>
        </w:types>
        <w:behaviors>
          <w:behavior w:val="content"/>
        </w:behaviors>
        <w:guid w:val="{325163CA-D67C-4DBB-B7FB-8C1E116045C4}"/>
      </w:docPartPr>
      <w:docPartBody>
        <w:p w:rsidR="00932ABE" w:rsidRDefault="00932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64A4"/>
    <w:rsid w:val="00635291"/>
    <w:rsid w:val="006959CC"/>
    <w:rsid w:val="00696675"/>
    <w:rsid w:val="006B0016"/>
    <w:rsid w:val="008C55F7"/>
    <w:rsid w:val="0090598B"/>
    <w:rsid w:val="00932ABE"/>
    <w:rsid w:val="00984D6C"/>
    <w:rsid w:val="00A54AD6"/>
    <w:rsid w:val="00A57564"/>
    <w:rsid w:val="00B252A4"/>
    <w:rsid w:val="00B5530B"/>
    <w:rsid w:val="00BC3F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4A4"/>
    <w:rPr>
      <w:color w:val="808080"/>
    </w:rPr>
  </w:style>
  <w:style w:type="paragraph" w:customStyle="1" w:styleId="845DCB1EF19E4A868FD4EA73933D2F92">
    <w:name w:val="845DCB1EF19E4A868FD4EA73933D2F92"/>
    <w:rsid w:val="006064A4"/>
    <w:pPr>
      <w:spacing w:after="160" w:line="278" w:lineRule="auto"/>
    </w:pPr>
    <w:rPr>
      <w:kern w:val="2"/>
      <w:sz w:val="24"/>
      <w:szCs w:val="24"/>
      <w14:ligatures w14:val="standardContextual"/>
    </w:rPr>
  </w:style>
  <w:style w:type="paragraph" w:customStyle="1" w:styleId="C57E7C00897846DC98EC3CAD6B81E0D3">
    <w:name w:val="C57E7C00897846DC98EC3CAD6B81E0D3"/>
    <w:rsid w:val="006064A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1020</Words>
  <Characters>5820</Characters>
  <Application>Microsoft Office Word</Application>
  <DocSecurity>0</DocSecurity>
  <Lines>48</Lines>
  <Paragraphs>13</Paragraphs>
  <ScaleCrop>false</ScaleCrop>
  <Company>Texas Legislative Council</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2025-04-14T23:05:00Z</cp:lastPrinted>
  <dcterms:created xsi:type="dcterms:W3CDTF">2015-05-29T14:24:00Z</dcterms:created>
  <dcterms:modified xsi:type="dcterms:W3CDTF">2025-04-14T23:05:00Z</dcterms:modified>
</cp:coreProperties>
</file>

<file path=docProps/custom.xml><?xml version="1.0" encoding="utf-8"?>
<op:Properties xmlns:vt="http://schemas.openxmlformats.org/officeDocument/2006/docPropsVTypes" xmlns:op="http://schemas.openxmlformats.org/officeDocument/2006/custom-properties"/>
</file>