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4795D" w14:paraId="2B260C37" w14:textId="77777777" w:rsidTr="00345119">
        <w:tc>
          <w:tcPr>
            <w:tcW w:w="9576" w:type="dxa"/>
            <w:noWrap/>
          </w:tcPr>
          <w:p w14:paraId="15EFCA06" w14:textId="77777777" w:rsidR="008423E4" w:rsidRPr="0022177D" w:rsidRDefault="00562537" w:rsidP="002307B2">
            <w:pPr>
              <w:pStyle w:val="Heading1"/>
            </w:pPr>
            <w:r w:rsidRPr="00631897">
              <w:t>BILL ANALYSIS</w:t>
            </w:r>
          </w:p>
        </w:tc>
      </w:tr>
    </w:tbl>
    <w:p w14:paraId="6DAF711F" w14:textId="77777777" w:rsidR="008423E4" w:rsidRPr="0022177D" w:rsidRDefault="008423E4" w:rsidP="002307B2">
      <w:pPr>
        <w:jc w:val="center"/>
      </w:pPr>
    </w:p>
    <w:p w14:paraId="7E93959D" w14:textId="77777777" w:rsidR="008423E4" w:rsidRPr="00B31F0E" w:rsidRDefault="008423E4" w:rsidP="002307B2"/>
    <w:p w14:paraId="7EDFA2D7" w14:textId="77777777" w:rsidR="008423E4" w:rsidRPr="00742794" w:rsidRDefault="008423E4" w:rsidP="002307B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4795D" w14:paraId="455CC596" w14:textId="77777777" w:rsidTr="00345119">
        <w:tc>
          <w:tcPr>
            <w:tcW w:w="9576" w:type="dxa"/>
          </w:tcPr>
          <w:p w14:paraId="64770737" w14:textId="3889545A" w:rsidR="008423E4" w:rsidRPr="00861995" w:rsidRDefault="00562537" w:rsidP="002307B2">
            <w:pPr>
              <w:jc w:val="right"/>
            </w:pPr>
            <w:r>
              <w:t>S.B. 2995</w:t>
            </w:r>
          </w:p>
        </w:tc>
      </w:tr>
      <w:tr w:rsidR="0044795D" w14:paraId="24135B07" w14:textId="77777777" w:rsidTr="00345119">
        <w:tc>
          <w:tcPr>
            <w:tcW w:w="9576" w:type="dxa"/>
          </w:tcPr>
          <w:p w14:paraId="1314E7F5" w14:textId="33938CA9" w:rsidR="008423E4" w:rsidRPr="00861995" w:rsidRDefault="00562537" w:rsidP="002307B2">
            <w:pPr>
              <w:jc w:val="right"/>
            </w:pPr>
            <w:r>
              <w:t xml:space="preserve">By: </w:t>
            </w:r>
            <w:r w:rsidR="00204CF9">
              <w:t>West</w:t>
            </w:r>
          </w:p>
        </w:tc>
      </w:tr>
      <w:tr w:rsidR="0044795D" w14:paraId="7D3E155B" w14:textId="77777777" w:rsidTr="00345119">
        <w:tc>
          <w:tcPr>
            <w:tcW w:w="9576" w:type="dxa"/>
          </w:tcPr>
          <w:p w14:paraId="1597D7CA" w14:textId="2A01BA04" w:rsidR="008423E4" w:rsidRPr="00861995" w:rsidRDefault="00562537" w:rsidP="002307B2">
            <w:pPr>
              <w:jc w:val="right"/>
            </w:pPr>
            <w:r>
              <w:t>Higher Education</w:t>
            </w:r>
          </w:p>
        </w:tc>
      </w:tr>
      <w:tr w:rsidR="0044795D" w14:paraId="3ADFD692" w14:textId="77777777" w:rsidTr="00345119">
        <w:tc>
          <w:tcPr>
            <w:tcW w:w="9576" w:type="dxa"/>
          </w:tcPr>
          <w:p w14:paraId="51C62E02" w14:textId="2668AB4D" w:rsidR="008423E4" w:rsidRDefault="00562537" w:rsidP="002307B2">
            <w:pPr>
              <w:jc w:val="right"/>
            </w:pPr>
            <w:r>
              <w:t>Committee Report (Unamended)</w:t>
            </w:r>
          </w:p>
        </w:tc>
      </w:tr>
    </w:tbl>
    <w:p w14:paraId="383782B2" w14:textId="77777777" w:rsidR="008423E4" w:rsidRDefault="008423E4" w:rsidP="002307B2">
      <w:pPr>
        <w:tabs>
          <w:tab w:val="right" w:pos="9360"/>
        </w:tabs>
      </w:pPr>
    </w:p>
    <w:p w14:paraId="449DB078" w14:textId="77777777" w:rsidR="008423E4" w:rsidRDefault="008423E4" w:rsidP="002307B2"/>
    <w:p w14:paraId="7087C235" w14:textId="77777777" w:rsidR="008423E4" w:rsidRDefault="008423E4" w:rsidP="002307B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4795D" w14:paraId="7A9C5410" w14:textId="77777777" w:rsidTr="00345119">
        <w:tc>
          <w:tcPr>
            <w:tcW w:w="9576" w:type="dxa"/>
          </w:tcPr>
          <w:p w14:paraId="23326A8F" w14:textId="77777777" w:rsidR="008423E4" w:rsidRPr="00A8133F" w:rsidRDefault="00562537" w:rsidP="002307B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02EBACD" w14:textId="77777777" w:rsidR="008423E4" w:rsidRDefault="008423E4" w:rsidP="002307B2"/>
          <w:p w14:paraId="7BC135EB" w14:textId="24B7196E" w:rsidR="008423E4" w:rsidRDefault="00562537" w:rsidP="002307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A65F3">
              <w:t xml:space="preserve">The bill sponsor has informed the committee that financial aid displacement occurs when an institution of higher education reduces the </w:t>
            </w:r>
            <w:r w:rsidRPr="00EA65F3">
              <w:t>amount of institutional aid awarded to a student after the student receives an outside scholarship from a nonprofit, church, employer, or other source. S</w:t>
            </w:r>
            <w:r w:rsidR="00943121">
              <w:t>.</w:t>
            </w:r>
            <w:r w:rsidRPr="00EA65F3">
              <w:t>B</w:t>
            </w:r>
            <w:r w:rsidR="00943121">
              <w:t>.</w:t>
            </w:r>
            <w:r w:rsidRPr="00EA65F3">
              <w:t xml:space="preserve"> 2995 seeks to inform students about financial aid displacement, how to avoid financial </w:t>
            </w:r>
            <w:r w:rsidR="00943121">
              <w:t xml:space="preserve">aid </w:t>
            </w:r>
            <w:r w:rsidRPr="00EA65F3">
              <w:t>displacement, and recommendations to maximize financial aid by requiring the Texas Higher Education Coordinating Board to develop a uniform financial aid displacement advisory and by requiring each public institution of higher education to include that advisory or</w:t>
            </w:r>
            <w:r w:rsidRPr="00EA65F3">
              <w:t xml:space="preserve"> a link to that advisory in its admission application form.</w:t>
            </w:r>
          </w:p>
          <w:p w14:paraId="3E3E6458" w14:textId="77777777" w:rsidR="008423E4" w:rsidRPr="00E26B13" w:rsidRDefault="008423E4" w:rsidP="002307B2">
            <w:pPr>
              <w:rPr>
                <w:b/>
              </w:rPr>
            </w:pPr>
          </w:p>
        </w:tc>
      </w:tr>
      <w:tr w:rsidR="0044795D" w14:paraId="42C6D7CE" w14:textId="77777777" w:rsidTr="00345119">
        <w:tc>
          <w:tcPr>
            <w:tcW w:w="9576" w:type="dxa"/>
          </w:tcPr>
          <w:p w14:paraId="5A51F0AF" w14:textId="77777777" w:rsidR="0017725B" w:rsidRDefault="00562537" w:rsidP="002307B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48B419E" w14:textId="77777777" w:rsidR="0017725B" w:rsidRDefault="0017725B" w:rsidP="002307B2">
            <w:pPr>
              <w:rPr>
                <w:b/>
                <w:u w:val="single"/>
              </w:rPr>
            </w:pPr>
          </w:p>
          <w:p w14:paraId="526D5C93" w14:textId="48854BAB" w:rsidR="00DD6B45" w:rsidRPr="00DD6B45" w:rsidRDefault="00562537" w:rsidP="002307B2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F6DCFB9" w14:textId="77777777" w:rsidR="0017725B" w:rsidRPr="0017725B" w:rsidRDefault="0017725B" w:rsidP="002307B2">
            <w:pPr>
              <w:rPr>
                <w:b/>
                <w:u w:val="single"/>
              </w:rPr>
            </w:pPr>
          </w:p>
        </w:tc>
      </w:tr>
      <w:tr w:rsidR="0044795D" w14:paraId="57A60EF0" w14:textId="77777777" w:rsidTr="00345119">
        <w:tc>
          <w:tcPr>
            <w:tcW w:w="9576" w:type="dxa"/>
          </w:tcPr>
          <w:p w14:paraId="6151CD61" w14:textId="77777777" w:rsidR="008423E4" w:rsidRPr="00A8133F" w:rsidRDefault="00562537" w:rsidP="002307B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A40F063" w14:textId="77777777" w:rsidR="008423E4" w:rsidRDefault="008423E4" w:rsidP="002307B2"/>
          <w:p w14:paraId="31F7998E" w14:textId="4BDC8F01" w:rsidR="00DD6B45" w:rsidRDefault="00562537" w:rsidP="002307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Pr="00DD6B45">
              <w:t>Texas Higher Education Coordinating Board</w:t>
            </w:r>
            <w:r>
              <w:t xml:space="preserve"> in SECTION 1 of this bill.</w:t>
            </w:r>
          </w:p>
          <w:p w14:paraId="28B234F3" w14:textId="77777777" w:rsidR="008423E4" w:rsidRPr="00E21FDC" w:rsidRDefault="008423E4" w:rsidP="002307B2">
            <w:pPr>
              <w:rPr>
                <w:b/>
              </w:rPr>
            </w:pPr>
          </w:p>
        </w:tc>
      </w:tr>
      <w:tr w:rsidR="0044795D" w14:paraId="63D15037" w14:textId="77777777" w:rsidTr="00345119">
        <w:tc>
          <w:tcPr>
            <w:tcW w:w="9576" w:type="dxa"/>
          </w:tcPr>
          <w:p w14:paraId="18980407" w14:textId="77777777" w:rsidR="008423E4" w:rsidRPr="00A8133F" w:rsidRDefault="00562537" w:rsidP="002307B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ADF372B" w14:textId="77777777" w:rsidR="008423E4" w:rsidRDefault="008423E4" w:rsidP="002307B2"/>
          <w:p w14:paraId="414D529F" w14:textId="529C7859" w:rsidR="0051531B" w:rsidRDefault="00562537" w:rsidP="002307B2">
            <w:pPr>
              <w:pStyle w:val="Header"/>
              <w:jc w:val="both"/>
            </w:pPr>
            <w:r w:rsidRPr="0051531B">
              <w:t>S.B. 2995</w:t>
            </w:r>
            <w:r>
              <w:t xml:space="preserve"> amends the </w:t>
            </w:r>
            <w:r w:rsidRPr="0051531B">
              <w:t>Education Code</w:t>
            </w:r>
            <w:r>
              <w:t xml:space="preserve"> to require the </w:t>
            </w:r>
            <w:r w:rsidRPr="0051531B">
              <w:t>Texas Higher Education Coordinating Board</w:t>
            </w:r>
            <w:r>
              <w:t xml:space="preserve"> (THECB) to develop a financial aid displacement advisory for use by public institutions of higher education that </w:t>
            </w:r>
            <w:r>
              <w:t>contains the following:</w:t>
            </w:r>
          </w:p>
          <w:p w14:paraId="5FE30F6D" w14:textId="68C84CC1" w:rsidR="0051531B" w:rsidRDefault="00562537" w:rsidP="002307B2">
            <w:pPr>
              <w:pStyle w:val="Header"/>
              <w:numPr>
                <w:ilvl w:val="0"/>
                <w:numId w:val="1"/>
              </w:numPr>
              <w:jc w:val="both"/>
            </w:pPr>
            <w:r>
              <w:t>a statement of the following</w:t>
            </w:r>
            <w:r w:rsidR="00FC6D3E">
              <w:t xml:space="preserve"> information</w:t>
            </w:r>
            <w:r>
              <w:t xml:space="preserve"> bordered by a line one point in weight</w:t>
            </w:r>
            <w:r w:rsidR="00ED5603">
              <w:t xml:space="preserve"> </w:t>
            </w:r>
            <w:r>
              <w:t>in a font not less than 14 points in size:</w:t>
            </w:r>
          </w:p>
          <w:p w14:paraId="74923C2F" w14:textId="0DE16EB3" w:rsidR="00677A1C" w:rsidRDefault="00562537" w:rsidP="002307B2">
            <w:pPr>
              <w:pStyle w:val="Header"/>
              <w:numPr>
                <w:ilvl w:val="1"/>
                <w:numId w:val="1"/>
              </w:numPr>
              <w:jc w:val="both"/>
            </w:pPr>
            <w:r>
              <w:t>financial aid displacement occurs when a student's financial aid is reduced due to receipt of a private scholarship or other reasons identified in the advisory;</w:t>
            </w:r>
          </w:p>
          <w:p w14:paraId="03EB6507" w14:textId="3F1ED54F" w:rsidR="00677A1C" w:rsidRDefault="00562537" w:rsidP="002307B2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the </w:t>
            </w:r>
            <w:r w:rsidR="0051531B">
              <w:t xml:space="preserve">practice </w:t>
            </w:r>
            <w:r>
              <w:t xml:space="preserve">of </w:t>
            </w:r>
            <w:r w:rsidRPr="00ED5603">
              <w:t xml:space="preserve">financial aid displacement </w:t>
            </w:r>
            <w:r w:rsidR="0051531B">
              <w:t>occurs in Texas and should be taken into consideration while applying for financial aid</w:t>
            </w:r>
            <w:r>
              <w:t>;</w:t>
            </w:r>
          </w:p>
          <w:p w14:paraId="7F692B4A" w14:textId="1CEA0674" w:rsidR="00677A1C" w:rsidRDefault="00562537" w:rsidP="002307B2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</w:t>
            </w:r>
            <w:r w:rsidR="0051531B">
              <w:t xml:space="preserve">he institution to which </w:t>
            </w:r>
            <w:r>
              <w:t>the person</w:t>
            </w:r>
            <w:r w:rsidR="0051531B">
              <w:t xml:space="preserve"> </w:t>
            </w:r>
            <w:r>
              <w:t>is</w:t>
            </w:r>
            <w:r w:rsidR="0051531B">
              <w:t xml:space="preserve"> applying is providing in </w:t>
            </w:r>
            <w:r>
              <w:t>the</w:t>
            </w:r>
            <w:r w:rsidR="0051531B">
              <w:t xml:space="preserve"> </w:t>
            </w:r>
            <w:r w:rsidR="00DD6B45">
              <w:t xml:space="preserve">admission </w:t>
            </w:r>
            <w:r w:rsidR="0051531B">
              <w:t xml:space="preserve">application a list of recommendations describing how to maximize </w:t>
            </w:r>
            <w:r>
              <w:t xml:space="preserve">the person's </w:t>
            </w:r>
            <w:r w:rsidR="0051531B">
              <w:t xml:space="preserve">financial aid and ensure that </w:t>
            </w:r>
            <w:r>
              <w:t xml:space="preserve">the person is </w:t>
            </w:r>
            <w:r w:rsidR="0051531B">
              <w:t>prepared when financial aid displacement occurs</w:t>
            </w:r>
            <w:r>
              <w:t>; and</w:t>
            </w:r>
          </w:p>
          <w:p w14:paraId="043E259F" w14:textId="59063FF2" w:rsidR="0051531B" w:rsidRDefault="00562537" w:rsidP="002307B2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the person is </w:t>
            </w:r>
            <w:r w:rsidR="00BA4CB2">
              <w:t xml:space="preserve">expressly </w:t>
            </w:r>
            <w:r>
              <w:t>encouraged to reach out to the institution to which the person is applying to receive advice on how to avoid financial aid displacement; and</w:t>
            </w:r>
          </w:p>
          <w:p w14:paraId="00543010" w14:textId="5B996D4F" w:rsidR="009C36CD" w:rsidRDefault="00562537" w:rsidP="002307B2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 list of the most common reasons, as identified by the </w:t>
            </w:r>
            <w:r w:rsidR="00677A1C">
              <w:t>THECB</w:t>
            </w:r>
            <w:r>
              <w:t xml:space="preserve">, for which the amount of gift aid awarded may be revised or reduced under </w:t>
            </w:r>
            <w:r w:rsidR="00677A1C">
              <w:t>statutory provisions relating to student financial assistance</w:t>
            </w:r>
            <w:r>
              <w:t>.</w:t>
            </w:r>
          </w:p>
          <w:p w14:paraId="51EA27B5" w14:textId="6E020D59" w:rsidR="00DD6B45" w:rsidRDefault="00562537" w:rsidP="002307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defines </w:t>
            </w:r>
            <w:r w:rsidRPr="00DD6B45">
              <w:t>"</w:t>
            </w:r>
            <w:r>
              <w:t>g</w:t>
            </w:r>
            <w:r w:rsidRPr="00DD6B45">
              <w:t xml:space="preserve">ift aid" </w:t>
            </w:r>
            <w:r>
              <w:t>as</w:t>
            </w:r>
            <w:r w:rsidRPr="00DD6B45">
              <w:t xml:space="preserve"> a grant, scholarship, exemption, waiver, or other financial aid awarded to a student without a requirement to repay the aid or earn the aid through work.</w:t>
            </w:r>
          </w:p>
          <w:p w14:paraId="73470588" w14:textId="77777777" w:rsidR="00DD6B45" w:rsidRDefault="00DD6B45" w:rsidP="002307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6A32B6F" w14:textId="786B9889" w:rsidR="00DD6B45" w:rsidRDefault="00562537" w:rsidP="002307B2">
            <w:pPr>
              <w:pStyle w:val="Header"/>
              <w:jc w:val="both"/>
            </w:pPr>
            <w:r w:rsidRPr="00DD6B45">
              <w:t>S.B. 2995</w:t>
            </w:r>
            <w:r>
              <w:t xml:space="preserve"> requires each institution of higher education to include in the institution's admission application form or provide in </w:t>
            </w:r>
            <w:r w:rsidR="00FC6D3E">
              <w:t>that</w:t>
            </w:r>
            <w:r>
              <w:t xml:space="preserve"> form a link to the financial aid displacement advisory and, in plain language, the following information:</w:t>
            </w:r>
          </w:p>
          <w:p w14:paraId="55A2BC39" w14:textId="00D1E5CD" w:rsidR="00DD6B45" w:rsidRDefault="00562537" w:rsidP="002307B2">
            <w:pPr>
              <w:pStyle w:val="Header"/>
              <w:numPr>
                <w:ilvl w:val="0"/>
                <w:numId w:val="2"/>
              </w:numPr>
              <w:jc w:val="both"/>
            </w:pPr>
            <w:r>
              <w:t>how to apply for gift aid at the institution;</w:t>
            </w:r>
          </w:p>
          <w:p w14:paraId="475319DF" w14:textId="163CBA67" w:rsidR="00DD6B45" w:rsidRDefault="00562537" w:rsidP="002307B2">
            <w:pPr>
              <w:pStyle w:val="Header"/>
              <w:numPr>
                <w:ilvl w:val="0"/>
                <w:numId w:val="2"/>
              </w:numPr>
              <w:jc w:val="both"/>
            </w:pPr>
            <w:r>
              <w:t>the timeline for financial aid processes at the institution, including application deadlines, suggested deadlines to report gift aid, and other deadlines of which the institution determines a prospective student should be made aware;</w:t>
            </w:r>
          </w:p>
          <w:p w14:paraId="5AED04AD" w14:textId="32C7C4DB" w:rsidR="00DD6B45" w:rsidRDefault="00562537" w:rsidP="002307B2">
            <w:pPr>
              <w:pStyle w:val="Header"/>
              <w:numPr>
                <w:ilvl w:val="0"/>
                <w:numId w:val="2"/>
              </w:numPr>
              <w:jc w:val="both"/>
            </w:pPr>
            <w:r>
              <w:t>a list of recommendations to aid a prospective student in maximizing gift aid awards, as determined by the institution;</w:t>
            </w:r>
          </w:p>
          <w:p w14:paraId="15DB418B" w14:textId="34D7CB51" w:rsidR="00DD6B45" w:rsidRDefault="00562537" w:rsidP="002307B2">
            <w:pPr>
              <w:pStyle w:val="Header"/>
              <w:numPr>
                <w:ilvl w:val="0"/>
                <w:numId w:val="2"/>
              </w:numPr>
              <w:jc w:val="both"/>
            </w:pPr>
            <w:r>
              <w:t>a list of recommendations for a prospective student to ensure the student's gift aid will not be reduced; and</w:t>
            </w:r>
          </w:p>
          <w:p w14:paraId="137DE61E" w14:textId="559FC063" w:rsidR="00DD6B45" w:rsidRDefault="00562537" w:rsidP="002307B2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contact information for an employee or office at the </w:t>
            </w:r>
            <w:r>
              <w:t>institution from whom a prospective student may seek advice regarding gift aid.</w:t>
            </w:r>
          </w:p>
          <w:p w14:paraId="2E11638C" w14:textId="77777777" w:rsidR="00BA4CB2" w:rsidRDefault="00562537" w:rsidP="002307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requires the THECB to </w:t>
            </w:r>
            <w:r w:rsidRPr="00DD6B45">
              <w:t>adopt rules necessary to implement</w:t>
            </w:r>
            <w:r>
              <w:t xml:space="preserve"> the bill's provisions. </w:t>
            </w:r>
          </w:p>
          <w:p w14:paraId="10936CAE" w14:textId="77777777" w:rsidR="00BA4CB2" w:rsidRDefault="00BA4CB2" w:rsidP="002307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19F2AC1" w14:textId="49130549" w:rsidR="00DD6B45" w:rsidRPr="009C36CD" w:rsidRDefault="00562537" w:rsidP="002307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2995 applies </w:t>
            </w:r>
            <w:r w:rsidRPr="00DD6B45">
              <w:t>beginning with the 2025-2026 academic year.</w:t>
            </w:r>
          </w:p>
          <w:p w14:paraId="38C47535" w14:textId="77777777" w:rsidR="008423E4" w:rsidRPr="00835628" w:rsidRDefault="008423E4" w:rsidP="002307B2">
            <w:pPr>
              <w:rPr>
                <w:b/>
              </w:rPr>
            </w:pPr>
          </w:p>
        </w:tc>
      </w:tr>
      <w:tr w:rsidR="0044795D" w14:paraId="50EAEDED" w14:textId="77777777" w:rsidTr="00345119">
        <w:tc>
          <w:tcPr>
            <w:tcW w:w="9576" w:type="dxa"/>
          </w:tcPr>
          <w:p w14:paraId="6FFF2DA9" w14:textId="77777777" w:rsidR="008423E4" w:rsidRPr="00A8133F" w:rsidRDefault="00562537" w:rsidP="002307B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B87AAE0" w14:textId="77777777" w:rsidR="008423E4" w:rsidRDefault="008423E4" w:rsidP="002307B2"/>
          <w:p w14:paraId="0EB31E3B" w14:textId="00C6CA74" w:rsidR="008423E4" w:rsidRPr="003624F2" w:rsidRDefault="00562537" w:rsidP="002307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</w:t>
            </w:r>
            <w:r>
              <w:t>passage, or, if the bill does not receive the necessary vote, September 1, 2025.</w:t>
            </w:r>
          </w:p>
          <w:p w14:paraId="089B8285" w14:textId="77777777" w:rsidR="008423E4" w:rsidRPr="00233FDB" w:rsidRDefault="008423E4" w:rsidP="002307B2">
            <w:pPr>
              <w:rPr>
                <w:b/>
              </w:rPr>
            </w:pPr>
          </w:p>
        </w:tc>
      </w:tr>
    </w:tbl>
    <w:p w14:paraId="5FB66D1F" w14:textId="77777777" w:rsidR="008423E4" w:rsidRPr="00BE0E75" w:rsidRDefault="008423E4" w:rsidP="002307B2">
      <w:pPr>
        <w:jc w:val="both"/>
        <w:rPr>
          <w:rFonts w:ascii="Arial" w:hAnsi="Arial"/>
          <w:sz w:val="16"/>
          <w:szCs w:val="16"/>
        </w:rPr>
      </w:pPr>
    </w:p>
    <w:p w14:paraId="748517CC" w14:textId="77777777" w:rsidR="004108C3" w:rsidRPr="008423E4" w:rsidRDefault="004108C3" w:rsidP="002307B2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6129B" w14:textId="77777777" w:rsidR="00562537" w:rsidRDefault="00562537">
      <w:r>
        <w:separator/>
      </w:r>
    </w:p>
  </w:endnote>
  <w:endnote w:type="continuationSeparator" w:id="0">
    <w:p w14:paraId="08DC15BD" w14:textId="77777777" w:rsidR="00562537" w:rsidRDefault="00562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55C9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4795D" w14:paraId="2B3D6DEE" w14:textId="77777777" w:rsidTr="009C1E9A">
      <w:trPr>
        <w:cantSplit/>
      </w:trPr>
      <w:tc>
        <w:tcPr>
          <w:tcW w:w="0" w:type="pct"/>
        </w:tcPr>
        <w:p w14:paraId="549E3FC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6022D0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C856C8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5A1903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225B27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4795D" w14:paraId="41D230FB" w14:textId="77777777" w:rsidTr="009C1E9A">
      <w:trPr>
        <w:cantSplit/>
      </w:trPr>
      <w:tc>
        <w:tcPr>
          <w:tcW w:w="0" w:type="pct"/>
        </w:tcPr>
        <w:p w14:paraId="6EAF1B8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EBEE7BF" w14:textId="02950C5C" w:rsidR="00EC379B" w:rsidRPr="009C1E9A" w:rsidRDefault="0056253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32493-D</w:t>
          </w:r>
        </w:p>
      </w:tc>
      <w:tc>
        <w:tcPr>
          <w:tcW w:w="2453" w:type="pct"/>
        </w:tcPr>
        <w:p w14:paraId="0CCD7A1C" w14:textId="1F575213" w:rsidR="00EC379B" w:rsidRDefault="0056253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2116CE">
            <w:t>25.141.1211</w:t>
          </w:r>
          <w:r>
            <w:fldChar w:fldCharType="end"/>
          </w:r>
        </w:p>
      </w:tc>
    </w:tr>
    <w:tr w:rsidR="0044795D" w14:paraId="7B1E1F02" w14:textId="77777777" w:rsidTr="009C1E9A">
      <w:trPr>
        <w:cantSplit/>
      </w:trPr>
      <w:tc>
        <w:tcPr>
          <w:tcW w:w="0" w:type="pct"/>
        </w:tcPr>
        <w:p w14:paraId="37ADD87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356FBF1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B0C1FC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B2CA76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4795D" w14:paraId="1AE7399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D9889C9" w14:textId="77777777" w:rsidR="00EC379B" w:rsidRDefault="0056253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FEAB9C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398B48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DCA6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4E610" w14:textId="77777777" w:rsidR="00562537" w:rsidRDefault="00562537">
      <w:r>
        <w:separator/>
      </w:r>
    </w:p>
  </w:footnote>
  <w:footnote w:type="continuationSeparator" w:id="0">
    <w:p w14:paraId="5909213E" w14:textId="77777777" w:rsidR="00562537" w:rsidRDefault="00562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4312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5AE9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F6561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63E6"/>
    <w:multiLevelType w:val="hybridMultilevel"/>
    <w:tmpl w:val="A7D65E3A"/>
    <w:lvl w:ilvl="0" w:tplc="526E9614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2654E470" w:tentative="1">
      <w:start w:val="1"/>
      <w:numFmt w:val="lowerLetter"/>
      <w:lvlText w:val="%2."/>
      <w:lvlJc w:val="left"/>
      <w:pPr>
        <w:ind w:left="1440" w:hanging="360"/>
      </w:pPr>
    </w:lvl>
    <w:lvl w:ilvl="2" w:tplc="23CE2122" w:tentative="1">
      <w:start w:val="1"/>
      <w:numFmt w:val="lowerRoman"/>
      <w:lvlText w:val="%3."/>
      <w:lvlJc w:val="right"/>
      <w:pPr>
        <w:ind w:left="2160" w:hanging="180"/>
      </w:pPr>
    </w:lvl>
    <w:lvl w:ilvl="3" w:tplc="9828B252" w:tentative="1">
      <w:start w:val="1"/>
      <w:numFmt w:val="decimal"/>
      <w:lvlText w:val="%4."/>
      <w:lvlJc w:val="left"/>
      <w:pPr>
        <w:ind w:left="2880" w:hanging="360"/>
      </w:pPr>
    </w:lvl>
    <w:lvl w:ilvl="4" w:tplc="6AF49710" w:tentative="1">
      <w:start w:val="1"/>
      <w:numFmt w:val="lowerLetter"/>
      <w:lvlText w:val="%5."/>
      <w:lvlJc w:val="left"/>
      <w:pPr>
        <w:ind w:left="3600" w:hanging="360"/>
      </w:pPr>
    </w:lvl>
    <w:lvl w:ilvl="5" w:tplc="CE2274D4" w:tentative="1">
      <w:start w:val="1"/>
      <w:numFmt w:val="lowerRoman"/>
      <w:lvlText w:val="%6."/>
      <w:lvlJc w:val="right"/>
      <w:pPr>
        <w:ind w:left="4320" w:hanging="180"/>
      </w:pPr>
    </w:lvl>
    <w:lvl w:ilvl="6" w:tplc="658AF444" w:tentative="1">
      <w:start w:val="1"/>
      <w:numFmt w:val="decimal"/>
      <w:lvlText w:val="%7."/>
      <w:lvlJc w:val="left"/>
      <w:pPr>
        <w:ind w:left="5040" w:hanging="360"/>
      </w:pPr>
    </w:lvl>
    <w:lvl w:ilvl="7" w:tplc="6908B34C" w:tentative="1">
      <w:start w:val="1"/>
      <w:numFmt w:val="lowerLetter"/>
      <w:lvlText w:val="%8."/>
      <w:lvlJc w:val="left"/>
      <w:pPr>
        <w:ind w:left="5760" w:hanging="360"/>
      </w:pPr>
    </w:lvl>
    <w:lvl w:ilvl="8" w:tplc="FA764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7BFE"/>
    <w:multiLevelType w:val="hybridMultilevel"/>
    <w:tmpl w:val="11509F26"/>
    <w:lvl w:ilvl="0" w:tplc="3F76FD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C46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2E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E00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EE2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88EC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F445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E69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2D9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C5F20"/>
    <w:multiLevelType w:val="hybridMultilevel"/>
    <w:tmpl w:val="50E84248"/>
    <w:lvl w:ilvl="0" w:tplc="AA7CCB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01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AEF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4D6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648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2EC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835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30C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8614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410869">
    <w:abstractNumId w:val="1"/>
  </w:num>
  <w:num w:numId="2" w16cid:durableId="1924684620">
    <w:abstractNumId w:val="2"/>
  </w:num>
  <w:num w:numId="3" w16cid:durableId="173796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1B"/>
    <w:rsid w:val="00000A70"/>
    <w:rsid w:val="000032B8"/>
    <w:rsid w:val="00003B06"/>
    <w:rsid w:val="000054B9"/>
    <w:rsid w:val="00007461"/>
    <w:rsid w:val="0001117E"/>
    <w:rsid w:val="0001125F"/>
    <w:rsid w:val="00012C9B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0EEB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2382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42C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50AD"/>
    <w:rsid w:val="0017725B"/>
    <w:rsid w:val="0018050C"/>
    <w:rsid w:val="0018117F"/>
    <w:rsid w:val="00181397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15B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4CF9"/>
    <w:rsid w:val="0020775D"/>
    <w:rsid w:val="002116CE"/>
    <w:rsid w:val="002116DD"/>
    <w:rsid w:val="0021383D"/>
    <w:rsid w:val="00216BBA"/>
    <w:rsid w:val="00216E12"/>
    <w:rsid w:val="00217466"/>
    <w:rsid w:val="0021751D"/>
    <w:rsid w:val="00217C49"/>
    <w:rsid w:val="0022177D"/>
    <w:rsid w:val="00222C06"/>
    <w:rsid w:val="002242DA"/>
    <w:rsid w:val="00224C37"/>
    <w:rsid w:val="002304DF"/>
    <w:rsid w:val="002307B2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9C4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526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4795D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84E71"/>
    <w:rsid w:val="004851BA"/>
    <w:rsid w:val="00492211"/>
    <w:rsid w:val="00492325"/>
    <w:rsid w:val="00492A6D"/>
    <w:rsid w:val="00494303"/>
    <w:rsid w:val="0049682B"/>
    <w:rsid w:val="004977A3"/>
    <w:rsid w:val="004979EA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7AC6"/>
    <w:rsid w:val="004E0737"/>
    <w:rsid w:val="004E0C86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31B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537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6C6D"/>
    <w:rsid w:val="00617411"/>
    <w:rsid w:val="006249CB"/>
    <w:rsid w:val="006272DD"/>
    <w:rsid w:val="00630963"/>
    <w:rsid w:val="00631897"/>
    <w:rsid w:val="00631C26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77A1C"/>
    <w:rsid w:val="0068127E"/>
    <w:rsid w:val="00681790"/>
    <w:rsid w:val="006823AA"/>
    <w:rsid w:val="00682B27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557B"/>
    <w:rsid w:val="007B7B85"/>
    <w:rsid w:val="007C462E"/>
    <w:rsid w:val="007C496B"/>
    <w:rsid w:val="007C6803"/>
    <w:rsid w:val="007D2892"/>
    <w:rsid w:val="007D2DCC"/>
    <w:rsid w:val="007D47E1"/>
    <w:rsid w:val="007D6D0D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4935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649D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13B6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3121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774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06B7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AAC"/>
    <w:rsid w:val="00AB2C05"/>
    <w:rsid w:val="00AB3536"/>
    <w:rsid w:val="00AB474B"/>
    <w:rsid w:val="00AB5CCC"/>
    <w:rsid w:val="00AB74E2"/>
    <w:rsid w:val="00AB7FFA"/>
    <w:rsid w:val="00AC2E9A"/>
    <w:rsid w:val="00AC5AAB"/>
    <w:rsid w:val="00AC5AEC"/>
    <w:rsid w:val="00AC5F28"/>
    <w:rsid w:val="00AC6900"/>
    <w:rsid w:val="00AD304B"/>
    <w:rsid w:val="00AD3763"/>
    <w:rsid w:val="00AD4497"/>
    <w:rsid w:val="00AD7780"/>
    <w:rsid w:val="00AD7A84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735F"/>
    <w:rsid w:val="00B90097"/>
    <w:rsid w:val="00B90999"/>
    <w:rsid w:val="00B91AD7"/>
    <w:rsid w:val="00B92D23"/>
    <w:rsid w:val="00B95BC8"/>
    <w:rsid w:val="00B96E87"/>
    <w:rsid w:val="00BA146A"/>
    <w:rsid w:val="00BA32EE"/>
    <w:rsid w:val="00BA4CB2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219C"/>
    <w:rsid w:val="00BD4E55"/>
    <w:rsid w:val="00BD513B"/>
    <w:rsid w:val="00BD5E52"/>
    <w:rsid w:val="00BD74A0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2090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D7D7C"/>
    <w:rsid w:val="00CE01DA"/>
    <w:rsid w:val="00CE08E8"/>
    <w:rsid w:val="00CE0999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4A4D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6DAD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33A4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6B45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3B4"/>
    <w:rsid w:val="00E87A99"/>
    <w:rsid w:val="00E90702"/>
    <w:rsid w:val="00E9241E"/>
    <w:rsid w:val="00E93DEF"/>
    <w:rsid w:val="00E947B1"/>
    <w:rsid w:val="00E96852"/>
    <w:rsid w:val="00EA16AC"/>
    <w:rsid w:val="00EA1DA1"/>
    <w:rsid w:val="00EA385A"/>
    <w:rsid w:val="00EA3931"/>
    <w:rsid w:val="00EA658E"/>
    <w:rsid w:val="00EA65F3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5603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3432"/>
    <w:rsid w:val="00FA59FD"/>
    <w:rsid w:val="00FA5D8C"/>
    <w:rsid w:val="00FA6403"/>
    <w:rsid w:val="00FB16CD"/>
    <w:rsid w:val="00FB73AE"/>
    <w:rsid w:val="00FC5388"/>
    <w:rsid w:val="00FC6D3E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5759A62-8A7F-4170-8BE5-DCC066AE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D6B4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6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6B4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6B45"/>
    <w:rPr>
      <w:b/>
      <w:bCs/>
    </w:rPr>
  </w:style>
  <w:style w:type="paragraph" w:styleId="Revision">
    <w:name w:val="Revision"/>
    <w:hidden/>
    <w:uiPriority w:val="99"/>
    <w:semiHidden/>
    <w:rsid w:val="00631C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606</Words>
  <Characters>3278</Characters>
  <Application>Microsoft Office Word</Application>
  <DocSecurity>0</DocSecurity>
  <Lines>79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SB02995 (Committee Report (Unamended))</vt:lpstr>
    </vt:vector>
  </TitlesOfParts>
  <Company>State of Texas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32493</dc:subject>
  <dc:creator>State of Texas</dc:creator>
  <dc:description>SB 2995 by West-(H)Higher Education</dc:description>
  <cp:lastModifiedBy>Damian Duarte</cp:lastModifiedBy>
  <cp:revision>2</cp:revision>
  <cp:lastPrinted>2003-11-26T17:21:00Z</cp:lastPrinted>
  <dcterms:created xsi:type="dcterms:W3CDTF">2025-05-21T22:43:00Z</dcterms:created>
  <dcterms:modified xsi:type="dcterms:W3CDTF">2025-05-21T22:43:00Z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25.141.1211</vt:lpwstr>
  </property>
</Properties>
</file>