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5D70" w:rsidRDefault="00645D7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F95A146479846C1AB337CBE9B4BB86C"/>
          </w:placeholder>
        </w:sdtPr>
        <w:sdtContent>
          <w:r w:rsidRPr="005C2A78">
            <w:rPr>
              <w:rFonts w:cs="Times New Roman"/>
              <w:b/>
              <w:szCs w:val="24"/>
              <w:u w:val="single"/>
            </w:rPr>
            <w:t>BILL ANALYSIS</w:t>
          </w:r>
        </w:sdtContent>
      </w:sdt>
    </w:p>
    <w:p w:rsidR="00645D70" w:rsidRPr="00585C31" w:rsidRDefault="00645D70" w:rsidP="000F1DF9">
      <w:pPr>
        <w:spacing w:after="0" w:line="240" w:lineRule="auto"/>
        <w:rPr>
          <w:rFonts w:cs="Times New Roman"/>
          <w:szCs w:val="24"/>
        </w:rPr>
      </w:pPr>
    </w:p>
    <w:p w:rsidR="00645D70" w:rsidRPr="00585C31" w:rsidRDefault="00645D7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45D70" w:rsidTr="000F1DF9">
        <w:tc>
          <w:tcPr>
            <w:tcW w:w="2718" w:type="dxa"/>
          </w:tcPr>
          <w:p w:rsidR="00645D70" w:rsidRPr="005C2A78" w:rsidRDefault="00645D70" w:rsidP="006D756B">
            <w:pPr>
              <w:rPr>
                <w:rFonts w:cs="Times New Roman"/>
                <w:szCs w:val="24"/>
              </w:rPr>
            </w:pPr>
            <w:sdt>
              <w:sdtPr>
                <w:rPr>
                  <w:rFonts w:cs="Times New Roman"/>
                  <w:szCs w:val="24"/>
                </w:rPr>
                <w:alias w:val="Agency Title"/>
                <w:tag w:val="AgencyTitleContentControl"/>
                <w:id w:val="1920747753"/>
                <w:lock w:val="sdtContentLocked"/>
                <w:placeholder>
                  <w:docPart w:val="B5C640188ABD44DCA6746C2BB33C1217"/>
                </w:placeholder>
              </w:sdtPr>
              <w:sdtEndPr>
                <w:rPr>
                  <w:rFonts w:cstheme="minorBidi"/>
                  <w:szCs w:val="22"/>
                </w:rPr>
              </w:sdtEndPr>
              <w:sdtContent>
                <w:r>
                  <w:rPr>
                    <w:rFonts w:cs="Times New Roman"/>
                    <w:szCs w:val="24"/>
                  </w:rPr>
                  <w:t>Senate Research Center</w:t>
                </w:r>
              </w:sdtContent>
            </w:sdt>
          </w:p>
        </w:tc>
        <w:tc>
          <w:tcPr>
            <w:tcW w:w="6858" w:type="dxa"/>
          </w:tcPr>
          <w:p w:rsidR="00645D70" w:rsidRPr="00FF6471" w:rsidRDefault="00645D70" w:rsidP="000F1DF9">
            <w:pPr>
              <w:jc w:val="right"/>
              <w:rPr>
                <w:rFonts w:cs="Times New Roman"/>
                <w:szCs w:val="24"/>
              </w:rPr>
            </w:pPr>
            <w:sdt>
              <w:sdtPr>
                <w:rPr>
                  <w:rFonts w:cs="Times New Roman"/>
                  <w:szCs w:val="24"/>
                </w:rPr>
                <w:alias w:val="Bill Number"/>
                <w:tag w:val="BillNumberOne"/>
                <w:id w:val="-410784069"/>
                <w:lock w:val="sdtContentLocked"/>
                <w:placeholder>
                  <w:docPart w:val="9791F07F341D40DD97292B2A07EFFF1A"/>
                </w:placeholder>
              </w:sdtPr>
              <w:sdtContent>
                <w:r>
                  <w:rPr>
                    <w:rFonts w:cs="Times New Roman"/>
                    <w:szCs w:val="24"/>
                  </w:rPr>
                  <w:t>C.S.S.B. 3034</w:t>
                </w:r>
              </w:sdtContent>
            </w:sdt>
          </w:p>
        </w:tc>
      </w:tr>
      <w:tr w:rsidR="00645D70" w:rsidTr="000F1DF9">
        <w:sdt>
          <w:sdtPr>
            <w:rPr>
              <w:rFonts w:cs="Times New Roman"/>
              <w:szCs w:val="24"/>
            </w:rPr>
            <w:alias w:val="TLCNumber"/>
            <w:tag w:val="TLCNumber"/>
            <w:id w:val="-542600604"/>
            <w:lock w:val="sdtLocked"/>
            <w:placeholder>
              <w:docPart w:val="F879AD53C46044F6A86A2094C667337F"/>
            </w:placeholder>
          </w:sdtPr>
          <w:sdtContent>
            <w:tc>
              <w:tcPr>
                <w:tcW w:w="2718" w:type="dxa"/>
              </w:tcPr>
              <w:p w:rsidR="00645D70" w:rsidRPr="000F1DF9" w:rsidRDefault="00645D70" w:rsidP="00C65088">
                <w:pPr>
                  <w:rPr>
                    <w:rFonts w:cs="Times New Roman"/>
                    <w:szCs w:val="24"/>
                  </w:rPr>
                </w:pPr>
                <w:r>
                  <w:rPr>
                    <w:rFonts w:cs="Times New Roman"/>
                    <w:szCs w:val="24"/>
                  </w:rPr>
                  <w:t>89R23171 MZM-D</w:t>
                </w:r>
              </w:p>
            </w:tc>
          </w:sdtContent>
        </w:sdt>
        <w:tc>
          <w:tcPr>
            <w:tcW w:w="6858" w:type="dxa"/>
          </w:tcPr>
          <w:p w:rsidR="00645D70" w:rsidRPr="005C2A78" w:rsidRDefault="00645D70" w:rsidP="00073EDD">
            <w:pPr>
              <w:jc w:val="right"/>
              <w:rPr>
                <w:rFonts w:cs="Times New Roman"/>
                <w:szCs w:val="24"/>
              </w:rPr>
            </w:pPr>
            <w:sdt>
              <w:sdtPr>
                <w:rPr>
                  <w:rFonts w:cs="Times New Roman"/>
                  <w:szCs w:val="24"/>
                </w:rPr>
                <w:alias w:val="Author Label"/>
                <w:tag w:val="By"/>
                <w:id w:val="72399597"/>
                <w:lock w:val="sdtLocked"/>
                <w:placeholder>
                  <w:docPart w:val="6EAA12CA94A24FA283273C2294B46FB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F9BE24E0197418E90B754D3D71D0958"/>
                </w:placeholder>
              </w:sdtPr>
              <w:sdtContent>
                <w:r>
                  <w:rPr>
                    <w:rFonts w:cs="Times New Roman"/>
                    <w:szCs w:val="24"/>
                  </w:rPr>
                  <w:t>Bettencourt</w:t>
                </w:r>
              </w:sdtContent>
            </w:sdt>
            <w:sdt>
              <w:sdtPr>
                <w:rPr>
                  <w:rFonts w:cs="Times New Roman"/>
                  <w:szCs w:val="24"/>
                </w:rPr>
                <w:alias w:val="Sponsor"/>
                <w:tag w:val="Sponsor"/>
                <w:id w:val="-2039656131"/>
                <w:lock w:val="sdtContentLocked"/>
                <w:placeholder>
                  <w:docPart w:val="6684F720602B441D84B050BF42D7642D"/>
                </w:placeholder>
                <w:showingPlcHdr/>
              </w:sdtPr>
              <w:sdtContent/>
            </w:sdt>
            <w:sdt>
              <w:sdtPr>
                <w:rPr>
                  <w:rFonts w:cs="Times New Roman"/>
                  <w:szCs w:val="24"/>
                </w:rPr>
                <w:alias w:val="DualSponsor"/>
                <w:tag w:val="DualSponsor"/>
                <w:id w:val="1029379812"/>
                <w:lock w:val="sdtContentLocked"/>
                <w:placeholder>
                  <w:docPart w:val="408E679411224278BE136D5F38BF3F8A"/>
                </w:placeholder>
                <w:showingPlcHdr/>
              </w:sdtPr>
              <w:sdtContent/>
            </w:sdt>
          </w:p>
        </w:tc>
      </w:tr>
      <w:tr w:rsidR="00645D70" w:rsidTr="000F1DF9">
        <w:tc>
          <w:tcPr>
            <w:tcW w:w="2718" w:type="dxa"/>
          </w:tcPr>
          <w:p w:rsidR="00645D70" w:rsidRPr="00BC7495" w:rsidRDefault="00645D70" w:rsidP="000F1DF9">
            <w:pPr>
              <w:rPr>
                <w:rFonts w:cs="Times New Roman"/>
                <w:szCs w:val="24"/>
              </w:rPr>
            </w:pPr>
          </w:p>
        </w:tc>
        <w:sdt>
          <w:sdtPr>
            <w:rPr>
              <w:rFonts w:cs="Times New Roman"/>
              <w:szCs w:val="24"/>
            </w:rPr>
            <w:alias w:val="Committee"/>
            <w:tag w:val="Committee"/>
            <w:id w:val="1914272295"/>
            <w:lock w:val="sdtContentLocked"/>
            <w:placeholder>
              <w:docPart w:val="4F024F4DE8974F0384EE18902D9F07E2"/>
            </w:placeholder>
          </w:sdtPr>
          <w:sdtContent>
            <w:tc>
              <w:tcPr>
                <w:tcW w:w="6858" w:type="dxa"/>
              </w:tcPr>
              <w:p w:rsidR="00645D70" w:rsidRPr="00FF6471" w:rsidRDefault="00645D70" w:rsidP="000F1DF9">
                <w:pPr>
                  <w:jc w:val="right"/>
                  <w:rPr>
                    <w:rFonts w:cs="Times New Roman"/>
                    <w:szCs w:val="24"/>
                  </w:rPr>
                </w:pPr>
                <w:r>
                  <w:rPr>
                    <w:rFonts w:cs="Times New Roman"/>
                    <w:szCs w:val="24"/>
                  </w:rPr>
                  <w:t>Local Government</w:t>
                </w:r>
              </w:p>
            </w:tc>
          </w:sdtContent>
        </w:sdt>
      </w:tr>
      <w:tr w:rsidR="00645D70" w:rsidTr="000F1DF9">
        <w:tc>
          <w:tcPr>
            <w:tcW w:w="2718" w:type="dxa"/>
          </w:tcPr>
          <w:p w:rsidR="00645D70" w:rsidRPr="00BC7495" w:rsidRDefault="00645D70" w:rsidP="000F1DF9">
            <w:pPr>
              <w:rPr>
                <w:rFonts w:cs="Times New Roman"/>
                <w:szCs w:val="24"/>
              </w:rPr>
            </w:pPr>
          </w:p>
        </w:tc>
        <w:sdt>
          <w:sdtPr>
            <w:rPr>
              <w:rFonts w:cs="Times New Roman"/>
              <w:szCs w:val="24"/>
            </w:rPr>
            <w:alias w:val="Date"/>
            <w:tag w:val="DateContentControl"/>
            <w:id w:val="1178081906"/>
            <w:lock w:val="sdtLocked"/>
            <w:placeholder>
              <w:docPart w:val="F0A10EAB4F104ACBB52CE2060E729E59"/>
            </w:placeholder>
            <w:date w:fullDate="2025-04-10T00:00:00Z">
              <w:dateFormat w:val="M/d/yyyy"/>
              <w:lid w:val="en-US"/>
              <w:storeMappedDataAs w:val="dateTime"/>
              <w:calendar w:val="gregorian"/>
            </w:date>
          </w:sdtPr>
          <w:sdtContent>
            <w:tc>
              <w:tcPr>
                <w:tcW w:w="6858" w:type="dxa"/>
              </w:tcPr>
              <w:p w:rsidR="00645D70" w:rsidRPr="00FF6471" w:rsidRDefault="00645D70" w:rsidP="000F1DF9">
                <w:pPr>
                  <w:jc w:val="right"/>
                  <w:rPr>
                    <w:rFonts w:cs="Times New Roman"/>
                    <w:szCs w:val="24"/>
                  </w:rPr>
                </w:pPr>
                <w:r>
                  <w:rPr>
                    <w:rFonts w:cs="Times New Roman"/>
                    <w:szCs w:val="24"/>
                  </w:rPr>
                  <w:t>4/10/2025</w:t>
                </w:r>
              </w:p>
            </w:tc>
          </w:sdtContent>
        </w:sdt>
      </w:tr>
      <w:tr w:rsidR="00645D70" w:rsidTr="000F1DF9">
        <w:tc>
          <w:tcPr>
            <w:tcW w:w="2718" w:type="dxa"/>
          </w:tcPr>
          <w:p w:rsidR="00645D70" w:rsidRPr="00BC7495" w:rsidRDefault="00645D70" w:rsidP="000F1DF9">
            <w:pPr>
              <w:rPr>
                <w:rFonts w:cs="Times New Roman"/>
                <w:szCs w:val="24"/>
              </w:rPr>
            </w:pPr>
          </w:p>
        </w:tc>
        <w:sdt>
          <w:sdtPr>
            <w:rPr>
              <w:rFonts w:cs="Times New Roman"/>
              <w:szCs w:val="24"/>
            </w:rPr>
            <w:alias w:val="BA Version"/>
            <w:tag w:val="BAVersion"/>
            <w:id w:val="-1685590809"/>
            <w:lock w:val="sdtContentLocked"/>
            <w:placeholder>
              <w:docPart w:val="D4C335A31EF44C178D230EC3FDC0C43C"/>
            </w:placeholder>
          </w:sdtPr>
          <w:sdtContent>
            <w:tc>
              <w:tcPr>
                <w:tcW w:w="6858" w:type="dxa"/>
              </w:tcPr>
              <w:p w:rsidR="00645D70" w:rsidRPr="00FF6471" w:rsidRDefault="00645D70" w:rsidP="000F1DF9">
                <w:pPr>
                  <w:jc w:val="right"/>
                  <w:rPr>
                    <w:rFonts w:cs="Times New Roman"/>
                    <w:szCs w:val="24"/>
                  </w:rPr>
                </w:pPr>
                <w:r>
                  <w:rPr>
                    <w:rFonts w:cs="Times New Roman"/>
                    <w:szCs w:val="24"/>
                  </w:rPr>
                  <w:t>Committee Report (Substituted)</w:t>
                </w:r>
              </w:p>
            </w:tc>
          </w:sdtContent>
        </w:sdt>
      </w:tr>
    </w:tbl>
    <w:p w:rsidR="00645D70" w:rsidRPr="00FF6471" w:rsidRDefault="00645D70" w:rsidP="000F1DF9">
      <w:pPr>
        <w:spacing w:after="0" w:line="240" w:lineRule="auto"/>
        <w:rPr>
          <w:rFonts w:cs="Times New Roman"/>
          <w:szCs w:val="24"/>
        </w:rPr>
      </w:pPr>
    </w:p>
    <w:p w:rsidR="00645D70" w:rsidRPr="00FF6471" w:rsidRDefault="00645D70" w:rsidP="000F1DF9">
      <w:pPr>
        <w:spacing w:after="0" w:line="240" w:lineRule="auto"/>
        <w:rPr>
          <w:rFonts w:cs="Times New Roman"/>
          <w:szCs w:val="24"/>
        </w:rPr>
      </w:pPr>
    </w:p>
    <w:p w:rsidR="00645D70" w:rsidRPr="00FF6471" w:rsidRDefault="00645D7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E6206E959914CB9AD6905DE47684BBE"/>
        </w:placeholder>
      </w:sdtPr>
      <w:sdtContent>
        <w:p w:rsidR="00645D70" w:rsidRDefault="00645D7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050C8D1BB5F74CF89913DF3A6D4A061D"/>
        </w:placeholder>
      </w:sdtPr>
      <w:sdtContent>
        <w:p w:rsidR="00645D70" w:rsidRDefault="00645D70" w:rsidP="00645D70">
          <w:pPr>
            <w:pStyle w:val="NormalWeb"/>
            <w:spacing w:before="0" w:beforeAutospacing="0" w:after="0" w:afterAutospacing="0"/>
            <w:jc w:val="both"/>
            <w:divId w:val="963735764"/>
            <w:rPr>
              <w:rFonts w:eastAsia="Times New Roman"/>
              <w:bCs/>
            </w:rPr>
          </w:pPr>
        </w:p>
        <w:p w:rsidR="00645D70" w:rsidRDefault="00645D70" w:rsidP="00645D70">
          <w:pPr>
            <w:pStyle w:val="NormalWeb"/>
            <w:spacing w:before="0" w:beforeAutospacing="0" w:after="0" w:afterAutospacing="0"/>
            <w:jc w:val="both"/>
            <w:divId w:val="963735764"/>
          </w:pPr>
          <w:r>
            <w:t>S.B. 3034 will designate a portion of State Highway 249 in Montgomery and Grimes Counties as</w:t>
          </w:r>
        </w:p>
        <w:p w:rsidR="00645D70" w:rsidRDefault="00645D70" w:rsidP="00645D70">
          <w:pPr>
            <w:pStyle w:val="NormalWeb"/>
            <w:spacing w:before="0" w:beforeAutospacing="0" w:after="0" w:afterAutospacing="0"/>
            <w:jc w:val="both"/>
            <w:divId w:val="963735764"/>
          </w:pPr>
          <w:r>
            <w:t>the Doug Pitcock Aggie Expressway.</w:t>
          </w:r>
        </w:p>
        <w:p w:rsidR="00645D70" w:rsidRDefault="00645D70" w:rsidP="00645D70">
          <w:pPr>
            <w:pStyle w:val="NormalWeb"/>
            <w:spacing w:before="0" w:beforeAutospacing="0" w:after="0" w:afterAutospacing="0"/>
            <w:jc w:val="both"/>
            <w:divId w:val="963735764"/>
          </w:pPr>
        </w:p>
        <w:p w:rsidR="00645D70" w:rsidRDefault="00645D70" w:rsidP="00645D70">
          <w:pPr>
            <w:pStyle w:val="NormalWeb"/>
            <w:spacing w:before="0" w:beforeAutospacing="0" w:after="0" w:afterAutospacing="0"/>
            <w:jc w:val="both"/>
            <w:divId w:val="963735764"/>
          </w:pPr>
          <w:r>
            <w:t>Mr. Pitcock is a graduate of Texas A&amp;M University Class of 1949 with a degree in civil engineering. In 1955 the Williams brothers and Mr. Pitcock founded the Williams Brothers construction company; the next year President Dwight D. Eisenhower signed the Interstate Highway Act. Since that time, Williams Brothers has completed over 400 Texas Department of Transportation projects with a total value of over $17 billion making the company one of the largest highway contractors in the United States as well as the largest in Texas. By 1984 Mr. Pitcock had bought out both of his original partners and was the sole shareholder till 1998 when it began to convert into an employee-owned corporation.</w:t>
          </w:r>
        </w:p>
        <w:p w:rsidR="00645D70" w:rsidRDefault="00645D70" w:rsidP="00645D70">
          <w:pPr>
            <w:pStyle w:val="NormalWeb"/>
            <w:spacing w:before="0" w:beforeAutospacing="0" w:after="0" w:afterAutospacing="0"/>
            <w:jc w:val="both"/>
            <w:divId w:val="963735764"/>
          </w:pPr>
        </w:p>
        <w:p w:rsidR="00645D70" w:rsidRDefault="00645D70" w:rsidP="00645D70">
          <w:pPr>
            <w:pStyle w:val="NormalWeb"/>
            <w:spacing w:before="0" w:beforeAutospacing="0" w:after="0" w:afterAutospacing="0"/>
            <w:jc w:val="both"/>
            <w:divId w:val="963735764"/>
          </w:pPr>
          <w:r>
            <w:t>Mr. Pitcock has received multiple distinctions from Texas A&amp;M University over the years, including a Distinguished Graduate of Texas A&amp;M's Department of Civil Engineering, an Outstanding Alumnus of the Dwight Look College of Engineering, and The Association of Former Students Distinguished Alumnus in 2008. Additionally, Mr. Pitcock has funded numerous fellowships and research projects at Texas A&amp;M and established several Corps of Cadets scholarships. The on-campus hotel and conference center at Texas A&amp;M is named in his honor.</w:t>
          </w:r>
        </w:p>
        <w:p w:rsidR="00645D70" w:rsidRDefault="00645D70" w:rsidP="00645D70">
          <w:pPr>
            <w:pStyle w:val="NormalWeb"/>
            <w:spacing w:before="0" w:beforeAutospacing="0" w:after="0" w:afterAutospacing="0"/>
            <w:jc w:val="both"/>
            <w:divId w:val="963735764"/>
          </w:pPr>
        </w:p>
        <w:p w:rsidR="00645D70" w:rsidRDefault="00645D70" w:rsidP="00645D70">
          <w:pPr>
            <w:pStyle w:val="NormalWeb"/>
            <w:spacing w:before="0" w:beforeAutospacing="0" w:after="0" w:afterAutospacing="0"/>
            <w:jc w:val="both"/>
            <w:divId w:val="963735764"/>
          </w:pPr>
          <w:r>
            <w:t>It seems only fitting that we name a portion of a Texas State Highway after the man who helped build so many miles of our roadways.</w:t>
          </w:r>
        </w:p>
        <w:p w:rsidR="00645D70" w:rsidRDefault="00645D70" w:rsidP="00645D70">
          <w:pPr>
            <w:pStyle w:val="NormalWeb"/>
            <w:spacing w:before="0" w:beforeAutospacing="0" w:after="0" w:afterAutospacing="0"/>
            <w:jc w:val="both"/>
            <w:divId w:val="963735764"/>
          </w:pPr>
        </w:p>
        <w:p w:rsidR="00645D70" w:rsidRPr="004B2942" w:rsidRDefault="00645D70" w:rsidP="00645D70">
          <w:pPr>
            <w:pStyle w:val="NormalWeb"/>
            <w:spacing w:before="0" w:beforeAutospacing="0" w:after="0" w:afterAutospacing="0"/>
            <w:jc w:val="both"/>
            <w:divId w:val="963735764"/>
          </w:pPr>
          <w:r>
            <w:t>(Original Author's/Sponsor's Statement of Intent)</w:t>
          </w:r>
        </w:p>
        <w:p w:rsidR="00645D70" w:rsidRPr="000421D5" w:rsidRDefault="00645D70" w:rsidP="00645D70">
          <w:pPr>
            <w:pStyle w:val="NormalWeb"/>
            <w:spacing w:before="0" w:beforeAutospacing="0" w:after="0" w:afterAutospacing="0"/>
            <w:jc w:val="both"/>
            <w:divId w:val="43874189"/>
          </w:pPr>
        </w:p>
      </w:sdtContent>
    </w:sdt>
    <w:p w:rsidR="00645D70" w:rsidRDefault="00645D70" w:rsidP="00645D70">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3034 </w:t>
      </w:r>
      <w:bookmarkStart w:id="1" w:name="AmendsCurrentLaw"/>
      <w:bookmarkEnd w:id="1"/>
      <w:r>
        <w:rPr>
          <w:rFonts w:cs="Times New Roman"/>
          <w:szCs w:val="24"/>
        </w:rPr>
        <w:t>amends current law relating to the designation of a portion of State Highway 249 in Grimes and Montgomery Counties as the Doug Pitcock Aggie Expressway.</w:t>
      </w:r>
    </w:p>
    <w:p w:rsidR="00645D70" w:rsidRPr="000421D5" w:rsidRDefault="00645D70" w:rsidP="00645D70">
      <w:pPr>
        <w:spacing w:after="0" w:line="240" w:lineRule="auto"/>
        <w:jc w:val="both"/>
        <w:rPr>
          <w:rFonts w:eastAsia="Times New Roman" w:cs="Times New Roman"/>
          <w:b/>
          <w:szCs w:val="24"/>
          <w:u w:val="single"/>
        </w:rPr>
      </w:pPr>
    </w:p>
    <w:p w:rsidR="00645D70" w:rsidRPr="005C2A78" w:rsidRDefault="00645D70" w:rsidP="00645D70">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78563A8D2F34A5C8B0031CF83DD4737"/>
          </w:placeholder>
        </w:sdtPr>
        <w:sdtContent>
          <w:r>
            <w:rPr>
              <w:rFonts w:eastAsia="Times New Roman" w:cs="Times New Roman"/>
              <w:b/>
              <w:szCs w:val="24"/>
              <w:u w:val="single"/>
            </w:rPr>
            <w:t>RULEMAKING AUTHORITY</w:t>
          </w:r>
        </w:sdtContent>
      </w:sdt>
    </w:p>
    <w:p w:rsidR="00645D70" w:rsidRPr="006529C4" w:rsidRDefault="00645D70" w:rsidP="00645D70">
      <w:pPr>
        <w:spacing w:after="0" w:line="240" w:lineRule="auto"/>
        <w:jc w:val="both"/>
        <w:rPr>
          <w:rFonts w:cs="Times New Roman"/>
          <w:szCs w:val="24"/>
        </w:rPr>
      </w:pPr>
    </w:p>
    <w:p w:rsidR="00645D70" w:rsidRDefault="00645D70" w:rsidP="00645D70">
      <w:pPr>
        <w:spacing w:after="0" w:line="240" w:lineRule="auto"/>
        <w:jc w:val="both"/>
        <w:rPr>
          <w:rFonts w:cs="Times New Roman"/>
          <w:szCs w:val="24"/>
        </w:rPr>
      </w:pPr>
      <w:r>
        <w:rPr>
          <w:rFonts w:cs="Times New Roman"/>
          <w:szCs w:val="24"/>
        </w:rPr>
        <w:t xml:space="preserve">This bill does not expressly grant any additional rulemaking authority to a state officer, institution, or agency. </w:t>
      </w:r>
    </w:p>
    <w:p w:rsidR="00645D70" w:rsidRPr="006529C4" w:rsidRDefault="00645D70" w:rsidP="00645D70">
      <w:pPr>
        <w:spacing w:after="0" w:line="240" w:lineRule="auto"/>
        <w:jc w:val="both"/>
        <w:rPr>
          <w:rFonts w:cs="Times New Roman"/>
          <w:szCs w:val="24"/>
        </w:rPr>
      </w:pPr>
    </w:p>
    <w:p w:rsidR="00645D70" w:rsidRPr="005C2A78" w:rsidRDefault="00645D70" w:rsidP="00645D70">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64A7686202D4C7490D475D11FF7573C"/>
          </w:placeholder>
        </w:sdtPr>
        <w:sdtContent>
          <w:r>
            <w:rPr>
              <w:rFonts w:eastAsia="Times New Roman" w:cs="Times New Roman"/>
              <w:b/>
              <w:szCs w:val="24"/>
              <w:u w:val="single"/>
            </w:rPr>
            <w:t>SECTION BY SECTION ANALYSIS</w:t>
          </w:r>
        </w:sdtContent>
      </w:sdt>
    </w:p>
    <w:p w:rsidR="00645D70" w:rsidRPr="005C2A78" w:rsidRDefault="00645D70" w:rsidP="00645D70">
      <w:pPr>
        <w:spacing w:after="0" w:line="240" w:lineRule="auto"/>
        <w:jc w:val="both"/>
        <w:rPr>
          <w:rFonts w:eastAsia="Times New Roman" w:cs="Times New Roman"/>
          <w:szCs w:val="24"/>
        </w:rPr>
      </w:pPr>
    </w:p>
    <w:p w:rsidR="00645D70" w:rsidRDefault="00645D70" w:rsidP="00645D70">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225, Transportation Code, by adding Section 225.243, as follows: </w:t>
      </w:r>
    </w:p>
    <w:p w:rsidR="00645D70" w:rsidRDefault="00645D70" w:rsidP="00645D70">
      <w:pPr>
        <w:spacing w:after="0" w:line="240" w:lineRule="auto"/>
        <w:jc w:val="both"/>
        <w:rPr>
          <w:rFonts w:eastAsia="Times New Roman" w:cs="Times New Roman"/>
          <w:szCs w:val="24"/>
        </w:rPr>
      </w:pPr>
    </w:p>
    <w:p w:rsidR="00645D70" w:rsidRPr="000421D5" w:rsidRDefault="00645D70" w:rsidP="00645D70">
      <w:pPr>
        <w:spacing w:after="0" w:line="240" w:lineRule="auto"/>
        <w:ind w:left="720"/>
        <w:jc w:val="both"/>
        <w:rPr>
          <w:rFonts w:eastAsia="Times New Roman" w:cs="Times New Roman"/>
          <w:szCs w:val="24"/>
          <w:highlight w:val="yellow"/>
        </w:rPr>
      </w:pPr>
      <w:r w:rsidRPr="000421D5">
        <w:rPr>
          <w:rFonts w:eastAsia="Times New Roman" w:cs="Times New Roman"/>
          <w:szCs w:val="24"/>
        </w:rPr>
        <w:t>Sec. 225.243. DOUG PITCOCK AGGIE EXPRESSWAY. (a) Provides that, notwithstanding Section 225.001(c) (relating to</w:t>
      </w:r>
      <w:r>
        <w:rPr>
          <w:rFonts w:eastAsia="Times New Roman" w:cs="Times New Roman"/>
          <w:szCs w:val="24"/>
        </w:rPr>
        <w:t xml:space="preserve"> authorizing a part of the highway system to be designated by the name of a person only if the person is deceased and was significant in certain subjects)</w:t>
      </w:r>
      <w:r w:rsidRPr="000421D5">
        <w:rPr>
          <w:rFonts w:eastAsia="Times New Roman" w:cs="Times New Roman"/>
          <w:szCs w:val="24"/>
        </w:rPr>
        <w:t xml:space="preserve">, the portion of State Highway 249 </w:t>
      </w:r>
      <w:r>
        <w:rPr>
          <w:rFonts w:eastAsia="Times New Roman" w:cs="Times New Roman"/>
          <w:szCs w:val="24"/>
        </w:rPr>
        <w:t xml:space="preserve">in Grimes and Montgomery Counties </w:t>
      </w:r>
      <w:r w:rsidRPr="000421D5">
        <w:rPr>
          <w:rFonts w:eastAsia="Times New Roman" w:cs="Times New Roman"/>
          <w:szCs w:val="24"/>
        </w:rPr>
        <w:t xml:space="preserve">between its intersection with </w:t>
      </w:r>
      <w:r w:rsidRPr="004B2942">
        <w:rPr>
          <w:rFonts w:eastAsia="Times New Roman" w:cs="Times New Roman"/>
          <w:szCs w:val="24"/>
        </w:rPr>
        <w:t>State Highway 105 and its southern intersection with Farm-to-Market</w:t>
      </w:r>
      <w:r>
        <w:rPr>
          <w:rFonts w:eastAsia="Times New Roman" w:cs="Times New Roman"/>
          <w:szCs w:val="24"/>
        </w:rPr>
        <w:t xml:space="preserve"> </w:t>
      </w:r>
      <w:r w:rsidRPr="004B2942">
        <w:rPr>
          <w:rFonts w:eastAsia="Times New Roman" w:cs="Times New Roman"/>
          <w:szCs w:val="24"/>
        </w:rPr>
        <w:t xml:space="preserve">Road 1774 </w:t>
      </w:r>
      <w:r w:rsidRPr="000421D5">
        <w:rPr>
          <w:rFonts w:eastAsia="Times New Roman" w:cs="Times New Roman"/>
          <w:szCs w:val="24"/>
        </w:rPr>
        <w:t>is designated as the Doug Pitcock Aggie Expressway. Provides that the designation is in addition to any other designation.</w:t>
      </w:r>
    </w:p>
    <w:p w:rsidR="00645D70" w:rsidRPr="000421D5" w:rsidRDefault="00645D70" w:rsidP="00645D70">
      <w:pPr>
        <w:spacing w:after="0" w:line="240" w:lineRule="auto"/>
        <w:ind w:left="720"/>
        <w:jc w:val="both"/>
        <w:rPr>
          <w:rFonts w:eastAsia="Times New Roman" w:cs="Times New Roman"/>
          <w:szCs w:val="24"/>
          <w:highlight w:val="yellow"/>
        </w:rPr>
      </w:pPr>
    </w:p>
    <w:p w:rsidR="00645D70" w:rsidRPr="000421D5" w:rsidRDefault="00645D70" w:rsidP="00645D70">
      <w:pPr>
        <w:spacing w:after="0" w:line="240" w:lineRule="auto"/>
        <w:ind w:left="1440"/>
        <w:jc w:val="both"/>
        <w:rPr>
          <w:rFonts w:eastAsia="Times New Roman" w:cs="Times New Roman"/>
          <w:szCs w:val="24"/>
          <w:highlight w:val="yellow"/>
        </w:rPr>
      </w:pPr>
      <w:r w:rsidRPr="000421D5">
        <w:rPr>
          <w:rFonts w:eastAsia="Times New Roman" w:cs="Times New Roman"/>
          <w:szCs w:val="24"/>
        </w:rPr>
        <w:t>(b) Requires t</w:t>
      </w:r>
      <w:r>
        <w:rPr>
          <w:rFonts w:eastAsia="Times New Roman" w:cs="Times New Roman"/>
          <w:szCs w:val="24"/>
        </w:rPr>
        <w:t>he Texas Department of Transportation (TxDOT)</w:t>
      </w:r>
      <w:r w:rsidRPr="000421D5">
        <w:rPr>
          <w:rFonts w:eastAsia="Times New Roman" w:cs="Times New Roman"/>
          <w:szCs w:val="24"/>
        </w:rPr>
        <w:t>, subject to Section 225.021(c)</w:t>
      </w:r>
      <w:r>
        <w:rPr>
          <w:rFonts w:eastAsia="Times New Roman" w:cs="Times New Roman"/>
          <w:szCs w:val="24"/>
        </w:rPr>
        <w:t xml:space="preserve"> (relating to prohibiting TxDOT from designing, constructing, or erecting a marker unless a grant or donation of funds is made to TxDOT to cover the cost)</w:t>
      </w:r>
      <w:r w:rsidRPr="000421D5">
        <w:rPr>
          <w:rFonts w:eastAsia="Times New Roman" w:cs="Times New Roman"/>
          <w:szCs w:val="24"/>
        </w:rPr>
        <w:t>, to design and construct markers indicating the designation as the Doug Pitcock Aggie Expressway and any other appropriate information and erect a marker at each end of the highway and at appropriate intermediate sites along the highway.</w:t>
      </w:r>
    </w:p>
    <w:p w:rsidR="00645D70" w:rsidRPr="005C2A78" w:rsidRDefault="00645D70" w:rsidP="00645D70">
      <w:pPr>
        <w:spacing w:after="0" w:line="240" w:lineRule="auto"/>
        <w:jc w:val="both"/>
        <w:rPr>
          <w:rFonts w:eastAsia="Times New Roman" w:cs="Times New Roman"/>
          <w:szCs w:val="24"/>
        </w:rPr>
      </w:pPr>
    </w:p>
    <w:p w:rsidR="00645D70" w:rsidRPr="005C2A78" w:rsidRDefault="00645D70" w:rsidP="00645D70">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i</w:t>
      </w:r>
      <w:r w:rsidRPr="000421D5">
        <w:rPr>
          <w:rFonts w:eastAsia="Times New Roman" w:cs="Times New Roman"/>
          <w:szCs w:val="24"/>
        </w:rPr>
        <w:t>t is the intent of the 89th Legislature, Regular Session, 2025, that the provisions added by this Act be renumbered to prevent multiple provisions with the same designation.</w:t>
      </w:r>
    </w:p>
    <w:p w:rsidR="00645D70" w:rsidRPr="005C2A78" w:rsidRDefault="00645D70" w:rsidP="00645D70">
      <w:pPr>
        <w:spacing w:after="0" w:line="240" w:lineRule="auto"/>
        <w:jc w:val="both"/>
        <w:rPr>
          <w:rFonts w:eastAsia="Times New Roman" w:cs="Times New Roman"/>
          <w:szCs w:val="24"/>
        </w:rPr>
      </w:pPr>
    </w:p>
    <w:p w:rsidR="00645D70" w:rsidRPr="00C8671F" w:rsidRDefault="00645D70" w:rsidP="00645D70">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2025. </w:t>
      </w:r>
    </w:p>
    <w:sectPr w:rsidR="00645D70"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4BAF" w:rsidRDefault="000C4BAF" w:rsidP="000F1DF9">
      <w:pPr>
        <w:spacing w:after="0" w:line="240" w:lineRule="auto"/>
      </w:pPr>
      <w:r>
        <w:separator/>
      </w:r>
    </w:p>
  </w:endnote>
  <w:endnote w:type="continuationSeparator" w:id="0">
    <w:p w:rsidR="000C4BAF" w:rsidRDefault="000C4BA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C4BA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45D70">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645D70">
                <w:rPr>
                  <w:sz w:val="20"/>
                  <w:szCs w:val="20"/>
                </w:rPr>
                <w:t>C.S.S.B. 3034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645D70">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C4BA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4BAF" w:rsidRDefault="000C4BAF" w:rsidP="000F1DF9">
      <w:pPr>
        <w:spacing w:after="0" w:line="240" w:lineRule="auto"/>
      </w:pPr>
      <w:r>
        <w:separator/>
      </w:r>
    </w:p>
  </w:footnote>
  <w:footnote w:type="continuationSeparator" w:id="0">
    <w:p w:rsidR="000C4BAF" w:rsidRDefault="000C4BA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C4BAF"/>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45D70"/>
    <w:rsid w:val="006529C4"/>
    <w:rsid w:val="006D756B"/>
    <w:rsid w:val="00774EC7"/>
    <w:rsid w:val="00833061"/>
    <w:rsid w:val="008A6859"/>
    <w:rsid w:val="0093341F"/>
    <w:rsid w:val="009562E3"/>
    <w:rsid w:val="00986E9F"/>
    <w:rsid w:val="00AE3F44"/>
    <w:rsid w:val="00B24C35"/>
    <w:rsid w:val="00B43543"/>
    <w:rsid w:val="00B53F07"/>
    <w:rsid w:val="00B97023"/>
    <w:rsid w:val="00BC7495"/>
    <w:rsid w:val="00BD0CEE"/>
    <w:rsid w:val="00BE3931"/>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1437D"/>
  <w15:docId w15:val="{E42CDD15-1C4D-4D90-BD92-5965E685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645D7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4189">
      <w:bodyDiv w:val="1"/>
      <w:marLeft w:val="0"/>
      <w:marRight w:val="0"/>
      <w:marTop w:val="0"/>
      <w:marBottom w:val="0"/>
      <w:divBdr>
        <w:top w:val="none" w:sz="0" w:space="0" w:color="auto"/>
        <w:left w:val="none" w:sz="0" w:space="0" w:color="auto"/>
        <w:bottom w:val="none" w:sz="0" w:space="0" w:color="auto"/>
        <w:right w:val="none" w:sz="0" w:space="0" w:color="auto"/>
      </w:divBdr>
      <w:divsChild>
        <w:div w:id="96373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F95A146479846C1AB337CBE9B4BB86C"/>
        <w:category>
          <w:name w:val="General"/>
          <w:gallery w:val="placeholder"/>
        </w:category>
        <w:types>
          <w:type w:val="bbPlcHdr"/>
        </w:types>
        <w:behaviors>
          <w:behavior w:val="content"/>
        </w:behaviors>
        <w:guid w:val="{D5DEB314-E9F9-47B9-9398-D688FE2ED06E}"/>
      </w:docPartPr>
      <w:docPartBody>
        <w:p w:rsidR="0062378F" w:rsidRDefault="0062378F"/>
      </w:docPartBody>
    </w:docPart>
    <w:docPart>
      <w:docPartPr>
        <w:name w:val="B5C640188ABD44DCA6746C2BB33C1217"/>
        <w:category>
          <w:name w:val="General"/>
          <w:gallery w:val="placeholder"/>
        </w:category>
        <w:types>
          <w:type w:val="bbPlcHdr"/>
        </w:types>
        <w:behaviors>
          <w:behavior w:val="content"/>
        </w:behaviors>
        <w:guid w:val="{0B548FAE-6D40-4CB0-B8B7-11A48FBD71CF}"/>
      </w:docPartPr>
      <w:docPartBody>
        <w:p w:rsidR="0062378F" w:rsidRDefault="0062378F"/>
      </w:docPartBody>
    </w:docPart>
    <w:docPart>
      <w:docPartPr>
        <w:name w:val="9791F07F341D40DD97292B2A07EFFF1A"/>
        <w:category>
          <w:name w:val="General"/>
          <w:gallery w:val="placeholder"/>
        </w:category>
        <w:types>
          <w:type w:val="bbPlcHdr"/>
        </w:types>
        <w:behaviors>
          <w:behavior w:val="content"/>
        </w:behaviors>
        <w:guid w:val="{4541CF98-F4A1-4C3B-AE71-10FF56F48CCB}"/>
      </w:docPartPr>
      <w:docPartBody>
        <w:p w:rsidR="0062378F" w:rsidRDefault="0062378F"/>
      </w:docPartBody>
    </w:docPart>
    <w:docPart>
      <w:docPartPr>
        <w:name w:val="F879AD53C46044F6A86A2094C667337F"/>
        <w:category>
          <w:name w:val="General"/>
          <w:gallery w:val="placeholder"/>
        </w:category>
        <w:types>
          <w:type w:val="bbPlcHdr"/>
        </w:types>
        <w:behaviors>
          <w:behavior w:val="content"/>
        </w:behaviors>
        <w:guid w:val="{4EA17A29-7147-4EBD-812F-BA52C66A27D9}"/>
      </w:docPartPr>
      <w:docPartBody>
        <w:p w:rsidR="0062378F" w:rsidRDefault="0062378F"/>
      </w:docPartBody>
    </w:docPart>
    <w:docPart>
      <w:docPartPr>
        <w:name w:val="6EAA12CA94A24FA283273C2294B46FB4"/>
        <w:category>
          <w:name w:val="General"/>
          <w:gallery w:val="placeholder"/>
        </w:category>
        <w:types>
          <w:type w:val="bbPlcHdr"/>
        </w:types>
        <w:behaviors>
          <w:behavior w:val="content"/>
        </w:behaviors>
        <w:guid w:val="{7AD99D40-410B-45E6-8043-D3E616BA81D4}"/>
      </w:docPartPr>
      <w:docPartBody>
        <w:p w:rsidR="0062378F" w:rsidRDefault="0062378F"/>
      </w:docPartBody>
    </w:docPart>
    <w:docPart>
      <w:docPartPr>
        <w:name w:val="6F9BE24E0197418E90B754D3D71D0958"/>
        <w:category>
          <w:name w:val="General"/>
          <w:gallery w:val="placeholder"/>
        </w:category>
        <w:types>
          <w:type w:val="bbPlcHdr"/>
        </w:types>
        <w:behaviors>
          <w:behavior w:val="content"/>
        </w:behaviors>
        <w:guid w:val="{0CD03EF0-73AE-4E9F-9F2E-734FD8FD9D1E}"/>
      </w:docPartPr>
      <w:docPartBody>
        <w:p w:rsidR="0062378F" w:rsidRDefault="0062378F"/>
      </w:docPartBody>
    </w:docPart>
    <w:docPart>
      <w:docPartPr>
        <w:name w:val="6684F720602B441D84B050BF42D7642D"/>
        <w:category>
          <w:name w:val="General"/>
          <w:gallery w:val="placeholder"/>
        </w:category>
        <w:types>
          <w:type w:val="bbPlcHdr"/>
        </w:types>
        <w:behaviors>
          <w:behavior w:val="content"/>
        </w:behaviors>
        <w:guid w:val="{676C2945-596B-4A69-BE76-7C3154649625}"/>
      </w:docPartPr>
      <w:docPartBody>
        <w:p w:rsidR="0062378F" w:rsidRDefault="0062378F"/>
      </w:docPartBody>
    </w:docPart>
    <w:docPart>
      <w:docPartPr>
        <w:name w:val="408E679411224278BE136D5F38BF3F8A"/>
        <w:category>
          <w:name w:val="General"/>
          <w:gallery w:val="placeholder"/>
        </w:category>
        <w:types>
          <w:type w:val="bbPlcHdr"/>
        </w:types>
        <w:behaviors>
          <w:behavior w:val="content"/>
        </w:behaviors>
        <w:guid w:val="{829E851B-9733-4715-B329-45D7C05CC117}"/>
      </w:docPartPr>
      <w:docPartBody>
        <w:p w:rsidR="0062378F" w:rsidRDefault="0062378F"/>
      </w:docPartBody>
    </w:docPart>
    <w:docPart>
      <w:docPartPr>
        <w:name w:val="4F024F4DE8974F0384EE18902D9F07E2"/>
        <w:category>
          <w:name w:val="General"/>
          <w:gallery w:val="placeholder"/>
        </w:category>
        <w:types>
          <w:type w:val="bbPlcHdr"/>
        </w:types>
        <w:behaviors>
          <w:behavior w:val="content"/>
        </w:behaviors>
        <w:guid w:val="{81E470B0-0A6D-44DC-A697-609A80389C25}"/>
      </w:docPartPr>
      <w:docPartBody>
        <w:p w:rsidR="0062378F" w:rsidRDefault="0062378F"/>
      </w:docPartBody>
    </w:docPart>
    <w:docPart>
      <w:docPartPr>
        <w:name w:val="F0A10EAB4F104ACBB52CE2060E729E59"/>
        <w:category>
          <w:name w:val="General"/>
          <w:gallery w:val="placeholder"/>
        </w:category>
        <w:types>
          <w:type w:val="bbPlcHdr"/>
        </w:types>
        <w:behaviors>
          <w:behavior w:val="content"/>
        </w:behaviors>
        <w:guid w:val="{32849667-1E32-4B76-811A-80F6443D7B11}"/>
      </w:docPartPr>
      <w:docPartBody>
        <w:p w:rsidR="0062378F" w:rsidRDefault="00650596" w:rsidP="00650596">
          <w:pPr>
            <w:pStyle w:val="F0A10EAB4F104ACBB52CE2060E729E59"/>
          </w:pPr>
          <w:r w:rsidRPr="00A30DD1">
            <w:rPr>
              <w:rStyle w:val="PlaceholderText"/>
            </w:rPr>
            <w:t>Click here to enter a date.</w:t>
          </w:r>
        </w:p>
      </w:docPartBody>
    </w:docPart>
    <w:docPart>
      <w:docPartPr>
        <w:name w:val="D4C335A31EF44C178D230EC3FDC0C43C"/>
        <w:category>
          <w:name w:val="General"/>
          <w:gallery w:val="placeholder"/>
        </w:category>
        <w:types>
          <w:type w:val="bbPlcHdr"/>
        </w:types>
        <w:behaviors>
          <w:behavior w:val="content"/>
        </w:behaviors>
        <w:guid w:val="{B63AAE30-7D75-4461-85A5-4CAA822538BB}"/>
      </w:docPartPr>
      <w:docPartBody>
        <w:p w:rsidR="0062378F" w:rsidRDefault="0062378F"/>
      </w:docPartBody>
    </w:docPart>
    <w:docPart>
      <w:docPartPr>
        <w:name w:val="4E6206E959914CB9AD6905DE47684BBE"/>
        <w:category>
          <w:name w:val="General"/>
          <w:gallery w:val="placeholder"/>
        </w:category>
        <w:types>
          <w:type w:val="bbPlcHdr"/>
        </w:types>
        <w:behaviors>
          <w:behavior w:val="content"/>
        </w:behaviors>
        <w:guid w:val="{C9496CA3-C8B0-429A-9783-B29BB7AA4C6A}"/>
      </w:docPartPr>
      <w:docPartBody>
        <w:p w:rsidR="0062378F" w:rsidRDefault="0062378F"/>
      </w:docPartBody>
    </w:docPart>
    <w:docPart>
      <w:docPartPr>
        <w:name w:val="050C8D1BB5F74CF89913DF3A6D4A061D"/>
        <w:category>
          <w:name w:val="General"/>
          <w:gallery w:val="placeholder"/>
        </w:category>
        <w:types>
          <w:type w:val="bbPlcHdr"/>
        </w:types>
        <w:behaviors>
          <w:behavior w:val="content"/>
        </w:behaviors>
        <w:guid w:val="{1673DF47-043F-4EF7-8764-F811882A4631}"/>
      </w:docPartPr>
      <w:docPartBody>
        <w:p w:rsidR="0062378F" w:rsidRDefault="00650596" w:rsidP="00650596">
          <w:pPr>
            <w:pStyle w:val="050C8D1BB5F74CF89913DF3A6D4A061D"/>
          </w:pPr>
          <w:r>
            <w:rPr>
              <w:rFonts w:eastAsia="Times New Roman" w:cs="Times New Roman"/>
              <w:bCs/>
            </w:rPr>
            <w:t xml:space="preserve"> </w:t>
          </w:r>
        </w:p>
      </w:docPartBody>
    </w:docPart>
    <w:docPart>
      <w:docPartPr>
        <w:name w:val="D78563A8D2F34A5C8B0031CF83DD4737"/>
        <w:category>
          <w:name w:val="General"/>
          <w:gallery w:val="placeholder"/>
        </w:category>
        <w:types>
          <w:type w:val="bbPlcHdr"/>
        </w:types>
        <w:behaviors>
          <w:behavior w:val="content"/>
        </w:behaviors>
        <w:guid w:val="{C0613732-F98D-4995-BB35-C0CB5A33F3EA}"/>
      </w:docPartPr>
      <w:docPartBody>
        <w:p w:rsidR="0062378F" w:rsidRDefault="0062378F"/>
      </w:docPartBody>
    </w:docPart>
    <w:docPart>
      <w:docPartPr>
        <w:name w:val="E64A7686202D4C7490D475D11FF7573C"/>
        <w:category>
          <w:name w:val="General"/>
          <w:gallery w:val="placeholder"/>
        </w:category>
        <w:types>
          <w:type w:val="bbPlcHdr"/>
        </w:types>
        <w:behaviors>
          <w:behavior w:val="content"/>
        </w:behaviors>
        <w:guid w:val="{F73BAE13-9E4D-47E9-9639-87925181B7C5}"/>
      </w:docPartPr>
      <w:docPartBody>
        <w:p w:rsidR="0062378F" w:rsidRDefault="006237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2378F"/>
    <w:rsid w:val="00635291"/>
    <w:rsid w:val="00650596"/>
    <w:rsid w:val="006959CC"/>
    <w:rsid w:val="00696675"/>
    <w:rsid w:val="006B0016"/>
    <w:rsid w:val="008C55F7"/>
    <w:rsid w:val="0090598B"/>
    <w:rsid w:val="00984D6C"/>
    <w:rsid w:val="00A54AD6"/>
    <w:rsid w:val="00A57564"/>
    <w:rsid w:val="00B252A4"/>
    <w:rsid w:val="00B5530B"/>
    <w:rsid w:val="00BE3931"/>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0596"/>
    <w:rPr>
      <w:color w:val="808080"/>
    </w:rPr>
  </w:style>
  <w:style w:type="paragraph" w:customStyle="1" w:styleId="F0A10EAB4F104ACBB52CE2060E729E59">
    <w:name w:val="F0A10EAB4F104ACBB52CE2060E729E59"/>
    <w:rsid w:val="00650596"/>
    <w:pPr>
      <w:spacing w:after="160" w:line="278" w:lineRule="auto"/>
    </w:pPr>
    <w:rPr>
      <w:kern w:val="2"/>
      <w:sz w:val="24"/>
      <w:szCs w:val="24"/>
      <w14:ligatures w14:val="standardContextual"/>
    </w:rPr>
  </w:style>
  <w:style w:type="paragraph" w:customStyle="1" w:styleId="050C8D1BB5F74CF89913DF3A6D4A061D">
    <w:name w:val="050C8D1BB5F74CF89913DF3A6D4A061D"/>
    <w:rsid w:val="0065059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523</Words>
  <Characters>2987</Characters>
  <Application>Microsoft Office Word</Application>
  <DocSecurity>0</DocSecurity>
  <Lines>24</Lines>
  <Paragraphs>7</Paragraphs>
  <ScaleCrop>false</ScaleCrop>
  <Company>Texas Legislative Council</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2025-04-10T19:58:00Z</cp:lastPrinted>
  <dcterms:created xsi:type="dcterms:W3CDTF">2015-05-29T14:24:00Z</dcterms:created>
  <dcterms:modified xsi:type="dcterms:W3CDTF">2025-04-10T19:59:00Z</dcterms:modified>
</cp:coreProperties>
</file>

<file path=docProps/custom.xml><?xml version="1.0" encoding="utf-8"?>
<op:Properties xmlns:vt="http://schemas.openxmlformats.org/officeDocument/2006/docPropsVTypes" xmlns:op="http://schemas.openxmlformats.org/officeDocument/2006/custom-properties"/>
</file>