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r>
        <w:rPr>
          <w:noProof/>
        </w:rPr>
      </w:r>
    </w:p>
    <w:p w:rsidR="003F3435" w:rsidRDefault="003F3435"/>
    <w:p w:rsidR="003F3435" w:rsidRDefault="003F3435">
      <w:pPr>
        <w:tabs>
          <w:tab w:val="right" w:pos="9270"/>
        </w:tabs>
        <w:spacing w:line="40" w:lineRule="auto"/>
        <w:jc w:val="both"/>
      </w:pPr>
    </w:p>
    <w:p w:rsidR="003F3435" w:rsidRDefault="0032493E">
      <w:pPr>
        <w:spacing w:line="480" w:lineRule="auto"/>
        <w:jc w:val="both"/>
        <w:tabs>
          <w:tab w:val="right" w:leader="none" w:pos="9350"/>
        </w:tabs>
      </w:pPr>
      <w:r>
        <w:t xml:space="preserve">By:</w:t>
      </w:r>
      <w:r xml:space="preserve">
        <w:t> </w:t>
      </w:r>
      <w:r xml:space="preserve">
        <w:t> </w:t>
      </w:r>
      <w:r>
        <w:t xml:space="preserve">Hull, et al.</w:t>
      </w:r>
      <w:r>
        <w:t xml:space="preserve"> (Senate Sponsor</w:t>
      </w:r>
      <w:r xml:space="preserve">
        <w:t> </w:t>
      </w:r>
      <w:r>
        <w:t xml:space="preserve">-</w:t>
      </w:r>
      <w:r xml:space="preserve">
        <w:t> </w:t>
      </w:r>
      <w:r>
        <w:t xml:space="preserve">Alvarado)</w:t>
      </w:r>
      <w:r xml:space="preserve">
        <w:tab wTab="150" tlc="none" cTlc="0"/>
      </w:r>
      <w:r>
        <w:t xml:space="preserve">H.B.</w:t>
      </w:r>
      <w:r xml:space="preserve">
        <w:t> </w:t>
      </w:r>
      <w:r>
        <w:t xml:space="preserve">No.</w:t>
      </w:r>
      <w:r xml:space="preserve">
        <w:t> </w:t>
      </w:r>
      <w:r>
        <w:t xml:space="preserve">136</w:t>
      </w:r>
    </w:p>
    <w:p w:rsidR="003F3435" w:rsidRDefault="0032493E">
      <w:pPr>
        <w:spacing w:line="480" w:lineRule="auto"/>
        <w:ind w:firstLine="720"/>
        <w:jc w:val="both"/>
      </w:pPr>
      <w:r>
        <w:t xml:space="preserve">(In the Senate</w:t>
      </w:r>
      <w:r xml:space="preserve">
        <w:t> </w:t>
      </w:r>
      <w:r>
        <w:t xml:space="preserve">-</w:t>
      </w:r>
      <w:r xml:space="preserve">
        <w:t> </w:t>
      </w:r>
      <w:r>
        <w:t xml:space="preserve">Received from the House April</w:t>
      </w:r>
      <w:r xml:space="preserve">
        <w:t> </w:t>
      </w:r>
      <w:r>
        <w:t xml:space="preserve">23,</w:t>
      </w:r>
      <w:r xml:space="preserve">
        <w:t> </w:t>
      </w:r>
      <w:r>
        <w:t xml:space="preserve">2025; April</w:t>
      </w:r>
      <w:r xml:space="preserve">
        <w:t> </w:t>
      </w:r>
      <w:r>
        <w:t xml:space="preserve">24,</w:t>
      </w:r>
      <w:r xml:space="preserve">
        <w:t> </w:t>
      </w:r>
      <w:r>
        <w:t xml:space="preserve">2025, read first time and referred to Committee on Health &amp; Human Services; May</w:t>
      </w:r>
      <w:r xml:space="preserve">
        <w:t> </w:t>
      </w:r>
      <w:r>
        <w:t xml:space="preserve">6,</w:t>
      </w:r>
      <w:r xml:space="preserve">
        <w:t> </w:t>
      </w:r>
      <w:r>
        <w:t xml:space="preserve">2025, reported favorably by the following vote:</w:t>
      </w:r>
      <w:r>
        <w:t xml:space="preserve"> </w:t>
      </w:r>
      <w:r>
        <w:t xml:space="preserve"> </w:t>
      </w:r>
      <w:r>
        <w:t xml:space="preserve">Yeas 7, Nays 2; May</w:t>
      </w:r>
      <w:r xml:space="preserve">
        <w:t> </w:t>
      </w:r>
      <w:r>
        <w:t xml:space="preserve">6,</w:t>
      </w:r>
      <w:r xml:space="preserve">
        <w:t> </w:t>
      </w:r>
      <w:r>
        <w:t xml:space="preserve">2025, sent to printer.)</w:t>
      </w:r>
    </w:p>
    <w:p w:rsidR="003F3435" w:rsidRDefault="003F3435"/>
    <w:p w:rsidR="003F3435" w:rsidRDefault="0032493E">
      <w:pPr>
        <w:spacing w:line="480" w:lineRule="auto"/>
        <w:jc w:val="center"/>
      </w:pPr>
      <w:r>
        <w:t xml:space="preserve">COMMITTEE VOTE</w:t>
      </w:r>
    </w:p>
    <w:p w:rsidR="003F3435" w:rsidRDefault="003F3435"/>
    <w:p w:rsidR="003F3435" w:rsidRDefault="0032493E">
      <w:pPr>
        <w:spacing w:line="480" w:lineRule="auto"/>
        <w:ind w:firstLine="720"/>
        <w:ind w:end="1440"/>
        <w:jc w:val="both"/>
      </w:pP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w:rPr>
          <w:u w:val="single"/>
        </w:rPr>
        <w:t xml:space="preserve">Yea</w:t>
      </w:r>
      <w:r xml:space="preserve">
        <w:tab wTab="150" tlc="none" cTlc="0"/>
      </w:r>
      <w:r>
        <w:rPr>
          <w:u w:val="single"/>
        </w:rPr>
        <w:t xml:space="preserve">Nay</w:t>
      </w:r>
      <w:r xml:space="preserve">
        <w:tab wTab="150" tlc="none" cTlc="0"/>
      </w:r>
      <w:r>
        <w:rPr>
          <w:u w:val="single"/>
        </w:rPr>
        <w:t xml:space="preserve">Absent</w:t>
      </w:r>
      <w:r xml:space="preserve">
        <w:rPr>
          <w:u w:val="single"/>
        </w:rPr>
        <w:t> </w:t>
      </w:r>
      <w:r xml:space="preserve">
        <w:tab wTab="150" tlc="none" cTlc="0"/>
      </w:r>
      <w:r>
        <w:rPr>
          <w:u w:val="single"/>
        </w:rPr>
        <w:t xml:space="preserve">PNV</w:t>
      </w:r>
    </w:p>
    <w:p w:rsidR="003F3435" w:rsidRDefault="0032493E">
      <w:pPr>
        <w:spacing w:line="480" w:lineRule="auto"/>
        <w:ind w:firstLine="720"/>
        <w:ind w:end="1440"/>
        <w:jc w:val="both"/>
      </w:pPr>
      <w:r>
        <w:rPr>
          <w:u w:val="single"/>
        </w:rPr>
        <w:t xml:space="preserve">Kolkhorst</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w:rPr>
          <w:u w:val="single"/>
        </w:rPr>
        <w:t xml:space="preserve">X</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p>
    <w:p w:rsidR="003F3435" w:rsidRDefault="0032493E">
      <w:pPr>
        <w:spacing w:line="480" w:lineRule="auto"/>
        <w:ind w:firstLine="720"/>
        <w:ind w:end="1440"/>
        <w:jc w:val="both"/>
      </w:pPr>
      <w:r>
        <w:rPr>
          <w:u w:val="single"/>
        </w:rPr>
        <w:t xml:space="preserve">Perry</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w:rPr>
          <w:u w:val="single"/>
        </w:rPr>
        <w:t xml:space="preserve">X</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p>
    <w:p w:rsidR="003F3435" w:rsidRDefault="0032493E">
      <w:pPr>
        <w:spacing w:line="480" w:lineRule="auto"/>
        <w:ind w:firstLine="720"/>
        <w:ind w:end="1440"/>
        <w:jc w:val="both"/>
      </w:pPr>
      <w:r>
        <w:rPr>
          <w:u w:val="single"/>
        </w:rPr>
        <w:t xml:space="preserve">Blanco</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w:rPr>
          <w:u w:val="single"/>
        </w:rPr>
        <w:t xml:space="preserve">X</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p>
    <w:p w:rsidR="003F3435" w:rsidRDefault="0032493E">
      <w:pPr>
        <w:spacing w:line="480" w:lineRule="auto"/>
        <w:ind w:firstLine="720"/>
        <w:ind w:end="1440"/>
        <w:jc w:val="both"/>
      </w:pPr>
      <w:r>
        <w:rPr>
          <w:u w:val="single"/>
        </w:rPr>
        <w:t xml:space="preserve">Cook</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w:rPr>
          <w:u w:val="single"/>
        </w:rPr>
        <w:t xml:space="preserve">X</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p>
    <w:p w:rsidR="003F3435" w:rsidRDefault="0032493E">
      <w:pPr>
        <w:spacing w:line="480" w:lineRule="auto"/>
        <w:ind w:firstLine="720"/>
        <w:ind w:end="1440"/>
        <w:jc w:val="both"/>
      </w:pPr>
      <w:r>
        <w:rPr>
          <w:u w:val="single"/>
        </w:rPr>
        <w:t xml:space="preserve">Hall</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tab wTab="150" tlc="none" cTlc="0"/>
      </w:r>
      <w:r xml:space="preserve">
        <w:rPr>
          <w:u w:val="single"/>
        </w:rPr>
        <w:t> </w:t>
      </w:r>
      <w:r>
        <w:rPr>
          <w:u w:val="single"/>
        </w:rPr>
        <w:t xml:space="preserve">X</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p>
    <w:p w:rsidR="003F3435" w:rsidRDefault="0032493E">
      <w:pPr>
        <w:spacing w:line="480" w:lineRule="auto"/>
        <w:ind w:firstLine="720"/>
        <w:ind w:end="1440"/>
        <w:jc w:val="both"/>
      </w:pPr>
      <w:r>
        <w:rPr>
          <w:u w:val="single"/>
        </w:rPr>
        <w:t xml:space="preserve">Hancock</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w:rPr>
          <w:u w:val="single"/>
        </w:rPr>
        <w:t xml:space="preserve">X</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p>
    <w:p w:rsidR="003F3435" w:rsidRDefault="0032493E">
      <w:pPr>
        <w:spacing w:line="480" w:lineRule="auto"/>
        <w:ind w:firstLine="720"/>
        <w:ind w:end="1440"/>
        <w:jc w:val="both"/>
      </w:pPr>
      <w:r>
        <w:rPr>
          <w:u w:val="single"/>
        </w:rPr>
        <w:t xml:space="preserve">Hughes</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w:rPr>
          <w:u w:val="single"/>
        </w:rPr>
        <w:t xml:space="preserve">X</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p>
    <w:p w:rsidR="003F3435" w:rsidRDefault="0032493E">
      <w:pPr>
        <w:spacing w:line="480" w:lineRule="auto"/>
        <w:ind w:firstLine="720"/>
        <w:ind w:end="1440"/>
        <w:jc w:val="both"/>
      </w:pPr>
      <w:r>
        <w:rPr>
          <w:u w:val="single"/>
        </w:rPr>
        <w:t xml:space="preserve">Miles</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w:rPr>
          <w:u w:val="single"/>
        </w:rPr>
        <w:t xml:space="preserve">X</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p>
    <w:p w:rsidR="003F3435" w:rsidRDefault="0032493E">
      <w:pPr>
        <w:spacing w:line="480" w:lineRule="auto"/>
        <w:ind w:firstLine="720"/>
        <w:ind w:end="1440"/>
        <w:jc w:val="both"/>
      </w:pPr>
      <w:r>
        <w:rPr>
          <w:u w:val="single"/>
        </w:rPr>
        <w:t xml:space="preserve">Sparks</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tab wTab="150" tlc="none" cTlc="0"/>
      </w:r>
      <w:r xml:space="preserve">
        <w:rPr>
          <w:u w:val="single"/>
        </w:rPr>
        <w:t> </w:t>
      </w:r>
      <w:r>
        <w:rPr>
          <w:u w:val="single"/>
        </w:rPr>
        <w:t xml:space="preserve">X</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p>
    <w:p w:rsidR="003F3435" w:rsidRDefault="003F3435"/>
    <w:p w:rsidR="003F3435" w:rsidRDefault="003F3435"/>
    <w:p w:rsidR="003F3435" w:rsidRDefault="0032493E">
      <w:pPr>
        <w:spacing w:line="480" w:lineRule="auto"/>
        <w:jc w:val="center"/>
      </w:pPr>
      <w:r>
        <w:t xml:space="preserve">A BILL TO BE ENTITLED</w:t>
      </w:r>
    </w:p>
    <w:p w:rsidR="003F3435" w:rsidRDefault="0032493E">
      <w:pPr>
        <w:spacing w:line="480" w:lineRule="auto"/>
        <w:jc w:val="center"/>
      </w:pPr>
      <w:r>
        <w:t xml:space="preserve">AN ACT</w:t>
      </w:r>
    </w:p>
    <w:p w:rsidR="003F3435" w:rsidRDefault="003F3435"/>
    <w:p w:rsidR="003F3435" w:rsidRDefault="0032493E">
      <w:pPr>
        <w:spacing w:line="480" w:lineRule="auto"/>
        <w:jc w:val="both"/>
      </w:pPr>
      <w:r>
        <w:t xml:space="preserve">relating to Medicaid coverage and reimbursement for lactation consultation services.</w:t>
      </w:r>
    </w:p>
    <w:p w:rsidR="003F3435" w:rsidRDefault="0032493E">
      <w:pPr>
        <w:spacing w:line="480" w:lineRule="auto"/>
        <w:ind w:firstLine="720"/>
        <w:jc w:val="both"/>
      </w:pPr>
      <w:r>
        <w:t xml:space="preserve">BE IT ENACTED BY THE LEGISLATURE OF THE STATE OF TEXAS:</w:t>
      </w:r>
    </w:p>
    <w:p w:rsidR="003F3435" w:rsidRDefault="0032493E">
      <w:pPr>
        <w:spacing w:line="480" w:lineRule="auto"/>
        <w:ind w:firstLine="720"/>
        <w:jc w:val="both"/>
      </w:pPr>
      <w:r>
        <w:t xml:space="preserve">SECTION</w:t>
      </w:r>
      <w:r xml:space="preserve">
        <w:t> </w:t>
      </w:r>
      <w:r>
        <w:t xml:space="preserve">1</w:t>
      </w:r>
      <w:r>
        <w:t xml:space="preserve">.</w:t>
      </w:r>
      <w:r xml:space="preserve">
        <w:t> </w:t>
      </w:r>
      <w:r xml:space="preserve">
        <w:t> </w:t>
      </w:r>
      <w:r>
        <w:t xml:space="preserve">Subchapter B, Chapter 32, Human Resources Code, is amended by adding Section 32.02482 to read as follows:</w:t>
      </w:r>
    </w:p>
    <w:p w:rsidR="003F3435" w:rsidRDefault="0032493E">
      <w:pPr>
        <w:spacing w:line="480" w:lineRule="auto"/>
        <w:ind w:firstLine="720"/>
        <w:jc w:val="both"/>
      </w:pPr>
      <w:r>
        <w:rPr>
          <w:u w:val="single"/>
        </w:rPr>
        <w:t xml:space="preserve">Sec.</w:t>
      </w:r>
      <w:r>
        <w:rPr>
          <w:u w:val="single"/>
        </w:rPr>
        <w:t xml:space="preserve"> </w:t>
      </w:r>
      <w:r>
        <w:rPr>
          <w:u w:val="single"/>
        </w:rPr>
        <w:t xml:space="preserve">32.02482.</w:t>
      </w:r>
      <w:r>
        <w:rPr>
          <w:u w:val="single"/>
        </w:rPr>
        <w:t xml:space="preserve"> </w:t>
      </w:r>
      <w:r>
        <w:rPr>
          <w:u w:val="single"/>
        </w:rPr>
        <w:t xml:space="preserve"> </w:t>
      </w:r>
      <w:r>
        <w:rPr>
          <w:u w:val="single"/>
        </w:rPr>
        <w:t xml:space="preserve">MEDICAL ASSISTANCE REIMBURSEMENT FOR LACTATION CONSULTATION SERVICES.  (a)  In this section:</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"Lactation consultant" means an individual certified by an international or national certification program approved by the commission to provide lactation consultation services.</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"Recipient" means a medical assistance program recipient.</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The commission shall ensure medical assistance reimbursement is provided to a lactation consultant for providing lactation consultation services to a recipient.</w:t>
      </w:r>
    </w:p>
    <w:p w:rsidR="003F3435" w:rsidRDefault="0032493E">
      <w:pPr>
        <w:spacing w:line="480" w:lineRule="auto"/>
        <w:ind w:firstLine="720"/>
        <w:jc w:val="both"/>
      </w:pPr>
      <w:r>
        <w:rPr>
          <w:u w:val="single"/>
        </w:rPr>
        <w:t xml:space="preserve">(c)</w:t>
      </w:r>
      <w:r>
        <w:rPr>
          <w:u w:val="single"/>
        </w:rPr>
        <w:t xml:space="preserve"> </w:t>
      </w:r>
      <w:r>
        <w:rPr>
          <w:u w:val="single"/>
        </w:rPr>
        <w:t xml:space="preserve"> </w:t>
      </w:r>
      <w:r>
        <w:rPr>
          <w:u w:val="single"/>
        </w:rPr>
        <w:t xml:space="preserve">The executive commissioner shall establish a separate provider type for lactation consultants for purposes of enrollment as a provider for and reimbursement under the medical assistance program.</w:t>
      </w:r>
    </w:p>
    <w:p w:rsidR="003F3435" w:rsidRDefault="0032493E">
      <w:pPr>
        <w:spacing w:line="480" w:lineRule="auto"/>
        <w:ind w:firstLine="720"/>
        <w:jc w:val="both"/>
      </w:pPr>
      <w:r>
        <w:t xml:space="preserve">SECTION</w:t>
      </w:r>
      <w:r xml:space="preserve">
        <w:t> </w:t>
      </w:r>
      <w:r>
        <w:t xml:space="preserve">2</w:t>
      </w:r>
      <w:r>
        <w:t xml:space="preserve">.</w:t>
      </w:r>
      <w:r xml:space="preserve">
        <w:t> </w:t>
      </w:r>
      <w:r xml:space="preserve">
        <w:t> </w:t>
      </w:r>
      <w:r>
        <w:t xml:space="preserve">If before implementing any provision of this Act a state agency determines that a waiver or authorization from a federal agency is necessary for implementation of that provision, the agency affected by the provision shall request the waiver or authorization and may delay implementing that provision until the waiver or authorization is granted.</w:t>
      </w:r>
    </w:p>
    <w:p w:rsidR="003F3435" w:rsidRDefault="0032493E">
      <w:pPr>
        <w:spacing w:line="480" w:lineRule="auto"/>
        <w:ind w:firstLine="720"/>
        <w:jc w:val="both"/>
      </w:pPr>
      <w:r>
        <w:t xml:space="preserve">SECTION</w:t>
      </w:r>
      <w:r xml:space="preserve">
        <w:t> </w:t>
      </w:r>
      <w:r>
        <w:t xml:space="preserve">3</w:t>
      </w:r>
      <w:r>
        <w:t xml:space="preserve">.</w:t>
      </w:r>
      <w:r xml:space="preserve">
        <w:t> </w:t>
      </w:r>
      <w:r xml:space="preserve">
        <w:t> </w:t>
      </w:r>
      <w:r>
        <w:t xml:space="preserve">This Act takes effect September 1, 2025.</w:t>
      </w:r>
    </w:p>
    <w:p w:rsidR="003F3435" w:rsidRDefault="0032493E">
      <w:pPr>
        <w:spacing w:line="480" w:lineRule="auto"/>
        <w:jc w:val="center"/>
      </w:pPr>
      <w:r>
        <w:t xml:space="preserve">* * * * *</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2493E">
    <w:pPr>
      <w:spacing w:line="240" w:lineRule="auto"/>
      <w:jc w:val="both"/>
      <w:tabs>
        <w:tab w:val="right" w:leader="none" w:pos="9350"/>
      </w:tabs>
    </w:pPr>
    <w:r xml:space="preserve">
      <w:tab wTab="150" tlc="none" cTlc="0"/>
    </w:r>
    <w:r>
      <w:t xml:space="preserve">H.B.</w:t>
    </w:r>
    <w:r xml:space="preserve">
      <w:t> </w:t>
    </w:r>
    <w:r>
      <w:t xml:space="preserve">No.</w:t>
    </w:r>
    <w:r xml:space="preserve">
      <w:t> </w:t>
    </w:r>
    <w:r>
      <w:t xml:space="preserve">136</w:t>
    </w:r>
  </w:p>
</w:hdr>
</file>

<file path=word/header2.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