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89R9167 JCG-F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Wharton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a grant program to equip motor vehicles used by peace officers with certain bullet-resistant components.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TO EQUIP VEHICLES USED BY PEACE OFFICERS WITH BULLET-RESISTANT COMPONENTS.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that is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"Peace officer" means an individual elected, appointed, or employed to serve as a peace officer for a governmental entity under Article 2A.001, Code of Criminal Procedure, or other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to purchase and install motor vehicles used by peace officers of the law enforcement agency in discharging the officers' official duties with bullet-resistant windshields, side windows, rear windows, and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relating to grant amounts;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evaluating grant applications;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the program and ensuring compliance with any conditions of a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receiving a grant under this section must, as soon as practicable after spending the grant money, provide to the criminal justice division proof of purchase and installation, as applicable, of bullet-resistant windshields, side windows, rear windows, or door panels.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money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