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89R10328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for three consecutive audit years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for each violation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